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DA645" w14:textId="77777777" w:rsidR="000F111B" w:rsidRPr="007B2B8C" w:rsidRDefault="00000000" w:rsidP="000F111B">
      <w:pPr>
        <w:keepNext/>
        <w:tabs>
          <w:tab w:val="left" w:pos="0"/>
        </w:tabs>
        <w:outlineLvl w:val="3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pict w14:anchorId="65EC3F9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7" type="#_x0000_t202" style="position:absolute;margin-left:239.6pt;margin-top:9pt;width:187.7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" stroked="f">
            <v:textbox>
              <w:txbxContent>
                <w:p w14:paraId="592916F3" w14:textId="77777777" w:rsidR="000F111B" w:rsidRPr="000F111B" w:rsidRDefault="000F111B" w:rsidP="000F11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111B">
                    <w:rPr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  <w:r w:rsidRPr="000F111B">
                    <w:rPr>
                      <w:bCs/>
                      <w:sz w:val="28"/>
                      <w:szCs w:val="28"/>
                    </w:rPr>
                    <w:t xml:space="preserve">  </w:t>
                  </w:r>
                  <w:r w:rsidRPr="000F111B">
                    <w:rPr>
                      <w:b/>
                      <w:bCs/>
                      <w:sz w:val="28"/>
                      <w:szCs w:val="28"/>
                    </w:rPr>
                    <w:t>ΣΗΤΕΙΑ,</w:t>
                  </w:r>
                  <w:r w:rsidR="002B0CB6">
                    <w:rPr>
                      <w:b/>
                      <w:bCs/>
                      <w:sz w:val="28"/>
                      <w:szCs w:val="28"/>
                    </w:rPr>
                    <w:t>25-9-2024</w:t>
                  </w:r>
                </w:p>
                <w:p w14:paraId="18625646" w14:textId="77777777" w:rsidR="000F111B" w:rsidRPr="00C034C2" w:rsidRDefault="000F111B" w:rsidP="000F111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111B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  <w:r w:rsidRPr="000F111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F111B">
                    <w:rPr>
                      <w:b/>
                      <w:bCs/>
                      <w:sz w:val="28"/>
                      <w:szCs w:val="28"/>
                    </w:rPr>
                    <w:t>Αριθμ</w:t>
                  </w:r>
                  <w:proofErr w:type="spellEnd"/>
                  <w:r w:rsidRPr="000F111B"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0F111B">
                    <w:rPr>
                      <w:b/>
                      <w:bCs/>
                      <w:sz w:val="28"/>
                      <w:szCs w:val="28"/>
                    </w:rPr>
                    <w:t>Πρωτ</w:t>
                  </w:r>
                  <w:proofErr w:type="spellEnd"/>
                  <w:r w:rsidRPr="000F111B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0F111B">
                    <w:rPr>
                      <w:b/>
                      <w:bCs/>
                      <w:sz w:val="28"/>
                      <w:szCs w:val="28"/>
                      <w:lang w:val="en-US"/>
                    </w:rPr>
                    <w:t>:</w:t>
                  </w:r>
                  <w:r w:rsidR="00C034C2">
                    <w:rPr>
                      <w:b/>
                      <w:bCs/>
                      <w:sz w:val="28"/>
                      <w:szCs w:val="28"/>
                    </w:rPr>
                    <w:t>7902</w:t>
                  </w:r>
                </w:p>
              </w:txbxContent>
            </v:textbox>
          </v:shape>
        </w:pict>
      </w:r>
      <w:r w:rsidR="000F111B" w:rsidRPr="007B2B8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507E6E" wp14:editId="320F12C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1" name="Εικόνα 9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ΒΛΗΜ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11B" w:rsidRPr="007B2B8C">
        <w:rPr>
          <w:rFonts w:ascii="Arial" w:hAnsi="Arial" w:cs="Arial"/>
          <w:sz w:val="24"/>
          <w:szCs w:val="24"/>
        </w:rPr>
        <w:t xml:space="preserve">        </w:t>
      </w:r>
      <w:r w:rsidR="000F111B" w:rsidRPr="007B2B8C">
        <w:rPr>
          <w:rFonts w:ascii="Arial" w:hAnsi="Arial" w:cs="Arial"/>
          <w:b/>
          <w:sz w:val="24"/>
          <w:szCs w:val="24"/>
        </w:rPr>
        <w:t>ΕΛΛΗΝΙΚΗ ΔΗΜΟΚΡΑΤΙΑ</w:t>
      </w:r>
      <w:r w:rsidR="000F111B" w:rsidRPr="007B2B8C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</w:t>
      </w:r>
    </w:p>
    <w:p w14:paraId="2EC048A9" w14:textId="77777777" w:rsidR="000F111B" w:rsidRPr="007B2B8C" w:rsidRDefault="000F111B" w:rsidP="000F111B">
      <w:pPr>
        <w:rPr>
          <w:rFonts w:ascii="Arial" w:hAnsi="Arial" w:cs="Arial"/>
          <w:b/>
          <w:sz w:val="24"/>
          <w:szCs w:val="24"/>
        </w:rPr>
      </w:pPr>
      <w:r w:rsidRPr="007B2B8C">
        <w:rPr>
          <w:rFonts w:ascii="Arial" w:hAnsi="Arial" w:cs="Arial"/>
          <w:b/>
          <w:sz w:val="24"/>
          <w:szCs w:val="24"/>
        </w:rPr>
        <w:t xml:space="preserve">              ΝΟΜΟΣ ΛΑΣΙΘΙΟΥ   </w:t>
      </w:r>
    </w:p>
    <w:p w14:paraId="21B03996" w14:textId="77777777" w:rsidR="000F111B" w:rsidRPr="007B2B8C" w:rsidRDefault="000F111B" w:rsidP="000F111B">
      <w:pPr>
        <w:rPr>
          <w:rFonts w:ascii="Arial" w:hAnsi="Arial" w:cs="Arial"/>
          <w:b/>
          <w:sz w:val="24"/>
          <w:szCs w:val="24"/>
        </w:rPr>
      </w:pPr>
      <w:r w:rsidRPr="007B2B8C">
        <w:rPr>
          <w:rFonts w:ascii="Arial" w:hAnsi="Arial" w:cs="Arial"/>
          <w:b/>
          <w:sz w:val="24"/>
          <w:szCs w:val="24"/>
        </w:rPr>
        <w:t xml:space="preserve">               ΔΗΜΟΣ ΣΗΤΕΙΑΣ                                                   </w:t>
      </w:r>
    </w:p>
    <w:p w14:paraId="009E0032" w14:textId="77777777" w:rsidR="000F111B" w:rsidRPr="007B2B8C" w:rsidRDefault="000F111B" w:rsidP="000F111B">
      <w:pPr>
        <w:rPr>
          <w:rFonts w:ascii="Arial" w:hAnsi="Arial" w:cs="Arial"/>
          <w:b/>
          <w:sz w:val="24"/>
          <w:szCs w:val="24"/>
        </w:rPr>
      </w:pPr>
    </w:p>
    <w:p w14:paraId="487A2354" w14:textId="77777777" w:rsidR="000F111B" w:rsidRPr="007B2B8C" w:rsidRDefault="000F111B" w:rsidP="000F111B">
      <w:pPr>
        <w:tabs>
          <w:tab w:val="left" w:pos="0"/>
          <w:tab w:val="left" w:pos="567"/>
        </w:tabs>
        <w:rPr>
          <w:rFonts w:ascii="Arial" w:hAnsi="Arial" w:cs="Arial"/>
          <w:b/>
          <w:sz w:val="24"/>
          <w:szCs w:val="24"/>
        </w:rPr>
      </w:pPr>
    </w:p>
    <w:p w14:paraId="10AA2AF5" w14:textId="77777777" w:rsidR="000F111B" w:rsidRPr="007B2B8C" w:rsidRDefault="000F111B" w:rsidP="006A162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B3EA4FC" w14:textId="77777777" w:rsidR="001B297E" w:rsidRPr="007B2B8C" w:rsidRDefault="00870E8C" w:rsidP="00870E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2B8C"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14:paraId="5D4C4949" w14:textId="77777777" w:rsidR="003C5B34" w:rsidRPr="007B2B8C" w:rsidRDefault="003C5B34" w:rsidP="003C5B34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7B2B8C">
        <w:rPr>
          <w:rFonts w:ascii="Arial" w:hAnsi="Arial" w:cs="Arial"/>
          <w:b/>
          <w:sz w:val="24"/>
          <w:szCs w:val="24"/>
        </w:rPr>
        <w:t>ΤΟΥ  ΔΗΜΟ</w:t>
      </w:r>
      <w:r w:rsidR="000F111B" w:rsidRPr="007B2B8C">
        <w:rPr>
          <w:rFonts w:ascii="Arial" w:hAnsi="Arial" w:cs="Arial"/>
          <w:b/>
          <w:sz w:val="24"/>
          <w:szCs w:val="24"/>
        </w:rPr>
        <w:t xml:space="preserve">Υ ΣΗΤΕΙΑΣ </w:t>
      </w:r>
    </w:p>
    <w:p w14:paraId="52A46B88" w14:textId="77777777" w:rsidR="000F111B" w:rsidRPr="007B2B8C" w:rsidRDefault="003C5B34" w:rsidP="00E75C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2B8C">
        <w:rPr>
          <w:rFonts w:ascii="Arial" w:hAnsi="Arial" w:cs="Arial"/>
          <w:b/>
          <w:sz w:val="24"/>
          <w:szCs w:val="24"/>
        </w:rPr>
        <w:br/>
      </w:r>
      <w:r w:rsidRPr="007B2B8C">
        <w:rPr>
          <w:rFonts w:ascii="Arial" w:hAnsi="Arial" w:cs="Arial"/>
          <w:b/>
          <w:bCs/>
          <w:sz w:val="24"/>
          <w:szCs w:val="24"/>
        </w:rPr>
        <w:t xml:space="preserve">   για τη σύναψη ΔΙΜΗΝΗΣ  ΣΥΜΒΑΣΗΣ ΕΡΓΑΣΙΑΣ</w:t>
      </w:r>
      <w:r w:rsidR="000F111B" w:rsidRPr="007B2B8C">
        <w:rPr>
          <w:rFonts w:ascii="Arial" w:hAnsi="Arial" w:cs="Arial"/>
          <w:b/>
          <w:bCs/>
          <w:sz w:val="24"/>
          <w:szCs w:val="24"/>
        </w:rPr>
        <w:t xml:space="preserve"> ΟΡΙΣΜΕΝΟΥ ΧΡΟΝΟΥ</w:t>
      </w:r>
    </w:p>
    <w:p w14:paraId="08BE1D79" w14:textId="77777777" w:rsidR="003C5B34" w:rsidRPr="007B2B8C" w:rsidRDefault="003C5B34" w:rsidP="00E75C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2B8C">
        <w:rPr>
          <w:rFonts w:ascii="Arial" w:hAnsi="Arial" w:cs="Arial"/>
          <w:b/>
          <w:bCs/>
          <w:sz w:val="24"/>
          <w:szCs w:val="24"/>
        </w:rPr>
        <w:t xml:space="preserve"> για την αντιμετώπιση  κατεπειγουσών εποχικών ή πρόσκαιρων αναγκών  </w:t>
      </w:r>
    </w:p>
    <w:p w14:paraId="007D4F00" w14:textId="77777777" w:rsidR="001B297E" w:rsidRPr="007B2B8C" w:rsidRDefault="003C5B34" w:rsidP="00E75C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2B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4C74A3" w14:textId="77777777" w:rsidR="00E75CE8" w:rsidRPr="007B2B8C" w:rsidRDefault="000F111B" w:rsidP="00E75CE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2B8C">
        <w:rPr>
          <w:rFonts w:ascii="Arial" w:hAnsi="Arial" w:cs="Arial"/>
          <w:b/>
          <w:bCs/>
          <w:sz w:val="24"/>
          <w:szCs w:val="24"/>
        </w:rPr>
        <w:t>Ο Δήμαρχος Σητείας</w:t>
      </w:r>
      <w:r w:rsidR="007B2B8C" w:rsidRPr="007B2B8C">
        <w:rPr>
          <w:rFonts w:ascii="Arial" w:hAnsi="Arial" w:cs="Arial"/>
          <w:b/>
          <w:bCs/>
          <w:sz w:val="24"/>
          <w:szCs w:val="24"/>
        </w:rPr>
        <w:t>,</w:t>
      </w:r>
    </w:p>
    <w:p w14:paraId="2A236F8D" w14:textId="77777777" w:rsidR="003C5B34" w:rsidRPr="007B2B8C" w:rsidRDefault="003C5B34" w:rsidP="00E75CE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2B8C">
        <w:rPr>
          <w:rFonts w:ascii="Arial" w:hAnsi="Arial" w:cs="Arial"/>
          <w:b/>
          <w:bCs/>
          <w:sz w:val="24"/>
          <w:szCs w:val="24"/>
        </w:rPr>
        <w:t xml:space="preserve"> έχοντας υπόψη του:</w:t>
      </w:r>
    </w:p>
    <w:p w14:paraId="2C7B4D77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 xml:space="preserve">Τις διατάξεις των άρθρων 1 και 58 Ν. 3852/2010 «Νέα Αρχιτεκτονική της Αυτοδιοίκησης και της Αποκεντρωμένης Διοίκησης- Πρόγραμμα Καλλικράτης» (ΦΕΚ 87 Α), όπως έχουν τροποποιηθεί και ισχύουν. </w:t>
      </w:r>
    </w:p>
    <w:p w14:paraId="11578E86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Τις διατάξεις του άρθρου 9 του Ν.  5056/23 (ΦΕΚ 163/06.10.2023 τεύχος Α’).</w:t>
      </w:r>
    </w:p>
    <w:p w14:paraId="6703584F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 xml:space="preserve">Τις διατάξεις  του άρθρου 206 παρ.1 του Ν.3584/2007 όπως αντικαταστάθηκε με το άρθρο 41 παρ. 2 του Ν. 4325/2015 και συμπληρώθηκε από την παρ. 2 του άρθρου 4 της Πράξης </w:t>
      </w:r>
      <w:proofErr w:type="spellStart"/>
      <w:r w:rsidRPr="000D36C7">
        <w:rPr>
          <w:rFonts w:ascii="Arial" w:hAnsi="Arial" w:cs="Arial"/>
          <w:sz w:val="28"/>
          <w:szCs w:val="28"/>
        </w:rPr>
        <w:t>Νομοθ</w:t>
      </w:r>
      <w:proofErr w:type="spellEnd"/>
      <w:r w:rsidRPr="000D36C7">
        <w:rPr>
          <w:rFonts w:ascii="Arial" w:hAnsi="Arial" w:cs="Arial"/>
          <w:sz w:val="28"/>
          <w:szCs w:val="28"/>
        </w:rPr>
        <w:t>. Περιεχομένου (ΦΕΚ 102/26.08.2015 τεύχος Α') η οποία κυρώθηκε με το άρθρο 9 του Ν.4350/15 και αντικαταστάθηκε από το άρθρο 116 του Ν. 4547/18 (ΦΕΚ 1025/12-6-2018 τ. Α΄).</w:t>
      </w:r>
    </w:p>
    <w:p w14:paraId="065FC04B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Το με αριθ. 26279/2018/1/2018/17.09.2018 έγγραφο ΑΣΕΠ: Διευκρινίσεις για κωλύματα πρόσληψης υποψηφίων κατά την πρόσληψη με τις διατάξεις του άρθρου 206 του Ν.3584/2007.</w:t>
      </w:r>
    </w:p>
    <w:p w14:paraId="2260BECF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Το με αριθ. 43298/09.07.2020 έγγραφο ΥΠ.ΕΣ.: Εφαρμογή άρθρου 206 παρ. 1 του Κώδικα Δημοτικών Υπαλλήλων.</w:t>
      </w:r>
    </w:p>
    <w:p w14:paraId="7484E290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 xml:space="preserve">Τις διατάξεις του άρθρου 1 παρ.2 </w:t>
      </w:r>
      <w:proofErr w:type="spellStart"/>
      <w:r w:rsidRPr="000D36C7">
        <w:rPr>
          <w:rFonts w:ascii="Arial" w:hAnsi="Arial" w:cs="Arial"/>
          <w:sz w:val="28"/>
          <w:szCs w:val="28"/>
        </w:rPr>
        <w:t>περ.ιε</w:t>
      </w:r>
      <w:proofErr w:type="spellEnd"/>
      <w:r w:rsidRPr="000D36C7">
        <w:rPr>
          <w:rFonts w:ascii="Arial" w:hAnsi="Arial" w:cs="Arial"/>
          <w:sz w:val="28"/>
          <w:szCs w:val="28"/>
        </w:rPr>
        <w:t xml:space="preserve"> του Ν.3812/2009 καθόσον αφορά τις δίμηνες συμβάσεις για αντιμετώπιση εποχιακών κλπ. Αναγκών.</w:t>
      </w:r>
    </w:p>
    <w:p w14:paraId="28F4A693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Την παρ. 22 του άρθρου 12 του ν.4071/2012 με την οποία συμπληρώθηκε η παράγραφος 20α του άρθρου 9 του ν. 4057/2012, η οποία αντικαταστάθηκε με το άρθρο 41 παρ. 1α Ν. 4325/2015 και αποσαφηνίστηκε ότι δεν απαιτείται η προηγούμενη έγκριση της ΠΥΣ 33/2006 (Α' 280).</w:t>
      </w:r>
    </w:p>
    <w:p w14:paraId="4CA71D68" w14:textId="77777777" w:rsidR="000D36C7" w:rsidRPr="00F56AAE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 xml:space="preserve">Τις διατάξεις της παραγράφου 1 του άρθρου 132 του Ν. 4555/2018 (ΦΕΚ 133/19.07.2018 τεύχος Α') με το οποίο καταργείται η παρ. 10 περίπτωση </w:t>
      </w:r>
      <w:proofErr w:type="spellStart"/>
      <w:r w:rsidRPr="00F56AAE">
        <w:rPr>
          <w:rFonts w:ascii="Arial" w:hAnsi="Arial" w:cs="Arial"/>
          <w:sz w:val="28"/>
          <w:szCs w:val="28"/>
        </w:rPr>
        <w:t>ιζ</w:t>
      </w:r>
      <w:proofErr w:type="spellEnd"/>
      <w:r w:rsidRPr="00F56AAE">
        <w:rPr>
          <w:rFonts w:ascii="Arial" w:hAnsi="Arial" w:cs="Arial"/>
          <w:sz w:val="28"/>
          <w:szCs w:val="28"/>
        </w:rPr>
        <w:t xml:space="preserve">΄ του άρθρου 18 του Ν.3870/2010 που αφορά στον υποχρεωτικό έλεγχο νομιμότητας του άρθρου 225 του Ν.3852/10, όπως αντικαταστάθηκε  από το άρθρο 116 του Ν.4555/18 όπου περιλαμβάνονται και οι αποφάσεις των ΝΠΔΔ των δήμων και περιφερειών. </w:t>
      </w:r>
    </w:p>
    <w:p w14:paraId="42200DFA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lastRenderedPageBreak/>
        <w:t xml:space="preserve">Τις διατάξεις της </w:t>
      </w:r>
      <w:proofErr w:type="spellStart"/>
      <w:r w:rsidRPr="000D36C7">
        <w:rPr>
          <w:rFonts w:ascii="Arial" w:hAnsi="Arial" w:cs="Arial"/>
          <w:sz w:val="28"/>
          <w:szCs w:val="28"/>
        </w:rPr>
        <w:t>περίπτ</w:t>
      </w:r>
      <w:proofErr w:type="spellEnd"/>
      <w:r w:rsidRPr="000D36C7">
        <w:rPr>
          <w:rFonts w:ascii="Arial" w:hAnsi="Arial" w:cs="Arial"/>
          <w:sz w:val="28"/>
          <w:szCs w:val="28"/>
        </w:rPr>
        <w:t>. i) της παρ. 3 του άρθρου 186 του Ν. 4635/19 (ΦΕΚ 167/ 30.10.2019 τεύχος Α'), όπως τροποποιήθηκε από το άρθρο 49 του Ν. 4674/20 (ΦΕΚ 53/ 11.03.2020 τεύχος Α'.</w:t>
      </w:r>
    </w:p>
    <w:p w14:paraId="62C4F893" w14:textId="77777777" w:rsidR="000D36C7" w:rsidRP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Την παρ. 2 του άρθρου 54 του Ν. 4662/20 (ΦΕΚ 27/07.02.2020 τεύχος Α') όπως αντικαταστάθηκε από το άρθρο 26 του Ν. 4735/20 (ΦΕΚ 197/12.10.2020 τεύχος Α').</w:t>
      </w:r>
    </w:p>
    <w:p w14:paraId="3981078E" w14:textId="77777777" w:rsidR="000D36C7" w:rsidRDefault="000D36C7" w:rsidP="000D36C7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D36C7">
        <w:rPr>
          <w:rFonts w:ascii="Arial" w:hAnsi="Arial" w:cs="Arial"/>
          <w:sz w:val="28"/>
          <w:szCs w:val="28"/>
        </w:rPr>
        <w:t>Τις διατάξεις της</w:t>
      </w:r>
      <w:r w:rsidRPr="000D36C7">
        <w:rPr>
          <w:sz w:val="28"/>
          <w:szCs w:val="28"/>
        </w:rPr>
        <w:t xml:space="preserve"> </w:t>
      </w:r>
      <w:r w:rsidRPr="000D36C7">
        <w:rPr>
          <w:rFonts w:ascii="Arial" w:hAnsi="Arial" w:cs="Arial"/>
          <w:sz w:val="28"/>
          <w:szCs w:val="28"/>
        </w:rPr>
        <w:t>παρ.2iε  του άρθρου 2 και της παρ.1 του άρθρου 38 του Ν.4765/2021 «Εκσυγχρονισμός του συστήματος προσλήψεων στο δημόσιο τομέα και ενίσχυση του Ανώτατου Συμβουλίου Επιλογής Προσωπικού (Α.Σ.Ε.Π.) και λοιπές διατάξεις» (ΦΕΚ 6/τ.Α΄/15-1-2021), όπως ισχύει.</w:t>
      </w:r>
    </w:p>
    <w:p w14:paraId="260B987F" w14:textId="77777777" w:rsidR="00DA3CA1" w:rsidRPr="00DA3CA1" w:rsidRDefault="00DA3CA1" w:rsidP="00DA3CA1">
      <w:pPr>
        <w:pStyle w:val="a4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i w:val="0"/>
          <w:sz w:val="28"/>
          <w:szCs w:val="28"/>
        </w:rPr>
      </w:pPr>
      <w:r w:rsidRPr="00DA3CA1">
        <w:rPr>
          <w:rFonts w:ascii="Arial" w:hAnsi="Arial" w:cs="Arial"/>
          <w:i w:val="0"/>
          <w:sz w:val="28"/>
          <w:szCs w:val="28"/>
        </w:rPr>
        <w:t>Τις  διατάξεις  όπως ορίζονται στο 229/11-11-21957 ΦΕΚ ,</w:t>
      </w:r>
      <w:proofErr w:type="spellStart"/>
      <w:r w:rsidRPr="00DA3CA1">
        <w:rPr>
          <w:rFonts w:ascii="Arial" w:hAnsi="Arial" w:cs="Arial"/>
          <w:i w:val="0"/>
          <w:sz w:val="28"/>
          <w:szCs w:val="28"/>
        </w:rPr>
        <w:t>τ.Α</w:t>
      </w:r>
      <w:proofErr w:type="spellEnd"/>
      <w:r w:rsidRPr="00DA3CA1">
        <w:rPr>
          <w:rFonts w:ascii="Arial" w:hAnsi="Arial" w:cs="Arial"/>
          <w:i w:val="0"/>
          <w:sz w:val="28"/>
          <w:szCs w:val="28"/>
        </w:rPr>
        <w:t>΄ περί λειτουργίας Ωδείων,  (η πρόσληψη του Καλλιτεχνικού Δ/</w:t>
      </w:r>
      <w:proofErr w:type="spellStart"/>
      <w:r w:rsidRPr="00DA3CA1">
        <w:rPr>
          <w:rFonts w:ascii="Arial" w:hAnsi="Arial" w:cs="Arial"/>
          <w:i w:val="0"/>
          <w:sz w:val="28"/>
          <w:szCs w:val="28"/>
        </w:rPr>
        <w:t>ντή</w:t>
      </w:r>
      <w:proofErr w:type="spellEnd"/>
      <w:r w:rsidRPr="00DA3CA1">
        <w:rPr>
          <w:rFonts w:ascii="Arial" w:hAnsi="Arial" w:cs="Arial"/>
          <w:i w:val="0"/>
          <w:sz w:val="28"/>
          <w:szCs w:val="28"/>
        </w:rPr>
        <w:t xml:space="preserve"> πρέπει να </w:t>
      </w:r>
      <w:r w:rsidRPr="00DA3CA1">
        <w:rPr>
          <w:rFonts w:ascii="Arial" w:hAnsi="Arial" w:cs="Arial"/>
          <w:b/>
          <w:i w:val="0"/>
          <w:sz w:val="28"/>
          <w:szCs w:val="28"/>
          <w:u w:val="single"/>
        </w:rPr>
        <w:t>έχει ολοκληρωθεί  έως την 25 Σεπτεμβρίου κάθε έτους</w:t>
      </w:r>
      <w:r w:rsidRPr="00DA3CA1">
        <w:rPr>
          <w:rFonts w:ascii="Arial" w:hAnsi="Arial" w:cs="Arial"/>
          <w:i w:val="0"/>
          <w:sz w:val="28"/>
          <w:szCs w:val="28"/>
        </w:rPr>
        <w:t>) .</w:t>
      </w:r>
    </w:p>
    <w:p w14:paraId="25E605AC" w14:textId="77777777" w:rsidR="000F111B" w:rsidRPr="00DA3CA1" w:rsidRDefault="000F111B" w:rsidP="00DA3CA1">
      <w:pPr>
        <w:pStyle w:val="a4"/>
        <w:numPr>
          <w:ilvl w:val="0"/>
          <w:numId w:val="7"/>
        </w:numPr>
        <w:tabs>
          <w:tab w:val="left" w:pos="993"/>
        </w:tabs>
        <w:jc w:val="both"/>
        <w:rPr>
          <w:rFonts w:ascii="Arial" w:hAnsi="Arial" w:cs="Arial"/>
          <w:i w:val="0"/>
          <w:sz w:val="28"/>
          <w:szCs w:val="28"/>
        </w:rPr>
      </w:pPr>
      <w:r w:rsidRPr="00DA3CA1">
        <w:rPr>
          <w:rFonts w:ascii="Arial" w:hAnsi="Arial" w:cs="Arial"/>
          <w:i w:val="0"/>
          <w:color w:val="000000"/>
          <w:sz w:val="28"/>
          <w:szCs w:val="28"/>
          <w:lang w:val="en-US"/>
        </w:rPr>
        <w:t>T</w:t>
      </w:r>
      <w:proofErr w:type="gramStart"/>
      <w:r w:rsidRPr="00DA3CA1">
        <w:rPr>
          <w:rFonts w:ascii="Arial" w:hAnsi="Arial" w:cs="Arial"/>
          <w:i w:val="0"/>
          <w:color w:val="000000"/>
          <w:sz w:val="28"/>
          <w:szCs w:val="28"/>
        </w:rPr>
        <w:t>η  με</w:t>
      </w:r>
      <w:proofErr w:type="gramEnd"/>
      <w:r w:rsidRPr="00DA3CA1">
        <w:rPr>
          <w:rFonts w:ascii="Arial" w:hAnsi="Arial" w:cs="Arial"/>
          <w:i w:val="0"/>
          <w:color w:val="000000"/>
          <w:sz w:val="28"/>
          <w:szCs w:val="28"/>
        </w:rPr>
        <w:t xml:space="preserve"> αριθμό </w:t>
      </w:r>
      <w:proofErr w:type="spellStart"/>
      <w:r w:rsidRPr="00DA3CA1">
        <w:rPr>
          <w:rFonts w:ascii="Arial" w:hAnsi="Arial" w:cs="Arial"/>
          <w:i w:val="0"/>
          <w:color w:val="000000"/>
          <w:sz w:val="28"/>
          <w:szCs w:val="28"/>
        </w:rPr>
        <w:t>πρωτ</w:t>
      </w:r>
      <w:proofErr w:type="spellEnd"/>
      <w:r w:rsidRPr="00DA3CA1">
        <w:rPr>
          <w:rFonts w:ascii="Arial" w:hAnsi="Arial" w:cs="Arial"/>
          <w:i w:val="0"/>
          <w:color w:val="000000"/>
          <w:sz w:val="28"/>
          <w:szCs w:val="28"/>
        </w:rPr>
        <w:t xml:space="preserve">. 14420/15-02-2024  (ΑΔΑ:95ΠΗ46ΜΤΛ6-ΒΞ8) </w:t>
      </w:r>
      <w:r w:rsidR="00DA3CA1">
        <w:rPr>
          <w:rFonts w:ascii="Arial" w:hAnsi="Arial" w:cs="Arial"/>
          <w:i w:val="0"/>
          <w:color w:val="000000"/>
          <w:sz w:val="28"/>
          <w:szCs w:val="28"/>
        </w:rPr>
        <w:t xml:space="preserve">   </w:t>
      </w:r>
      <w:r w:rsidRPr="00DA3CA1">
        <w:rPr>
          <w:rFonts w:ascii="Arial" w:hAnsi="Arial" w:cs="Arial"/>
          <w:i w:val="0"/>
          <w:color w:val="000000"/>
          <w:sz w:val="28"/>
          <w:szCs w:val="28"/>
        </w:rPr>
        <w:t>Εγκύκλιο του Υπουργείου Εσωτερικών</w:t>
      </w:r>
    </w:p>
    <w:p w14:paraId="0474608B" w14:textId="77777777" w:rsidR="000F111B" w:rsidRPr="002B0CB6" w:rsidRDefault="000F111B" w:rsidP="007B2B8C">
      <w:pPr>
        <w:pStyle w:val="a4"/>
        <w:numPr>
          <w:ilvl w:val="0"/>
          <w:numId w:val="7"/>
        </w:numPr>
        <w:jc w:val="both"/>
        <w:rPr>
          <w:rFonts w:ascii="Arial" w:hAnsi="Arial" w:cs="Arial"/>
          <w:i w:val="0"/>
          <w:sz w:val="28"/>
          <w:szCs w:val="28"/>
        </w:rPr>
      </w:pPr>
      <w:r w:rsidRPr="002B0CB6">
        <w:rPr>
          <w:rFonts w:ascii="Arial" w:hAnsi="Arial" w:cs="Arial"/>
          <w:i w:val="0"/>
          <w:sz w:val="28"/>
          <w:szCs w:val="28"/>
        </w:rPr>
        <w:t>Τις διατάξεις του Β.Δ. 16/66 περί ιδρύσεως μουσικών ιδρυμάτων.</w:t>
      </w:r>
    </w:p>
    <w:p w14:paraId="7FA86BCA" w14:textId="77777777" w:rsidR="00FA6EFC" w:rsidRDefault="000F111B" w:rsidP="00FA6EFC">
      <w:pPr>
        <w:pStyle w:val="a4"/>
        <w:numPr>
          <w:ilvl w:val="0"/>
          <w:numId w:val="7"/>
        </w:numPr>
        <w:jc w:val="both"/>
        <w:rPr>
          <w:rFonts w:ascii="Arial" w:hAnsi="Arial" w:cs="Arial"/>
          <w:i w:val="0"/>
          <w:sz w:val="28"/>
          <w:szCs w:val="28"/>
        </w:rPr>
      </w:pPr>
      <w:r w:rsidRPr="002B0CB6">
        <w:rPr>
          <w:rFonts w:ascii="Arial" w:hAnsi="Arial" w:cs="Arial"/>
          <w:i w:val="0"/>
          <w:sz w:val="28"/>
          <w:szCs w:val="28"/>
        </w:rPr>
        <w:t>Τις διατάξεις του Β.Δ.57/57 περί κυρώσεως εσωτερικού κανονισμού Ωδείου Θεσσαλονίκης.</w:t>
      </w:r>
    </w:p>
    <w:p w14:paraId="7B3C2688" w14:textId="77777777" w:rsidR="00FA6EFC" w:rsidRPr="00FA6EFC" w:rsidRDefault="000D36C7" w:rsidP="00FA6EFC">
      <w:pPr>
        <w:pStyle w:val="a4"/>
        <w:numPr>
          <w:ilvl w:val="0"/>
          <w:numId w:val="7"/>
        </w:numPr>
        <w:jc w:val="both"/>
        <w:rPr>
          <w:rFonts w:ascii="Arial" w:hAnsi="Arial" w:cs="Arial"/>
          <w:i w:val="0"/>
          <w:sz w:val="28"/>
          <w:szCs w:val="28"/>
        </w:rPr>
      </w:pPr>
      <w:r w:rsidRPr="00FA6EFC">
        <w:rPr>
          <w:rFonts w:ascii="Arial" w:hAnsi="Arial" w:cs="Arial"/>
          <w:i w:val="0"/>
          <w:sz w:val="28"/>
          <w:szCs w:val="28"/>
        </w:rPr>
        <w:t xml:space="preserve">Την </w:t>
      </w:r>
      <w:proofErr w:type="spellStart"/>
      <w:r w:rsidRPr="00FA6EFC">
        <w:rPr>
          <w:rFonts w:ascii="Arial" w:hAnsi="Arial" w:cs="Arial"/>
          <w:i w:val="0"/>
          <w:sz w:val="28"/>
          <w:szCs w:val="28"/>
        </w:rPr>
        <w:t>αρίθμ</w:t>
      </w:r>
      <w:proofErr w:type="spellEnd"/>
      <w:r w:rsidRPr="00FA6EFC">
        <w:rPr>
          <w:rFonts w:ascii="Arial" w:hAnsi="Arial" w:cs="Arial"/>
          <w:i w:val="0"/>
          <w:sz w:val="28"/>
          <w:szCs w:val="28"/>
        </w:rPr>
        <w:t>.</w:t>
      </w:r>
      <w:r w:rsidR="00FA6EFC" w:rsidRPr="00FA6EFC">
        <w:rPr>
          <w:rFonts w:ascii="Arial" w:hAnsi="Arial" w:cs="Arial"/>
          <w:i w:val="0"/>
          <w:sz w:val="28"/>
          <w:szCs w:val="28"/>
        </w:rPr>
        <w:t xml:space="preserve"> 298/2024 (ΑΔΑ:9ΑΕΕΩ1Γ-Ο40</w:t>
      </w:r>
      <w:r w:rsidRPr="00FA6EFC">
        <w:rPr>
          <w:rFonts w:ascii="Arial" w:hAnsi="Arial" w:cs="Arial"/>
          <w:i w:val="0"/>
          <w:sz w:val="28"/>
          <w:szCs w:val="28"/>
        </w:rPr>
        <w:t>)</w:t>
      </w:r>
      <w:r w:rsidRPr="00FA6EFC">
        <w:rPr>
          <w:rFonts w:ascii="Arial" w:hAnsi="Arial" w:cs="Arial"/>
          <w:i w:val="0"/>
          <w:color w:val="FF0000"/>
          <w:sz w:val="28"/>
          <w:szCs w:val="28"/>
        </w:rPr>
        <w:t xml:space="preserve"> </w:t>
      </w:r>
      <w:r w:rsidRPr="00FA6EFC">
        <w:rPr>
          <w:rFonts w:ascii="Arial" w:hAnsi="Arial" w:cs="Arial"/>
          <w:i w:val="0"/>
          <w:sz w:val="28"/>
          <w:szCs w:val="28"/>
        </w:rPr>
        <w:t>απόφαση της Δημοτικής Επιτροπής Δήμου Σητείας</w:t>
      </w:r>
      <w:r w:rsidR="0008081D" w:rsidRPr="00FA6EFC">
        <w:rPr>
          <w:rFonts w:ascii="Arial" w:hAnsi="Arial" w:cs="Arial"/>
          <w:i w:val="0"/>
          <w:sz w:val="28"/>
          <w:szCs w:val="28"/>
        </w:rPr>
        <w:t xml:space="preserve">, </w:t>
      </w:r>
      <w:r w:rsidR="00FA6EFC" w:rsidRPr="00FA6EFC">
        <w:rPr>
          <w:rFonts w:ascii="Arial" w:hAnsi="Arial" w:cs="Arial"/>
          <w:i w:val="0"/>
          <w:sz w:val="28"/>
          <w:szCs w:val="28"/>
        </w:rPr>
        <w:t xml:space="preserve">με θέμα  «Έγκριση πρόσληψης Καλλιτεχνικού Διευθυντή – Μουσικού με σύμβαση εργασίας ιδιωτικού δικαίου ορισμένου χρόνου, δίμηνης διάρκειας» </w:t>
      </w:r>
      <w:r w:rsidRPr="00FA6EFC">
        <w:rPr>
          <w:rFonts w:ascii="Arial" w:hAnsi="Arial" w:cs="Arial"/>
          <w:i w:val="0"/>
          <w:sz w:val="28"/>
          <w:szCs w:val="28"/>
        </w:rPr>
        <w:t xml:space="preserve">για την κάλυψη αναγκών </w:t>
      </w:r>
      <w:r w:rsidR="0008081D" w:rsidRPr="00FA6EFC">
        <w:rPr>
          <w:rFonts w:ascii="Arial" w:hAnsi="Arial" w:cs="Arial"/>
          <w:i w:val="0"/>
          <w:sz w:val="28"/>
          <w:szCs w:val="28"/>
        </w:rPr>
        <w:t xml:space="preserve">λειτουργίας του Δημοτικού Ωδείου Σητείας «Ο Στρατής </w:t>
      </w:r>
      <w:proofErr w:type="spellStart"/>
      <w:r w:rsidR="0008081D" w:rsidRPr="00FA6EFC">
        <w:rPr>
          <w:rFonts w:ascii="Arial" w:hAnsi="Arial" w:cs="Arial"/>
          <w:i w:val="0"/>
          <w:sz w:val="28"/>
          <w:szCs w:val="28"/>
        </w:rPr>
        <w:t>Καλογερίδης</w:t>
      </w:r>
      <w:proofErr w:type="spellEnd"/>
      <w:r w:rsidR="0008081D" w:rsidRPr="00FA6EFC">
        <w:rPr>
          <w:rFonts w:ascii="Arial" w:hAnsi="Arial" w:cs="Arial"/>
          <w:i w:val="0"/>
          <w:sz w:val="28"/>
          <w:szCs w:val="28"/>
        </w:rPr>
        <w:t>)</w:t>
      </w:r>
      <w:r w:rsidRPr="00FA6EFC">
        <w:rPr>
          <w:rFonts w:ascii="Arial" w:hAnsi="Arial" w:cs="Arial"/>
          <w:i w:val="0"/>
          <w:sz w:val="28"/>
          <w:szCs w:val="28"/>
        </w:rPr>
        <w:t xml:space="preserve"> έτους 2024.</w:t>
      </w:r>
    </w:p>
    <w:p w14:paraId="4D9F1CE0" w14:textId="77777777" w:rsidR="000D36C7" w:rsidRPr="00FA6EFC" w:rsidRDefault="000D36C7" w:rsidP="00FA6EFC">
      <w:pPr>
        <w:pStyle w:val="a4"/>
        <w:numPr>
          <w:ilvl w:val="0"/>
          <w:numId w:val="7"/>
        </w:numPr>
        <w:jc w:val="both"/>
        <w:rPr>
          <w:rFonts w:ascii="Arial" w:hAnsi="Arial" w:cs="Arial"/>
          <w:i w:val="0"/>
          <w:sz w:val="28"/>
          <w:szCs w:val="28"/>
        </w:rPr>
      </w:pPr>
      <w:r w:rsidRPr="00FA6EFC">
        <w:rPr>
          <w:rFonts w:ascii="Arial" w:hAnsi="Arial" w:cs="Arial"/>
          <w:i w:val="0"/>
          <w:sz w:val="28"/>
          <w:szCs w:val="28"/>
        </w:rPr>
        <w:t>Τη</w:t>
      </w:r>
      <w:r w:rsidR="002B0CB6" w:rsidRPr="00FA6EFC">
        <w:rPr>
          <w:rFonts w:ascii="Arial" w:hAnsi="Arial" w:cs="Arial"/>
          <w:i w:val="0"/>
          <w:sz w:val="28"/>
          <w:szCs w:val="28"/>
        </w:rPr>
        <w:t xml:space="preserve">ν με </w:t>
      </w:r>
      <w:proofErr w:type="spellStart"/>
      <w:r w:rsidR="002B0CB6" w:rsidRPr="00FA6EFC">
        <w:rPr>
          <w:rFonts w:ascii="Arial" w:hAnsi="Arial" w:cs="Arial"/>
          <w:i w:val="0"/>
          <w:sz w:val="28"/>
          <w:szCs w:val="28"/>
        </w:rPr>
        <w:t>αρίθμ</w:t>
      </w:r>
      <w:proofErr w:type="spellEnd"/>
      <w:r w:rsidR="002B0CB6" w:rsidRPr="00FA6EFC">
        <w:rPr>
          <w:rFonts w:ascii="Arial" w:hAnsi="Arial" w:cs="Arial"/>
          <w:i w:val="0"/>
          <w:sz w:val="28"/>
          <w:szCs w:val="28"/>
        </w:rPr>
        <w:t>. Πρωτ.7878/24-9-2024</w:t>
      </w:r>
      <w:r w:rsidRPr="00FA6EFC">
        <w:rPr>
          <w:rFonts w:ascii="Arial" w:hAnsi="Arial" w:cs="Arial"/>
          <w:i w:val="0"/>
          <w:sz w:val="28"/>
          <w:szCs w:val="28"/>
        </w:rPr>
        <w:t xml:space="preserve"> βεβαίωση του Αναπληρωτή Προϊστάμενου του Τμήματος Προϋπολογισμού του Δήμου Σητείας περί ύπαρξης πιστώσεων στους </w:t>
      </w:r>
      <w:r w:rsidR="00FA6EFC">
        <w:rPr>
          <w:rFonts w:ascii="Arial" w:hAnsi="Arial" w:cs="Arial"/>
          <w:i w:val="0"/>
          <w:sz w:val="28"/>
          <w:szCs w:val="28"/>
        </w:rPr>
        <w:t xml:space="preserve">παρακάτω </w:t>
      </w:r>
      <w:r w:rsidR="00FA6EFC" w:rsidRPr="00FA6EFC">
        <w:rPr>
          <w:rFonts w:ascii="Arial" w:hAnsi="Arial" w:cs="Arial"/>
          <w:i w:val="0"/>
          <w:sz w:val="28"/>
          <w:szCs w:val="28"/>
        </w:rPr>
        <w:t>:</w:t>
      </w:r>
      <w:r w:rsidR="00FA6EFC">
        <w:rPr>
          <w:rFonts w:ascii="Arial" w:hAnsi="Arial" w:cs="Arial"/>
          <w:i w:val="0"/>
          <w:sz w:val="28"/>
          <w:szCs w:val="28"/>
        </w:rPr>
        <w:t xml:space="preserve"> </w:t>
      </w:r>
    </w:p>
    <w:p w14:paraId="6C23A5BF" w14:textId="77777777" w:rsidR="002B0CB6" w:rsidRPr="005729E9" w:rsidRDefault="002B0CB6" w:rsidP="005729E9">
      <w:pPr>
        <w:ind w:left="525"/>
        <w:jc w:val="both"/>
        <w:rPr>
          <w:rFonts w:ascii="Arial" w:hAnsi="Arial" w:cs="Arial"/>
          <w:sz w:val="28"/>
          <w:szCs w:val="28"/>
        </w:rPr>
      </w:pPr>
      <w:r w:rsidRPr="005729E9">
        <w:rPr>
          <w:rFonts w:ascii="Arial" w:hAnsi="Arial" w:cs="Arial"/>
          <w:sz w:val="28"/>
          <w:szCs w:val="28"/>
        </w:rPr>
        <w:t>Κ.</w:t>
      </w:r>
      <w:r w:rsidR="00DA3CA1" w:rsidRPr="005729E9">
        <w:rPr>
          <w:rFonts w:ascii="Arial" w:hAnsi="Arial" w:cs="Arial"/>
          <w:sz w:val="28"/>
          <w:szCs w:val="28"/>
        </w:rPr>
        <w:t>.</w:t>
      </w:r>
      <w:r w:rsidRPr="005729E9">
        <w:rPr>
          <w:rFonts w:ascii="Arial" w:hAnsi="Arial" w:cs="Arial"/>
          <w:sz w:val="28"/>
          <w:szCs w:val="28"/>
        </w:rPr>
        <w:t>Α</w:t>
      </w:r>
      <w:r w:rsidR="00DA3CA1" w:rsidRPr="005729E9">
        <w:rPr>
          <w:rFonts w:ascii="Arial" w:hAnsi="Arial" w:cs="Arial"/>
          <w:sz w:val="28"/>
          <w:szCs w:val="28"/>
        </w:rPr>
        <w:t>.</w:t>
      </w:r>
      <w:r w:rsidRPr="005729E9">
        <w:rPr>
          <w:rFonts w:ascii="Arial" w:hAnsi="Arial" w:cs="Arial"/>
          <w:sz w:val="28"/>
          <w:szCs w:val="28"/>
        </w:rPr>
        <w:t xml:space="preserve"> 15-6041.004</w:t>
      </w:r>
      <w:r w:rsidR="000D36C7" w:rsidRPr="005729E9">
        <w:rPr>
          <w:rFonts w:ascii="Arial" w:hAnsi="Arial" w:cs="Arial"/>
          <w:sz w:val="28"/>
          <w:szCs w:val="28"/>
        </w:rPr>
        <w:t xml:space="preserve"> </w:t>
      </w:r>
      <w:r w:rsidRPr="005729E9">
        <w:rPr>
          <w:rFonts w:ascii="Arial" w:hAnsi="Arial" w:cs="Arial"/>
          <w:sz w:val="28"/>
          <w:szCs w:val="28"/>
        </w:rPr>
        <w:t xml:space="preserve"> με τίτλο «Τακτικές αποδοχές ΙΔΟΧ Καλλιτεχ</w:t>
      </w:r>
      <w:r w:rsidR="005729E9" w:rsidRPr="005729E9">
        <w:rPr>
          <w:rFonts w:ascii="Arial" w:hAnsi="Arial" w:cs="Arial"/>
          <w:sz w:val="28"/>
          <w:szCs w:val="28"/>
        </w:rPr>
        <w:t xml:space="preserve">νικού </w:t>
      </w:r>
      <w:r w:rsidRPr="005729E9">
        <w:rPr>
          <w:rFonts w:ascii="Arial" w:hAnsi="Arial" w:cs="Arial"/>
          <w:sz w:val="28"/>
          <w:szCs w:val="28"/>
        </w:rPr>
        <w:t>Διευθυντή  για το Δημοτικό Ωδείο Σητείας»</w:t>
      </w:r>
      <w:r w:rsidR="000D36C7" w:rsidRPr="005729E9">
        <w:rPr>
          <w:rFonts w:ascii="Arial" w:hAnsi="Arial" w:cs="Arial"/>
          <w:sz w:val="28"/>
          <w:szCs w:val="28"/>
        </w:rPr>
        <w:t>,</w:t>
      </w:r>
      <w:r w:rsidRPr="005729E9">
        <w:rPr>
          <w:rFonts w:ascii="Arial" w:hAnsi="Arial" w:cs="Arial"/>
          <w:sz w:val="28"/>
          <w:szCs w:val="28"/>
        </w:rPr>
        <w:t xml:space="preserve"> ποσό 2.950,00€</w:t>
      </w:r>
    </w:p>
    <w:p w14:paraId="2E9A9191" w14:textId="77777777" w:rsidR="005729E9" w:rsidRPr="005729E9" w:rsidRDefault="000D36C7" w:rsidP="005729E9">
      <w:pPr>
        <w:ind w:left="525" w:firstLine="75"/>
        <w:jc w:val="both"/>
        <w:rPr>
          <w:rFonts w:ascii="Arial" w:hAnsi="Arial" w:cs="Arial"/>
          <w:sz w:val="28"/>
          <w:szCs w:val="28"/>
        </w:rPr>
      </w:pPr>
      <w:r w:rsidRPr="005729E9">
        <w:rPr>
          <w:rFonts w:ascii="Arial" w:hAnsi="Arial" w:cs="Arial"/>
          <w:sz w:val="28"/>
          <w:szCs w:val="28"/>
        </w:rPr>
        <w:t>Κ.</w:t>
      </w:r>
      <w:r w:rsidR="00DA3CA1" w:rsidRPr="005729E9">
        <w:rPr>
          <w:rFonts w:ascii="Arial" w:hAnsi="Arial" w:cs="Arial"/>
          <w:sz w:val="28"/>
          <w:szCs w:val="28"/>
        </w:rPr>
        <w:t>.</w:t>
      </w:r>
      <w:r w:rsidRPr="005729E9">
        <w:rPr>
          <w:rFonts w:ascii="Arial" w:hAnsi="Arial" w:cs="Arial"/>
          <w:sz w:val="28"/>
          <w:szCs w:val="28"/>
        </w:rPr>
        <w:t>Α</w:t>
      </w:r>
      <w:r w:rsidR="00DA3CA1" w:rsidRPr="005729E9">
        <w:rPr>
          <w:rFonts w:ascii="Arial" w:hAnsi="Arial" w:cs="Arial"/>
          <w:sz w:val="28"/>
          <w:szCs w:val="28"/>
        </w:rPr>
        <w:t>.</w:t>
      </w:r>
      <w:r w:rsidRPr="005729E9">
        <w:rPr>
          <w:rFonts w:ascii="Arial" w:hAnsi="Arial" w:cs="Arial"/>
          <w:sz w:val="28"/>
          <w:szCs w:val="28"/>
        </w:rPr>
        <w:t xml:space="preserve"> </w:t>
      </w:r>
      <w:r w:rsidR="002B0CB6" w:rsidRPr="005729E9">
        <w:rPr>
          <w:rFonts w:ascii="Arial" w:hAnsi="Arial" w:cs="Arial"/>
          <w:sz w:val="28"/>
          <w:szCs w:val="28"/>
        </w:rPr>
        <w:t xml:space="preserve"> 15-6054.004 με τίτλο « Εργοδοτικές εισφορές ΙΔΟΧ Καλλιτεχνικού Διευθυντή για το Δημοτικό Ωδείο Σητείας»</w:t>
      </w:r>
      <w:r w:rsidRPr="005729E9">
        <w:rPr>
          <w:rFonts w:ascii="Arial" w:hAnsi="Arial" w:cs="Arial"/>
          <w:sz w:val="28"/>
          <w:szCs w:val="28"/>
        </w:rPr>
        <w:t xml:space="preserve"> </w:t>
      </w:r>
      <w:r w:rsidR="002B0CB6" w:rsidRPr="005729E9">
        <w:rPr>
          <w:rFonts w:ascii="Arial" w:hAnsi="Arial" w:cs="Arial"/>
          <w:sz w:val="28"/>
          <w:szCs w:val="28"/>
        </w:rPr>
        <w:t xml:space="preserve"> ποσό 800,00€,</w:t>
      </w:r>
      <w:r w:rsidR="002B0CB6" w:rsidRPr="005729E9">
        <w:rPr>
          <w:rFonts w:ascii="Arial" w:hAnsi="Arial" w:cs="Arial"/>
          <w:color w:val="FF0000"/>
          <w:sz w:val="28"/>
          <w:szCs w:val="28"/>
        </w:rPr>
        <w:t xml:space="preserve"> </w:t>
      </w:r>
      <w:r w:rsidRPr="005729E9">
        <w:rPr>
          <w:rFonts w:ascii="Arial" w:hAnsi="Arial" w:cs="Arial"/>
          <w:color w:val="FF0000"/>
          <w:sz w:val="28"/>
          <w:szCs w:val="28"/>
        </w:rPr>
        <w:t xml:space="preserve">  </w:t>
      </w:r>
      <w:r w:rsidRPr="005729E9">
        <w:rPr>
          <w:rFonts w:ascii="Arial" w:hAnsi="Arial" w:cs="Arial"/>
          <w:sz w:val="28"/>
          <w:szCs w:val="28"/>
        </w:rPr>
        <w:t>για την κάλυψη της δαπάνης μισθοδοσίας και των εργοδοτικών εισφορών του υπό πρόσληψη προσωπικού της παρούσας ανακοίνωσης</w:t>
      </w:r>
    </w:p>
    <w:p w14:paraId="7ACF20D8" w14:textId="77777777" w:rsidR="005729E9" w:rsidRPr="005729E9" w:rsidRDefault="005729E9" w:rsidP="005729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</w:t>
      </w:r>
      <w:r w:rsidRPr="005729E9">
        <w:rPr>
          <w:rFonts w:ascii="Arial" w:hAnsi="Arial" w:cs="Arial"/>
          <w:sz w:val="28"/>
          <w:szCs w:val="28"/>
        </w:rPr>
        <w:t xml:space="preserve">Το   αρ. 87/9-01-2024 ΦΕΚ </w:t>
      </w:r>
      <w:proofErr w:type="spellStart"/>
      <w:r w:rsidRPr="005729E9">
        <w:rPr>
          <w:rFonts w:ascii="Arial" w:hAnsi="Arial" w:cs="Arial"/>
          <w:sz w:val="28"/>
          <w:szCs w:val="28"/>
        </w:rPr>
        <w:t>τ.Β</w:t>
      </w:r>
      <w:proofErr w:type="spellEnd"/>
      <w:r w:rsidRPr="005729E9">
        <w:rPr>
          <w:rFonts w:ascii="Arial" w:hAnsi="Arial" w:cs="Arial"/>
          <w:sz w:val="28"/>
          <w:szCs w:val="28"/>
        </w:rPr>
        <w:t xml:space="preserve">΄ κατάργησης του   Ν.Π.Δ.Δ. του Δήμου Σητείας με την    επωνυμία «Δημοτικός Οργανισμός </w:t>
      </w:r>
      <w:proofErr w:type="spellStart"/>
      <w:r w:rsidRPr="005729E9">
        <w:rPr>
          <w:rFonts w:ascii="Arial" w:hAnsi="Arial" w:cs="Arial"/>
          <w:sz w:val="28"/>
          <w:szCs w:val="28"/>
        </w:rPr>
        <w:t>Κοινωνικοπολιτιστικής</w:t>
      </w:r>
      <w:proofErr w:type="spellEnd"/>
      <w:r w:rsidRPr="005729E9">
        <w:rPr>
          <w:rFonts w:ascii="Arial" w:hAnsi="Arial" w:cs="Arial"/>
          <w:sz w:val="28"/>
          <w:szCs w:val="28"/>
        </w:rPr>
        <w:t xml:space="preserve"> Ανάπτυξης Σητείας (Δ.Ο.Κ.Α.Σ.)», σύμφωνα με την παρ. 1 του άρθρου 27 του ν. 5056/2023 (Α’ 163) το προσωπικό μεταφέρθηκε   αυτοδικαίως  με όλες τις δραστηριότητες  του  στον οικείο Δήμο Σητείας</w:t>
      </w:r>
    </w:p>
    <w:p w14:paraId="772BEF02" w14:textId="77777777" w:rsidR="00E75CE8" w:rsidRPr="005729E9" w:rsidRDefault="00E75CE8" w:rsidP="005729E9">
      <w:pPr>
        <w:jc w:val="both"/>
        <w:rPr>
          <w:rFonts w:ascii="Arial" w:hAnsi="Arial" w:cs="Arial"/>
          <w:sz w:val="28"/>
          <w:szCs w:val="28"/>
        </w:rPr>
      </w:pPr>
    </w:p>
    <w:p w14:paraId="6B7D1955" w14:textId="77777777" w:rsidR="003C5B34" w:rsidRPr="007B2B8C" w:rsidRDefault="003C5B34" w:rsidP="007B2B8C">
      <w:pPr>
        <w:jc w:val="both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ab/>
        <w:t xml:space="preserve">      </w:t>
      </w:r>
    </w:p>
    <w:p w14:paraId="3941CA97" w14:textId="77777777" w:rsidR="007B2B8C" w:rsidRDefault="000762C8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  <w:u w:val="single"/>
        </w:rPr>
        <w:t>ΑΝΑΚΟΙΝΩΝΕΙ</w:t>
      </w:r>
    </w:p>
    <w:p w14:paraId="2C05CE4F" w14:textId="77777777" w:rsidR="00FE4650" w:rsidRDefault="007F66D2" w:rsidP="007B2B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Την πρόσληψη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20E38">
        <w:rPr>
          <w:rFonts w:ascii="Arial" w:hAnsi="Arial" w:cs="Arial"/>
          <w:b/>
          <w:sz w:val="28"/>
          <w:szCs w:val="28"/>
        </w:rPr>
        <w:t xml:space="preserve"> ενός (1) ατόμου, κατηγορίας ΤΕ  ειδικότητας </w:t>
      </w:r>
      <w:r>
        <w:rPr>
          <w:rFonts w:ascii="Arial" w:hAnsi="Arial" w:cs="Arial"/>
          <w:b/>
          <w:sz w:val="28"/>
          <w:szCs w:val="28"/>
        </w:rPr>
        <w:t>Καλλιτεχνικού</w:t>
      </w:r>
      <w:r w:rsidR="001B297E" w:rsidRPr="007B2B8C">
        <w:rPr>
          <w:rFonts w:ascii="Arial" w:hAnsi="Arial" w:cs="Arial"/>
          <w:b/>
          <w:sz w:val="28"/>
          <w:szCs w:val="28"/>
        </w:rPr>
        <w:t xml:space="preserve"> Διευθυντή</w:t>
      </w:r>
      <w:r w:rsidR="00AE6E67" w:rsidRPr="007B2B8C">
        <w:rPr>
          <w:rFonts w:ascii="Arial" w:hAnsi="Arial" w:cs="Arial"/>
          <w:b/>
          <w:sz w:val="28"/>
          <w:szCs w:val="28"/>
        </w:rPr>
        <w:t>-Μουσικ</w:t>
      </w:r>
      <w:r>
        <w:rPr>
          <w:rFonts w:ascii="Arial" w:hAnsi="Arial" w:cs="Arial"/>
          <w:b/>
          <w:sz w:val="28"/>
          <w:szCs w:val="28"/>
        </w:rPr>
        <w:t>ού</w:t>
      </w:r>
      <w:r w:rsidR="001B297E" w:rsidRPr="007B2B8C">
        <w:rPr>
          <w:rFonts w:ascii="Arial" w:hAnsi="Arial" w:cs="Arial"/>
          <w:sz w:val="28"/>
          <w:szCs w:val="28"/>
        </w:rPr>
        <w:t xml:space="preserve"> για την λειτουργία του Δημοτικού Ωδείου Σητείας  "Ο ΣΤΡΑΤΗΣ ΚΑΛΟΓΕΡΙΔΗΣ</w:t>
      </w:r>
      <w:r>
        <w:rPr>
          <w:rFonts w:ascii="Arial" w:hAnsi="Arial" w:cs="Arial"/>
          <w:sz w:val="28"/>
          <w:szCs w:val="28"/>
        </w:rPr>
        <w:t>", για το σχολικό έτος 2024</w:t>
      </w:r>
      <w:r w:rsidR="00AE6E67" w:rsidRPr="007B2B8C">
        <w:rPr>
          <w:rFonts w:ascii="Arial" w:hAnsi="Arial" w:cs="Arial"/>
          <w:sz w:val="28"/>
          <w:szCs w:val="28"/>
        </w:rPr>
        <w:t xml:space="preserve"> - 2025</w:t>
      </w:r>
      <w:r w:rsidR="001B297E" w:rsidRPr="007B2B8C">
        <w:rPr>
          <w:rFonts w:ascii="Arial" w:hAnsi="Arial" w:cs="Arial"/>
          <w:sz w:val="28"/>
          <w:szCs w:val="28"/>
        </w:rPr>
        <w:t>, με</w:t>
      </w:r>
      <w:r w:rsidR="00E15169" w:rsidRPr="007B2B8C">
        <w:rPr>
          <w:rFonts w:ascii="Arial" w:hAnsi="Arial" w:cs="Arial"/>
          <w:sz w:val="28"/>
          <w:szCs w:val="28"/>
        </w:rPr>
        <w:t xml:space="preserve"> δίμηνη </w:t>
      </w:r>
      <w:r w:rsidR="001B297E" w:rsidRPr="007B2B8C">
        <w:rPr>
          <w:rFonts w:ascii="Arial" w:hAnsi="Arial" w:cs="Arial"/>
          <w:sz w:val="28"/>
          <w:szCs w:val="28"/>
        </w:rPr>
        <w:t xml:space="preserve"> σύμβαση </w:t>
      </w:r>
      <w:r w:rsidR="00AE6E67" w:rsidRPr="007B2B8C">
        <w:rPr>
          <w:rFonts w:ascii="Arial" w:hAnsi="Arial" w:cs="Arial"/>
          <w:sz w:val="28"/>
          <w:szCs w:val="28"/>
        </w:rPr>
        <w:t xml:space="preserve"> εργασίας </w:t>
      </w:r>
      <w:r w:rsidR="001B297E" w:rsidRPr="007B2B8C">
        <w:rPr>
          <w:rFonts w:ascii="Arial" w:hAnsi="Arial" w:cs="Arial"/>
          <w:sz w:val="28"/>
          <w:szCs w:val="28"/>
        </w:rPr>
        <w:t xml:space="preserve"> </w:t>
      </w:r>
      <w:r w:rsidR="00E15169" w:rsidRPr="007B2B8C">
        <w:rPr>
          <w:rFonts w:ascii="Arial" w:hAnsi="Arial" w:cs="Arial"/>
          <w:sz w:val="28"/>
          <w:szCs w:val="28"/>
        </w:rPr>
        <w:t>ορισμένου χρόνου</w:t>
      </w:r>
      <w:r w:rsidRPr="00820E38">
        <w:rPr>
          <w:rFonts w:ascii="Arial" w:hAnsi="Arial" w:cs="Arial"/>
          <w:b/>
          <w:sz w:val="28"/>
          <w:szCs w:val="28"/>
        </w:rPr>
        <w:t>,</w:t>
      </w:r>
      <w:r w:rsidR="001B297E" w:rsidRPr="00820E38">
        <w:rPr>
          <w:rFonts w:ascii="Arial" w:hAnsi="Arial" w:cs="Arial"/>
          <w:b/>
          <w:sz w:val="28"/>
          <w:szCs w:val="28"/>
        </w:rPr>
        <w:t xml:space="preserve"> </w:t>
      </w:r>
      <w:bookmarkStart w:id="0" w:name="bookmark5"/>
      <w:r w:rsidR="00737058" w:rsidRPr="00820E38">
        <w:rPr>
          <w:rFonts w:ascii="Arial" w:hAnsi="Arial" w:cs="Arial"/>
          <w:b/>
          <w:sz w:val="28"/>
          <w:szCs w:val="28"/>
        </w:rPr>
        <w:t>που κατέχει τον τίτλο</w:t>
      </w:r>
      <w:r w:rsidR="00F56AAE" w:rsidRPr="00820E38">
        <w:rPr>
          <w:rFonts w:ascii="Arial" w:hAnsi="Arial" w:cs="Arial"/>
          <w:b/>
          <w:sz w:val="28"/>
          <w:szCs w:val="28"/>
        </w:rPr>
        <w:t xml:space="preserve"> </w:t>
      </w:r>
      <w:r w:rsidR="00FE4650" w:rsidRPr="00820E38">
        <w:rPr>
          <w:rFonts w:ascii="Arial" w:hAnsi="Arial" w:cs="Arial"/>
          <w:b/>
          <w:sz w:val="28"/>
          <w:szCs w:val="28"/>
        </w:rPr>
        <w:t>του Καλλιτεχνικού Διευθυντή</w:t>
      </w:r>
      <w:r w:rsidR="00C03611">
        <w:rPr>
          <w:rFonts w:ascii="Arial" w:hAnsi="Arial" w:cs="Arial"/>
          <w:b/>
          <w:sz w:val="28"/>
          <w:szCs w:val="28"/>
        </w:rPr>
        <w:t xml:space="preserve">  με  έγκριση </w:t>
      </w:r>
      <w:r w:rsidR="00F56AAE" w:rsidRPr="00820E38">
        <w:rPr>
          <w:rFonts w:ascii="Arial" w:hAnsi="Arial" w:cs="Arial"/>
          <w:b/>
          <w:sz w:val="28"/>
          <w:szCs w:val="28"/>
        </w:rPr>
        <w:t xml:space="preserve"> του </w:t>
      </w:r>
      <w:r w:rsidR="00DF25BF" w:rsidRPr="00820E38">
        <w:rPr>
          <w:rFonts w:ascii="Arial" w:hAnsi="Arial" w:cs="Arial"/>
          <w:b/>
          <w:sz w:val="28"/>
          <w:szCs w:val="28"/>
        </w:rPr>
        <w:t>Υπουργείου Πολιτισμού</w:t>
      </w:r>
      <w:r w:rsidR="00DF25BF">
        <w:rPr>
          <w:rFonts w:ascii="Arial" w:hAnsi="Arial" w:cs="Arial"/>
          <w:sz w:val="28"/>
          <w:szCs w:val="28"/>
        </w:rPr>
        <w:t xml:space="preserve">  </w:t>
      </w:r>
    </w:p>
    <w:p w14:paraId="75C8832A" w14:textId="77777777" w:rsidR="001B297E" w:rsidRPr="00C03611" w:rsidRDefault="00DF25BF" w:rsidP="007B2B8C">
      <w:pPr>
        <w:jc w:val="both"/>
        <w:rPr>
          <w:rFonts w:ascii="Arial" w:hAnsi="Arial" w:cs="Arial"/>
          <w:sz w:val="28"/>
          <w:szCs w:val="28"/>
        </w:rPr>
      </w:pPr>
      <w:r w:rsidRPr="00C03611">
        <w:rPr>
          <w:rFonts w:ascii="Arial" w:hAnsi="Arial" w:cs="Arial"/>
          <w:sz w:val="28"/>
          <w:szCs w:val="28"/>
        </w:rPr>
        <w:lastRenderedPageBreak/>
        <w:t>(</w:t>
      </w:r>
      <w:r w:rsidR="00516AD1" w:rsidRPr="00C03611">
        <w:rPr>
          <w:rFonts w:ascii="Arial" w:hAnsi="Arial" w:cs="Arial"/>
          <w:sz w:val="28"/>
          <w:szCs w:val="28"/>
        </w:rPr>
        <w:t>ειδικά τυπικά προσόντα</w:t>
      </w:r>
      <w:r w:rsidR="00F56AAE" w:rsidRPr="00C03611">
        <w:rPr>
          <w:rFonts w:ascii="Arial" w:hAnsi="Arial" w:cs="Arial"/>
          <w:sz w:val="28"/>
          <w:szCs w:val="28"/>
        </w:rPr>
        <w:t xml:space="preserve">  </w:t>
      </w:r>
      <w:r w:rsidR="00870E8C" w:rsidRPr="00C03611">
        <w:rPr>
          <w:rFonts w:ascii="Arial" w:hAnsi="Arial" w:cs="Arial"/>
          <w:sz w:val="28"/>
          <w:szCs w:val="28"/>
        </w:rPr>
        <w:t>:</w:t>
      </w:r>
      <w:r w:rsidR="00E75CE8" w:rsidRPr="00C03611">
        <w:rPr>
          <w:rFonts w:ascii="Arial" w:hAnsi="Arial" w:cs="Arial"/>
          <w:sz w:val="28"/>
          <w:szCs w:val="28"/>
        </w:rPr>
        <w:t xml:space="preserve"> </w:t>
      </w:r>
      <w:r w:rsidR="00A52C1D" w:rsidRPr="00C03611">
        <w:rPr>
          <w:rFonts w:ascii="Arial" w:hAnsi="Arial" w:cs="Arial"/>
          <w:color w:val="FF0000"/>
          <w:sz w:val="28"/>
          <w:szCs w:val="28"/>
        </w:rPr>
        <w:t xml:space="preserve"> </w:t>
      </w:r>
      <w:r w:rsidR="00A52C1D" w:rsidRPr="00C03611">
        <w:rPr>
          <w:rStyle w:val="7"/>
          <w:rFonts w:cs="Arial"/>
          <w:b w:val="0"/>
          <w:sz w:val="28"/>
          <w:szCs w:val="28"/>
        </w:rPr>
        <w:t>10ετή διδακτική προϋπηρεσία</w:t>
      </w:r>
      <w:r w:rsidR="00A52C1D" w:rsidRPr="00C03611">
        <w:rPr>
          <w:rFonts w:ascii="Arial" w:hAnsi="Arial" w:cs="Arial"/>
          <w:sz w:val="28"/>
          <w:szCs w:val="28"/>
        </w:rPr>
        <w:t xml:space="preserve"> σε Μουσικό Εκπαιδευτικό Ίδρυμα (Ωδείου, Μουσικής Σχολής ή </w:t>
      </w:r>
      <w:proofErr w:type="spellStart"/>
      <w:r w:rsidR="00A52C1D" w:rsidRPr="00C03611">
        <w:rPr>
          <w:rFonts w:ascii="Arial" w:hAnsi="Arial" w:cs="Arial"/>
          <w:sz w:val="28"/>
          <w:szCs w:val="28"/>
        </w:rPr>
        <w:t>παρ</w:t>
      </w:r>
      <w:proofErr w:type="spellEnd"/>
      <w:r w:rsidR="00A52C1D" w:rsidRPr="00C03611">
        <w:rPr>
          <w:rFonts w:ascii="Arial" w:hAnsi="Arial" w:cs="Arial"/>
          <w:sz w:val="28"/>
          <w:szCs w:val="28"/>
        </w:rPr>
        <w:t xml:space="preserve">/τος), και να είναι </w:t>
      </w:r>
      <w:r w:rsidR="00A52C1D" w:rsidRPr="00C03611">
        <w:rPr>
          <w:rStyle w:val="7"/>
          <w:rFonts w:cs="Arial"/>
          <w:b w:val="0"/>
          <w:sz w:val="28"/>
          <w:szCs w:val="28"/>
        </w:rPr>
        <w:t>κάτοχος διπλώματος</w:t>
      </w:r>
      <w:r w:rsidR="00327015" w:rsidRPr="00C03611">
        <w:rPr>
          <w:rFonts w:ascii="Arial" w:hAnsi="Arial" w:cs="Arial"/>
          <w:sz w:val="28"/>
          <w:szCs w:val="28"/>
        </w:rPr>
        <w:t xml:space="preserve"> Σύνθεσης ή Π</w:t>
      </w:r>
      <w:r w:rsidR="00A52C1D" w:rsidRPr="00C03611">
        <w:rPr>
          <w:rFonts w:ascii="Arial" w:hAnsi="Arial" w:cs="Arial"/>
          <w:sz w:val="28"/>
          <w:szCs w:val="28"/>
        </w:rPr>
        <w:t>ιάνου ή οργάνου συμφωνικής ορχήστρας</w:t>
      </w:r>
      <w:r w:rsidR="00327015" w:rsidRPr="00C03611">
        <w:rPr>
          <w:rFonts w:ascii="Arial" w:hAnsi="Arial" w:cs="Arial"/>
          <w:sz w:val="28"/>
          <w:szCs w:val="28"/>
        </w:rPr>
        <w:t xml:space="preserve"> ή κλασσικής Κ</w:t>
      </w:r>
      <w:r w:rsidR="00A52C1D" w:rsidRPr="00C03611">
        <w:rPr>
          <w:rFonts w:ascii="Arial" w:hAnsi="Arial" w:cs="Arial"/>
          <w:sz w:val="28"/>
          <w:szCs w:val="28"/>
        </w:rPr>
        <w:t>ιθάρας</w:t>
      </w:r>
      <w:r w:rsidR="00327015" w:rsidRPr="00C03611">
        <w:rPr>
          <w:rFonts w:ascii="Arial" w:hAnsi="Arial" w:cs="Arial"/>
          <w:sz w:val="28"/>
          <w:szCs w:val="28"/>
        </w:rPr>
        <w:t xml:space="preserve">  ή μονωδίας μαζί </w:t>
      </w:r>
      <w:r w:rsidR="00327015" w:rsidRPr="00C03611">
        <w:rPr>
          <w:rFonts w:ascii="Arial" w:hAnsi="Arial" w:cs="Arial"/>
          <w:b/>
          <w:sz w:val="28"/>
          <w:szCs w:val="28"/>
        </w:rPr>
        <w:t xml:space="preserve">με </w:t>
      </w:r>
      <w:r w:rsidR="00A52C1D" w:rsidRPr="00C03611">
        <w:rPr>
          <w:rStyle w:val="7"/>
          <w:rFonts w:cs="Arial"/>
          <w:b w:val="0"/>
          <w:sz w:val="28"/>
          <w:szCs w:val="28"/>
        </w:rPr>
        <w:t xml:space="preserve"> πτυχίο φυγής,</w:t>
      </w:r>
      <w:r w:rsidR="00327015" w:rsidRPr="00C03611">
        <w:rPr>
          <w:rStyle w:val="7"/>
          <w:rFonts w:cs="Arial"/>
          <w:b w:val="0"/>
          <w:sz w:val="28"/>
          <w:szCs w:val="28"/>
        </w:rPr>
        <w:t xml:space="preserve"> και δεκαετής τουλάχιστον διδακτική προϋπηρεσία </w:t>
      </w:r>
      <w:r w:rsidR="00516AD1" w:rsidRPr="00C03611">
        <w:rPr>
          <w:rStyle w:val="7"/>
          <w:rFonts w:cs="Arial"/>
          <w:b w:val="0"/>
          <w:sz w:val="28"/>
          <w:szCs w:val="28"/>
        </w:rPr>
        <w:t xml:space="preserve">. Ο τίτλος Σπουδών μπορεί να προέρχεται από το </w:t>
      </w:r>
      <w:r w:rsidR="00516AD1" w:rsidRPr="00C03611">
        <w:rPr>
          <w:rFonts w:ascii="Arial" w:hAnsi="Arial" w:cs="Arial"/>
          <w:b/>
          <w:sz w:val="28"/>
          <w:szCs w:val="28"/>
        </w:rPr>
        <w:t xml:space="preserve"> </w:t>
      </w:r>
      <w:r w:rsidR="00516AD1" w:rsidRPr="00C03611">
        <w:rPr>
          <w:rFonts w:ascii="Arial" w:hAnsi="Arial" w:cs="Arial"/>
          <w:sz w:val="28"/>
          <w:szCs w:val="28"/>
        </w:rPr>
        <w:t>Κρατικό Ωδείο Θεσσαλονίκης ή αναγνωρισμένο Μουσικό Εκπαιδευτήριο</w:t>
      </w:r>
      <w:r w:rsidR="00A52C1D" w:rsidRPr="00C03611">
        <w:rPr>
          <w:rFonts w:ascii="Arial" w:hAnsi="Arial" w:cs="Arial"/>
          <w:sz w:val="28"/>
          <w:szCs w:val="28"/>
        </w:rPr>
        <w:t xml:space="preserve"> της ημεδαπής ή Ανωτέρας ή Ανωτάτης Σχολής της Αλλοδαπής</w:t>
      </w:r>
      <w:r w:rsidR="00B62087" w:rsidRPr="00C03611">
        <w:rPr>
          <w:rFonts w:ascii="Arial" w:hAnsi="Arial" w:cs="Arial"/>
          <w:sz w:val="28"/>
          <w:szCs w:val="28"/>
        </w:rPr>
        <w:t xml:space="preserve"> με αναγνωρισμένη ισοτιμία</w:t>
      </w:r>
      <w:r w:rsidR="00A52C1D" w:rsidRPr="00C03611">
        <w:rPr>
          <w:rFonts w:ascii="Arial" w:hAnsi="Arial" w:cs="Arial"/>
          <w:sz w:val="28"/>
          <w:szCs w:val="28"/>
        </w:rPr>
        <w:t xml:space="preserve"> σύμφωνα με τις διατάξεις του άρθρου 10 (</w:t>
      </w:r>
      <w:proofErr w:type="spellStart"/>
      <w:r w:rsidR="00A52C1D" w:rsidRPr="00C03611">
        <w:rPr>
          <w:rFonts w:ascii="Arial" w:hAnsi="Arial" w:cs="Arial"/>
          <w:sz w:val="28"/>
          <w:szCs w:val="28"/>
        </w:rPr>
        <w:t>παραγρ</w:t>
      </w:r>
      <w:proofErr w:type="spellEnd"/>
      <w:r w:rsidR="00A52C1D" w:rsidRPr="00C03611">
        <w:rPr>
          <w:rFonts w:ascii="Arial" w:hAnsi="Arial" w:cs="Arial"/>
          <w:sz w:val="28"/>
          <w:szCs w:val="28"/>
        </w:rPr>
        <w:t>. 13 α') του Ν. 32</w:t>
      </w:r>
      <w:r w:rsidR="0098396F" w:rsidRPr="00C03611">
        <w:rPr>
          <w:rFonts w:ascii="Arial" w:hAnsi="Arial" w:cs="Arial"/>
          <w:sz w:val="28"/>
          <w:szCs w:val="28"/>
        </w:rPr>
        <w:t>07/03 (Φ.Ε.Κ. 302/Α/24-12-2003)</w:t>
      </w:r>
    </w:p>
    <w:p w14:paraId="285CD3A0" w14:textId="77777777" w:rsidR="00A52C1D" w:rsidRPr="007B2B8C" w:rsidRDefault="001B297E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  <w:u w:val="single"/>
        </w:rPr>
        <w:t>ΑΠΑΡΑΙΤΗΤΑ ΔΙΚΑΙΟΛΟΓΗΤΙΚΑ</w:t>
      </w:r>
      <w:bookmarkEnd w:id="0"/>
    </w:p>
    <w:p w14:paraId="0C2F7439" w14:textId="77777777" w:rsidR="00516AD1" w:rsidRDefault="001B297E" w:rsidP="007B2B8C">
      <w:pPr>
        <w:jc w:val="both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 xml:space="preserve">Οι ενδιαφερόμενοι μαζί με την αίτησή τους πρέπει να υποβάλλουν υποχρεωτικώς τα </w:t>
      </w:r>
      <w:r w:rsidR="000762C8" w:rsidRPr="007B2B8C">
        <w:rPr>
          <w:rFonts w:ascii="Arial" w:hAnsi="Arial" w:cs="Arial"/>
          <w:sz w:val="28"/>
          <w:szCs w:val="28"/>
        </w:rPr>
        <w:t xml:space="preserve"> </w:t>
      </w:r>
      <w:r w:rsidRPr="007B2B8C">
        <w:rPr>
          <w:rFonts w:ascii="Arial" w:hAnsi="Arial" w:cs="Arial"/>
          <w:sz w:val="28"/>
          <w:szCs w:val="28"/>
        </w:rPr>
        <w:t>εξής δικαιολογητικά:</w:t>
      </w:r>
    </w:p>
    <w:p w14:paraId="138A730B" w14:textId="77777777" w:rsidR="007B2B8C" w:rsidRPr="007B2B8C" w:rsidRDefault="007B2B8C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i w:val="0"/>
          <w:sz w:val="28"/>
          <w:szCs w:val="28"/>
        </w:rPr>
      </w:pPr>
      <w:r w:rsidRPr="007B2B8C">
        <w:rPr>
          <w:rFonts w:ascii="Arial" w:hAnsi="Arial" w:cs="Arial"/>
          <w:i w:val="0"/>
          <w:sz w:val="28"/>
          <w:szCs w:val="28"/>
        </w:rPr>
        <w:t>Αίτηση</w:t>
      </w:r>
    </w:p>
    <w:p w14:paraId="416C39A6" w14:textId="77777777" w:rsidR="00516AD1" w:rsidRPr="007B2B8C" w:rsidRDefault="001B297E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i w:val="0"/>
          <w:sz w:val="28"/>
          <w:szCs w:val="28"/>
        </w:rPr>
      </w:pPr>
      <w:r w:rsidRPr="007B2B8C">
        <w:rPr>
          <w:rFonts w:ascii="Arial" w:hAnsi="Arial" w:cs="Arial"/>
          <w:i w:val="0"/>
          <w:sz w:val="28"/>
          <w:szCs w:val="28"/>
        </w:rPr>
        <w:t>Επικυρωμένο φωτοαντίγραφο των δύο όψεων της αστυνομικής τους ταυτότητας</w:t>
      </w:r>
    </w:p>
    <w:p w14:paraId="6FEC682C" w14:textId="77777777" w:rsidR="00516AD1" w:rsidRPr="007B2B8C" w:rsidRDefault="00A52C1D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i w:val="0"/>
          <w:sz w:val="28"/>
          <w:szCs w:val="28"/>
        </w:rPr>
      </w:pPr>
      <w:r w:rsidRPr="007B2B8C">
        <w:rPr>
          <w:rFonts w:ascii="Arial" w:hAnsi="Arial" w:cs="Arial"/>
          <w:i w:val="0"/>
          <w:sz w:val="28"/>
          <w:szCs w:val="28"/>
        </w:rPr>
        <w:t>.</w:t>
      </w:r>
      <w:r w:rsidR="00BB5E5E">
        <w:rPr>
          <w:rFonts w:ascii="Arial" w:hAnsi="Arial" w:cs="Arial"/>
          <w:i w:val="0"/>
          <w:sz w:val="28"/>
          <w:szCs w:val="28"/>
        </w:rPr>
        <w:t>Επικυρωμένο</w:t>
      </w:r>
      <w:r w:rsidR="00BB5E5E">
        <w:rPr>
          <w:rFonts w:ascii="Arial" w:hAnsi="Arial" w:cs="Arial"/>
          <w:i w:val="0"/>
          <w:sz w:val="28"/>
          <w:szCs w:val="28"/>
        </w:rPr>
        <w:tab/>
        <w:t xml:space="preserve">φωτοαντίγραφο Πτυχίου ή  τίτλου </w:t>
      </w:r>
      <w:r w:rsidR="001B297E" w:rsidRPr="007B2B8C">
        <w:rPr>
          <w:rFonts w:ascii="Arial" w:hAnsi="Arial" w:cs="Arial"/>
          <w:i w:val="0"/>
          <w:sz w:val="28"/>
          <w:szCs w:val="28"/>
        </w:rPr>
        <w:t xml:space="preserve"> σπουδών τους. Σε περίπτωση πτυχίου ή τίτλου σπουδών της αλλοδαπής επίσημη μετάφραση αυτού στην ελληνική γλώσσα, όπως ορίζουν οι κείμενες διατάξεις ( άρθρο 29 ΠΔ 50/2001 και Ν. 148/11914).</w:t>
      </w:r>
    </w:p>
    <w:p w14:paraId="5B655C24" w14:textId="77777777" w:rsidR="00516AD1" w:rsidRPr="00621737" w:rsidRDefault="001B297E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b/>
          <w:i w:val="0"/>
          <w:sz w:val="28"/>
          <w:szCs w:val="28"/>
          <w:u w:val="single"/>
        </w:rPr>
      </w:pPr>
      <w:r w:rsidRPr="007B2B8C">
        <w:rPr>
          <w:rFonts w:ascii="Arial" w:hAnsi="Arial" w:cs="Arial"/>
          <w:i w:val="0"/>
          <w:sz w:val="28"/>
          <w:szCs w:val="28"/>
        </w:rPr>
        <w:t>Αποδεικ</w:t>
      </w:r>
      <w:r w:rsidR="004D2987">
        <w:rPr>
          <w:rFonts w:ascii="Arial" w:hAnsi="Arial" w:cs="Arial"/>
          <w:i w:val="0"/>
          <w:sz w:val="28"/>
          <w:szCs w:val="28"/>
        </w:rPr>
        <w:t xml:space="preserve">τικό </w:t>
      </w:r>
      <w:r w:rsidR="00BB5E5E">
        <w:rPr>
          <w:rFonts w:ascii="Arial" w:hAnsi="Arial" w:cs="Arial"/>
          <w:b/>
          <w:i w:val="0"/>
          <w:sz w:val="28"/>
          <w:szCs w:val="28"/>
          <w:u w:val="single"/>
        </w:rPr>
        <w:t>προϋπηρεσίας   με τον τίτλο του Καλλιτεχνικού Διευθυντή</w:t>
      </w:r>
      <w:r w:rsidR="004D2987" w:rsidRPr="00621737">
        <w:rPr>
          <w:rFonts w:ascii="Arial" w:hAnsi="Arial" w:cs="Arial"/>
          <w:b/>
          <w:i w:val="0"/>
          <w:sz w:val="28"/>
          <w:szCs w:val="28"/>
          <w:u w:val="single"/>
        </w:rPr>
        <w:t xml:space="preserve"> </w:t>
      </w:r>
      <w:r w:rsidR="00BB5E5E">
        <w:rPr>
          <w:rFonts w:ascii="Arial" w:hAnsi="Arial" w:cs="Arial"/>
          <w:b/>
          <w:i w:val="0"/>
          <w:sz w:val="28"/>
          <w:szCs w:val="28"/>
          <w:u w:val="single"/>
        </w:rPr>
        <w:t>εγκεκριμένο</w:t>
      </w:r>
      <w:r w:rsidR="00621737" w:rsidRPr="00621737">
        <w:rPr>
          <w:rFonts w:ascii="Arial" w:hAnsi="Arial" w:cs="Arial"/>
          <w:b/>
          <w:i w:val="0"/>
          <w:sz w:val="28"/>
          <w:szCs w:val="28"/>
          <w:u w:val="single"/>
        </w:rPr>
        <w:t xml:space="preserve"> </w:t>
      </w:r>
      <w:r w:rsidR="004D2987" w:rsidRPr="00621737">
        <w:rPr>
          <w:rFonts w:ascii="Arial" w:hAnsi="Arial" w:cs="Arial"/>
          <w:b/>
          <w:i w:val="0"/>
          <w:sz w:val="28"/>
          <w:szCs w:val="28"/>
          <w:u w:val="single"/>
        </w:rPr>
        <w:t xml:space="preserve">από το Υπουργείο Πολιτισμού </w:t>
      </w:r>
      <w:r w:rsidRPr="00621737">
        <w:rPr>
          <w:rFonts w:ascii="Arial" w:hAnsi="Arial" w:cs="Arial"/>
          <w:b/>
          <w:i w:val="0"/>
          <w:sz w:val="28"/>
          <w:szCs w:val="28"/>
          <w:u w:val="single"/>
        </w:rPr>
        <w:t>.</w:t>
      </w:r>
    </w:p>
    <w:p w14:paraId="5A8CAA2B" w14:textId="77777777" w:rsidR="001B297E" w:rsidRPr="007B2B8C" w:rsidRDefault="001B297E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i w:val="0"/>
          <w:sz w:val="28"/>
          <w:szCs w:val="28"/>
        </w:rPr>
      </w:pPr>
      <w:r w:rsidRPr="007B2B8C">
        <w:rPr>
          <w:rFonts w:ascii="Arial" w:hAnsi="Arial" w:cs="Arial"/>
          <w:i w:val="0"/>
          <w:sz w:val="28"/>
          <w:szCs w:val="28"/>
        </w:rPr>
        <w:t>Υπεύθυνη δήλωση του Ν.1599/1986 ότι δεν έχουν κώλυμα κατά το άρθρο 8 του Υπαλληλικού Κώδικα [καταδίκη, υποδικία, δικαστική αντίληψη, δικαστική απαγόρευση]</w:t>
      </w:r>
    </w:p>
    <w:p w14:paraId="61690C56" w14:textId="77777777" w:rsidR="00AE6E67" w:rsidRPr="007B2B8C" w:rsidRDefault="00AE6E67" w:rsidP="007B2B8C">
      <w:pPr>
        <w:pStyle w:val="a4"/>
        <w:numPr>
          <w:ilvl w:val="0"/>
          <w:numId w:val="8"/>
        </w:numPr>
        <w:jc w:val="both"/>
        <w:rPr>
          <w:rFonts w:ascii="Arial" w:hAnsi="Arial" w:cs="Arial"/>
          <w:i w:val="0"/>
          <w:sz w:val="28"/>
          <w:szCs w:val="28"/>
        </w:rPr>
      </w:pPr>
      <w:r w:rsidRPr="007B2B8C">
        <w:rPr>
          <w:rFonts w:ascii="Arial" w:hAnsi="Arial" w:cs="Arial"/>
          <w:i w:val="0"/>
          <w:sz w:val="28"/>
          <w:szCs w:val="28"/>
        </w:rPr>
        <w:t>Πιστοποιητικό οικογενειακής κατάστασης</w:t>
      </w:r>
    </w:p>
    <w:p w14:paraId="160B1B7B" w14:textId="77777777" w:rsidR="00476BDA" w:rsidRDefault="00476BDA" w:rsidP="00476BDA">
      <w:pPr>
        <w:jc w:val="both"/>
        <w:rPr>
          <w:rFonts w:ascii="Arial" w:hAnsi="Arial" w:cs="Arial"/>
          <w:sz w:val="28"/>
          <w:szCs w:val="28"/>
        </w:rPr>
      </w:pPr>
    </w:p>
    <w:p w14:paraId="432A082A" w14:textId="77777777" w:rsidR="00476BDA" w:rsidRPr="0008081D" w:rsidRDefault="00476BDA" w:rsidP="00FE4650">
      <w:pPr>
        <w:autoSpaceDE w:val="0"/>
        <w:autoSpaceDN w:val="0"/>
        <w:adjustRightInd w:val="0"/>
        <w:jc w:val="both"/>
        <w:rPr>
          <w:rFonts w:ascii="CIDFont+F1" w:hAnsi="CIDFont+F1" w:cs="CIDFont+F1"/>
          <w:sz w:val="28"/>
          <w:szCs w:val="28"/>
        </w:rPr>
      </w:pPr>
      <w:bookmarkStart w:id="1" w:name="bookmark6"/>
      <w:r w:rsidRPr="0008081D">
        <w:rPr>
          <w:rFonts w:ascii="CIDFont+F1" w:hAnsi="CIDFont+F1" w:cs="CIDFont+F1"/>
          <w:sz w:val="28"/>
          <w:szCs w:val="28"/>
        </w:rPr>
        <w:t xml:space="preserve">Οι υποψήφιοι/ες όλων των ειδικοτήτων πρέπει να είναι ηλικίας από </w:t>
      </w:r>
      <w:r w:rsidRPr="0008081D">
        <w:rPr>
          <w:rFonts w:ascii="CIDFont+F2" w:hAnsi="CIDFont+F2" w:cs="CIDFont+F2"/>
          <w:sz w:val="28"/>
          <w:szCs w:val="28"/>
        </w:rPr>
        <w:t xml:space="preserve">18 </w:t>
      </w:r>
      <w:r w:rsidRPr="0008081D">
        <w:rPr>
          <w:rFonts w:ascii="CIDFont+F1" w:hAnsi="CIDFont+F1" w:cs="CIDFont+F1"/>
          <w:sz w:val="28"/>
          <w:szCs w:val="28"/>
        </w:rPr>
        <w:t xml:space="preserve">έως </w:t>
      </w:r>
      <w:r w:rsidRPr="0008081D">
        <w:rPr>
          <w:rFonts w:ascii="CIDFont+F2" w:hAnsi="CIDFont+F2" w:cs="CIDFont+F2"/>
          <w:sz w:val="28"/>
          <w:szCs w:val="28"/>
        </w:rPr>
        <w:t xml:space="preserve">67 </w:t>
      </w:r>
      <w:r w:rsidRPr="0008081D">
        <w:rPr>
          <w:rFonts w:ascii="CIDFont+F1" w:hAnsi="CIDFont+F1" w:cs="CIDFont+F1"/>
          <w:sz w:val="28"/>
          <w:szCs w:val="28"/>
        </w:rPr>
        <w:t>ετών και</w:t>
      </w:r>
      <w:r w:rsidR="00FE4650">
        <w:rPr>
          <w:rFonts w:ascii="CIDFont+F1" w:hAnsi="CIDFont+F1" w:cs="CIDFont+F1"/>
          <w:sz w:val="28"/>
          <w:szCs w:val="28"/>
        </w:rPr>
        <w:t xml:space="preserve"> </w:t>
      </w:r>
      <w:r w:rsidRPr="0008081D">
        <w:rPr>
          <w:rFonts w:ascii="CIDFont+F2" w:hAnsi="CIDFont+F2" w:cs="CIDFont+F2"/>
          <w:sz w:val="28"/>
          <w:szCs w:val="28"/>
        </w:rPr>
        <w:t>κατ’ εξαίρεση</w:t>
      </w:r>
      <w:r w:rsidRPr="0008081D">
        <w:rPr>
          <w:rFonts w:ascii="CIDFont+F1" w:hAnsi="CIDFont+F1" w:cs="CIDFont+F1"/>
          <w:sz w:val="28"/>
          <w:szCs w:val="28"/>
        </w:rPr>
        <w:t xml:space="preserve">, έως </w:t>
      </w:r>
      <w:r w:rsidRPr="0008081D">
        <w:rPr>
          <w:rFonts w:ascii="CIDFont+F2" w:hAnsi="CIDFont+F2" w:cs="CIDFont+F2"/>
          <w:sz w:val="28"/>
          <w:szCs w:val="28"/>
        </w:rPr>
        <w:t xml:space="preserve">70 </w:t>
      </w:r>
      <w:r w:rsidRPr="0008081D">
        <w:rPr>
          <w:rFonts w:ascii="CIDFont+F1" w:hAnsi="CIDFont+F1" w:cs="CIDFont+F1"/>
          <w:sz w:val="28"/>
          <w:szCs w:val="28"/>
        </w:rPr>
        <w:t xml:space="preserve">ετών, όσοι έχουν συμπληρώσει το εξηκοστό έβδομο (67ο) έτος </w:t>
      </w:r>
      <w:r w:rsidR="00FE4650">
        <w:rPr>
          <w:rFonts w:ascii="CIDFont+F1" w:hAnsi="CIDFont+F1" w:cs="CIDFont+F1"/>
          <w:sz w:val="28"/>
          <w:szCs w:val="28"/>
        </w:rPr>
        <w:t xml:space="preserve">της </w:t>
      </w:r>
      <w:r w:rsidRPr="0008081D">
        <w:rPr>
          <w:rFonts w:ascii="CIDFont+F1" w:hAnsi="CIDFont+F1" w:cs="CIDFont+F1"/>
          <w:sz w:val="28"/>
          <w:szCs w:val="28"/>
        </w:rPr>
        <w:t>ηλικίας και δεν έχουν συνταξιοδοτηθεί από το δημόσιο ταμείο ή άλλον ασφαλιστικό φορέα</w:t>
      </w:r>
    </w:p>
    <w:p w14:paraId="3E87FBDD" w14:textId="77777777" w:rsidR="00476BDA" w:rsidRPr="0008081D" w:rsidRDefault="00476BDA" w:rsidP="0008081D">
      <w:pPr>
        <w:jc w:val="both"/>
        <w:rPr>
          <w:rFonts w:ascii="CIDFont+F1" w:hAnsi="CIDFont+F1" w:cs="CIDFont+F1"/>
          <w:sz w:val="28"/>
          <w:szCs w:val="28"/>
        </w:rPr>
      </w:pPr>
    </w:p>
    <w:p w14:paraId="01D62781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Επισημαίνεται: ότι σύμφωνα με το νέο Ευρωπαϊκό Γενικό Κανονισμό Προστασίας</w:t>
      </w:r>
    </w:p>
    <w:p w14:paraId="0FB627A7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Δεδομένων (ΕΕ) 2016/679 γνωστό ως GDPR, που ετέθη σε εφαρμογή τον Μάιο 2018,</w:t>
      </w:r>
      <w:r w:rsidR="00FE4650">
        <w:rPr>
          <w:rFonts w:ascii="CIDFont+F2" w:hAnsi="CIDFont+F2" w:cs="CIDFont+F2"/>
          <w:sz w:val="28"/>
          <w:szCs w:val="28"/>
        </w:rPr>
        <w:t xml:space="preserve"> </w:t>
      </w:r>
      <w:r w:rsidRPr="0008081D">
        <w:rPr>
          <w:rFonts w:ascii="CIDFont+F2" w:hAnsi="CIDFont+F2" w:cs="CIDFont+F2"/>
          <w:sz w:val="28"/>
          <w:szCs w:val="28"/>
        </w:rPr>
        <w:t>καθιερώνεται ενιαίο νομικό πλαίσιο για την προστασία των προσωπικών</w:t>
      </w:r>
    </w:p>
    <w:p w14:paraId="5A1BF674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δεδομένων σε όλα τα κράτη μέλη της ΕΕ. Για το λόγο αυτό, η συμμετοχή των</w:t>
      </w:r>
    </w:p>
    <w:p w14:paraId="7DCAA73D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υποψηφίων στη διαδικασία πρόσληψης με την οικειοθελή υποβολή αίτησης με τα</w:t>
      </w:r>
    </w:p>
    <w:p w14:paraId="627ECCF7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συνημμένα σε αυτή δικαιολογητικά προς τον Φορέα, συνεπάγεται τη συναίνεση του</w:t>
      </w:r>
      <w:r w:rsidR="00FE4650">
        <w:rPr>
          <w:rFonts w:ascii="CIDFont+F2" w:hAnsi="CIDFont+F2" w:cs="CIDFont+F2"/>
          <w:sz w:val="28"/>
          <w:szCs w:val="28"/>
        </w:rPr>
        <w:t xml:space="preserve"> </w:t>
      </w:r>
      <w:r w:rsidRPr="0008081D">
        <w:rPr>
          <w:rFonts w:ascii="CIDFont+F2" w:hAnsi="CIDFont+F2" w:cs="CIDFont+F2"/>
          <w:sz w:val="28"/>
          <w:szCs w:val="28"/>
        </w:rPr>
        <w:t>υποψηφίου για τη συλλογή και επεξεργασία των δεδομένων προσωπικού</w:t>
      </w:r>
    </w:p>
    <w:p w14:paraId="3589F8AC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χαρακτήρα που τους αφορούν, καθώς και για την ασφαλή διατήρησή τους σε</w:t>
      </w:r>
    </w:p>
    <w:p w14:paraId="0915A944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αρχείο (φυσικό ή ψηφιακό) για συγκεκριμένο σκοπό και για όσο χρόνο απαιτείται,</w:t>
      </w:r>
    </w:p>
    <w:p w14:paraId="1F0B53D2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προκειμένου να ολοκληρωθούν οι νόμιμες διαδικασίες πρόσληψης. Οι φορείς</w:t>
      </w:r>
    </w:p>
    <w:p w14:paraId="109B6906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οφείλουν να προστατεύουν τα προσωπικά στοιχεία των υποψηφίων από τυχόν</w:t>
      </w:r>
    </w:p>
    <w:p w14:paraId="3518B477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lastRenderedPageBreak/>
        <w:t>υποκλοπή προκειμένου να επιτυγχάνεται η ασφαλής επεξεργασία των δεδομένων</w:t>
      </w:r>
      <w:r w:rsidR="00FE4650">
        <w:rPr>
          <w:rFonts w:ascii="CIDFont+F2" w:hAnsi="CIDFont+F2" w:cs="CIDFont+F2"/>
          <w:sz w:val="28"/>
          <w:szCs w:val="28"/>
        </w:rPr>
        <w:t xml:space="preserve"> </w:t>
      </w:r>
      <w:r w:rsidRPr="0008081D">
        <w:rPr>
          <w:rFonts w:ascii="CIDFont+F2" w:hAnsi="CIDFont+F2" w:cs="CIDFont+F2"/>
          <w:sz w:val="28"/>
          <w:szCs w:val="28"/>
        </w:rPr>
        <w:t xml:space="preserve">προσωπικού χαρακτήρα. Οι υποψήφιοι διατηρούν το δικαίωμα ανάκλησης </w:t>
      </w:r>
      <w:r w:rsidR="00FE4650">
        <w:rPr>
          <w:rFonts w:ascii="CIDFont+F2" w:hAnsi="CIDFont+F2" w:cs="CIDFont+F2"/>
          <w:sz w:val="28"/>
          <w:szCs w:val="28"/>
        </w:rPr>
        <w:t xml:space="preserve">της </w:t>
      </w:r>
      <w:r w:rsidRPr="0008081D">
        <w:rPr>
          <w:rFonts w:ascii="CIDFont+F2" w:hAnsi="CIDFont+F2" w:cs="CIDFont+F2"/>
          <w:sz w:val="28"/>
          <w:szCs w:val="28"/>
        </w:rPr>
        <w:t>συναίνεσής τους ανά πάσα στιγμή και κατόπιν υποβολής σχετικής αίτησης προς το</w:t>
      </w:r>
      <w:r w:rsidR="00FE4650">
        <w:rPr>
          <w:rFonts w:ascii="CIDFont+F2" w:hAnsi="CIDFont+F2" w:cs="CIDFont+F2"/>
          <w:sz w:val="28"/>
          <w:szCs w:val="28"/>
        </w:rPr>
        <w:t xml:space="preserve"> </w:t>
      </w:r>
      <w:r w:rsidRPr="0008081D">
        <w:rPr>
          <w:rFonts w:ascii="CIDFont+F2" w:hAnsi="CIDFont+F2" w:cs="CIDFont+F2"/>
          <w:sz w:val="28"/>
          <w:szCs w:val="28"/>
        </w:rPr>
        <w:t>Φορέα.</w:t>
      </w:r>
    </w:p>
    <w:p w14:paraId="0FD0164B" w14:textId="77777777" w:rsidR="00476BDA" w:rsidRPr="0008081D" w:rsidRDefault="00476BDA" w:rsidP="0008081D">
      <w:pPr>
        <w:autoSpaceDE w:val="0"/>
        <w:autoSpaceDN w:val="0"/>
        <w:adjustRightInd w:val="0"/>
        <w:jc w:val="both"/>
        <w:rPr>
          <w:rFonts w:ascii="CIDFont+F2" w:hAnsi="CIDFont+F2" w:cs="CIDFont+F2"/>
          <w:sz w:val="28"/>
          <w:szCs w:val="28"/>
        </w:rPr>
      </w:pPr>
      <w:r w:rsidRPr="0008081D">
        <w:rPr>
          <w:rFonts w:ascii="CIDFont+F2" w:hAnsi="CIDFont+F2" w:cs="CIDFont+F2"/>
          <w:sz w:val="28"/>
          <w:szCs w:val="28"/>
        </w:rPr>
        <w:t>Η αίτηση συμμετοχής επέχει θέση υπεύθυνης δήλωσης και η ευθύνη της ορθής</w:t>
      </w:r>
    </w:p>
    <w:p w14:paraId="3CF405A7" w14:textId="77777777" w:rsidR="00476BDA" w:rsidRPr="0008081D" w:rsidRDefault="00476BDA" w:rsidP="0008081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081D">
        <w:rPr>
          <w:rFonts w:ascii="CIDFont+F2" w:hAnsi="CIDFont+F2" w:cs="CIDFont+F2"/>
          <w:sz w:val="28"/>
          <w:szCs w:val="28"/>
        </w:rPr>
        <w:t>συμπλήρωσής της είναι αποκλειστικά του υποψηφίου.</w:t>
      </w:r>
    </w:p>
    <w:p w14:paraId="7889994D" w14:textId="77777777" w:rsidR="00476BDA" w:rsidRDefault="00476BDA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1CB23AB" w14:textId="77777777" w:rsidR="00AE6E67" w:rsidRPr="007B2B8C" w:rsidRDefault="00E75CE8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  <w:u w:val="single"/>
        </w:rPr>
        <w:t xml:space="preserve">ΔΗΜΟΣΙΕΥΣΗ ΑΝΑΚΟΙΝΩΣΗΣ </w:t>
      </w:r>
      <w:r w:rsidR="00AE6E67" w:rsidRPr="007B2B8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9244B55" w14:textId="2FF1F4AD" w:rsidR="007B2B8C" w:rsidRDefault="00AE6E67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</w:rPr>
        <w:t>Περίληψη</w:t>
      </w:r>
      <w:r w:rsidRPr="007B2B8C">
        <w:rPr>
          <w:rFonts w:ascii="Arial" w:hAnsi="Arial" w:cs="Arial"/>
          <w:sz w:val="28"/>
          <w:szCs w:val="28"/>
        </w:rPr>
        <w:t xml:space="preserve"> της παρούσας ανακοίνωσης, </w:t>
      </w:r>
      <w:r w:rsidR="00741228" w:rsidRPr="007B2B8C">
        <w:rPr>
          <w:rFonts w:ascii="Arial" w:hAnsi="Arial" w:cs="Arial"/>
          <w:sz w:val="28"/>
          <w:szCs w:val="28"/>
        </w:rPr>
        <w:t>θα δημοσιευθεί</w:t>
      </w:r>
      <w:r w:rsidRPr="007B2B8C">
        <w:rPr>
          <w:rFonts w:ascii="Arial" w:hAnsi="Arial" w:cs="Arial"/>
          <w:b/>
          <w:sz w:val="28"/>
          <w:szCs w:val="28"/>
        </w:rPr>
        <w:t>,</w:t>
      </w:r>
      <w:r w:rsidRPr="007B2B8C">
        <w:rPr>
          <w:rFonts w:ascii="Arial" w:hAnsi="Arial" w:cs="Arial"/>
          <w:sz w:val="28"/>
          <w:szCs w:val="28"/>
        </w:rPr>
        <w:t xml:space="preserve"> </w:t>
      </w:r>
      <w:r w:rsidR="00741228" w:rsidRPr="007B2B8C">
        <w:rPr>
          <w:rFonts w:ascii="Arial" w:hAnsi="Arial" w:cs="Arial"/>
          <w:sz w:val="28"/>
          <w:szCs w:val="28"/>
        </w:rPr>
        <w:t xml:space="preserve">  στο χώρο των ανακοινώσεων του δημοτικού καταστήματος του </w:t>
      </w:r>
      <w:r w:rsidR="00741228" w:rsidRPr="007B2B8C">
        <w:rPr>
          <w:rFonts w:ascii="Arial" w:hAnsi="Arial" w:cs="Arial"/>
          <w:b/>
          <w:sz w:val="28"/>
          <w:szCs w:val="28"/>
        </w:rPr>
        <w:t xml:space="preserve">Δήμου Σητείας </w:t>
      </w:r>
      <w:r w:rsidR="00741228" w:rsidRPr="007B2B8C">
        <w:rPr>
          <w:rFonts w:ascii="Arial" w:hAnsi="Arial" w:cs="Arial"/>
          <w:sz w:val="28"/>
          <w:szCs w:val="28"/>
        </w:rPr>
        <w:t>και στον διαδικτυακό του τόπο</w:t>
      </w:r>
      <w:r w:rsidR="00741228" w:rsidRPr="007B2B8C">
        <w:rPr>
          <w:rFonts w:ascii="Arial" w:hAnsi="Arial" w:cs="Arial"/>
          <w:b/>
          <w:sz w:val="28"/>
          <w:szCs w:val="28"/>
        </w:rPr>
        <w:t xml:space="preserve"> </w:t>
      </w:r>
      <w:r w:rsidR="00643CA1">
        <w:rPr>
          <w:rFonts w:ascii="Arial" w:hAnsi="Arial" w:cs="Arial"/>
          <w:b/>
          <w:sz w:val="28"/>
          <w:szCs w:val="28"/>
        </w:rPr>
        <w:t>(</w:t>
      </w:r>
      <w:r w:rsidR="00643CA1" w:rsidRPr="00643CA1">
        <w:rPr>
          <w:rFonts w:ascii="Arial" w:hAnsi="Arial" w:cs="Arial"/>
          <w:b/>
          <w:sz w:val="28"/>
          <w:szCs w:val="28"/>
        </w:rPr>
        <w:t xml:space="preserve"> </w:t>
      </w:r>
      <w:hyperlink r:id="rId6" w:history="1">
        <w:r w:rsidR="00643CA1" w:rsidRPr="000C61AD">
          <w:rPr>
            <w:rStyle w:val="-"/>
            <w:rFonts w:ascii="Arial" w:hAnsi="Arial" w:cs="Arial"/>
            <w:b/>
            <w:sz w:val="28"/>
            <w:szCs w:val="28"/>
            <w:lang w:val="en-US"/>
          </w:rPr>
          <w:t>www</w:t>
        </w:r>
        <w:r w:rsidR="00643CA1" w:rsidRPr="000C61AD">
          <w:rPr>
            <w:rStyle w:val="-"/>
            <w:rFonts w:ascii="Arial" w:hAnsi="Arial" w:cs="Arial"/>
            <w:b/>
            <w:sz w:val="28"/>
            <w:szCs w:val="28"/>
          </w:rPr>
          <w:t>.</w:t>
        </w:r>
        <w:proofErr w:type="spellStart"/>
        <w:r w:rsidR="00643CA1" w:rsidRPr="000C61AD">
          <w:rPr>
            <w:rStyle w:val="-"/>
            <w:rFonts w:ascii="Arial" w:hAnsi="Arial" w:cs="Arial"/>
            <w:b/>
            <w:sz w:val="28"/>
            <w:szCs w:val="28"/>
            <w:lang w:val="en-US"/>
          </w:rPr>
          <w:t>sitia</w:t>
        </w:r>
        <w:proofErr w:type="spellEnd"/>
        <w:r w:rsidR="00643CA1" w:rsidRPr="000C61AD">
          <w:rPr>
            <w:rStyle w:val="-"/>
            <w:rFonts w:ascii="Arial" w:hAnsi="Arial" w:cs="Arial"/>
            <w:b/>
            <w:sz w:val="28"/>
            <w:szCs w:val="28"/>
          </w:rPr>
          <w:t>.</w:t>
        </w:r>
        <w:r w:rsidR="00643CA1" w:rsidRPr="000C61AD">
          <w:rPr>
            <w:rStyle w:val="-"/>
            <w:rFonts w:ascii="Arial" w:hAnsi="Arial" w:cs="Arial"/>
            <w:b/>
            <w:sz w:val="28"/>
            <w:szCs w:val="28"/>
            <w:lang w:val="en-US"/>
          </w:rPr>
          <w:t>gr</w:t>
        </w:r>
      </w:hyperlink>
      <w:r w:rsidR="00643CA1" w:rsidRPr="00643CA1">
        <w:rPr>
          <w:rFonts w:ascii="Arial" w:hAnsi="Arial" w:cs="Arial"/>
          <w:b/>
          <w:sz w:val="28"/>
          <w:szCs w:val="28"/>
        </w:rPr>
        <w:t xml:space="preserve"> </w:t>
      </w:r>
      <w:r w:rsidR="00741228" w:rsidRPr="007B2B8C">
        <w:rPr>
          <w:rFonts w:ascii="Arial" w:hAnsi="Arial" w:cs="Arial"/>
          <w:b/>
          <w:sz w:val="28"/>
          <w:szCs w:val="28"/>
        </w:rPr>
        <w:t>)</w:t>
      </w:r>
      <w:r w:rsidR="00893B79" w:rsidRPr="007B2B8C">
        <w:rPr>
          <w:rFonts w:ascii="Arial" w:hAnsi="Arial" w:cs="Arial"/>
          <w:sz w:val="28"/>
          <w:szCs w:val="28"/>
        </w:rPr>
        <w:t xml:space="preserve"> και  στη ΔΙΑΥΓΕΙΑ, ενώ </w:t>
      </w:r>
      <w:r w:rsidR="00741228" w:rsidRPr="007B2B8C">
        <w:rPr>
          <w:rFonts w:ascii="Arial" w:hAnsi="Arial" w:cs="Arial"/>
          <w:sz w:val="28"/>
          <w:szCs w:val="28"/>
        </w:rPr>
        <w:t xml:space="preserve"> θα συνταχθεί </w:t>
      </w:r>
      <w:r w:rsidR="00741228" w:rsidRPr="007B2B8C">
        <w:rPr>
          <w:rFonts w:ascii="Arial" w:hAnsi="Arial" w:cs="Arial"/>
          <w:b/>
          <w:sz w:val="28"/>
          <w:szCs w:val="28"/>
          <w:u w:val="single"/>
        </w:rPr>
        <w:t>και</w:t>
      </w:r>
      <w:r w:rsidR="00741228" w:rsidRPr="007B2B8C">
        <w:rPr>
          <w:rFonts w:ascii="Arial" w:hAnsi="Arial" w:cs="Arial"/>
          <w:sz w:val="28"/>
          <w:szCs w:val="28"/>
        </w:rPr>
        <w:t xml:space="preserve"> </w:t>
      </w:r>
      <w:r w:rsidR="00741228" w:rsidRPr="007B2B8C">
        <w:rPr>
          <w:rFonts w:ascii="Arial" w:hAnsi="Arial" w:cs="Arial"/>
          <w:b/>
          <w:sz w:val="28"/>
          <w:szCs w:val="28"/>
        </w:rPr>
        <w:t>σχετικό</w:t>
      </w:r>
      <w:r w:rsidR="00741228" w:rsidRPr="007B2B8C">
        <w:rPr>
          <w:rFonts w:ascii="Arial" w:hAnsi="Arial" w:cs="Arial"/>
          <w:sz w:val="28"/>
          <w:szCs w:val="28"/>
        </w:rPr>
        <w:t xml:space="preserve"> </w:t>
      </w:r>
      <w:r w:rsidR="00741228" w:rsidRPr="007B2B8C">
        <w:rPr>
          <w:rFonts w:ascii="Arial" w:hAnsi="Arial" w:cs="Arial"/>
          <w:b/>
          <w:sz w:val="28"/>
          <w:szCs w:val="28"/>
        </w:rPr>
        <w:t>πρακτικό ανάρτησης</w:t>
      </w:r>
      <w:r w:rsidR="00893B79" w:rsidRPr="007B2B8C">
        <w:rPr>
          <w:rFonts w:ascii="Arial" w:hAnsi="Arial" w:cs="Arial"/>
          <w:b/>
          <w:sz w:val="28"/>
          <w:szCs w:val="28"/>
        </w:rPr>
        <w:t xml:space="preserve"> της Ανακοίνωσης </w:t>
      </w:r>
      <w:r w:rsidR="00741228" w:rsidRPr="007B2B8C">
        <w:rPr>
          <w:rFonts w:ascii="Arial" w:hAnsi="Arial" w:cs="Arial"/>
          <w:b/>
          <w:sz w:val="28"/>
          <w:szCs w:val="28"/>
        </w:rPr>
        <w:t xml:space="preserve"> </w:t>
      </w:r>
      <w:r w:rsidR="00741228" w:rsidRPr="007B2B8C">
        <w:rPr>
          <w:rFonts w:ascii="Arial" w:hAnsi="Arial" w:cs="Arial"/>
          <w:sz w:val="28"/>
          <w:szCs w:val="28"/>
        </w:rPr>
        <w:t>(σύμφωνα με την παρ. 5 του άρθρου 41 του Ν. 4765/2021) το οποίο θα υπογραφεί από δύο (2) υπαλλήλους της υπηρεσίας.</w:t>
      </w:r>
      <w:r w:rsidR="000E7BB2" w:rsidRPr="000E7BB2">
        <w:rPr>
          <w:rFonts w:ascii="Verdana" w:hAnsi="Verdana"/>
        </w:rPr>
        <w:t xml:space="preserve"> </w:t>
      </w:r>
    </w:p>
    <w:p w14:paraId="006AF185" w14:textId="77777777" w:rsidR="00FE4650" w:rsidRDefault="00FE4650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1C035B0" w14:textId="77777777" w:rsidR="001B297E" w:rsidRPr="007B2B8C" w:rsidRDefault="001B297E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  <w:u w:val="single"/>
        </w:rPr>
        <w:t>ΕΠΙΛΟΓΗ - ΑΝΑΡΤΗΣΗ ΠΙΝΑΚΩΝ</w:t>
      </w:r>
      <w:bookmarkEnd w:id="1"/>
    </w:p>
    <w:p w14:paraId="65D86785" w14:textId="77777777" w:rsidR="001B297E" w:rsidRPr="007B2B8C" w:rsidRDefault="001B297E" w:rsidP="007B2B8C">
      <w:pPr>
        <w:jc w:val="both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>Η επιλογ</w:t>
      </w:r>
      <w:r w:rsidR="00E15169" w:rsidRPr="007B2B8C">
        <w:rPr>
          <w:rFonts w:ascii="Arial" w:hAnsi="Arial" w:cs="Arial"/>
          <w:sz w:val="28"/>
          <w:szCs w:val="28"/>
        </w:rPr>
        <w:t>ή των υποψηφίων θα γίνει από</w:t>
      </w:r>
      <w:r w:rsidR="00741228" w:rsidRPr="007B2B8C">
        <w:rPr>
          <w:rFonts w:ascii="Arial" w:hAnsi="Arial" w:cs="Arial"/>
          <w:sz w:val="28"/>
          <w:szCs w:val="28"/>
        </w:rPr>
        <w:t xml:space="preserve"> την Διεύθυνση Διοικητικών υπηρεσιών </w:t>
      </w:r>
      <w:r w:rsidR="00AE6E67" w:rsidRPr="007B2B8C">
        <w:rPr>
          <w:rFonts w:ascii="Arial" w:hAnsi="Arial" w:cs="Arial"/>
          <w:sz w:val="28"/>
          <w:szCs w:val="28"/>
        </w:rPr>
        <w:t xml:space="preserve"> Τμήμα Ανθρώπινου Δυναμικού</w:t>
      </w:r>
      <w:r w:rsidRPr="007B2B8C">
        <w:rPr>
          <w:rFonts w:ascii="Arial" w:hAnsi="Arial" w:cs="Arial"/>
          <w:sz w:val="28"/>
          <w:szCs w:val="28"/>
        </w:rPr>
        <w:t xml:space="preserve">. Οι πίνακες κατάταξης των υποψηφίων </w:t>
      </w:r>
      <w:r w:rsidR="00741228" w:rsidRPr="007B2B8C">
        <w:rPr>
          <w:rFonts w:ascii="Arial" w:hAnsi="Arial" w:cs="Arial"/>
          <w:sz w:val="28"/>
          <w:szCs w:val="28"/>
        </w:rPr>
        <w:t xml:space="preserve">θα αναρτηθούν </w:t>
      </w:r>
      <w:r w:rsidR="00E15169" w:rsidRPr="007B2B8C">
        <w:rPr>
          <w:rFonts w:ascii="Arial" w:hAnsi="Arial" w:cs="Arial"/>
          <w:sz w:val="28"/>
          <w:szCs w:val="28"/>
        </w:rPr>
        <w:t xml:space="preserve"> στον πίνακα ανακοινώσεων τ</w:t>
      </w:r>
      <w:r w:rsidR="00AE6E67" w:rsidRPr="007B2B8C">
        <w:rPr>
          <w:rFonts w:ascii="Arial" w:hAnsi="Arial" w:cs="Arial"/>
          <w:sz w:val="28"/>
          <w:szCs w:val="28"/>
        </w:rPr>
        <w:t>ου Δημοτικού Καταστήματος</w:t>
      </w:r>
      <w:r w:rsidRPr="007B2B8C">
        <w:rPr>
          <w:rFonts w:ascii="Arial" w:hAnsi="Arial" w:cs="Arial"/>
          <w:sz w:val="28"/>
          <w:szCs w:val="28"/>
        </w:rPr>
        <w:t xml:space="preserve"> </w:t>
      </w:r>
      <w:r w:rsidR="00780398" w:rsidRPr="007B2B8C">
        <w:rPr>
          <w:rFonts w:ascii="Arial" w:hAnsi="Arial" w:cs="Arial"/>
          <w:sz w:val="28"/>
          <w:szCs w:val="28"/>
        </w:rPr>
        <w:t xml:space="preserve"> του </w:t>
      </w:r>
      <w:r w:rsidRPr="007B2B8C">
        <w:rPr>
          <w:rFonts w:ascii="Arial" w:hAnsi="Arial" w:cs="Arial"/>
          <w:sz w:val="28"/>
          <w:szCs w:val="28"/>
        </w:rPr>
        <w:t xml:space="preserve">Δήμου </w:t>
      </w:r>
      <w:r w:rsidR="00E15169" w:rsidRPr="007B2B8C">
        <w:rPr>
          <w:rFonts w:ascii="Arial" w:hAnsi="Arial" w:cs="Arial"/>
          <w:sz w:val="28"/>
          <w:szCs w:val="28"/>
        </w:rPr>
        <w:t xml:space="preserve">Σητείας </w:t>
      </w:r>
      <w:r w:rsidR="00893B79" w:rsidRPr="007B2B8C">
        <w:rPr>
          <w:rFonts w:ascii="Arial" w:hAnsi="Arial" w:cs="Arial"/>
          <w:sz w:val="28"/>
          <w:szCs w:val="28"/>
        </w:rPr>
        <w:t xml:space="preserve"> και θα συνταχθεί πρακτικό ανάρτησης του πίνακα κατάταξης</w:t>
      </w:r>
      <w:r w:rsidR="00633989">
        <w:rPr>
          <w:rFonts w:ascii="Arial" w:hAnsi="Arial" w:cs="Arial"/>
          <w:sz w:val="28"/>
          <w:szCs w:val="28"/>
        </w:rPr>
        <w:t>.</w:t>
      </w:r>
      <w:r w:rsidR="00893B79" w:rsidRPr="007B2B8C">
        <w:rPr>
          <w:rFonts w:ascii="Arial" w:hAnsi="Arial" w:cs="Arial"/>
          <w:sz w:val="28"/>
          <w:szCs w:val="28"/>
        </w:rPr>
        <w:t xml:space="preserve"> </w:t>
      </w:r>
      <w:r w:rsidR="00780398" w:rsidRPr="007B2B8C">
        <w:rPr>
          <w:rFonts w:ascii="Arial" w:hAnsi="Arial" w:cs="Arial"/>
          <w:sz w:val="28"/>
          <w:szCs w:val="28"/>
        </w:rPr>
        <w:t xml:space="preserve"> </w:t>
      </w:r>
    </w:p>
    <w:p w14:paraId="3A0842B4" w14:textId="77777777" w:rsidR="000D36C7" w:rsidRPr="000D36C7" w:rsidRDefault="000D36C7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2" w:name="bookmark7"/>
    </w:p>
    <w:p w14:paraId="69F3CC67" w14:textId="77777777" w:rsidR="001B297E" w:rsidRPr="007B2B8C" w:rsidRDefault="001B297E" w:rsidP="007B2B8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B2B8C">
        <w:rPr>
          <w:rFonts w:ascii="Arial" w:hAnsi="Arial" w:cs="Arial"/>
          <w:b/>
          <w:sz w:val="28"/>
          <w:szCs w:val="28"/>
          <w:u w:val="single"/>
        </w:rPr>
        <w:t>ΠΡΟΘΕΣΜΙΑ ΚΑΙ ΤΟΠΟΣ ΥΠΟΒΟΛΗΣ ΑΙΤΗΣΕΩΝ</w:t>
      </w:r>
      <w:bookmarkEnd w:id="2"/>
    </w:p>
    <w:p w14:paraId="48F58387" w14:textId="77777777" w:rsidR="00741228" w:rsidRPr="007B2B8C" w:rsidRDefault="001B297E" w:rsidP="007B2B8C">
      <w:pPr>
        <w:jc w:val="both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>Οι ενδιαφερόμενοι μπορούν να υ</w:t>
      </w:r>
      <w:r w:rsidR="00A52C1D" w:rsidRPr="007B2B8C">
        <w:rPr>
          <w:rFonts w:ascii="Arial" w:hAnsi="Arial" w:cs="Arial"/>
          <w:sz w:val="28"/>
          <w:szCs w:val="28"/>
        </w:rPr>
        <w:t>ποβάλλουν αίτηση στα γραφεία του</w:t>
      </w:r>
      <w:r w:rsidR="00C86177" w:rsidRPr="007B2B8C">
        <w:rPr>
          <w:rFonts w:ascii="Arial" w:hAnsi="Arial" w:cs="Arial"/>
          <w:sz w:val="28"/>
          <w:szCs w:val="28"/>
        </w:rPr>
        <w:t xml:space="preserve"> </w:t>
      </w:r>
      <w:r w:rsidR="00AE6E67" w:rsidRPr="007B2B8C">
        <w:rPr>
          <w:rFonts w:ascii="Arial" w:hAnsi="Arial" w:cs="Arial"/>
          <w:sz w:val="28"/>
          <w:szCs w:val="28"/>
        </w:rPr>
        <w:t xml:space="preserve"> Τμήματος Ανθρώπινου Δυναμικού </w:t>
      </w:r>
      <w:r w:rsidR="00893B79" w:rsidRPr="007B2B8C">
        <w:rPr>
          <w:rFonts w:ascii="Arial" w:hAnsi="Arial" w:cs="Arial"/>
          <w:sz w:val="28"/>
          <w:szCs w:val="28"/>
        </w:rPr>
        <w:t xml:space="preserve"> του Δήμου Σητείας</w:t>
      </w:r>
      <w:r w:rsidR="00E75CE8" w:rsidRPr="007B2B8C">
        <w:rPr>
          <w:rFonts w:ascii="Arial" w:hAnsi="Arial" w:cs="Arial"/>
          <w:sz w:val="28"/>
          <w:szCs w:val="28"/>
        </w:rPr>
        <w:t>,</w:t>
      </w:r>
      <w:r w:rsidR="00893B79" w:rsidRPr="007B2B8C">
        <w:rPr>
          <w:rFonts w:ascii="Arial" w:hAnsi="Arial" w:cs="Arial"/>
          <w:sz w:val="28"/>
          <w:szCs w:val="28"/>
        </w:rPr>
        <w:t xml:space="preserve"> </w:t>
      </w:r>
      <w:r w:rsidR="00C86177" w:rsidRPr="007B2B8C">
        <w:rPr>
          <w:rFonts w:ascii="Arial" w:hAnsi="Arial" w:cs="Arial"/>
          <w:sz w:val="28"/>
          <w:szCs w:val="28"/>
        </w:rPr>
        <w:t xml:space="preserve"> που εδρεύει στην οδό </w:t>
      </w:r>
      <w:r w:rsidR="00741228" w:rsidRPr="007B2B8C">
        <w:rPr>
          <w:rFonts w:ascii="Arial" w:hAnsi="Arial" w:cs="Arial"/>
          <w:b/>
          <w:sz w:val="28"/>
          <w:szCs w:val="28"/>
        </w:rPr>
        <w:t xml:space="preserve">Π. Βαρθολομαίου 9 –Σητεία, Τ.Κ. 72300, Διεύθυνση Διοικητικών Υπηρεσιών, Τμήμα Ανθρώπινου Δυναμικού, υπόψη </w:t>
      </w:r>
      <w:proofErr w:type="spellStart"/>
      <w:r w:rsidR="00741228" w:rsidRPr="007B2B8C">
        <w:rPr>
          <w:rFonts w:ascii="Arial" w:hAnsi="Arial" w:cs="Arial"/>
          <w:b/>
          <w:sz w:val="28"/>
          <w:szCs w:val="28"/>
        </w:rPr>
        <w:t>κας</w:t>
      </w:r>
      <w:proofErr w:type="spellEnd"/>
      <w:r w:rsidR="00741228" w:rsidRPr="007B2B8C">
        <w:rPr>
          <w:rFonts w:ascii="Arial" w:hAnsi="Arial" w:cs="Arial"/>
          <w:b/>
          <w:sz w:val="28"/>
          <w:szCs w:val="28"/>
        </w:rPr>
        <w:t xml:space="preserve"> Αικατερίνης Ρασούλη (</w:t>
      </w:r>
      <w:proofErr w:type="spellStart"/>
      <w:r w:rsidR="00741228" w:rsidRPr="007B2B8C">
        <w:rPr>
          <w:rFonts w:ascii="Arial" w:hAnsi="Arial" w:cs="Arial"/>
          <w:b/>
          <w:sz w:val="28"/>
          <w:szCs w:val="28"/>
        </w:rPr>
        <w:t>τηλ</w:t>
      </w:r>
      <w:proofErr w:type="spellEnd"/>
      <w:r w:rsidR="00741228" w:rsidRPr="007B2B8C">
        <w:rPr>
          <w:rFonts w:ascii="Arial" w:hAnsi="Arial" w:cs="Arial"/>
          <w:b/>
          <w:sz w:val="28"/>
          <w:szCs w:val="28"/>
        </w:rPr>
        <w:t>. επικοινωνίας:2843340517)</w:t>
      </w:r>
      <w:r w:rsidR="00476BDA">
        <w:rPr>
          <w:rFonts w:ascii="Arial" w:hAnsi="Arial" w:cs="Arial"/>
          <w:b/>
          <w:sz w:val="28"/>
          <w:szCs w:val="28"/>
        </w:rPr>
        <w:t xml:space="preserve"> και στην ηλεκτρονική διεύθυνση </w:t>
      </w:r>
      <w:hyperlink r:id="rId7" w:history="1">
        <w:r w:rsidR="00476BDA" w:rsidRPr="006D4974">
          <w:rPr>
            <w:rStyle w:val="-"/>
            <w:rFonts w:ascii="Arial" w:hAnsi="Arial" w:cs="Arial"/>
            <w:b/>
            <w:sz w:val="28"/>
            <w:szCs w:val="28"/>
            <w:lang w:val="en-US"/>
          </w:rPr>
          <w:t>rasouli</w:t>
        </w:r>
        <w:r w:rsidR="00476BDA" w:rsidRPr="006D4974">
          <w:rPr>
            <w:rStyle w:val="-"/>
            <w:rFonts w:ascii="Arial" w:hAnsi="Arial" w:cs="Arial"/>
            <w:b/>
            <w:sz w:val="28"/>
            <w:szCs w:val="28"/>
          </w:rPr>
          <w:t>@</w:t>
        </w:r>
        <w:r w:rsidR="00476BDA" w:rsidRPr="006D4974">
          <w:rPr>
            <w:rStyle w:val="-"/>
            <w:rFonts w:ascii="Arial" w:hAnsi="Arial" w:cs="Arial"/>
            <w:b/>
            <w:sz w:val="28"/>
            <w:szCs w:val="28"/>
            <w:lang w:val="en-US"/>
          </w:rPr>
          <w:t>sitia</w:t>
        </w:r>
        <w:r w:rsidR="00476BDA" w:rsidRPr="006D4974">
          <w:rPr>
            <w:rStyle w:val="-"/>
            <w:rFonts w:ascii="Arial" w:hAnsi="Arial" w:cs="Arial"/>
            <w:b/>
            <w:sz w:val="28"/>
            <w:szCs w:val="28"/>
          </w:rPr>
          <w:t>.</w:t>
        </w:r>
        <w:r w:rsidR="00476BDA" w:rsidRPr="006D4974">
          <w:rPr>
            <w:rStyle w:val="-"/>
            <w:rFonts w:ascii="Arial" w:hAnsi="Arial" w:cs="Arial"/>
            <w:b/>
            <w:sz w:val="28"/>
            <w:szCs w:val="28"/>
            <w:lang w:val="en-US"/>
          </w:rPr>
          <w:t>gr</w:t>
        </w:r>
      </w:hyperlink>
      <w:r w:rsidR="00476BDA" w:rsidRPr="00476BDA">
        <w:rPr>
          <w:rFonts w:ascii="Arial" w:hAnsi="Arial" w:cs="Arial"/>
          <w:b/>
          <w:sz w:val="28"/>
          <w:szCs w:val="28"/>
        </w:rPr>
        <w:t xml:space="preserve"> , </w:t>
      </w:r>
      <w:r w:rsidR="00A52C1D" w:rsidRPr="007B2B8C">
        <w:rPr>
          <w:rFonts w:ascii="Arial" w:hAnsi="Arial" w:cs="Arial"/>
          <w:sz w:val="28"/>
          <w:szCs w:val="28"/>
        </w:rPr>
        <w:t>κ</w:t>
      </w:r>
      <w:r w:rsidRPr="007B2B8C">
        <w:rPr>
          <w:rFonts w:ascii="Arial" w:hAnsi="Arial" w:cs="Arial"/>
          <w:sz w:val="28"/>
          <w:szCs w:val="28"/>
        </w:rPr>
        <w:t xml:space="preserve">αθημερινά από 09.00 π.μ. έως 13.00 μ.μ. </w:t>
      </w:r>
    </w:p>
    <w:p w14:paraId="0DC3B267" w14:textId="77777777" w:rsidR="00327015" w:rsidRPr="007B2B8C" w:rsidRDefault="001B297E" w:rsidP="00E75CE8">
      <w:pPr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 xml:space="preserve">Οι ενδιαφερόμενοι θα υποβάλλουν την αίτησή τους και τα δικαιολογητικά μέσα </w:t>
      </w:r>
      <w:r w:rsidR="006A162B" w:rsidRPr="007B2B8C">
        <w:rPr>
          <w:rFonts w:ascii="Arial" w:hAnsi="Arial" w:cs="Arial"/>
          <w:sz w:val="28"/>
          <w:szCs w:val="28"/>
        </w:rPr>
        <w:t xml:space="preserve">σε προθεσμία </w:t>
      </w:r>
      <w:r w:rsidR="00EB39E1" w:rsidRPr="007B2B8C">
        <w:rPr>
          <w:rFonts w:ascii="Arial" w:hAnsi="Arial" w:cs="Arial"/>
          <w:sz w:val="28"/>
          <w:szCs w:val="28"/>
        </w:rPr>
        <w:t xml:space="preserve"> </w:t>
      </w:r>
      <w:r w:rsidR="005E43E0" w:rsidRPr="007B2B8C">
        <w:rPr>
          <w:rFonts w:ascii="Arial" w:hAnsi="Arial" w:cs="Arial"/>
          <w:sz w:val="28"/>
          <w:szCs w:val="28"/>
        </w:rPr>
        <w:t>τεσσάρων</w:t>
      </w:r>
      <w:r w:rsidR="000762C8" w:rsidRPr="007B2B8C">
        <w:rPr>
          <w:rFonts w:ascii="Arial" w:hAnsi="Arial" w:cs="Arial"/>
          <w:sz w:val="28"/>
          <w:szCs w:val="28"/>
        </w:rPr>
        <w:t xml:space="preserve"> </w:t>
      </w:r>
      <w:r w:rsidR="00EB39E1" w:rsidRPr="007B2B8C">
        <w:rPr>
          <w:rFonts w:ascii="Arial" w:hAnsi="Arial" w:cs="Arial"/>
          <w:sz w:val="28"/>
          <w:szCs w:val="28"/>
        </w:rPr>
        <w:t>(</w:t>
      </w:r>
      <w:r w:rsidR="005E43E0" w:rsidRPr="007B2B8C">
        <w:rPr>
          <w:rFonts w:ascii="Arial" w:hAnsi="Arial" w:cs="Arial"/>
          <w:sz w:val="28"/>
          <w:szCs w:val="28"/>
        </w:rPr>
        <w:t>4</w:t>
      </w:r>
      <w:r w:rsidR="006A162B" w:rsidRPr="007B2B8C">
        <w:rPr>
          <w:rFonts w:ascii="Arial" w:hAnsi="Arial" w:cs="Arial"/>
          <w:sz w:val="28"/>
          <w:szCs w:val="28"/>
        </w:rPr>
        <w:t xml:space="preserve">)  </w:t>
      </w:r>
      <w:r w:rsidRPr="007B2B8C">
        <w:rPr>
          <w:rFonts w:ascii="Arial" w:hAnsi="Arial" w:cs="Arial"/>
          <w:sz w:val="28"/>
          <w:szCs w:val="28"/>
        </w:rPr>
        <w:t xml:space="preserve"> ημερών</w:t>
      </w:r>
      <w:r w:rsidR="005E43E0" w:rsidRPr="007B2B8C">
        <w:rPr>
          <w:rFonts w:ascii="Arial" w:hAnsi="Arial" w:cs="Arial"/>
          <w:sz w:val="28"/>
          <w:szCs w:val="28"/>
        </w:rPr>
        <w:t xml:space="preserve"> (ημερολογιακών)</w:t>
      </w:r>
      <w:r w:rsidRPr="007B2B8C">
        <w:rPr>
          <w:rFonts w:ascii="Arial" w:hAnsi="Arial" w:cs="Arial"/>
          <w:sz w:val="28"/>
          <w:szCs w:val="28"/>
        </w:rPr>
        <w:t xml:space="preserve"> από την επομένη της δημοσίευσης </w:t>
      </w:r>
      <w:r w:rsidR="00780398" w:rsidRPr="007B2B8C">
        <w:rPr>
          <w:rFonts w:ascii="Arial" w:hAnsi="Arial" w:cs="Arial"/>
          <w:sz w:val="28"/>
          <w:szCs w:val="28"/>
        </w:rPr>
        <w:t xml:space="preserve">της παρούσας </w:t>
      </w:r>
      <w:r w:rsidR="00893B79" w:rsidRPr="007B2B8C">
        <w:rPr>
          <w:rFonts w:ascii="Arial" w:hAnsi="Arial" w:cs="Arial"/>
          <w:sz w:val="28"/>
          <w:szCs w:val="28"/>
        </w:rPr>
        <w:t>στη ΔΙΑΥΓΕΙΑ και στην ιστοσελίδα του Δήμου</w:t>
      </w:r>
      <w:r w:rsidRPr="007B2B8C">
        <w:rPr>
          <w:rFonts w:ascii="Arial" w:hAnsi="Arial" w:cs="Arial"/>
          <w:sz w:val="28"/>
          <w:szCs w:val="28"/>
        </w:rPr>
        <w:t>.</w:t>
      </w:r>
    </w:p>
    <w:p w14:paraId="279FE386" w14:textId="77777777" w:rsidR="00327015" w:rsidRPr="007B2B8C" w:rsidRDefault="00327015" w:rsidP="00E75CE8">
      <w:pPr>
        <w:rPr>
          <w:rFonts w:ascii="Arial" w:hAnsi="Arial" w:cs="Arial"/>
          <w:sz w:val="28"/>
          <w:szCs w:val="28"/>
        </w:rPr>
      </w:pPr>
    </w:p>
    <w:p w14:paraId="3BE857CF" w14:textId="77777777" w:rsidR="00FE4650" w:rsidRDefault="007B2B8C" w:rsidP="007B2B8C">
      <w:pPr>
        <w:ind w:left="4320" w:firstLine="720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 xml:space="preserve">  </w:t>
      </w:r>
    </w:p>
    <w:p w14:paraId="5B7D68A7" w14:textId="77777777" w:rsidR="00FE4650" w:rsidRDefault="00FE4650" w:rsidP="007B2B8C">
      <w:pPr>
        <w:ind w:left="4320" w:firstLine="720"/>
        <w:rPr>
          <w:rFonts w:ascii="Arial" w:hAnsi="Arial" w:cs="Arial"/>
          <w:sz w:val="28"/>
          <w:szCs w:val="28"/>
        </w:rPr>
      </w:pPr>
    </w:p>
    <w:p w14:paraId="7524C14E" w14:textId="77777777" w:rsidR="00FE4650" w:rsidRDefault="00FE4650" w:rsidP="007B2B8C">
      <w:pPr>
        <w:ind w:left="4320" w:firstLine="720"/>
        <w:rPr>
          <w:rFonts w:ascii="Arial" w:hAnsi="Arial" w:cs="Arial"/>
          <w:sz w:val="28"/>
          <w:szCs w:val="28"/>
        </w:rPr>
      </w:pPr>
    </w:p>
    <w:p w14:paraId="1E18CA18" w14:textId="77777777" w:rsidR="001B297E" w:rsidRPr="007B2B8C" w:rsidRDefault="007B2B8C" w:rsidP="007B2B8C">
      <w:pPr>
        <w:ind w:left="4320" w:firstLine="720"/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 xml:space="preserve">  </w:t>
      </w:r>
      <w:r w:rsidR="00893B79" w:rsidRPr="007B2B8C">
        <w:rPr>
          <w:rFonts w:ascii="Arial" w:hAnsi="Arial" w:cs="Arial"/>
          <w:sz w:val="28"/>
          <w:szCs w:val="28"/>
        </w:rPr>
        <w:t>Ο ΔΗΜΑΡΧΟΣ</w:t>
      </w:r>
    </w:p>
    <w:p w14:paraId="380DBED4" w14:textId="77777777" w:rsidR="007B2B8C" w:rsidRPr="007B2B8C" w:rsidRDefault="000762C8" w:rsidP="00E75CE8">
      <w:pPr>
        <w:rPr>
          <w:rFonts w:ascii="Arial" w:hAnsi="Arial"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14:paraId="025EA921" w14:textId="77777777" w:rsidR="007B2B8C" w:rsidRPr="007B2B8C" w:rsidRDefault="007B2B8C" w:rsidP="00E75CE8">
      <w:pPr>
        <w:rPr>
          <w:rFonts w:ascii="Arial" w:hAnsi="Arial" w:cs="Arial"/>
          <w:sz w:val="28"/>
          <w:szCs w:val="28"/>
        </w:rPr>
      </w:pPr>
    </w:p>
    <w:p w14:paraId="048B0FDD" w14:textId="77777777" w:rsidR="00A7603F" w:rsidRPr="007B2B8C" w:rsidRDefault="00893B79" w:rsidP="007F66D2">
      <w:pPr>
        <w:ind w:left="4320" w:firstLine="720"/>
        <w:rPr>
          <w:rFonts w:cs="Arial"/>
          <w:sz w:val="28"/>
          <w:szCs w:val="28"/>
        </w:rPr>
      </w:pPr>
      <w:r w:rsidRPr="007B2B8C">
        <w:rPr>
          <w:rFonts w:ascii="Arial" w:hAnsi="Arial" w:cs="Arial"/>
          <w:sz w:val="28"/>
          <w:szCs w:val="28"/>
        </w:rPr>
        <w:t>ΓΕΩΡΓΙΟΣ  ΖΕΡΒΑΚΗΣ</w:t>
      </w:r>
    </w:p>
    <w:sectPr w:rsidR="00A7603F" w:rsidRPr="007B2B8C" w:rsidSect="008F4983">
      <w:pgSz w:w="11906" w:h="16838"/>
      <w:pgMar w:top="851" w:right="849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EC1789"/>
    <w:multiLevelType w:val="hybridMultilevel"/>
    <w:tmpl w:val="4C7CC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03E7"/>
    <w:multiLevelType w:val="hybridMultilevel"/>
    <w:tmpl w:val="E41A5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90C0C"/>
    <w:multiLevelType w:val="hybridMultilevel"/>
    <w:tmpl w:val="C966F1B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6D07"/>
    <w:multiLevelType w:val="hybridMultilevel"/>
    <w:tmpl w:val="0E9E2E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00E17"/>
    <w:multiLevelType w:val="hybridMultilevel"/>
    <w:tmpl w:val="A28C7E6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A27BAA"/>
    <w:multiLevelType w:val="hybridMultilevel"/>
    <w:tmpl w:val="560C8AD2"/>
    <w:lvl w:ilvl="0" w:tplc="C5248F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2F5D"/>
    <w:multiLevelType w:val="hybridMultilevel"/>
    <w:tmpl w:val="AD2026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F1370"/>
    <w:multiLevelType w:val="hybridMultilevel"/>
    <w:tmpl w:val="027A7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D4626"/>
    <w:multiLevelType w:val="hybridMultilevel"/>
    <w:tmpl w:val="9926F162"/>
    <w:lvl w:ilvl="0" w:tplc="0408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 w16cid:durableId="643704088">
    <w:abstractNumId w:val="0"/>
  </w:num>
  <w:num w:numId="2" w16cid:durableId="2076395488">
    <w:abstractNumId w:val="5"/>
  </w:num>
  <w:num w:numId="3" w16cid:durableId="245964563">
    <w:abstractNumId w:val="4"/>
  </w:num>
  <w:num w:numId="4" w16cid:durableId="187917551">
    <w:abstractNumId w:val="10"/>
  </w:num>
  <w:num w:numId="5" w16cid:durableId="689837401">
    <w:abstractNumId w:val="8"/>
  </w:num>
  <w:num w:numId="6" w16cid:durableId="1417703648">
    <w:abstractNumId w:val="7"/>
  </w:num>
  <w:num w:numId="7" w16cid:durableId="615406229">
    <w:abstractNumId w:val="3"/>
  </w:num>
  <w:num w:numId="8" w16cid:durableId="575558857">
    <w:abstractNumId w:val="1"/>
  </w:num>
  <w:num w:numId="9" w16cid:durableId="464390731">
    <w:abstractNumId w:val="6"/>
  </w:num>
  <w:num w:numId="10" w16cid:durableId="81682764">
    <w:abstractNumId w:val="2"/>
  </w:num>
  <w:num w:numId="11" w16cid:durableId="2900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97E"/>
    <w:rsid w:val="0001088A"/>
    <w:rsid w:val="00076218"/>
    <w:rsid w:val="000762C8"/>
    <w:rsid w:val="0007736C"/>
    <w:rsid w:val="0008081D"/>
    <w:rsid w:val="000D36C7"/>
    <w:rsid w:val="000E7BB2"/>
    <w:rsid w:val="000F111B"/>
    <w:rsid w:val="001B297E"/>
    <w:rsid w:val="001E7342"/>
    <w:rsid w:val="002B0CB6"/>
    <w:rsid w:val="002B36B1"/>
    <w:rsid w:val="002E696E"/>
    <w:rsid w:val="00314297"/>
    <w:rsid w:val="00327015"/>
    <w:rsid w:val="003B1F89"/>
    <w:rsid w:val="003C5B34"/>
    <w:rsid w:val="003E7590"/>
    <w:rsid w:val="0040437D"/>
    <w:rsid w:val="00476BDA"/>
    <w:rsid w:val="004D2987"/>
    <w:rsid w:val="00516AD1"/>
    <w:rsid w:val="005609B4"/>
    <w:rsid w:val="00566612"/>
    <w:rsid w:val="00572884"/>
    <w:rsid w:val="005729E9"/>
    <w:rsid w:val="00585E52"/>
    <w:rsid w:val="00596956"/>
    <w:rsid w:val="005B4C6B"/>
    <w:rsid w:val="005B6015"/>
    <w:rsid w:val="005C3893"/>
    <w:rsid w:val="005C7EB9"/>
    <w:rsid w:val="005D0703"/>
    <w:rsid w:val="005E43E0"/>
    <w:rsid w:val="00615A97"/>
    <w:rsid w:val="00621737"/>
    <w:rsid w:val="00633989"/>
    <w:rsid w:val="00643CA1"/>
    <w:rsid w:val="006A162B"/>
    <w:rsid w:val="006C3E74"/>
    <w:rsid w:val="006E2F1A"/>
    <w:rsid w:val="00736C01"/>
    <w:rsid w:val="00737058"/>
    <w:rsid w:val="00741228"/>
    <w:rsid w:val="00780398"/>
    <w:rsid w:val="007B2B8C"/>
    <w:rsid w:val="007F66D2"/>
    <w:rsid w:val="00801209"/>
    <w:rsid w:val="008055B3"/>
    <w:rsid w:val="00820E38"/>
    <w:rsid w:val="00866EA3"/>
    <w:rsid w:val="00870E8C"/>
    <w:rsid w:val="00893B79"/>
    <w:rsid w:val="008B1090"/>
    <w:rsid w:val="008B419B"/>
    <w:rsid w:val="008F4983"/>
    <w:rsid w:val="008F6374"/>
    <w:rsid w:val="00950891"/>
    <w:rsid w:val="009607F0"/>
    <w:rsid w:val="0098396F"/>
    <w:rsid w:val="009F1D0A"/>
    <w:rsid w:val="00A349E7"/>
    <w:rsid w:val="00A52C1D"/>
    <w:rsid w:val="00A7603F"/>
    <w:rsid w:val="00AB5A9F"/>
    <w:rsid w:val="00AE6E67"/>
    <w:rsid w:val="00B23373"/>
    <w:rsid w:val="00B36EA6"/>
    <w:rsid w:val="00B62087"/>
    <w:rsid w:val="00B81B9D"/>
    <w:rsid w:val="00B87840"/>
    <w:rsid w:val="00BB5E5E"/>
    <w:rsid w:val="00BC6AB7"/>
    <w:rsid w:val="00C034C2"/>
    <w:rsid w:val="00C03611"/>
    <w:rsid w:val="00C65019"/>
    <w:rsid w:val="00C86177"/>
    <w:rsid w:val="00CA7DE9"/>
    <w:rsid w:val="00CD64BE"/>
    <w:rsid w:val="00D04A9F"/>
    <w:rsid w:val="00D15A53"/>
    <w:rsid w:val="00D56E81"/>
    <w:rsid w:val="00DA3CA1"/>
    <w:rsid w:val="00DA6BD1"/>
    <w:rsid w:val="00DF25BF"/>
    <w:rsid w:val="00DF2F09"/>
    <w:rsid w:val="00E15169"/>
    <w:rsid w:val="00E4003F"/>
    <w:rsid w:val="00E73DC0"/>
    <w:rsid w:val="00E75CE8"/>
    <w:rsid w:val="00E968FB"/>
    <w:rsid w:val="00EB2D9A"/>
    <w:rsid w:val="00EB39E1"/>
    <w:rsid w:val="00EE2703"/>
    <w:rsid w:val="00F56AAE"/>
    <w:rsid w:val="00F57253"/>
    <w:rsid w:val="00FA6EFC"/>
    <w:rsid w:val="00FE41A6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AE8A974"/>
  <w15:docId w15:val="{0D571D90-5E73-4A35-B2B4-A1BF8EC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97E"/>
  </w:style>
  <w:style w:type="paragraph" w:styleId="4">
    <w:name w:val="heading 4"/>
    <w:basedOn w:val="a"/>
    <w:next w:val="a"/>
    <w:qFormat/>
    <w:rsid w:val="001B297E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a"/>
    <w:autoRedefine/>
    <w:rsid w:val="00BC6AB7"/>
    <w:rPr>
      <w:rFonts w:ascii="Arial" w:hAnsi="Arial"/>
      <w:sz w:val="16"/>
      <w:szCs w:val="16"/>
    </w:rPr>
  </w:style>
  <w:style w:type="character" w:customStyle="1" w:styleId="2">
    <w:name w:val="Επικεφαλίδα #2_"/>
    <w:basedOn w:val="a0"/>
    <w:link w:val="21"/>
    <w:rsid w:val="001B297E"/>
    <w:rPr>
      <w:rFonts w:ascii="Arial" w:hAnsi="Arial"/>
      <w:b/>
      <w:bCs/>
      <w:sz w:val="19"/>
      <w:szCs w:val="19"/>
      <w:lang w:bidi="ar-SA"/>
    </w:rPr>
  </w:style>
  <w:style w:type="character" w:customStyle="1" w:styleId="Char">
    <w:name w:val="Σώμα κειμένου Char"/>
    <w:basedOn w:val="a0"/>
    <w:link w:val="a3"/>
    <w:rsid w:val="001B297E"/>
    <w:rPr>
      <w:rFonts w:ascii="Arial" w:hAnsi="Arial"/>
      <w:sz w:val="18"/>
      <w:szCs w:val="18"/>
      <w:lang w:bidi="ar-SA"/>
    </w:rPr>
  </w:style>
  <w:style w:type="character" w:customStyle="1" w:styleId="20">
    <w:name w:val="Επικεφαλίδα #2"/>
    <w:basedOn w:val="2"/>
    <w:rsid w:val="001B297E"/>
    <w:rPr>
      <w:rFonts w:ascii="Arial" w:hAnsi="Arial"/>
      <w:b/>
      <w:bCs/>
      <w:sz w:val="19"/>
      <w:szCs w:val="19"/>
      <w:u w:val="single"/>
      <w:lang w:bidi="ar-SA"/>
    </w:rPr>
  </w:style>
  <w:style w:type="character" w:customStyle="1" w:styleId="22">
    <w:name w:val="Σώμα κειμένου (2)_"/>
    <w:basedOn w:val="a0"/>
    <w:link w:val="23"/>
    <w:rsid w:val="001B297E"/>
    <w:rPr>
      <w:rFonts w:ascii="Arial" w:hAnsi="Arial"/>
      <w:b/>
      <w:bCs/>
      <w:sz w:val="15"/>
      <w:szCs w:val="15"/>
      <w:lang w:bidi="ar-SA"/>
    </w:rPr>
  </w:style>
  <w:style w:type="character" w:customStyle="1" w:styleId="7">
    <w:name w:val="Σώμα κειμένου + 7"/>
    <w:aliases w:val="5 στ.,Έντονη γραφή"/>
    <w:basedOn w:val="Char"/>
    <w:rsid w:val="001B297E"/>
    <w:rPr>
      <w:rFonts w:ascii="Arial" w:hAnsi="Arial"/>
      <w:b/>
      <w:bCs/>
      <w:sz w:val="15"/>
      <w:szCs w:val="15"/>
      <w:lang w:bidi="ar-SA"/>
    </w:rPr>
  </w:style>
  <w:style w:type="paragraph" w:customStyle="1" w:styleId="21">
    <w:name w:val="Επικεφαλίδα #21"/>
    <w:basedOn w:val="a"/>
    <w:link w:val="2"/>
    <w:rsid w:val="001B297E"/>
    <w:pPr>
      <w:shd w:val="clear" w:color="auto" w:fill="FFFFFF"/>
      <w:spacing w:before="240" w:line="230" w:lineRule="exact"/>
      <w:outlineLvl w:val="1"/>
    </w:pPr>
    <w:rPr>
      <w:rFonts w:ascii="Arial" w:hAnsi="Arial"/>
      <w:b/>
      <w:bCs/>
      <w:sz w:val="19"/>
      <w:szCs w:val="19"/>
    </w:rPr>
  </w:style>
  <w:style w:type="paragraph" w:styleId="a3">
    <w:name w:val="Body Text"/>
    <w:basedOn w:val="a"/>
    <w:link w:val="Char"/>
    <w:rsid w:val="001B297E"/>
    <w:pPr>
      <w:shd w:val="clear" w:color="auto" w:fill="FFFFFF"/>
      <w:spacing w:line="230" w:lineRule="exact"/>
    </w:pPr>
    <w:rPr>
      <w:rFonts w:ascii="Arial" w:hAnsi="Arial"/>
      <w:sz w:val="18"/>
      <w:szCs w:val="18"/>
    </w:rPr>
  </w:style>
  <w:style w:type="paragraph" w:customStyle="1" w:styleId="23">
    <w:name w:val="Σώμα κειμένου (2)"/>
    <w:basedOn w:val="a"/>
    <w:link w:val="22"/>
    <w:rsid w:val="001B297E"/>
    <w:pPr>
      <w:shd w:val="clear" w:color="auto" w:fill="FFFFFF"/>
      <w:spacing w:line="240" w:lineRule="atLeast"/>
    </w:pPr>
    <w:rPr>
      <w:rFonts w:ascii="Arial" w:hAnsi="Arial"/>
      <w:b/>
      <w:bCs/>
      <w:sz w:val="15"/>
      <w:szCs w:val="15"/>
    </w:rPr>
  </w:style>
  <w:style w:type="paragraph" w:styleId="a4">
    <w:name w:val="List Paragraph"/>
    <w:basedOn w:val="a"/>
    <w:uiPriority w:val="34"/>
    <w:qFormat/>
    <w:rsid w:val="000F111B"/>
    <w:pPr>
      <w:ind w:left="720"/>
      <w:contextualSpacing/>
    </w:pPr>
    <w:rPr>
      <w:i/>
      <w:sz w:val="48"/>
    </w:rPr>
  </w:style>
  <w:style w:type="paragraph" w:styleId="a5">
    <w:name w:val="Body Text Indent"/>
    <w:basedOn w:val="a"/>
    <w:link w:val="Char0"/>
    <w:rsid w:val="00AE6E67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AE6E67"/>
  </w:style>
  <w:style w:type="character" w:styleId="-">
    <w:name w:val="Hyperlink"/>
    <w:uiPriority w:val="99"/>
    <w:rsid w:val="00741228"/>
    <w:rPr>
      <w:color w:val="0000FF"/>
      <w:u w:val="single"/>
    </w:rPr>
  </w:style>
  <w:style w:type="paragraph" w:styleId="a6">
    <w:name w:val="Balloon Text"/>
    <w:basedOn w:val="a"/>
    <w:link w:val="Char1"/>
    <w:rsid w:val="000D36C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0D36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6EF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64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ouli@sit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ti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1393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ELECTRONET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user-2345</dc:creator>
  <cp:lastModifiedBy>manetaki</cp:lastModifiedBy>
  <cp:revision>27</cp:revision>
  <cp:lastPrinted>2013-09-20T07:08:00Z</cp:lastPrinted>
  <dcterms:created xsi:type="dcterms:W3CDTF">2024-09-11T08:00:00Z</dcterms:created>
  <dcterms:modified xsi:type="dcterms:W3CDTF">2024-09-25T10:08:00Z</dcterms:modified>
</cp:coreProperties>
</file>