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051" w:rsidRPr="004E762E" w:rsidRDefault="00310051" w:rsidP="00310051">
      <w:pPr>
        <w:jc w:val="both"/>
        <w:rPr>
          <w:sz w:val="22"/>
          <w:szCs w:val="22"/>
        </w:rPr>
      </w:pPr>
      <w:r w:rsidRPr="004E762E">
        <w:rPr>
          <w:sz w:val="22"/>
          <w:szCs w:val="22"/>
        </w:rPr>
        <w:t xml:space="preserve">               </w:t>
      </w:r>
    </w:p>
    <w:p w:rsidR="003073CF" w:rsidRPr="00056AED" w:rsidRDefault="003073CF" w:rsidP="003073CF">
      <w:pPr>
        <w:widowControl w:val="0"/>
        <w:ind w:right="-1234"/>
        <w:jc w:val="center"/>
        <w:rPr>
          <w:b/>
          <w:bCs/>
          <w:u w:val="single"/>
        </w:rPr>
      </w:pPr>
    </w:p>
    <w:p w:rsidR="003073CF" w:rsidRDefault="00981801" w:rsidP="003073CF">
      <w:pPr>
        <w:widowControl w:val="0"/>
        <w:ind w:right="-1234"/>
        <w:jc w:val="center"/>
        <w:rPr>
          <w:b/>
          <w:bCs/>
          <w:u w:val="single"/>
        </w:rPr>
      </w:pPr>
      <w:r>
        <w:rPr>
          <w:i/>
          <w:iCs/>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45.15pt;margin-top:100.9pt;width:36pt;height:35.95pt;z-index:251681792;visibility:visible;mso-wrap-edited:f;mso-position-vertical-relative:page">
            <v:imagedata r:id="rId9" o:title=""/>
            <w10:wrap anchory="page"/>
          </v:shape>
          <o:OLEObject Type="Embed" ProgID="Word.Picture.8" ShapeID="_x0000_s1041" DrawAspect="Content" ObjectID="_1566882619" r:id="rId10"/>
        </w:pict>
      </w:r>
    </w:p>
    <w:p w:rsidR="003073CF" w:rsidRPr="003073CF" w:rsidRDefault="003073CF" w:rsidP="003073CF">
      <w:pPr>
        <w:widowControl w:val="0"/>
        <w:ind w:right="-1234"/>
        <w:jc w:val="center"/>
        <w:rPr>
          <w:sz w:val="22"/>
          <w:szCs w:val="22"/>
        </w:rPr>
      </w:pPr>
      <w:r w:rsidRPr="003073CF">
        <w:rPr>
          <w:b/>
          <w:bCs/>
          <w:sz w:val="22"/>
          <w:szCs w:val="22"/>
          <w:u w:val="single"/>
        </w:rPr>
        <w:t>ΠΕΡΙΛΗΨΗ ΔΙΑΚΗΡΥΞΗΣ</w:t>
      </w:r>
    </w:p>
    <w:p w:rsidR="003073CF" w:rsidRPr="003073CF" w:rsidRDefault="003073CF" w:rsidP="003073CF">
      <w:pPr>
        <w:rPr>
          <w:b/>
          <w:i/>
          <w:iCs/>
          <w:caps/>
          <w:shadow/>
          <w:sz w:val="22"/>
          <w:szCs w:val="22"/>
        </w:rPr>
      </w:pPr>
      <w:r w:rsidRPr="003073CF">
        <w:rPr>
          <w:i/>
          <w:iCs/>
          <w:sz w:val="22"/>
          <w:szCs w:val="22"/>
        </w:rPr>
        <w:t xml:space="preserve">                     </w:t>
      </w:r>
      <w:r w:rsidRPr="003073CF">
        <w:rPr>
          <w:b/>
          <w:i/>
          <w:iCs/>
          <w:caps/>
          <w:shadow/>
          <w:sz w:val="22"/>
          <w:szCs w:val="22"/>
        </w:rPr>
        <w:t xml:space="preserve">                           </w:t>
      </w:r>
    </w:p>
    <w:p w:rsidR="003073CF" w:rsidRPr="003073CF" w:rsidRDefault="003073CF" w:rsidP="003073CF">
      <w:pPr>
        <w:rPr>
          <w:iCs/>
          <w:caps/>
          <w:shadow/>
          <w:sz w:val="22"/>
          <w:szCs w:val="22"/>
        </w:rPr>
      </w:pPr>
      <w:r w:rsidRPr="003073CF">
        <w:rPr>
          <w:iCs/>
          <w:caps/>
          <w:shadow/>
          <w:sz w:val="22"/>
          <w:szCs w:val="22"/>
        </w:rPr>
        <w:t>ελληνικη δημοκρατια</w:t>
      </w:r>
    </w:p>
    <w:p w:rsidR="003073CF" w:rsidRPr="003073CF" w:rsidRDefault="003073CF" w:rsidP="003073CF">
      <w:pPr>
        <w:rPr>
          <w:bCs/>
          <w:iCs/>
          <w:sz w:val="22"/>
          <w:szCs w:val="22"/>
        </w:rPr>
      </w:pPr>
      <w:r w:rsidRPr="003073CF">
        <w:rPr>
          <w:iCs/>
          <w:caps/>
          <w:shadow/>
          <w:sz w:val="22"/>
          <w:szCs w:val="22"/>
        </w:rPr>
        <w:t>ΝΟΜΟΣ ΛΑΣΙΘΙΟΥ</w:t>
      </w:r>
    </w:p>
    <w:p w:rsidR="003073CF" w:rsidRPr="003073CF" w:rsidRDefault="003073CF" w:rsidP="003073CF">
      <w:pPr>
        <w:pStyle w:val="1"/>
        <w:numPr>
          <w:ilvl w:val="0"/>
          <w:numId w:val="0"/>
        </w:numPr>
        <w:spacing w:line="240" w:lineRule="auto"/>
        <w:ind w:left="431" w:hanging="431"/>
        <w:jc w:val="left"/>
        <w:rPr>
          <w:b w:val="0"/>
          <w:sz w:val="22"/>
          <w:szCs w:val="22"/>
          <w:u w:val="none"/>
        </w:rPr>
      </w:pPr>
      <w:r w:rsidRPr="003073CF">
        <w:rPr>
          <w:b w:val="0"/>
          <w:sz w:val="22"/>
          <w:szCs w:val="22"/>
          <w:u w:val="none"/>
        </w:rPr>
        <w:t>ΔΗΜΟΣ ΣΗΤΕΙΑΣ</w:t>
      </w:r>
    </w:p>
    <w:p w:rsidR="003073CF" w:rsidRPr="003073CF" w:rsidRDefault="003073CF" w:rsidP="000E63B9">
      <w:pPr>
        <w:rPr>
          <w:b/>
        </w:rPr>
      </w:pPr>
      <w:proofErr w:type="spellStart"/>
      <w:r w:rsidRPr="003073CF">
        <w:t>Ταχ.Δ</w:t>
      </w:r>
      <w:proofErr w:type="spellEnd"/>
      <w:r w:rsidRPr="003073CF">
        <w:t>/</w:t>
      </w:r>
      <w:proofErr w:type="spellStart"/>
      <w:r w:rsidRPr="003073CF">
        <w:t>νση</w:t>
      </w:r>
      <w:proofErr w:type="spellEnd"/>
      <w:r w:rsidRPr="003073CF">
        <w:t>: Πατριάρχου Βαρθολομαίου 9 Τ.Κ. 723 00</w:t>
      </w:r>
    </w:p>
    <w:p w:rsidR="003073CF" w:rsidRPr="002D5ABE" w:rsidRDefault="003073CF" w:rsidP="003073CF">
      <w:pPr>
        <w:rPr>
          <w:b/>
          <w:i/>
          <w:sz w:val="22"/>
          <w:szCs w:val="22"/>
        </w:rPr>
      </w:pPr>
      <w:r w:rsidRPr="003073CF">
        <w:rPr>
          <w:b/>
          <w:i/>
          <w:sz w:val="22"/>
          <w:szCs w:val="22"/>
        </w:rPr>
        <w:t>Τηλέφωνο</w:t>
      </w:r>
      <w:r w:rsidRPr="002D5ABE">
        <w:rPr>
          <w:b/>
          <w:i/>
          <w:sz w:val="22"/>
          <w:szCs w:val="22"/>
        </w:rPr>
        <w:t>:  28433 40518, 40505, 40515</w:t>
      </w:r>
    </w:p>
    <w:p w:rsidR="003073CF" w:rsidRPr="00B422DA" w:rsidRDefault="003073CF" w:rsidP="003073CF">
      <w:pPr>
        <w:rPr>
          <w:b/>
          <w:bCs/>
          <w:sz w:val="22"/>
          <w:szCs w:val="22"/>
        </w:rPr>
      </w:pPr>
      <w:r w:rsidRPr="003073CF">
        <w:rPr>
          <w:b/>
          <w:bCs/>
          <w:i/>
          <w:sz w:val="22"/>
          <w:szCs w:val="22"/>
          <w:lang w:val="en-US"/>
        </w:rPr>
        <w:t>Fax</w:t>
      </w:r>
      <w:r w:rsidRPr="002D5ABE">
        <w:rPr>
          <w:b/>
          <w:bCs/>
          <w:sz w:val="22"/>
          <w:szCs w:val="22"/>
        </w:rPr>
        <w:t xml:space="preserve">    </w:t>
      </w:r>
      <w:r w:rsidRPr="002D5ABE">
        <w:rPr>
          <w:b/>
          <w:bCs/>
          <w:i/>
          <w:sz w:val="22"/>
          <w:szCs w:val="22"/>
        </w:rPr>
        <w:t>:   28430 29243</w:t>
      </w:r>
      <w:r w:rsidR="00B422DA" w:rsidRPr="00B422DA">
        <w:rPr>
          <w:b/>
          <w:bCs/>
          <w:i/>
          <w:sz w:val="22"/>
          <w:szCs w:val="22"/>
        </w:rPr>
        <w:t xml:space="preserve">                                                                    </w:t>
      </w:r>
      <w:r w:rsidR="00B422DA" w:rsidRPr="00B422DA">
        <w:rPr>
          <w:b/>
          <w:bCs/>
          <w:sz w:val="22"/>
          <w:szCs w:val="22"/>
        </w:rPr>
        <w:t>ΑΔΑ: Ω4Κ9Ω1Γ-8ΤΣ</w:t>
      </w:r>
    </w:p>
    <w:p w:rsidR="003073CF" w:rsidRPr="003073CF" w:rsidRDefault="003073CF" w:rsidP="003073CF">
      <w:pPr>
        <w:jc w:val="both"/>
        <w:rPr>
          <w:b/>
          <w:bCs/>
          <w:sz w:val="22"/>
          <w:szCs w:val="22"/>
        </w:rPr>
      </w:pPr>
      <w:r w:rsidRPr="003073CF">
        <w:rPr>
          <w:b/>
          <w:bCs/>
          <w:i/>
          <w:sz w:val="22"/>
          <w:szCs w:val="22"/>
          <w:lang w:val="en-US"/>
        </w:rPr>
        <w:t>E</w:t>
      </w:r>
      <w:r w:rsidRPr="002D5ABE">
        <w:rPr>
          <w:b/>
          <w:bCs/>
          <w:i/>
          <w:sz w:val="22"/>
          <w:szCs w:val="22"/>
          <w:lang w:val="en-US"/>
        </w:rPr>
        <w:t>-</w:t>
      </w:r>
      <w:proofErr w:type="gramStart"/>
      <w:r w:rsidRPr="003073CF">
        <w:rPr>
          <w:b/>
          <w:bCs/>
          <w:i/>
          <w:sz w:val="22"/>
          <w:szCs w:val="22"/>
          <w:lang w:val="en-US"/>
        </w:rPr>
        <w:t>mail</w:t>
      </w:r>
      <w:r w:rsidRPr="002D5ABE">
        <w:rPr>
          <w:b/>
          <w:bCs/>
          <w:i/>
          <w:sz w:val="22"/>
          <w:szCs w:val="22"/>
          <w:lang w:val="en-US"/>
        </w:rPr>
        <w:t xml:space="preserve"> :</w:t>
      </w:r>
      <w:proofErr w:type="gramEnd"/>
      <w:r w:rsidRPr="002D5ABE">
        <w:rPr>
          <w:b/>
          <w:bCs/>
          <w:i/>
          <w:sz w:val="22"/>
          <w:szCs w:val="22"/>
          <w:lang w:val="en-US"/>
        </w:rPr>
        <w:t xml:space="preserve">  </w:t>
      </w:r>
      <w:hyperlink r:id="rId11" w:history="1">
        <w:r w:rsidRPr="003073CF">
          <w:rPr>
            <w:rStyle w:val="-"/>
            <w:b/>
            <w:bCs/>
            <w:i/>
            <w:sz w:val="22"/>
            <w:szCs w:val="22"/>
            <w:lang w:val="en-US"/>
          </w:rPr>
          <w:t>info</w:t>
        </w:r>
        <w:r w:rsidRPr="002D5ABE">
          <w:rPr>
            <w:rStyle w:val="-"/>
            <w:b/>
            <w:bCs/>
            <w:i/>
            <w:sz w:val="22"/>
            <w:szCs w:val="22"/>
            <w:lang w:val="en-US"/>
          </w:rPr>
          <w:t>@</w:t>
        </w:r>
        <w:r w:rsidRPr="003073CF">
          <w:rPr>
            <w:rStyle w:val="-"/>
            <w:b/>
            <w:bCs/>
            <w:i/>
            <w:sz w:val="22"/>
            <w:szCs w:val="22"/>
            <w:lang w:val="en-US"/>
          </w:rPr>
          <w:t>sitia</w:t>
        </w:r>
        <w:r w:rsidRPr="002D5ABE">
          <w:rPr>
            <w:rStyle w:val="-"/>
            <w:b/>
            <w:bCs/>
            <w:i/>
            <w:sz w:val="22"/>
            <w:szCs w:val="22"/>
            <w:lang w:val="en-US"/>
          </w:rPr>
          <w:t>.</w:t>
        </w:r>
        <w:r w:rsidRPr="003073CF">
          <w:rPr>
            <w:rStyle w:val="-"/>
            <w:b/>
            <w:bCs/>
            <w:i/>
            <w:sz w:val="22"/>
            <w:szCs w:val="22"/>
            <w:lang w:val="en-US"/>
          </w:rPr>
          <w:t>gr</w:t>
        </w:r>
      </w:hyperlink>
      <w:r w:rsidRPr="002D5ABE">
        <w:rPr>
          <w:b/>
          <w:sz w:val="22"/>
          <w:szCs w:val="22"/>
          <w:lang w:val="en-US"/>
        </w:rPr>
        <w:t xml:space="preserve">                                           </w:t>
      </w:r>
      <w:r w:rsidR="002D5ABE">
        <w:rPr>
          <w:b/>
          <w:sz w:val="22"/>
          <w:szCs w:val="22"/>
          <w:lang w:val="en-US"/>
        </w:rPr>
        <w:t xml:space="preserve">                     </w:t>
      </w:r>
      <w:r w:rsidRPr="003073CF">
        <w:rPr>
          <w:b/>
          <w:sz w:val="22"/>
          <w:szCs w:val="22"/>
        </w:rPr>
        <w:t>Αρ</w:t>
      </w:r>
      <w:r w:rsidRPr="002D5ABE">
        <w:rPr>
          <w:b/>
          <w:sz w:val="22"/>
          <w:szCs w:val="22"/>
          <w:lang w:val="en-US"/>
        </w:rPr>
        <w:t xml:space="preserve">. </w:t>
      </w:r>
      <w:proofErr w:type="spellStart"/>
      <w:r w:rsidRPr="003073CF">
        <w:rPr>
          <w:b/>
          <w:sz w:val="22"/>
          <w:szCs w:val="22"/>
        </w:rPr>
        <w:t>Πρωτ</w:t>
      </w:r>
      <w:proofErr w:type="spellEnd"/>
      <w:r w:rsidRPr="003073CF">
        <w:rPr>
          <w:b/>
          <w:sz w:val="22"/>
          <w:szCs w:val="22"/>
        </w:rPr>
        <w:t xml:space="preserve">:  </w:t>
      </w:r>
      <w:r w:rsidR="002D5ABE" w:rsidRPr="002D5ABE">
        <w:rPr>
          <w:b/>
          <w:sz w:val="22"/>
          <w:szCs w:val="22"/>
        </w:rPr>
        <w:t>1822</w:t>
      </w:r>
      <w:r w:rsidRPr="002D5ABE">
        <w:rPr>
          <w:b/>
          <w:sz w:val="22"/>
          <w:szCs w:val="22"/>
        </w:rPr>
        <w:t>/</w:t>
      </w:r>
      <w:r w:rsidR="00703484" w:rsidRPr="002D5ABE">
        <w:rPr>
          <w:b/>
          <w:sz w:val="22"/>
          <w:szCs w:val="22"/>
        </w:rPr>
        <w:t>28</w:t>
      </w:r>
      <w:r w:rsidRPr="002D5ABE">
        <w:rPr>
          <w:b/>
          <w:sz w:val="22"/>
          <w:szCs w:val="22"/>
        </w:rPr>
        <w:t>-04-2017</w:t>
      </w:r>
      <w:r w:rsidRPr="003073CF">
        <w:rPr>
          <w:b/>
          <w:sz w:val="22"/>
          <w:szCs w:val="22"/>
        </w:rPr>
        <w:t xml:space="preserve">     </w:t>
      </w:r>
    </w:p>
    <w:p w:rsidR="003073CF" w:rsidRPr="003073CF" w:rsidRDefault="003073CF" w:rsidP="003073CF">
      <w:pPr>
        <w:jc w:val="center"/>
        <w:rPr>
          <w:b/>
          <w:bCs/>
          <w:sz w:val="22"/>
          <w:szCs w:val="22"/>
        </w:rPr>
      </w:pPr>
      <w:r w:rsidRPr="003073CF">
        <w:rPr>
          <w:b/>
          <w:sz w:val="22"/>
          <w:szCs w:val="22"/>
        </w:rPr>
        <w:t xml:space="preserve">                                                                 </w:t>
      </w:r>
    </w:p>
    <w:p w:rsidR="003073CF" w:rsidRPr="003073CF" w:rsidRDefault="003073CF" w:rsidP="003073CF">
      <w:pPr>
        <w:jc w:val="center"/>
        <w:rPr>
          <w:b/>
          <w:bCs/>
          <w:sz w:val="22"/>
          <w:szCs w:val="22"/>
          <w:u w:val="single"/>
        </w:rPr>
      </w:pPr>
      <w:r w:rsidRPr="003073CF">
        <w:rPr>
          <w:b/>
          <w:bCs/>
          <w:sz w:val="22"/>
          <w:szCs w:val="22"/>
          <w:u w:val="single"/>
        </w:rPr>
        <w:t xml:space="preserve">Περίληψη διακήρυξης  Συνοπτικού Διαγωνισμού </w:t>
      </w:r>
    </w:p>
    <w:p w:rsidR="003073CF" w:rsidRPr="003073CF" w:rsidRDefault="003073CF" w:rsidP="003073CF">
      <w:pPr>
        <w:jc w:val="center"/>
        <w:rPr>
          <w:b/>
          <w:bCs/>
          <w:sz w:val="22"/>
          <w:szCs w:val="22"/>
        </w:rPr>
      </w:pPr>
      <w:r w:rsidRPr="003073CF">
        <w:rPr>
          <w:b/>
          <w:bCs/>
          <w:sz w:val="22"/>
          <w:szCs w:val="22"/>
        </w:rPr>
        <w:t>για την εργασία ΣΥΝΤΗΡΗΣΗ ΕΦΑΡΜΟΓΩΝ ΛΟΓΙΣΜΙΚΟΥ έτους 2017</w:t>
      </w:r>
      <w:r w:rsidRPr="003073CF">
        <w:rPr>
          <w:sz w:val="22"/>
          <w:szCs w:val="22"/>
        </w:rPr>
        <w:t xml:space="preserve">  </w:t>
      </w:r>
    </w:p>
    <w:p w:rsidR="003073CF" w:rsidRPr="003073CF" w:rsidRDefault="003073CF" w:rsidP="003073CF">
      <w:pPr>
        <w:jc w:val="center"/>
        <w:rPr>
          <w:b/>
          <w:bCs/>
          <w:sz w:val="22"/>
          <w:szCs w:val="22"/>
        </w:rPr>
      </w:pPr>
    </w:p>
    <w:p w:rsidR="003073CF" w:rsidRPr="003073CF" w:rsidRDefault="003073CF" w:rsidP="003073CF">
      <w:pPr>
        <w:jc w:val="center"/>
        <w:rPr>
          <w:b/>
          <w:bCs/>
          <w:sz w:val="22"/>
          <w:szCs w:val="22"/>
        </w:rPr>
      </w:pPr>
      <w:r w:rsidRPr="003073CF">
        <w:rPr>
          <w:b/>
          <w:bCs/>
          <w:sz w:val="22"/>
          <w:szCs w:val="22"/>
        </w:rPr>
        <w:t>Ο ΔΗΜΑΡΧΟΣ  ΣΗΤΕΙΑΣ</w:t>
      </w:r>
    </w:p>
    <w:p w:rsidR="003073CF" w:rsidRPr="003073CF" w:rsidRDefault="003073CF" w:rsidP="003073CF">
      <w:pPr>
        <w:autoSpaceDE w:val="0"/>
        <w:autoSpaceDN w:val="0"/>
        <w:adjustRightInd w:val="0"/>
        <w:rPr>
          <w:sz w:val="22"/>
          <w:szCs w:val="22"/>
        </w:rPr>
      </w:pPr>
      <w:r w:rsidRPr="003073CF">
        <w:rPr>
          <w:sz w:val="22"/>
          <w:szCs w:val="22"/>
        </w:rPr>
        <w:t xml:space="preserve">Προκηρύσσει συνοπτικό διαγωνισμό </w:t>
      </w:r>
      <w:r w:rsidRPr="003073CF">
        <w:rPr>
          <w:rFonts w:eastAsia="SimSun"/>
          <w:bCs/>
          <w:sz w:val="22"/>
          <w:szCs w:val="22"/>
          <w:lang w:eastAsia="zh-CN"/>
        </w:rPr>
        <w:t xml:space="preserve">με σφραγισμένες προσφορές και </w:t>
      </w:r>
      <w:r w:rsidRPr="003073CF">
        <w:rPr>
          <w:bCs/>
          <w:sz w:val="22"/>
          <w:szCs w:val="22"/>
        </w:rPr>
        <w:t>με</w:t>
      </w:r>
      <w:r w:rsidRPr="003073CF">
        <w:rPr>
          <w:sz w:val="22"/>
          <w:szCs w:val="22"/>
        </w:rPr>
        <w:t xml:space="preserve"> κριτήριο κατακύρωσης τη </w:t>
      </w:r>
      <w:r w:rsidRPr="003073CF">
        <w:rPr>
          <w:bCs/>
          <w:sz w:val="22"/>
          <w:szCs w:val="22"/>
        </w:rPr>
        <w:t>πλέον συμφέρουσα από οικονομική άποψη προσφορά μόνο βάσει τιμής</w:t>
      </w:r>
      <w:r w:rsidRPr="003073CF">
        <w:rPr>
          <w:sz w:val="22"/>
          <w:szCs w:val="22"/>
        </w:rPr>
        <w:t xml:space="preserve"> για την εργασία ΣΥΝΤΗΡΗΣΗ ΕΦΑΡΜΟΓΩΝ ΛΟΓΙΣΜΙΚΟΥ έτους 2017, </w:t>
      </w:r>
      <w:r w:rsidRPr="003073CF">
        <w:rPr>
          <w:rFonts w:eastAsia="SimSun"/>
          <w:bCs/>
          <w:sz w:val="22"/>
          <w:szCs w:val="22"/>
          <w:lang w:eastAsia="zh-CN"/>
        </w:rPr>
        <w:t>σύμφωνα με τις διατάξεις του Ν. 4412/2016,</w:t>
      </w:r>
      <w:r w:rsidRPr="003073CF">
        <w:rPr>
          <w:bCs/>
          <w:sz w:val="22"/>
          <w:szCs w:val="22"/>
        </w:rPr>
        <w:t xml:space="preserve"> συνολικής προϋπολογισθείσης</w:t>
      </w:r>
      <w:r w:rsidRPr="003073CF">
        <w:rPr>
          <w:sz w:val="22"/>
          <w:szCs w:val="22"/>
        </w:rPr>
        <w:t xml:space="preserve"> αξίας </w:t>
      </w:r>
      <w:r w:rsidRPr="003073CF">
        <w:rPr>
          <w:b/>
          <w:sz w:val="22"/>
          <w:szCs w:val="22"/>
        </w:rPr>
        <w:t xml:space="preserve">34.400,00 € </w:t>
      </w:r>
      <w:r w:rsidRPr="003073CF">
        <w:rPr>
          <w:sz w:val="22"/>
          <w:szCs w:val="22"/>
        </w:rPr>
        <w:t>με ΦΠΑ 24%  όπως φαίνεται στον παρακάτω πίνακα ενδεικτικού προϋπολογισμού:</w:t>
      </w:r>
    </w:p>
    <w:tbl>
      <w:tblPr>
        <w:tblW w:w="6816" w:type="dxa"/>
        <w:tblInd w:w="96" w:type="dxa"/>
        <w:tblLook w:val="04A0" w:firstRow="1" w:lastRow="0" w:firstColumn="1" w:lastColumn="0" w:noHBand="0" w:noVBand="1"/>
      </w:tblPr>
      <w:tblGrid>
        <w:gridCol w:w="1299"/>
        <w:gridCol w:w="1323"/>
        <w:gridCol w:w="2551"/>
        <w:gridCol w:w="1643"/>
      </w:tblGrid>
      <w:tr w:rsidR="003073CF" w:rsidRPr="003073CF" w:rsidTr="003662F9">
        <w:trPr>
          <w:trHeight w:val="611"/>
        </w:trPr>
        <w:tc>
          <w:tcPr>
            <w:tcW w:w="1299" w:type="dxa"/>
            <w:tcBorders>
              <w:top w:val="single" w:sz="4" w:space="0" w:color="auto"/>
              <w:left w:val="single" w:sz="4" w:space="0" w:color="auto"/>
              <w:bottom w:val="single" w:sz="4" w:space="0" w:color="auto"/>
              <w:right w:val="single" w:sz="4" w:space="0" w:color="auto"/>
            </w:tcBorders>
          </w:tcPr>
          <w:p w:rsidR="003073CF" w:rsidRPr="003073CF" w:rsidRDefault="003073CF" w:rsidP="003662F9">
            <w:pPr>
              <w:jc w:val="center"/>
              <w:rPr>
                <w:b/>
                <w:bCs/>
                <w:sz w:val="20"/>
                <w:szCs w:val="20"/>
              </w:rPr>
            </w:pP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3CF" w:rsidRPr="003073CF" w:rsidRDefault="003073CF" w:rsidP="003662F9">
            <w:pPr>
              <w:jc w:val="center"/>
              <w:rPr>
                <w:b/>
                <w:bCs/>
                <w:sz w:val="20"/>
                <w:szCs w:val="20"/>
              </w:rPr>
            </w:pPr>
            <w:r w:rsidRPr="003073CF">
              <w:rPr>
                <w:b/>
                <w:bCs/>
                <w:sz w:val="20"/>
                <w:szCs w:val="20"/>
              </w:rPr>
              <w:t>C.P.V.</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3073CF" w:rsidRPr="003073CF" w:rsidRDefault="003073CF" w:rsidP="003662F9">
            <w:pPr>
              <w:jc w:val="center"/>
              <w:rPr>
                <w:b/>
                <w:bCs/>
                <w:sz w:val="20"/>
                <w:szCs w:val="20"/>
              </w:rPr>
            </w:pPr>
            <w:r w:rsidRPr="003073CF">
              <w:rPr>
                <w:b/>
                <w:bCs/>
                <w:sz w:val="20"/>
                <w:szCs w:val="20"/>
              </w:rPr>
              <w:t>ΠΕΡΙΓΡΑΦΗ</w:t>
            </w:r>
          </w:p>
        </w:tc>
        <w:tc>
          <w:tcPr>
            <w:tcW w:w="1643" w:type="dxa"/>
            <w:tcBorders>
              <w:top w:val="single" w:sz="4" w:space="0" w:color="auto"/>
              <w:left w:val="nil"/>
              <w:bottom w:val="single" w:sz="4" w:space="0" w:color="auto"/>
              <w:right w:val="single" w:sz="4" w:space="0" w:color="auto"/>
            </w:tcBorders>
            <w:shd w:val="clear" w:color="auto" w:fill="auto"/>
            <w:vAlign w:val="center"/>
          </w:tcPr>
          <w:p w:rsidR="003073CF" w:rsidRPr="003073CF" w:rsidRDefault="003073CF" w:rsidP="003662F9">
            <w:pPr>
              <w:jc w:val="center"/>
              <w:rPr>
                <w:b/>
                <w:bCs/>
                <w:sz w:val="20"/>
                <w:szCs w:val="20"/>
              </w:rPr>
            </w:pPr>
            <w:r w:rsidRPr="003073CF">
              <w:rPr>
                <w:b/>
                <w:bCs/>
                <w:sz w:val="20"/>
                <w:szCs w:val="20"/>
              </w:rPr>
              <w:t>ΔΑΠΑΝΗ ΜΕ ΦΠΑ</w:t>
            </w:r>
          </w:p>
        </w:tc>
      </w:tr>
      <w:tr w:rsidR="003073CF" w:rsidRPr="003073CF" w:rsidTr="003662F9">
        <w:trPr>
          <w:trHeight w:val="761"/>
        </w:trPr>
        <w:tc>
          <w:tcPr>
            <w:tcW w:w="1299" w:type="dxa"/>
            <w:tcBorders>
              <w:top w:val="nil"/>
              <w:left w:val="single" w:sz="4" w:space="0" w:color="auto"/>
              <w:bottom w:val="single" w:sz="4" w:space="0" w:color="auto"/>
              <w:right w:val="single" w:sz="4" w:space="0" w:color="auto"/>
            </w:tcBorders>
            <w:vAlign w:val="center"/>
          </w:tcPr>
          <w:p w:rsidR="003073CF" w:rsidRPr="003073CF" w:rsidRDefault="003073CF" w:rsidP="003662F9">
            <w:pPr>
              <w:rPr>
                <w:sz w:val="20"/>
                <w:szCs w:val="20"/>
              </w:rPr>
            </w:pPr>
            <w:r w:rsidRPr="003073CF">
              <w:rPr>
                <w:sz w:val="20"/>
                <w:szCs w:val="20"/>
              </w:rPr>
              <w:t>ΟΜΑΔΑ Α</w:t>
            </w:r>
          </w:p>
        </w:tc>
        <w:tc>
          <w:tcPr>
            <w:tcW w:w="1323" w:type="dxa"/>
            <w:tcBorders>
              <w:top w:val="nil"/>
              <w:left w:val="single" w:sz="4" w:space="0" w:color="auto"/>
              <w:bottom w:val="single" w:sz="4" w:space="0" w:color="auto"/>
              <w:right w:val="single" w:sz="4" w:space="0" w:color="auto"/>
            </w:tcBorders>
            <w:shd w:val="clear" w:color="auto" w:fill="auto"/>
            <w:noWrap/>
            <w:vAlign w:val="center"/>
          </w:tcPr>
          <w:p w:rsidR="003073CF" w:rsidRPr="003073CF" w:rsidRDefault="003073CF" w:rsidP="003662F9">
            <w:pPr>
              <w:spacing w:line="360" w:lineRule="auto"/>
              <w:rPr>
                <w:sz w:val="20"/>
                <w:szCs w:val="20"/>
              </w:rPr>
            </w:pPr>
            <w:r w:rsidRPr="003073CF">
              <w:rPr>
                <w:sz w:val="20"/>
                <w:szCs w:val="20"/>
              </w:rPr>
              <w:t>72261000-2</w:t>
            </w:r>
          </w:p>
          <w:p w:rsidR="003073CF" w:rsidRPr="003073CF" w:rsidRDefault="003073CF" w:rsidP="003662F9">
            <w:pPr>
              <w:rPr>
                <w:sz w:val="20"/>
                <w:szCs w:val="20"/>
              </w:rPr>
            </w:pPr>
          </w:p>
        </w:tc>
        <w:tc>
          <w:tcPr>
            <w:tcW w:w="2551" w:type="dxa"/>
            <w:tcBorders>
              <w:top w:val="nil"/>
              <w:left w:val="nil"/>
              <w:bottom w:val="single" w:sz="4" w:space="0" w:color="auto"/>
              <w:right w:val="single" w:sz="4" w:space="0" w:color="auto"/>
            </w:tcBorders>
            <w:shd w:val="clear" w:color="auto" w:fill="auto"/>
            <w:vAlign w:val="center"/>
          </w:tcPr>
          <w:p w:rsidR="003073CF" w:rsidRPr="003073CF" w:rsidRDefault="003073CF" w:rsidP="003662F9">
            <w:pPr>
              <w:spacing w:line="360" w:lineRule="auto"/>
              <w:rPr>
                <w:sz w:val="20"/>
                <w:szCs w:val="20"/>
              </w:rPr>
            </w:pPr>
            <w:r w:rsidRPr="003073CF">
              <w:rPr>
                <w:sz w:val="20"/>
                <w:szCs w:val="20"/>
              </w:rPr>
              <w:t>Συντήρηση Εφαρμογών Λογισμικού Διοικητικών &amp; Οικονομικών Υπηρεσιών</w:t>
            </w:r>
          </w:p>
        </w:tc>
        <w:tc>
          <w:tcPr>
            <w:tcW w:w="1643" w:type="dxa"/>
            <w:tcBorders>
              <w:top w:val="nil"/>
              <w:left w:val="nil"/>
              <w:bottom w:val="single" w:sz="4" w:space="0" w:color="auto"/>
              <w:right w:val="single" w:sz="4" w:space="0" w:color="auto"/>
            </w:tcBorders>
            <w:shd w:val="clear" w:color="auto" w:fill="auto"/>
            <w:noWrap/>
            <w:vAlign w:val="center"/>
          </w:tcPr>
          <w:p w:rsidR="003073CF" w:rsidRPr="003073CF" w:rsidRDefault="003073CF" w:rsidP="003662F9">
            <w:pPr>
              <w:spacing w:line="360" w:lineRule="auto"/>
              <w:rPr>
                <w:sz w:val="20"/>
                <w:szCs w:val="20"/>
              </w:rPr>
            </w:pPr>
            <w:r w:rsidRPr="003073CF">
              <w:rPr>
                <w:sz w:val="20"/>
                <w:szCs w:val="20"/>
              </w:rPr>
              <w:t>25.000,00 €</w:t>
            </w:r>
          </w:p>
        </w:tc>
      </w:tr>
      <w:tr w:rsidR="003073CF" w:rsidRPr="003073CF" w:rsidTr="003662F9">
        <w:trPr>
          <w:trHeight w:val="473"/>
        </w:trPr>
        <w:tc>
          <w:tcPr>
            <w:tcW w:w="1299" w:type="dxa"/>
            <w:tcBorders>
              <w:top w:val="nil"/>
              <w:left w:val="single" w:sz="4" w:space="0" w:color="auto"/>
              <w:bottom w:val="single" w:sz="4" w:space="0" w:color="auto"/>
              <w:right w:val="single" w:sz="4" w:space="0" w:color="auto"/>
            </w:tcBorders>
            <w:vAlign w:val="center"/>
          </w:tcPr>
          <w:p w:rsidR="003073CF" w:rsidRPr="003073CF" w:rsidRDefault="003073CF" w:rsidP="003662F9">
            <w:pPr>
              <w:rPr>
                <w:sz w:val="20"/>
                <w:szCs w:val="20"/>
              </w:rPr>
            </w:pPr>
            <w:r w:rsidRPr="003073CF">
              <w:rPr>
                <w:sz w:val="20"/>
                <w:szCs w:val="20"/>
              </w:rPr>
              <w:t>ΟΜΑΔΑ Β</w:t>
            </w:r>
          </w:p>
        </w:tc>
        <w:tc>
          <w:tcPr>
            <w:tcW w:w="1323" w:type="dxa"/>
            <w:tcBorders>
              <w:top w:val="nil"/>
              <w:left w:val="single" w:sz="4" w:space="0" w:color="auto"/>
              <w:bottom w:val="single" w:sz="4" w:space="0" w:color="auto"/>
              <w:right w:val="single" w:sz="4" w:space="0" w:color="auto"/>
            </w:tcBorders>
            <w:shd w:val="clear" w:color="auto" w:fill="auto"/>
            <w:noWrap/>
            <w:vAlign w:val="center"/>
          </w:tcPr>
          <w:p w:rsidR="003073CF" w:rsidRPr="003073CF" w:rsidRDefault="003073CF" w:rsidP="003662F9">
            <w:pPr>
              <w:spacing w:line="360" w:lineRule="auto"/>
              <w:rPr>
                <w:sz w:val="20"/>
                <w:szCs w:val="20"/>
              </w:rPr>
            </w:pPr>
            <w:r w:rsidRPr="003073CF">
              <w:rPr>
                <w:sz w:val="20"/>
                <w:szCs w:val="20"/>
              </w:rPr>
              <w:t>72212224-5</w:t>
            </w:r>
          </w:p>
          <w:p w:rsidR="003073CF" w:rsidRPr="003073CF" w:rsidRDefault="003073CF" w:rsidP="003662F9">
            <w:pPr>
              <w:rPr>
                <w:sz w:val="20"/>
                <w:szCs w:val="20"/>
              </w:rPr>
            </w:pPr>
          </w:p>
        </w:tc>
        <w:tc>
          <w:tcPr>
            <w:tcW w:w="2551" w:type="dxa"/>
            <w:tcBorders>
              <w:top w:val="nil"/>
              <w:left w:val="nil"/>
              <w:bottom w:val="single" w:sz="4" w:space="0" w:color="auto"/>
              <w:right w:val="single" w:sz="4" w:space="0" w:color="auto"/>
            </w:tcBorders>
            <w:shd w:val="clear" w:color="auto" w:fill="auto"/>
            <w:vAlign w:val="center"/>
          </w:tcPr>
          <w:p w:rsidR="003073CF" w:rsidRPr="003073CF" w:rsidRDefault="003073CF" w:rsidP="003662F9">
            <w:pPr>
              <w:spacing w:line="360" w:lineRule="auto"/>
              <w:rPr>
                <w:sz w:val="20"/>
                <w:szCs w:val="20"/>
              </w:rPr>
            </w:pPr>
            <w:r w:rsidRPr="003073CF">
              <w:rPr>
                <w:sz w:val="20"/>
                <w:szCs w:val="20"/>
              </w:rPr>
              <w:t>Συντήρηση -Αναβάθμιση ιστοσελίδας Δήμου</w:t>
            </w:r>
          </w:p>
        </w:tc>
        <w:tc>
          <w:tcPr>
            <w:tcW w:w="1643" w:type="dxa"/>
            <w:tcBorders>
              <w:top w:val="nil"/>
              <w:left w:val="nil"/>
              <w:bottom w:val="single" w:sz="4" w:space="0" w:color="auto"/>
              <w:right w:val="single" w:sz="4" w:space="0" w:color="auto"/>
            </w:tcBorders>
            <w:shd w:val="clear" w:color="auto" w:fill="auto"/>
            <w:noWrap/>
            <w:vAlign w:val="center"/>
          </w:tcPr>
          <w:p w:rsidR="003073CF" w:rsidRPr="003073CF" w:rsidRDefault="003073CF" w:rsidP="003662F9">
            <w:pPr>
              <w:spacing w:line="360" w:lineRule="auto"/>
              <w:rPr>
                <w:sz w:val="20"/>
                <w:szCs w:val="20"/>
              </w:rPr>
            </w:pPr>
            <w:r w:rsidRPr="003073CF">
              <w:rPr>
                <w:sz w:val="20"/>
                <w:szCs w:val="20"/>
              </w:rPr>
              <w:t>5.000,00 €</w:t>
            </w:r>
          </w:p>
        </w:tc>
      </w:tr>
      <w:tr w:rsidR="003073CF" w:rsidRPr="003073CF" w:rsidTr="003662F9">
        <w:trPr>
          <w:trHeight w:val="507"/>
        </w:trPr>
        <w:tc>
          <w:tcPr>
            <w:tcW w:w="1299" w:type="dxa"/>
            <w:tcBorders>
              <w:top w:val="nil"/>
              <w:left w:val="single" w:sz="4" w:space="0" w:color="auto"/>
              <w:bottom w:val="single" w:sz="4" w:space="0" w:color="auto"/>
              <w:right w:val="single" w:sz="4" w:space="0" w:color="auto"/>
            </w:tcBorders>
            <w:vAlign w:val="center"/>
          </w:tcPr>
          <w:p w:rsidR="003073CF" w:rsidRPr="003073CF" w:rsidRDefault="003073CF" w:rsidP="003662F9">
            <w:pPr>
              <w:rPr>
                <w:sz w:val="20"/>
                <w:szCs w:val="20"/>
              </w:rPr>
            </w:pPr>
            <w:r w:rsidRPr="003073CF">
              <w:rPr>
                <w:sz w:val="20"/>
                <w:szCs w:val="20"/>
              </w:rPr>
              <w:t>ΟΜΑΔΑ Γ</w:t>
            </w:r>
          </w:p>
        </w:tc>
        <w:tc>
          <w:tcPr>
            <w:tcW w:w="1323" w:type="dxa"/>
            <w:tcBorders>
              <w:top w:val="nil"/>
              <w:left w:val="single" w:sz="4" w:space="0" w:color="auto"/>
              <w:bottom w:val="single" w:sz="4" w:space="0" w:color="auto"/>
              <w:right w:val="single" w:sz="4" w:space="0" w:color="auto"/>
            </w:tcBorders>
            <w:shd w:val="clear" w:color="auto" w:fill="auto"/>
            <w:noWrap/>
            <w:vAlign w:val="center"/>
          </w:tcPr>
          <w:p w:rsidR="003073CF" w:rsidRPr="003073CF" w:rsidRDefault="003073CF" w:rsidP="003662F9">
            <w:pPr>
              <w:spacing w:line="360" w:lineRule="auto"/>
              <w:rPr>
                <w:sz w:val="20"/>
                <w:szCs w:val="20"/>
              </w:rPr>
            </w:pPr>
            <w:r w:rsidRPr="003073CF">
              <w:rPr>
                <w:sz w:val="20"/>
                <w:szCs w:val="20"/>
              </w:rPr>
              <w:t>72261000-2</w:t>
            </w:r>
          </w:p>
          <w:p w:rsidR="003073CF" w:rsidRPr="003073CF" w:rsidRDefault="003073CF" w:rsidP="003662F9">
            <w:pPr>
              <w:rPr>
                <w:sz w:val="20"/>
                <w:szCs w:val="20"/>
              </w:rPr>
            </w:pPr>
          </w:p>
        </w:tc>
        <w:tc>
          <w:tcPr>
            <w:tcW w:w="2551" w:type="dxa"/>
            <w:tcBorders>
              <w:top w:val="nil"/>
              <w:left w:val="nil"/>
              <w:bottom w:val="single" w:sz="4" w:space="0" w:color="auto"/>
              <w:right w:val="single" w:sz="4" w:space="0" w:color="auto"/>
            </w:tcBorders>
            <w:shd w:val="clear" w:color="auto" w:fill="auto"/>
            <w:vAlign w:val="center"/>
          </w:tcPr>
          <w:p w:rsidR="003073CF" w:rsidRPr="003073CF" w:rsidRDefault="003073CF" w:rsidP="003662F9">
            <w:pPr>
              <w:spacing w:line="360" w:lineRule="auto"/>
              <w:rPr>
                <w:sz w:val="20"/>
                <w:szCs w:val="20"/>
              </w:rPr>
            </w:pPr>
            <w:r w:rsidRPr="003073CF">
              <w:rPr>
                <w:sz w:val="20"/>
                <w:szCs w:val="20"/>
              </w:rPr>
              <w:t>Συντήρηση και αναβάθμιση Αρχιτεκτονικού πακέτου λογισμικού Δήμου</w:t>
            </w:r>
          </w:p>
        </w:tc>
        <w:tc>
          <w:tcPr>
            <w:tcW w:w="1643" w:type="dxa"/>
            <w:tcBorders>
              <w:top w:val="nil"/>
              <w:left w:val="nil"/>
              <w:bottom w:val="single" w:sz="4" w:space="0" w:color="auto"/>
              <w:right w:val="single" w:sz="4" w:space="0" w:color="auto"/>
            </w:tcBorders>
            <w:shd w:val="clear" w:color="auto" w:fill="auto"/>
            <w:noWrap/>
            <w:vAlign w:val="center"/>
          </w:tcPr>
          <w:p w:rsidR="003073CF" w:rsidRPr="003073CF" w:rsidRDefault="003073CF" w:rsidP="003662F9">
            <w:pPr>
              <w:spacing w:line="360" w:lineRule="auto"/>
              <w:rPr>
                <w:sz w:val="20"/>
                <w:szCs w:val="20"/>
              </w:rPr>
            </w:pPr>
            <w:r w:rsidRPr="003073CF">
              <w:rPr>
                <w:sz w:val="20"/>
                <w:szCs w:val="20"/>
              </w:rPr>
              <w:t>2.000,00 €</w:t>
            </w:r>
          </w:p>
        </w:tc>
        <w:bookmarkStart w:id="0" w:name="_GoBack"/>
        <w:bookmarkEnd w:id="0"/>
      </w:tr>
      <w:tr w:rsidR="003073CF" w:rsidRPr="003073CF" w:rsidTr="003662F9">
        <w:trPr>
          <w:trHeight w:val="529"/>
        </w:trPr>
        <w:tc>
          <w:tcPr>
            <w:tcW w:w="1299" w:type="dxa"/>
            <w:tcBorders>
              <w:top w:val="nil"/>
              <w:left w:val="single" w:sz="4" w:space="0" w:color="auto"/>
              <w:bottom w:val="single" w:sz="4" w:space="0" w:color="auto"/>
              <w:right w:val="single" w:sz="4" w:space="0" w:color="auto"/>
            </w:tcBorders>
            <w:vAlign w:val="center"/>
          </w:tcPr>
          <w:p w:rsidR="003073CF" w:rsidRPr="003073CF" w:rsidRDefault="003073CF" w:rsidP="003662F9">
            <w:pPr>
              <w:rPr>
                <w:sz w:val="20"/>
                <w:szCs w:val="20"/>
              </w:rPr>
            </w:pPr>
            <w:r w:rsidRPr="003073CF">
              <w:rPr>
                <w:sz w:val="20"/>
                <w:szCs w:val="20"/>
              </w:rPr>
              <w:t>ΟΜΑΔΑ Δ</w:t>
            </w:r>
          </w:p>
        </w:tc>
        <w:tc>
          <w:tcPr>
            <w:tcW w:w="1323" w:type="dxa"/>
            <w:tcBorders>
              <w:top w:val="nil"/>
              <w:left w:val="single" w:sz="4" w:space="0" w:color="auto"/>
              <w:bottom w:val="single" w:sz="4" w:space="0" w:color="auto"/>
              <w:right w:val="single" w:sz="4" w:space="0" w:color="auto"/>
            </w:tcBorders>
            <w:shd w:val="clear" w:color="auto" w:fill="auto"/>
            <w:noWrap/>
            <w:vAlign w:val="center"/>
          </w:tcPr>
          <w:p w:rsidR="003073CF" w:rsidRPr="003073CF" w:rsidRDefault="003073CF" w:rsidP="003662F9">
            <w:pPr>
              <w:spacing w:line="360" w:lineRule="auto"/>
              <w:rPr>
                <w:sz w:val="20"/>
                <w:szCs w:val="20"/>
              </w:rPr>
            </w:pPr>
            <w:r w:rsidRPr="003073CF">
              <w:rPr>
                <w:sz w:val="20"/>
                <w:szCs w:val="20"/>
              </w:rPr>
              <w:t>72261000-2</w:t>
            </w:r>
          </w:p>
          <w:p w:rsidR="003073CF" w:rsidRPr="003073CF" w:rsidRDefault="003073CF" w:rsidP="003662F9">
            <w:pPr>
              <w:rPr>
                <w:sz w:val="20"/>
                <w:szCs w:val="20"/>
              </w:rPr>
            </w:pPr>
          </w:p>
        </w:tc>
        <w:tc>
          <w:tcPr>
            <w:tcW w:w="2551" w:type="dxa"/>
            <w:tcBorders>
              <w:top w:val="nil"/>
              <w:left w:val="nil"/>
              <w:bottom w:val="single" w:sz="4" w:space="0" w:color="auto"/>
              <w:right w:val="single" w:sz="4" w:space="0" w:color="auto"/>
            </w:tcBorders>
            <w:shd w:val="clear" w:color="auto" w:fill="auto"/>
            <w:vAlign w:val="center"/>
          </w:tcPr>
          <w:p w:rsidR="003073CF" w:rsidRPr="003073CF" w:rsidRDefault="003073CF" w:rsidP="003662F9">
            <w:pPr>
              <w:spacing w:line="360" w:lineRule="auto"/>
              <w:rPr>
                <w:sz w:val="20"/>
                <w:szCs w:val="20"/>
              </w:rPr>
            </w:pPr>
            <w:r w:rsidRPr="003073CF">
              <w:rPr>
                <w:sz w:val="20"/>
                <w:szCs w:val="20"/>
              </w:rPr>
              <w:t>Συντήρηση &amp; Αναβάθμιση υποσυστήματος διαχείρισης επιδομάτων κοινωνικής πρόνοιας</w:t>
            </w:r>
          </w:p>
        </w:tc>
        <w:tc>
          <w:tcPr>
            <w:tcW w:w="1643" w:type="dxa"/>
            <w:tcBorders>
              <w:top w:val="nil"/>
              <w:left w:val="nil"/>
              <w:bottom w:val="single" w:sz="4" w:space="0" w:color="auto"/>
              <w:right w:val="single" w:sz="4" w:space="0" w:color="auto"/>
            </w:tcBorders>
            <w:shd w:val="clear" w:color="auto" w:fill="auto"/>
            <w:noWrap/>
            <w:vAlign w:val="center"/>
          </w:tcPr>
          <w:p w:rsidR="003073CF" w:rsidRPr="003073CF" w:rsidRDefault="003073CF" w:rsidP="003662F9">
            <w:pPr>
              <w:spacing w:line="360" w:lineRule="auto"/>
              <w:rPr>
                <w:sz w:val="20"/>
                <w:szCs w:val="20"/>
              </w:rPr>
            </w:pPr>
            <w:r w:rsidRPr="003073CF">
              <w:rPr>
                <w:sz w:val="20"/>
                <w:szCs w:val="20"/>
              </w:rPr>
              <w:t>2.400,00 €</w:t>
            </w:r>
          </w:p>
        </w:tc>
      </w:tr>
      <w:tr w:rsidR="003073CF" w:rsidRPr="003073CF" w:rsidTr="003662F9">
        <w:trPr>
          <w:trHeight w:val="369"/>
        </w:trPr>
        <w:tc>
          <w:tcPr>
            <w:tcW w:w="1299" w:type="dxa"/>
            <w:tcBorders>
              <w:top w:val="nil"/>
              <w:left w:val="single" w:sz="4" w:space="0" w:color="auto"/>
              <w:bottom w:val="single" w:sz="4" w:space="0" w:color="auto"/>
              <w:right w:val="single" w:sz="4" w:space="0" w:color="auto"/>
            </w:tcBorders>
          </w:tcPr>
          <w:p w:rsidR="003073CF" w:rsidRPr="003073CF" w:rsidRDefault="003073CF" w:rsidP="003662F9">
            <w:pPr>
              <w:jc w:val="center"/>
              <w:rPr>
                <w:b/>
                <w:bCs/>
                <w:sz w:val="20"/>
                <w:szCs w:val="20"/>
              </w:rPr>
            </w:pPr>
          </w:p>
        </w:tc>
        <w:tc>
          <w:tcPr>
            <w:tcW w:w="1323" w:type="dxa"/>
            <w:tcBorders>
              <w:top w:val="nil"/>
              <w:left w:val="single" w:sz="4" w:space="0" w:color="auto"/>
              <w:bottom w:val="single" w:sz="4" w:space="0" w:color="auto"/>
              <w:right w:val="single" w:sz="4" w:space="0" w:color="auto"/>
            </w:tcBorders>
            <w:shd w:val="clear" w:color="auto" w:fill="auto"/>
            <w:noWrap/>
            <w:vAlign w:val="center"/>
          </w:tcPr>
          <w:p w:rsidR="003073CF" w:rsidRPr="003073CF" w:rsidRDefault="003073CF" w:rsidP="003662F9">
            <w:pPr>
              <w:jc w:val="center"/>
              <w:rPr>
                <w:b/>
                <w:bCs/>
                <w:sz w:val="20"/>
                <w:szCs w:val="20"/>
              </w:rPr>
            </w:pPr>
            <w:r w:rsidRPr="003073CF">
              <w:rPr>
                <w:b/>
                <w:bCs/>
                <w:sz w:val="20"/>
                <w:szCs w:val="20"/>
              </w:rPr>
              <w:t>ΣΥΝΟΛΟ</w:t>
            </w:r>
          </w:p>
        </w:tc>
        <w:tc>
          <w:tcPr>
            <w:tcW w:w="2551" w:type="dxa"/>
            <w:tcBorders>
              <w:top w:val="nil"/>
              <w:left w:val="nil"/>
              <w:bottom w:val="single" w:sz="4" w:space="0" w:color="auto"/>
              <w:right w:val="single" w:sz="4" w:space="0" w:color="auto"/>
            </w:tcBorders>
            <w:shd w:val="clear" w:color="auto" w:fill="auto"/>
            <w:noWrap/>
            <w:vAlign w:val="center"/>
          </w:tcPr>
          <w:p w:rsidR="003073CF" w:rsidRPr="003073CF" w:rsidRDefault="003073CF" w:rsidP="003662F9">
            <w:pPr>
              <w:jc w:val="center"/>
              <w:rPr>
                <w:b/>
                <w:bCs/>
                <w:sz w:val="20"/>
                <w:szCs w:val="20"/>
              </w:rPr>
            </w:pPr>
            <w:r w:rsidRPr="003073CF">
              <w:rPr>
                <w:b/>
                <w:bCs/>
                <w:sz w:val="20"/>
                <w:szCs w:val="20"/>
              </w:rPr>
              <w:t> </w:t>
            </w:r>
          </w:p>
        </w:tc>
        <w:tc>
          <w:tcPr>
            <w:tcW w:w="1643" w:type="dxa"/>
            <w:tcBorders>
              <w:top w:val="nil"/>
              <w:left w:val="nil"/>
              <w:bottom w:val="single" w:sz="4" w:space="0" w:color="auto"/>
              <w:right w:val="single" w:sz="4" w:space="0" w:color="auto"/>
            </w:tcBorders>
            <w:shd w:val="clear" w:color="auto" w:fill="auto"/>
            <w:noWrap/>
            <w:vAlign w:val="center"/>
          </w:tcPr>
          <w:p w:rsidR="003073CF" w:rsidRPr="003073CF" w:rsidRDefault="003073CF" w:rsidP="003662F9">
            <w:pPr>
              <w:jc w:val="center"/>
              <w:rPr>
                <w:b/>
                <w:bCs/>
                <w:sz w:val="20"/>
                <w:szCs w:val="20"/>
              </w:rPr>
            </w:pPr>
            <w:r w:rsidRPr="003073CF">
              <w:rPr>
                <w:b/>
                <w:sz w:val="20"/>
                <w:szCs w:val="20"/>
              </w:rPr>
              <w:t>34.400,00 €</w:t>
            </w:r>
          </w:p>
        </w:tc>
      </w:tr>
    </w:tbl>
    <w:p w:rsidR="003073CF" w:rsidRPr="003073CF" w:rsidRDefault="003073CF" w:rsidP="003073CF">
      <w:pPr>
        <w:ind w:right="-148"/>
        <w:rPr>
          <w:sz w:val="22"/>
          <w:szCs w:val="22"/>
          <w:lang w:val="en-US"/>
        </w:rPr>
      </w:pPr>
    </w:p>
    <w:p w:rsidR="003073CF" w:rsidRPr="003073CF" w:rsidRDefault="003073CF" w:rsidP="003073CF">
      <w:pPr>
        <w:ind w:right="-148"/>
        <w:rPr>
          <w:sz w:val="22"/>
          <w:szCs w:val="22"/>
        </w:rPr>
      </w:pPr>
      <w:r w:rsidRPr="003073CF">
        <w:rPr>
          <w:sz w:val="22"/>
          <w:szCs w:val="22"/>
        </w:rPr>
        <w:t xml:space="preserve">Η δαπάνη θα αντιμετωπιστεί από τον προϋπολογισμό του Δήμου Σητείας έτους 2017 από τους Κ.Α. 10/6266 :30.000,00 € , 30/6266:2.000,00 €,  15/6266.001: 2.400,00 €  για τους οποίους έχει ψηφιστεί η διάθεση πίστωσης με </w:t>
      </w:r>
      <w:r w:rsidRPr="00A84E5D">
        <w:rPr>
          <w:sz w:val="22"/>
          <w:szCs w:val="22"/>
        </w:rPr>
        <w:t xml:space="preserve">την αρ. </w:t>
      </w:r>
      <w:r w:rsidR="001D2292" w:rsidRPr="00A84E5D">
        <w:rPr>
          <w:sz w:val="22"/>
          <w:szCs w:val="22"/>
        </w:rPr>
        <w:t>47</w:t>
      </w:r>
      <w:r w:rsidRPr="00A84E5D">
        <w:rPr>
          <w:sz w:val="22"/>
          <w:szCs w:val="22"/>
        </w:rPr>
        <w:t>/2017 απόφαση</w:t>
      </w:r>
      <w:r w:rsidRPr="003073CF">
        <w:rPr>
          <w:sz w:val="22"/>
          <w:szCs w:val="22"/>
        </w:rPr>
        <w:t xml:space="preserve"> της Ο.Ε. </w:t>
      </w:r>
      <w:r w:rsidR="00A84E5D">
        <w:rPr>
          <w:sz w:val="22"/>
          <w:szCs w:val="22"/>
        </w:rPr>
        <w:t xml:space="preserve">με ΑΔΑ : Ω0Λ8Ω1Γ-ΛΕΑ </w:t>
      </w:r>
      <w:r w:rsidRPr="003073CF">
        <w:rPr>
          <w:sz w:val="22"/>
          <w:szCs w:val="22"/>
        </w:rPr>
        <w:t xml:space="preserve">και η ανάληψη της δαπάνης με τις με αρ. </w:t>
      </w:r>
      <w:r w:rsidR="00A84E5D" w:rsidRPr="00A84E5D">
        <w:rPr>
          <w:sz w:val="22"/>
          <w:szCs w:val="22"/>
        </w:rPr>
        <w:t>456,457,458</w:t>
      </w:r>
      <w:r w:rsidRPr="00A84E5D">
        <w:rPr>
          <w:sz w:val="22"/>
          <w:szCs w:val="22"/>
        </w:rPr>
        <w:t>/2017 ΑΑΥ</w:t>
      </w:r>
      <w:r w:rsidR="00A84E5D">
        <w:rPr>
          <w:sz w:val="22"/>
          <w:szCs w:val="22"/>
        </w:rPr>
        <w:t>.</w:t>
      </w:r>
      <w:r w:rsidRPr="003073CF">
        <w:rPr>
          <w:sz w:val="22"/>
          <w:szCs w:val="22"/>
        </w:rPr>
        <w:t xml:space="preserve"> </w:t>
      </w:r>
    </w:p>
    <w:p w:rsidR="003073CF" w:rsidRPr="003073CF" w:rsidRDefault="003073CF" w:rsidP="003073CF">
      <w:pPr>
        <w:autoSpaceDE w:val="0"/>
        <w:autoSpaceDN w:val="0"/>
        <w:adjustRightInd w:val="0"/>
        <w:jc w:val="both"/>
        <w:rPr>
          <w:sz w:val="22"/>
          <w:szCs w:val="22"/>
        </w:rPr>
      </w:pPr>
      <w:r w:rsidRPr="003073CF">
        <w:rPr>
          <w:sz w:val="22"/>
          <w:szCs w:val="22"/>
        </w:rPr>
        <w:t>Κριτήριο κατακύρωσης ορίζεται,:</w:t>
      </w:r>
    </w:p>
    <w:p w:rsidR="003073CF" w:rsidRPr="003073CF" w:rsidRDefault="003073CF" w:rsidP="003073CF">
      <w:pPr>
        <w:autoSpaceDE w:val="0"/>
        <w:autoSpaceDN w:val="0"/>
        <w:adjustRightInd w:val="0"/>
        <w:jc w:val="both"/>
        <w:rPr>
          <w:rFonts w:eastAsia="MS Mincho"/>
          <w:sz w:val="22"/>
          <w:szCs w:val="22"/>
        </w:rPr>
      </w:pPr>
      <w:r w:rsidRPr="003073CF">
        <w:rPr>
          <w:sz w:val="22"/>
          <w:szCs w:val="22"/>
        </w:rPr>
        <w:t xml:space="preserve">Η πλέον συμφέρουσα από οικονομική άποψη προσφορά μόνο βάση τιμής ανά ομάδα. Οι ενδιαφερόμενοι μπορούν να υποβάλλουν προσφορά για το </w:t>
      </w:r>
      <w:r w:rsidRPr="003073CF">
        <w:rPr>
          <w:rFonts w:eastAsia="MS Mincho"/>
          <w:sz w:val="22"/>
          <w:szCs w:val="22"/>
        </w:rPr>
        <w:t xml:space="preserve">σύνολο των Ομάδων της Εργασίας ή τουλάχιστον μίας (1) Ομάδας. Προσφορές για υποσύνολο μίας Ομάδας της παρούσας εργασίας, απορρίπτονται ως απαράδεκτες.  </w:t>
      </w:r>
    </w:p>
    <w:p w:rsidR="003073CF" w:rsidRPr="003073CF" w:rsidRDefault="003073CF" w:rsidP="003073CF">
      <w:pPr>
        <w:autoSpaceDE w:val="0"/>
        <w:autoSpaceDN w:val="0"/>
        <w:adjustRightInd w:val="0"/>
        <w:jc w:val="both"/>
        <w:rPr>
          <w:rFonts w:eastAsia="MS Mincho"/>
          <w:sz w:val="22"/>
          <w:szCs w:val="22"/>
        </w:rPr>
      </w:pPr>
      <w:r w:rsidRPr="003073CF">
        <w:rPr>
          <w:rFonts w:eastAsia="MS Mincho"/>
          <w:sz w:val="22"/>
          <w:szCs w:val="22"/>
        </w:rPr>
        <w:t xml:space="preserve">Ο διαγωνισμός θα γίνει στο δημοτικό κατάστημα του Δήμου Σητείας στην οδό Π. Βαρθολομαίου 9,Τ.Κ. 72300, από την επιτροπή διενέργειας &amp; αξιολόγησης του διαγωνισμού, </w:t>
      </w:r>
      <w:r w:rsidR="00A958AB" w:rsidRPr="00A84E5D">
        <w:rPr>
          <w:rFonts w:eastAsia="MS Mincho"/>
          <w:sz w:val="22"/>
          <w:szCs w:val="22"/>
        </w:rPr>
        <w:lastRenderedPageBreak/>
        <w:t xml:space="preserve">τη </w:t>
      </w:r>
      <w:r w:rsidR="00A958AB" w:rsidRPr="00A84E5D">
        <w:rPr>
          <w:rFonts w:eastAsia="MS Mincho"/>
          <w:b/>
          <w:sz w:val="22"/>
          <w:szCs w:val="22"/>
        </w:rPr>
        <w:t xml:space="preserve">Δευτέρα </w:t>
      </w:r>
      <w:r w:rsidR="001D2292" w:rsidRPr="00A84E5D">
        <w:rPr>
          <w:rFonts w:eastAsia="MS Mincho"/>
          <w:b/>
          <w:sz w:val="22"/>
          <w:szCs w:val="22"/>
        </w:rPr>
        <w:t>1</w:t>
      </w:r>
      <w:r w:rsidR="00A958AB" w:rsidRPr="00A84E5D">
        <w:rPr>
          <w:rFonts w:eastAsia="MS Mincho"/>
          <w:b/>
          <w:sz w:val="22"/>
          <w:szCs w:val="22"/>
        </w:rPr>
        <w:t>5</w:t>
      </w:r>
      <w:r w:rsidRPr="00A84E5D">
        <w:rPr>
          <w:rFonts w:eastAsia="MS Mincho"/>
          <w:b/>
          <w:sz w:val="22"/>
          <w:szCs w:val="22"/>
        </w:rPr>
        <w:t xml:space="preserve"> </w:t>
      </w:r>
      <w:r w:rsidR="00A958AB" w:rsidRPr="00A84E5D">
        <w:rPr>
          <w:rFonts w:eastAsia="MS Mincho"/>
          <w:b/>
          <w:sz w:val="22"/>
          <w:szCs w:val="22"/>
        </w:rPr>
        <w:t>Μαΐου 2017 (15</w:t>
      </w:r>
      <w:r w:rsidR="001D2292" w:rsidRPr="00A84E5D">
        <w:rPr>
          <w:rFonts w:eastAsia="MS Mincho"/>
          <w:b/>
          <w:sz w:val="22"/>
          <w:szCs w:val="22"/>
        </w:rPr>
        <w:t>/05/2017</w:t>
      </w:r>
      <w:r w:rsidRPr="00A84E5D">
        <w:rPr>
          <w:rFonts w:eastAsia="MS Mincho"/>
          <w:b/>
          <w:sz w:val="22"/>
          <w:szCs w:val="22"/>
        </w:rPr>
        <w:t xml:space="preserve"> ),</w:t>
      </w:r>
      <w:r w:rsidRPr="00A84E5D">
        <w:rPr>
          <w:rFonts w:eastAsia="MS Mincho"/>
          <w:sz w:val="22"/>
          <w:szCs w:val="22"/>
        </w:rPr>
        <w:t xml:space="preserve"> και</w:t>
      </w:r>
      <w:r w:rsidRPr="003073CF">
        <w:rPr>
          <w:rFonts w:eastAsia="MS Mincho"/>
          <w:sz w:val="22"/>
          <w:szCs w:val="22"/>
        </w:rPr>
        <w:t xml:space="preserve"> από ώρα 11.00 π.μ. (ώρα έναρξης παραλαβής προσφορών) μέχρι τις 11.30 π.μ. (ώρα λήξης της επίδοσης/παραλαβής των προσφορών).</w:t>
      </w:r>
    </w:p>
    <w:p w:rsidR="003073CF" w:rsidRPr="003073CF" w:rsidRDefault="003073CF" w:rsidP="003073CF">
      <w:pPr>
        <w:autoSpaceDE w:val="0"/>
        <w:autoSpaceDN w:val="0"/>
        <w:adjustRightInd w:val="0"/>
        <w:rPr>
          <w:rFonts w:eastAsia="MS Mincho"/>
          <w:sz w:val="22"/>
          <w:szCs w:val="22"/>
        </w:rPr>
      </w:pPr>
      <w:r w:rsidRPr="003073CF">
        <w:rPr>
          <w:rFonts w:eastAsia="MS Mincho"/>
          <w:sz w:val="22"/>
          <w:szCs w:val="22"/>
          <w:lang w:eastAsia="zh-CN"/>
        </w:rPr>
        <w:t>Οι προσφορές μπορεί επίσης να αποστέλλονται ταχυδρομικά με συστημένη</w:t>
      </w:r>
      <w:r w:rsidR="00A84E5D">
        <w:rPr>
          <w:rFonts w:eastAsia="MS Mincho"/>
          <w:sz w:val="22"/>
          <w:szCs w:val="22"/>
          <w:lang w:eastAsia="zh-CN"/>
        </w:rPr>
        <w:t xml:space="preserve"> </w:t>
      </w:r>
      <w:r w:rsidRPr="003073CF">
        <w:rPr>
          <w:rFonts w:eastAsia="MS Mincho"/>
          <w:sz w:val="22"/>
          <w:szCs w:val="22"/>
          <w:lang w:eastAsia="zh-CN"/>
        </w:rPr>
        <w:t>επιστολή στην ακόλουθη διεύθυνση: Δήμος Σητείας, Οδός Π.</w:t>
      </w:r>
      <w:r w:rsidR="00094FCB">
        <w:rPr>
          <w:rFonts w:eastAsia="MS Mincho"/>
          <w:sz w:val="22"/>
          <w:szCs w:val="22"/>
          <w:lang w:eastAsia="zh-CN"/>
        </w:rPr>
        <w:t xml:space="preserve"> </w:t>
      </w:r>
      <w:r w:rsidRPr="003073CF">
        <w:rPr>
          <w:rFonts w:eastAsia="MS Mincho"/>
          <w:sz w:val="22"/>
          <w:szCs w:val="22"/>
          <w:lang w:eastAsia="zh-CN"/>
        </w:rPr>
        <w:t>Βαρθολομαίου 9  Τ.Κ. 72300, Γραφείο Πρωτοκόλλου, για την επιτροπή διαγωνισμού</w:t>
      </w:r>
      <w:r w:rsidRPr="003073CF">
        <w:rPr>
          <w:rFonts w:eastAsia="MS Mincho"/>
          <w:sz w:val="22"/>
          <w:szCs w:val="22"/>
        </w:rPr>
        <w:t>,</w:t>
      </w:r>
      <w:r w:rsidRPr="003073CF">
        <w:rPr>
          <w:rFonts w:eastAsia="MS Mincho"/>
          <w:sz w:val="22"/>
          <w:szCs w:val="22"/>
          <w:lang w:eastAsia="zh-CN"/>
        </w:rPr>
        <w:t xml:space="preserve"> </w:t>
      </w:r>
      <w:r w:rsidRPr="003073CF">
        <w:rPr>
          <w:rFonts w:eastAsia="MS Mincho"/>
          <w:sz w:val="22"/>
          <w:szCs w:val="22"/>
        </w:rPr>
        <w:t xml:space="preserve">το αργότερο μέχρι την ημερομηνία έναρξης παραλαβής </w:t>
      </w:r>
      <w:r w:rsidR="00A958AB">
        <w:rPr>
          <w:rFonts w:eastAsia="MS Mincho"/>
          <w:sz w:val="22"/>
          <w:szCs w:val="22"/>
        </w:rPr>
        <w:t xml:space="preserve">προσφορών, δηλαδή μέχρι και τη </w:t>
      </w:r>
      <w:r w:rsidR="00A958AB" w:rsidRPr="00A84E5D">
        <w:rPr>
          <w:rFonts w:eastAsia="MS Mincho"/>
          <w:b/>
          <w:sz w:val="22"/>
          <w:szCs w:val="22"/>
        </w:rPr>
        <w:t>Δευτέρα</w:t>
      </w:r>
      <w:r w:rsidRPr="00A84E5D">
        <w:rPr>
          <w:rFonts w:eastAsia="MS Mincho"/>
          <w:b/>
          <w:sz w:val="22"/>
          <w:szCs w:val="22"/>
        </w:rPr>
        <w:t xml:space="preserve"> </w:t>
      </w:r>
      <w:r w:rsidR="00094FCB" w:rsidRPr="00A84E5D">
        <w:rPr>
          <w:rFonts w:eastAsia="MS Mincho"/>
          <w:b/>
          <w:sz w:val="22"/>
          <w:szCs w:val="22"/>
        </w:rPr>
        <w:t>1</w:t>
      </w:r>
      <w:r w:rsidR="00A958AB" w:rsidRPr="00A84E5D">
        <w:rPr>
          <w:rFonts w:eastAsia="MS Mincho"/>
          <w:b/>
          <w:sz w:val="22"/>
          <w:szCs w:val="22"/>
        </w:rPr>
        <w:t>5</w:t>
      </w:r>
      <w:r w:rsidR="00094FCB" w:rsidRPr="00A84E5D">
        <w:rPr>
          <w:rFonts w:eastAsia="MS Mincho"/>
          <w:b/>
          <w:sz w:val="22"/>
          <w:szCs w:val="22"/>
        </w:rPr>
        <w:t xml:space="preserve"> </w:t>
      </w:r>
      <w:r w:rsidR="00A958AB" w:rsidRPr="00A84E5D">
        <w:rPr>
          <w:rFonts w:eastAsia="MS Mincho"/>
          <w:b/>
          <w:sz w:val="22"/>
          <w:szCs w:val="22"/>
        </w:rPr>
        <w:t>Μαΐου</w:t>
      </w:r>
      <w:r w:rsidR="005050CB" w:rsidRPr="00A84E5D">
        <w:rPr>
          <w:rFonts w:eastAsia="MS Mincho"/>
          <w:b/>
          <w:sz w:val="22"/>
          <w:szCs w:val="22"/>
        </w:rPr>
        <w:t xml:space="preserve"> </w:t>
      </w:r>
      <w:r w:rsidR="00094FCB" w:rsidRPr="00A84E5D">
        <w:rPr>
          <w:rFonts w:eastAsia="MS Mincho"/>
          <w:b/>
          <w:sz w:val="22"/>
          <w:szCs w:val="22"/>
        </w:rPr>
        <w:t xml:space="preserve">2017 </w:t>
      </w:r>
      <w:r w:rsidRPr="00A84E5D">
        <w:rPr>
          <w:rFonts w:eastAsia="MS Mincho"/>
          <w:b/>
          <w:sz w:val="22"/>
          <w:szCs w:val="22"/>
        </w:rPr>
        <w:t xml:space="preserve"> (</w:t>
      </w:r>
      <w:r w:rsidR="00094FCB" w:rsidRPr="00A84E5D">
        <w:rPr>
          <w:rFonts w:eastAsia="MS Mincho"/>
          <w:b/>
          <w:sz w:val="22"/>
          <w:szCs w:val="22"/>
        </w:rPr>
        <w:t>1</w:t>
      </w:r>
      <w:r w:rsidR="00A958AB" w:rsidRPr="00A84E5D">
        <w:rPr>
          <w:rFonts w:eastAsia="MS Mincho"/>
          <w:b/>
          <w:sz w:val="22"/>
          <w:szCs w:val="22"/>
        </w:rPr>
        <w:t>5</w:t>
      </w:r>
      <w:r w:rsidR="00094FCB" w:rsidRPr="00A84E5D">
        <w:rPr>
          <w:rFonts w:eastAsia="MS Mincho"/>
          <w:b/>
          <w:sz w:val="22"/>
          <w:szCs w:val="22"/>
        </w:rPr>
        <w:t>/05/201</w:t>
      </w:r>
      <w:r w:rsidR="00094FCB" w:rsidRPr="00A84E5D">
        <w:rPr>
          <w:rFonts w:eastAsia="MS Mincho"/>
          <w:sz w:val="22"/>
          <w:szCs w:val="22"/>
        </w:rPr>
        <w:t>7</w:t>
      </w:r>
      <w:r w:rsidRPr="00A84E5D">
        <w:rPr>
          <w:rFonts w:eastAsia="MS Mincho"/>
          <w:sz w:val="22"/>
          <w:szCs w:val="22"/>
        </w:rPr>
        <w:t>),</w:t>
      </w:r>
      <w:r w:rsidRPr="003073CF">
        <w:rPr>
          <w:rFonts w:eastAsia="MS Mincho"/>
          <w:sz w:val="22"/>
          <w:szCs w:val="22"/>
        </w:rPr>
        <w:t xml:space="preserve"> και ώρα 11:00 πμ.</w:t>
      </w:r>
    </w:p>
    <w:p w:rsidR="003073CF" w:rsidRPr="003073CF" w:rsidRDefault="003073CF" w:rsidP="003073CF">
      <w:pPr>
        <w:autoSpaceDE w:val="0"/>
        <w:autoSpaceDN w:val="0"/>
        <w:adjustRightInd w:val="0"/>
        <w:jc w:val="both"/>
        <w:rPr>
          <w:rFonts w:eastAsia="MS Mincho"/>
          <w:sz w:val="22"/>
          <w:szCs w:val="22"/>
        </w:rPr>
      </w:pPr>
      <w:r w:rsidRPr="003073CF">
        <w:rPr>
          <w:rFonts w:eastAsia="MS Mincho"/>
          <w:sz w:val="22"/>
          <w:szCs w:val="22"/>
        </w:rPr>
        <w:t>Δικαίωμα συμμετοχής στο διαγωνισμό έχουν οι οικονομικοί φορείς της περ. 11 της παρ. 1 του άρθρου 2 του Ν. 4412/16, οι οποίοι δεν αποκλείονται από τη</w:t>
      </w:r>
      <w:r w:rsidR="0099597B">
        <w:rPr>
          <w:rFonts w:eastAsia="MS Mincho"/>
          <w:sz w:val="22"/>
          <w:szCs w:val="22"/>
        </w:rPr>
        <w:t xml:space="preserve"> </w:t>
      </w:r>
      <w:r w:rsidRPr="003073CF">
        <w:rPr>
          <w:rFonts w:eastAsia="MS Mincho"/>
          <w:sz w:val="22"/>
          <w:szCs w:val="22"/>
        </w:rPr>
        <w:t>συμμετοχή τους σε δημόσιες συμβάσεις σύμφωνα με τις διατάξεις του άρθρου 73 παρ. 1,2,4β του Ν. 4412/16 και πληρούν τα κριτήρια επιλογής της παρ. 1α του άρθρου 75 του ίδιου νόμου.</w:t>
      </w:r>
    </w:p>
    <w:p w:rsidR="003073CF" w:rsidRPr="003073CF" w:rsidRDefault="003073CF" w:rsidP="003073CF">
      <w:pPr>
        <w:ind w:right="-148"/>
        <w:rPr>
          <w:sz w:val="22"/>
          <w:szCs w:val="22"/>
        </w:rPr>
      </w:pPr>
      <w:r w:rsidRPr="003073CF">
        <w:rPr>
          <w:sz w:val="22"/>
          <w:szCs w:val="22"/>
        </w:rPr>
        <w:t xml:space="preserve">Η διάρκεια ισχύος της σύμβασης ορίζεται έως 31/12/2017. </w:t>
      </w:r>
    </w:p>
    <w:p w:rsidR="003073CF" w:rsidRPr="003073CF" w:rsidRDefault="003073CF" w:rsidP="003073CF">
      <w:pPr>
        <w:jc w:val="both"/>
        <w:rPr>
          <w:sz w:val="22"/>
          <w:szCs w:val="22"/>
        </w:rPr>
      </w:pPr>
      <w:r w:rsidRPr="003073CF">
        <w:rPr>
          <w:rFonts w:eastAsia="MS Mincho"/>
          <w:sz w:val="22"/>
          <w:szCs w:val="22"/>
        </w:rPr>
        <w:t>Η συνολική διάρκεια της σύμβασης μπορεί να παρατείνεται μετά από αιτιολογημένη απόφαση του Δημοτικού Συμβουλίου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χωρίς αύξηση του οικονομικού αντικειμένου της σύμβασης.</w:t>
      </w:r>
      <w:r w:rsidRPr="003073CF">
        <w:rPr>
          <w:sz w:val="22"/>
          <w:szCs w:val="22"/>
        </w:rPr>
        <w:t xml:space="preserve"> Ο ανάδοχος ή οι ανάδοχοι στους οποίους θα γίνει η κατακύρωση, θα κληθούν να καταθέσουν προ της υπογραφής της σύμβασης, εγγύηση καλής εκτέλεσης, υπέρ του Δήμου, για ποσό που αντιστοιχεί σε ποσοστό 5% επί της συμβατικής αξίας προ Φ.Π.Α. Στην περίπτωση που η αξία της σύμβασης είναι ίση ή κατώτερη των20.000,00 ευρώ, δεν απαιτείται εγγύηση καλής εκτέλεσης.</w:t>
      </w:r>
    </w:p>
    <w:p w:rsidR="003073CF" w:rsidRPr="003073CF" w:rsidRDefault="003073CF" w:rsidP="003073CF">
      <w:pPr>
        <w:pStyle w:val="Default"/>
        <w:rPr>
          <w:rFonts w:ascii="Times New Roman" w:eastAsia="SimSun" w:hAnsi="Times New Roman" w:cs="Times New Roman"/>
          <w:snapToGrid w:val="0"/>
          <w:color w:val="auto"/>
          <w:sz w:val="22"/>
          <w:szCs w:val="22"/>
          <w:lang w:eastAsia="zh-CN"/>
        </w:rPr>
      </w:pPr>
      <w:r w:rsidRPr="003073CF">
        <w:rPr>
          <w:rFonts w:ascii="Times New Roman" w:eastAsia="SimSun" w:hAnsi="Times New Roman" w:cs="Times New Roman"/>
          <w:snapToGrid w:val="0"/>
          <w:color w:val="auto"/>
          <w:sz w:val="22"/>
          <w:szCs w:val="22"/>
          <w:lang w:eastAsia="zh-CN"/>
        </w:rPr>
        <w:t xml:space="preserve">Οι ενδιαφερόμενοι μπορούν να έχουν δωρεάν πρόσβαση στο περιεχόμενο της διακήρυξης, στα παραρτήματά της και στα λοιπά έγγραφα της σύμβασης (τεύχη) μέσω της ιστοσελίδας του Δήμου, στη διαδρομή : </w:t>
      </w:r>
      <w:hyperlink r:id="rId12" w:history="1">
        <w:r w:rsidRPr="003073CF">
          <w:rPr>
            <w:rFonts w:ascii="Times New Roman" w:eastAsia="SimSun" w:hAnsi="Times New Roman" w:cs="Times New Roman"/>
            <w:snapToGrid w:val="0"/>
            <w:color w:val="auto"/>
            <w:sz w:val="22"/>
            <w:szCs w:val="22"/>
            <w:lang w:eastAsia="zh-CN"/>
          </w:rPr>
          <w:t>http://www.sitia.gr</w:t>
        </w:r>
      </w:hyperlink>
      <w:r w:rsidRPr="003073CF">
        <w:rPr>
          <w:rFonts w:ascii="Times New Roman" w:eastAsia="SimSun" w:hAnsi="Times New Roman" w:cs="Times New Roman"/>
          <w:snapToGrid w:val="0"/>
          <w:color w:val="auto"/>
          <w:sz w:val="22"/>
          <w:szCs w:val="22"/>
          <w:lang w:eastAsia="zh-CN"/>
        </w:rPr>
        <w:t xml:space="preserve"> . Τα προαναφερόμενα τεύχη διατίθενται και από τo Τμήμα προμηθειών του Δήμου : Π. Βαρθολομαίου 9-Σητεία  (αρμόδιος υπάλληλος : Ξηραδάκη Ειρήνη, τηλέφωνο: 2843340518, e-mail : </w:t>
      </w:r>
      <w:hyperlink r:id="rId13" w:history="1">
        <w:r w:rsidRPr="003073CF">
          <w:rPr>
            <w:rStyle w:val="-"/>
            <w:rFonts w:ascii="Times New Roman" w:eastAsia="SimSun" w:hAnsi="Times New Roman" w:cs="Times New Roman"/>
            <w:snapToGrid w:val="0"/>
            <w:sz w:val="22"/>
            <w:szCs w:val="22"/>
            <w:lang w:val="en-US" w:eastAsia="zh-CN"/>
          </w:rPr>
          <w:t>x</w:t>
        </w:r>
        <w:r w:rsidRPr="003073CF">
          <w:rPr>
            <w:rStyle w:val="-"/>
            <w:rFonts w:ascii="Times New Roman" w:eastAsia="SimSun" w:hAnsi="Times New Roman" w:cs="Times New Roman"/>
            <w:snapToGrid w:val="0"/>
            <w:sz w:val="22"/>
            <w:szCs w:val="22"/>
            <w:lang w:eastAsia="zh-CN"/>
          </w:rPr>
          <w:t>iradaki@sitia.gr</w:t>
        </w:r>
      </w:hyperlink>
      <w:r w:rsidRPr="003073CF">
        <w:rPr>
          <w:rFonts w:ascii="Times New Roman" w:eastAsia="SimSun" w:hAnsi="Times New Roman" w:cs="Times New Roman"/>
          <w:snapToGrid w:val="0"/>
          <w:color w:val="auto"/>
          <w:sz w:val="22"/>
          <w:szCs w:val="22"/>
          <w:lang w:eastAsia="zh-CN"/>
        </w:rPr>
        <w:t xml:space="preserve"> &amp; Μαλλιαρουδάκης Λέανδρος , τηλέφωνο : 2843340505 e-mail : </w:t>
      </w:r>
      <w:hyperlink r:id="rId14" w:history="1">
        <w:r w:rsidRPr="003073CF">
          <w:rPr>
            <w:rStyle w:val="-"/>
            <w:rFonts w:ascii="Times New Roman" w:eastAsia="SimSun" w:hAnsi="Times New Roman" w:cs="Times New Roman"/>
            <w:snapToGrid w:val="0"/>
            <w:sz w:val="22"/>
            <w:szCs w:val="22"/>
            <w:lang w:val="en-US" w:eastAsia="zh-CN"/>
          </w:rPr>
          <w:t>leandros</w:t>
        </w:r>
        <w:r w:rsidRPr="003073CF">
          <w:rPr>
            <w:rStyle w:val="-"/>
            <w:rFonts w:ascii="Times New Roman" w:eastAsia="SimSun" w:hAnsi="Times New Roman" w:cs="Times New Roman"/>
            <w:snapToGrid w:val="0"/>
            <w:sz w:val="22"/>
            <w:szCs w:val="22"/>
            <w:lang w:eastAsia="zh-CN"/>
          </w:rPr>
          <w:t>@</w:t>
        </w:r>
        <w:r w:rsidRPr="003073CF">
          <w:rPr>
            <w:rStyle w:val="-"/>
            <w:rFonts w:ascii="Times New Roman" w:eastAsia="SimSun" w:hAnsi="Times New Roman" w:cs="Times New Roman"/>
            <w:snapToGrid w:val="0"/>
            <w:sz w:val="22"/>
            <w:szCs w:val="22"/>
            <w:lang w:val="en-US" w:eastAsia="zh-CN"/>
          </w:rPr>
          <w:t>sitia</w:t>
        </w:r>
        <w:r w:rsidRPr="003073CF">
          <w:rPr>
            <w:rStyle w:val="-"/>
            <w:rFonts w:ascii="Times New Roman" w:eastAsia="SimSun" w:hAnsi="Times New Roman" w:cs="Times New Roman"/>
            <w:snapToGrid w:val="0"/>
            <w:sz w:val="22"/>
            <w:szCs w:val="22"/>
            <w:lang w:eastAsia="zh-CN"/>
          </w:rPr>
          <w:t>.</w:t>
        </w:r>
        <w:r w:rsidRPr="003073CF">
          <w:rPr>
            <w:rStyle w:val="-"/>
            <w:rFonts w:ascii="Times New Roman" w:eastAsia="SimSun" w:hAnsi="Times New Roman" w:cs="Times New Roman"/>
            <w:snapToGrid w:val="0"/>
            <w:sz w:val="22"/>
            <w:szCs w:val="22"/>
            <w:lang w:val="en-US" w:eastAsia="zh-CN"/>
          </w:rPr>
          <w:t>gr</w:t>
        </w:r>
      </w:hyperlink>
      <w:r w:rsidRPr="003073CF">
        <w:rPr>
          <w:rFonts w:ascii="Times New Roman" w:eastAsia="SimSun" w:hAnsi="Times New Roman" w:cs="Times New Roman"/>
          <w:snapToGrid w:val="0"/>
          <w:color w:val="auto"/>
          <w:sz w:val="22"/>
          <w:szCs w:val="22"/>
          <w:lang w:eastAsia="zh-CN"/>
        </w:rPr>
        <w:t xml:space="preserve"> ), κατά τις εργάσιμες ημέρες και ώρες. </w:t>
      </w:r>
    </w:p>
    <w:p w:rsidR="003073CF" w:rsidRPr="003073CF" w:rsidRDefault="003073CF" w:rsidP="003073CF">
      <w:pPr>
        <w:jc w:val="both"/>
        <w:rPr>
          <w:sz w:val="22"/>
          <w:szCs w:val="22"/>
        </w:rPr>
      </w:pPr>
    </w:p>
    <w:p w:rsidR="003073CF" w:rsidRPr="003073CF" w:rsidRDefault="003073CF" w:rsidP="003073CF">
      <w:pPr>
        <w:jc w:val="both"/>
        <w:rPr>
          <w:sz w:val="22"/>
          <w:szCs w:val="22"/>
        </w:rPr>
      </w:pPr>
    </w:p>
    <w:p w:rsidR="003073CF" w:rsidRPr="003073CF" w:rsidRDefault="003073CF" w:rsidP="003073CF">
      <w:pPr>
        <w:jc w:val="both"/>
        <w:rPr>
          <w:sz w:val="22"/>
          <w:szCs w:val="22"/>
        </w:rPr>
      </w:pPr>
    </w:p>
    <w:p w:rsidR="003073CF" w:rsidRPr="003073CF" w:rsidRDefault="003073CF" w:rsidP="003073CF">
      <w:pPr>
        <w:jc w:val="both"/>
        <w:rPr>
          <w:b/>
          <w:bCs/>
          <w:sz w:val="22"/>
          <w:szCs w:val="22"/>
        </w:rPr>
      </w:pPr>
      <w:r w:rsidRPr="003073CF">
        <w:rPr>
          <w:sz w:val="22"/>
          <w:szCs w:val="22"/>
        </w:rPr>
        <w:t xml:space="preserve">                                                                            </w:t>
      </w:r>
      <w:r>
        <w:rPr>
          <w:sz w:val="22"/>
          <w:szCs w:val="22"/>
        </w:rPr>
        <w:t xml:space="preserve">  </w:t>
      </w:r>
      <w:r w:rsidRPr="003073CF">
        <w:rPr>
          <w:sz w:val="22"/>
          <w:szCs w:val="22"/>
        </w:rPr>
        <w:t xml:space="preserve">   </w:t>
      </w:r>
      <w:r w:rsidRPr="003073CF">
        <w:rPr>
          <w:b/>
          <w:bCs/>
          <w:sz w:val="22"/>
          <w:szCs w:val="22"/>
        </w:rPr>
        <w:t>Ο  ΔΗΜΑΡΧΟΣ  ΣΗΤΕΙΑΣ</w:t>
      </w:r>
    </w:p>
    <w:p w:rsidR="003073CF" w:rsidRPr="003073CF" w:rsidRDefault="003073CF" w:rsidP="003073CF">
      <w:pPr>
        <w:jc w:val="both"/>
        <w:rPr>
          <w:b/>
          <w:bCs/>
          <w:sz w:val="22"/>
          <w:szCs w:val="22"/>
        </w:rPr>
      </w:pPr>
      <w:r w:rsidRPr="003073CF">
        <w:rPr>
          <w:b/>
          <w:bCs/>
          <w:sz w:val="22"/>
          <w:szCs w:val="22"/>
        </w:rPr>
        <w:t xml:space="preserve">                                                              </w:t>
      </w:r>
    </w:p>
    <w:p w:rsidR="003073CF" w:rsidRPr="003073CF" w:rsidRDefault="003073CF" w:rsidP="003073CF">
      <w:pPr>
        <w:jc w:val="both"/>
        <w:rPr>
          <w:b/>
          <w:bCs/>
          <w:sz w:val="22"/>
          <w:szCs w:val="22"/>
        </w:rPr>
      </w:pPr>
    </w:p>
    <w:p w:rsidR="003073CF" w:rsidRPr="003073CF" w:rsidRDefault="003073CF" w:rsidP="003073CF">
      <w:pPr>
        <w:jc w:val="both"/>
        <w:rPr>
          <w:b/>
          <w:bCs/>
          <w:sz w:val="22"/>
          <w:szCs w:val="22"/>
        </w:rPr>
      </w:pPr>
      <w:r w:rsidRPr="003073CF">
        <w:rPr>
          <w:b/>
          <w:bCs/>
          <w:sz w:val="22"/>
          <w:szCs w:val="22"/>
        </w:rPr>
        <w:t xml:space="preserve">                                                                                  ΠΑΤΕΡΑΚΗΣ ΘΕΟΔΩΡΟΣ</w:t>
      </w:r>
    </w:p>
    <w:p w:rsidR="003073CF" w:rsidRPr="003073CF" w:rsidRDefault="003073CF" w:rsidP="003073CF">
      <w:pPr>
        <w:rPr>
          <w:sz w:val="22"/>
          <w:szCs w:val="22"/>
        </w:rPr>
      </w:pPr>
    </w:p>
    <w:p w:rsidR="003073CF" w:rsidRPr="004E762E" w:rsidRDefault="003073CF" w:rsidP="003073CF">
      <w:pPr>
        <w:jc w:val="both"/>
        <w:rPr>
          <w:sz w:val="22"/>
          <w:szCs w:val="22"/>
        </w:rPr>
      </w:pPr>
      <w:r w:rsidRPr="004E762E">
        <w:rPr>
          <w:sz w:val="22"/>
          <w:szCs w:val="22"/>
        </w:rPr>
        <w:t xml:space="preserve">                 </w:t>
      </w:r>
    </w:p>
    <w:p w:rsidR="003073CF" w:rsidRDefault="003073CF">
      <w:r>
        <w:br w:type="page"/>
      </w:r>
    </w:p>
    <w:tbl>
      <w:tblPr>
        <w:tblW w:w="9394" w:type="dxa"/>
        <w:tblInd w:w="-152" w:type="dxa"/>
        <w:tblLayout w:type="fixed"/>
        <w:tblCellMar>
          <w:left w:w="28" w:type="dxa"/>
          <w:right w:w="28" w:type="dxa"/>
        </w:tblCellMar>
        <w:tblLook w:val="0000" w:firstRow="0" w:lastRow="0" w:firstColumn="0" w:lastColumn="0" w:noHBand="0" w:noVBand="0"/>
      </w:tblPr>
      <w:tblGrid>
        <w:gridCol w:w="3960"/>
        <w:gridCol w:w="1620"/>
        <w:gridCol w:w="3814"/>
      </w:tblGrid>
      <w:tr w:rsidR="003073CF" w:rsidRPr="004E762E" w:rsidTr="003662F9">
        <w:tc>
          <w:tcPr>
            <w:tcW w:w="3960" w:type="dxa"/>
          </w:tcPr>
          <w:p w:rsidR="003073CF" w:rsidRPr="0099597B" w:rsidRDefault="003073CF" w:rsidP="003662F9">
            <w:r w:rsidRPr="004E762E">
              <w:rPr>
                <w:sz w:val="22"/>
                <w:szCs w:val="22"/>
              </w:rPr>
              <w:lastRenderedPageBreak/>
              <w:br w:type="page"/>
            </w:r>
            <w:r w:rsidR="00981801">
              <w:rPr>
                <w:noProof/>
                <w:sz w:val="22"/>
                <w:szCs w:val="22"/>
              </w:rPr>
              <w:pict>
                <v:shape id="_x0000_s1040" type="#_x0000_t75" style="position:absolute;margin-left:31.85pt;margin-top:31.3pt;width:36pt;height:31.9pt;z-index:-251636736;visibility:visible;mso-wrap-edited:f" wrapcoords="-568 0 -568 21032 21600 21032 21600 0 -568 0">
                  <v:imagedata r:id="rId15" o:title=""/>
                  <w10:wrap type="topAndBottom" side="largest" anchorx="page"/>
                </v:shape>
                <o:OLEObject Type="Embed" ProgID="Word.Picture.8" ShapeID="_x0000_s1040" DrawAspect="Content" ObjectID="_1566882620" r:id="rId16"/>
              </w:pict>
            </w:r>
          </w:p>
          <w:p w:rsidR="00DA5FA8" w:rsidRPr="0099597B" w:rsidRDefault="00DA5FA8" w:rsidP="003662F9"/>
          <w:p w:rsidR="003073CF" w:rsidRPr="004E762E" w:rsidRDefault="003073CF" w:rsidP="003662F9">
            <w:r w:rsidRPr="004E762E">
              <w:rPr>
                <w:sz w:val="22"/>
                <w:szCs w:val="22"/>
              </w:rPr>
              <w:t xml:space="preserve">ΕΛΛΗΝΙΚΗ ΔΗΜΟΚΡΑΤΙΑ   </w:t>
            </w:r>
          </w:p>
          <w:p w:rsidR="003073CF" w:rsidRPr="004E762E" w:rsidRDefault="003073CF" w:rsidP="003662F9">
            <w:r w:rsidRPr="004E762E">
              <w:rPr>
                <w:sz w:val="22"/>
                <w:szCs w:val="22"/>
              </w:rPr>
              <w:t xml:space="preserve">ΝΟΜΟΣ ΛΑΣΙΘΙΟΥ                                           </w:t>
            </w:r>
          </w:p>
          <w:p w:rsidR="003073CF" w:rsidRPr="004E762E" w:rsidRDefault="003073CF" w:rsidP="003662F9">
            <w:r w:rsidRPr="004E762E">
              <w:rPr>
                <w:sz w:val="22"/>
                <w:szCs w:val="22"/>
              </w:rPr>
              <w:t>ΔΗΜΟΣ   ΣΗΤΕΙΑΣ</w:t>
            </w:r>
          </w:p>
          <w:p w:rsidR="00AA51C9" w:rsidRDefault="003073CF" w:rsidP="003662F9">
            <w:pPr>
              <w:rPr>
                <w:color w:val="000000"/>
                <w:lang w:val="en-US"/>
              </w:rPr>
            </w:pPr>
            <w:r w:rsidRPr="004E762E">
              <w:rPr>
                <w:sz w:val="22"/>
                <w:szCs w:val="22"/>
              </w:rPr>
              <w:t>ΟΙΚΟΝΟΜΙΚΗ ΥΠΗΡΕΣΙΑ</w:t>
            </w:r>
            <w:r w:rsidRPr="004E762E">
              <w:rPr>
                <w:color w:val="000000"/>
                <w:sz w:val="22"/>
                <w:szCs w:val="22"/>
              </w:rPr>
              <w:t xml:space="preserve"> </w:t>
            </w:r>
          </w:p>
          <w:p w:rsidR="003073CF" w:rsidRPr="004E762E" w:rsidRDefault="00AA51C9" w:rsidP="003662F9">
            <w:r>
              <w:rPr>
                <w:color w:val="000000"/>
                <w:sz w:val="22"/>
                <w:szCs w:val="22"/>
              </w:rPr>
              <w:t>ΤΜΗΜΑ ΠΡΟΜΗΘΕΙΩΝ</w:t>
            </w:r>
            <w:r w:rsidR="003073CF" w:rsidRPr="004E762E">
              <w:rPr>
                <w:color w:val="000000"/>
                <w:sz w:val="22"/>
                <w:szCs w:val="22"/>
              </w:rPr>
              <w:t xml:space="preserve">                                                                                         </w:t>
            </w:r>
          </w:p>
        </w:tc>
        <w:tc>
          <w:tcPr>
            <w:tcW w:w="1620" w:type="dxa"/>
          </w:tcPr>
          <w:p w:rsidR="003073CF" w:rsidRPr="004E762E" w:rsidRDefault="003073CF" w:rsidP="003662F9"/>
          <w:p w:rsidR="003073CF" w:rsidRDefault="003073CF" w:rsidP="003662F9"/>
          <w:p w:rsidR="003073CF" w:rsidRDefault="003073CF" w:rsidP="003662F9"/>
          <w:p w:rsidR="003073CF" w:rsidRPr="004E762E" w:rsidRDefault="003073CF" w:rsidP="003662F9"/>
          <w:p w:rsidR="003073CF" w:rsidRPr="004E762E" w:rsidRDefault="003073CF" w:rsidP="003662F9"/>
          <w:p w:rsidR="003073CF" w:rsidRPr="003073CF" w:rsidRDefault="003073CF" w:rsidP="000E63B9">
            <w:r w:rsidRPr="004E762E">
              <w:rPr>
                <w:sz w:val="22"/>
                <w:szCs w:val="22"/>
              </w:rPr>
              <w:t xml:space="preserve">                     </w:t>
            </w:r>
          </w:p>
        </w:tc>
        <w:tc>
          <w:tcPr>
            <w:tcW w:w="3814" w:type="dxa"/>
          </w:tcPr>
          <w:p w:rsidR="003073CF" w:rsidRPr="0099597B" w:rsidRDefault="003073CF" w:rsidP="003662F9"/>
          <w:p w:rsidR="000E63B9" w:rsidRPr="0099597B" w:rsidRDefault="000E63B9" w:rsidP="003662F9"/>
          <w:p w:rsidR="003073CF" w:rsidRDefault="003073CF" w:rsidP="003662F9"/>
          <w:p w:rsidR="003073CF" w:rsidRDefault="003073CF" w:rsidP="003662F9"/>
          <w:p w:rsidR="003073CF" w:rsidRDefault="003073CF" w:rsidP="003662F9"/>
          <w:p w:rsidR="003073CF" w:rsidRPr="002D5ABE" w:rsidRDefault="003073CF" w:rsidP="003662F9">
            <w:pPr>
              <w:rPr>
                <w:color w:val="FF0000"/>
              </w:rPr>
            </w:pPr>
            <w:r w:rsidRPr="004E762E">
              <w:rPr>
                <w:sz w:val="22"/>
                <w:szCs w:val="22"/>
              </w:rPr>
              <w:t xml:space="preserve">ΣΗΤΕΙΑ   </w:t>
            </w:r>
            <w:r w:rsidR="005050CB" w:rsidRPr="002D5ABE">
              <w:rPr>
                <w:sz w:val="22"/>
                <w:szCs w:val="22"/>
              </w:rPr>
              <w:t>28</w:t>
            </w:r>
            <w:r w:rsidRPr="002D5ABE">
              <w:rPr>
                <w:sz w:val="22"/>
                <w:szCs w:val="22"/>
              </w:rPr>
              <w:t>/04/2017</w:t>
            </w:r>
          </w:p>
          <w:p w:rsidR="003073CF" w:rsidRPr="004E762E" w:rsidRDefault="003073CF" w:rsidP="003662F9">
            <w:r w:rsidRPr="002D5ABE">
              <w:rPr>
                <w:sz w:val="22"/>
                <w:szCs w:val="22"/>
              </w:rPr>
              <w:t xml:space="preserve">Αρίθμ. </w:t>
            </w:r>
            <w:proofErr w:type="spellStart"/>
            <w:r w:rsidRPr="002D5ABE">
              <w:rPr>
                <w:sz w:val="22"/>
                <w:szCs w:val="22"/>
              </w:rPr>
              <w:t>Πρωτ</w:t>
            </w:r>
            <w:proofErr w:type="spellEnd"/>
            <w:r w:rsidRPr="002D5ABE">
              <w:rPr>
                <w:sz w:val="22"/>
                <w:szCs w:val="22"/>
              </w:rPr>
              <w:t xml:space="preserve">.: </w:t>
            </w:r>
            <w:r w:rsidR="002D5ABE" w:rsidRPr="002D5ABE">
              <w:rPr>
                <w:sz w:val="22"/>
                <w:szCs w:val="22"/>
              </w:rPr>
              <w:t>1822</w:t>
            </w:r>
            <w:r w:rsidRPr="004E762E">
              <w:rPr>
                <w:sz w:val="22"/>
                <w:szCs w:val="22"/>
              </w:rPr>
              <w:t xml:space="preserve"> </w:t>
            </w:r>
          </w:p>
          <w:p w:rsidR="003073CF" w:rsidRPr="004E762E" w:rsidRDefault="003073CF" w:rsidP="003662F9"/>
          <w:p w:rsidR="003073CF" w:rsidRPr="004E762E" w:rsidRDefault="003073CF" w:rsidP="003662F9"/>
          <w:p w:rsidR="003073CF" w:rsidRPr="004E762E" w:rsidRDefault="003073CF" w:rsidP="003662F9">
            <w:r w:rsidRPr="004E762E">
              <w:rPr>
                <w:sz w:val="22"/>
                <w:szCs w:val="22"/>
              </w:rPr>
              <w:t xml:space="preserve">ΠΙΣΤΩΣΕΙΣ : ΙΔ.ΠΟΡΟΙ </w:t>
            </w:r>
          </w:p>
        </w:tc>
      </w:tr>
    </w:tbl>
    <w:p w:rsidR="00C95767" w:rsidRPr="00DA5FA8" w:rsidRDefault="00C95767" w:rsidP="00C95767">
      <w:pPr>
        <w:autoSpaceDE w:val="0"/>
        <w:autoSpaceDN w:val="0"/>
        <w:adjustRightInd w:val="0"/>
        <w:rPr>
          <w:rFonts w:eastAsiaTheme="minorHAnsi"/>
          <w:color w:val="000000"/>
          <w:sz w:val="22"/>
          <w:szCs w:val="22"/>
          <w:lang w:eastAsia="en-US"/>
        </w:rPr>
      </w:pPr>
      <w:r w:rsidRPr="00C95767">
        <w:rPr>
          <w:rFonts w:eastAsiaTheme="minorHAnsi"/>
          <w:b/>
          <w:bCs/>
          <w:color w:val="000000"/>
          <w:sz w:val="22"/>
          <w:szCs w:val="22"/>
          <w:lang w:eastAsia="en-US"/>
        </w:rPr>
        <w:t xml:space="preserve">Πληροφορίες : </w:t>
      </w:r>
      <w:r w:rsidRPr="00DA5FA8">
        <w:rPr>
          <w:rFonts w:eastAsiaTheme="minorHAnsi"/>
          <w:bCs/>
          <w:color w:val="000000"/>
          <w:sz w:val="22"/>
          <w:szCs w:val="22"/>
          <w:lang w:eastAsia="en-US"/>
        </w:rPr>
        <w:t>Ξηραδάκη Ειρήνη</w:t>
      </w:r>
    </w:p>
    <w:p w:rsidR="00C95767" w:rsidRPr="00C95767" w:rsidRDefault="00C95767" w:rsidP="00C95767">
      <w:pPr>
        <w:autoSpaceDE w:val="0"/>
        <w:autoSpaceDN w:val="0"/>
        <w:adjustRightInd w:val="0"/>
        <w:rPr>
          <w:rFonts w:eastAsiaTheme="minorHAnsi"/>
          <w:color w:val="000000"/>
          <w:sz w:val="22"/>
          <w:szCs w:val="22"/>
          <w:lang w:eastAsia="en-US"/>
        </w:rPr>
      </w:pPr>
      <w:r w:rsidRPr="00C95767">
        <w:rPr>
          <w:rFonts w:eastAsiaTheme="minorHAnsi"/>
          <w:b/>
          <w:bCs/>
          <w:color w:val="000000"/>
          <w:sz w:val="22"/>
          <w:szCs w:val="22"/>
          <w:lang w:eastAsia="en-US"/>
        </w:rPr>
        <w:t xml:space="preserve">Τηλέφωνο : </w:t>
      </w:r>
      <w:r w:rsidRPr="00C95767">
        <w:rPr>
          <w:rFonts w:eastAsiaTheme="minorHAnsi"/>
          <w:color w:val="000000"/>
          <w:sz w:val="22"/>
          <w:szCs w:val="22"/>
          <w:lang w:eastAsia="en-US"/>
        </w:rPr>
        <w:t>2</w:t>
      </w:r>
      <w:r>
        <w:rPr>
          <w:rFonts w:eastAsiaTheme="minorHAnsi"/>
          <w:color w:val="000000"/>
          <w:sz w:val="22"/>
          <w:szCs w:val="22"/>
          <w:lang w:eastAsia="en-US"/>
        </w:rPr>
        <w:t>843340518</w:t>
      </w:r>
    </w:p>
    <w:p w:rsidR="00C95767" w:rsidRPr="00C95767" w:rsidRDefault="00C95767" w:rsidP="00C95767">
      <w:pPr>
        <w:autoSpaceDE w:val="0"/>
        <w:autoSpaceDN w:val="0"/>
        <w:adjustRightInd w:val="0"/>
        <w:rPr>
          <w:rFonts w:eastAsiaTheme="minorHAnsi"/>
          <w:color w:val="000000"/>
          <w:sz w:val="22"/>
          <w:szCs w:val="22"/>
          <w:lang w:eastAsia="en-US"/>
        </w:rPr>
      </w:pPr>
      <w:r w:rsidRPr="00C95767">
        <w:rPr>
          <w:rFonts w:eastAsiaTheme="minorHAnsi"/>
          <w:b/>
          <w:bCs/>
          <w:color w:val="000000"/>
          <w:sz w:val="22"/>
          <w:szCs w:val="22"/>
          <w:lang w:eastAsia="en-US"/>
        </w:rPr>
        <w:t xml:space="preserve">Fax : </w:t>
      </w:r>
      <w:r w:rsidRPr="00C95767">
        <w:rPr>
          <w:rFonts w:eastAsiaTheme="minorHAnsi"/>
          <w:color w:val="000000"/>
          <w:sz w:val="22"/>
          <w:szCs w:val="22"/>
          <w:lang w:eastAsia="en-US"/>
        </w:rPr>
        <w:t>2</w:t>
      </w:r>
      <w:r>
        <w:rPr>
          <w:rFonts w:eastAsiaTheme="minorHAnsi"/>
          <w:color w:val="000000"/>
          <w:sz w:val="22"/>
          <w:szCs w:val="22"/>
          <w:lang w:eastAsia="en-US"/>
        </w:rPr>
        <w:t>843029243</w:t>
      </w:r>
    </w:p>
    <w:p w:rsidR="00C95767" w:rsidRPr="00C95767" w:rsidRDefault="00C95767" w:rsidP="00C95767">
      <w:pPr>
        <w:autoSpaceDE w:val="0"/>
        <w:autoSpaceDN w:val="0"/>
        <w:adjustRightInd w:val="0"/>
        <w:rPr>
          <w:rFonts w:eastAsiaTheme="minorHAnsi"/>
          <w:color w:val="000000"/>
          <w:sz w:val="22"/>
          <w:szCs w:val="22"/>
          <w:lang w:eastAsia="en-US"/>
        </w:rPr>
      </w:pPr>
      <w:r w:rsidRPr="00C95767">
        <w:rPr>
          <w:rFonts w:eastAsiaTheme="minorHAnsi"/>
          <w:b/>
          <w:bCs/>
          <w:color w:val="000000"/>
          <w:sz w:val="22"/>
          <w:szCs w:val="22"/>
          <w:lang w:eastAsia="en-US"/>
        </w:rPr>
        <w:t xml:space="preserve">Δ/νση : </w:t>
      </w:r>
      <w:r w:rsidRPr="00DA5FA8">
        <w:rPr>
          <w:rFonts w:eastAsiaTheme="minorHAnsi"/>
          <w:bCs/>
          <w:color w:val="000000"/>
          <w:sz w:val="22"/>
          <w:szCs w:val="22"/>
          <w:lang w:eastAsia="en-US"/>
        </w:rPr>
        <w:t>Π.</w:t>
      </w:r>
      <w:r w:rsidR="00DA5FA8">
        <w:rPr>
          <w:rFonts w:eastAsiaTheme="minorHAnsi"/>
          <w:bCs/>
          <w:color w:val="000000"/>
          <w:sz w:val="22"/>
          <w:szCs w:val="22"/>
          <w:lang w:val="en-US" w:eastAsia="en-US"/>
        </w:rPr>
        <w:t>B</w:t>
      </w:r>
      <w:r w:rsidRPr="00DA5FA8">
        <w:rPr>
          <w:rFonts w:eastAsiaTheme="minorHAnsi"/>
          <w:bCs/>
          <w:color w:val="000000"/>
          <w:sz w:val="22"/>
          <w:szCs w:val="22"/>
          <w:lang w:eastAsia="en-US"/>
        </w:rPr>
        <w:t>αρθολομαίου 9</w:t>
      </w:r>
    </w:p>
    <w:p w:rsidR="00C95767" w:rsidRPr="00C95767" w:rsidRDefault="00C95767" w:rsidP="00C95767">
      <w:pPr>
        <w:autoSpaceDE w:val="0"/>
        <w:autoSpaceDN w:val="0"/>
        <w:adjustRightInd w:val="0"/>
        <w:rPr>
          <w:rFonts w:eastAsiaTheme="minorHAnsi"/>
          <w:color w:val="000000"/>
          <w:sz w:val="22"/>
          <w:szCs w:val="22"/>
          <w:lang w:eastAsia="en-US"/>
        </w:rPr>
      </w:pPr>
      <w:r w:rsidRPr="00C95767">
        <w:rPr>
          <w:rFonts w:eastAsiaTheme="minorHAnsi"/>
          <w:color w:val="000000"/>
          <w:sz w:val="22"/>
          <w:szCs w:val="22"/>
          <w:lang w:eastAsia="en-US"/>
        </w:rPr>
        <w:t xml:space="preserve">ΤΚ </w:t>
      </w:r>
      <w:r>
        <w:rPr>
          <w:rFonts w:eastAsiaTheme="minorHAnsi"/>
          <w:color w:val="000000"/>
          <w:sz w:val="22"/>
          <w:szCs w:val="22"/>
          <w:lang w:eastAsia="en-US"/>
        </w:rPr>
        <w:t>72300</w:t>
      </w:r>
      <w:r w:rsidRPr="00C95767">
        <w:rPr>
          <w:rFonts w:eastAsiaTheme="minorHAnsi"/>
          <w:color w:val="000000"/>
          <w:sz w:val="22"/>
          <w:szCs w:val="22"/>
          <w:lang w:eastAsia="en-US"/>
        </w:rPr>
        <w:t>,</w:t>
      </w:r>
      <w:r>
        <w:rPr>
          <w:rFonts w:eastAsiaTheme="minorHAnsi"/>
          <w:color w:val="000000"/>
          <w:sz w:val="22"/>
          <w:szCs w:val="22"/>
          <w:lang w:eastAsia="en-US"/>
        </w:rPr>
        <w:t>Σητεία</w:t>
      </w:r>
    </w:p>
    <w:p w:rsidR="003073CF" w:rsidRPr="0099597B" w:rsidRDefault="00C95767" w:rsidP="00C95767">
      <w:pPr>
        <w:jc w:val="both"/>
        <w:rPr>
          <w:sz w:val="22"/>
          <w:szCs w:val="22"/>
        </w:rPr>
      </w:pPr>
      <w:r w:rsidRPr="00C95767">
        <w:rPr>
          <w:rFonts w:eastAsiaTheme="minorHAnsi"/>
          <w:b/>
          <w:bCs/>
          <w:color w:val="000000"/>
          <w:sz w:val="22"/>
          <w:szCs w:val="22"/>
          <w:lang w:eastAsia="en-US"/>
        </w:rPr>
        <w:t>Ε</w:t>
      </w:r>
      <w:r w:rsidRPr="0099597B">
        <w:rPr>
          <w:rFonts w:eastAsiaTheme="minorHAnsi"/>
          <w:b/>
          <w:bCs/>
          <w:color w:val="000000"/>
          <w:sz w:val="22"/>
          <w:szCs w:val="22"/>
          <w:lang w:eastAsia="en-US"/>
        </w:rPr>
        <w:t>-</w:t>
      </w:r>
      <w:r w:rsidRPr="00C95767">
        <w:rPr>
          <w:rFonts w:eastAsiaTheme="minorHAnsi"/>
          <w:b/>
          <w:bCs/>
          <w:color w:val="000000"/>
          <w:sz w:val="22"/>
          <w:szCs w:val="22"/>
          <w:lang w:val="en-US" w:eastAsia="en-US"/>
        </w:rPr>
        <w:t>mail</w:t>
      </w:r>
      <w:r w:rsidRPr="0099597B">
        <w:rPr>
          <w:rFonts w:eastAsiaTheme="minorHAnsi"/>
          <w:b/>
          <w:bCs/>
          <w:color w:val="000000"/>
          <w:sz w:val="22"/>
          <w:szCs w:val="22"/>
          <w:lang w:eastAsia="en-US"/>
        </w:rPr>
        <w:t xml:space="preserve"> : </w:t>
      </w:r>
      <w:hyperlink r:id="rId17" w:history="1">
        <w:r w:rsidRPr="00B5319B">
          <w:rPr>
            <w:rStyle w:val="-"/>
            <w:rFonts w:eastAsiaTheme="minorHAnsi"/>
            <w:b/>
            <w:bCs/>
            <w:sz w:val="22"/>
            <w:szCs w:val="22"/>
            <w:lang w:val="en-US" w:eastAsia="en-US"/>
          </w:rPr>
          <w:t>Xiradaki</w:t>
        </w:r>
        <w:r w:rsidRPr="0099597B">
          <w:rPr>
            <w:rStyle w:val="-"/>
            <w:rFonts w:eastAsiaTheme="minorHAnsi"/>
            <w:b/>
            <w:bCs/>
            <w:sz w:val="22"/>
            <w:szCs w:val="22"/>
            <w:lang w:eastAsia="en-US"/>
          </w:rPr>
          <w:t>@</w:t>
        </w:r>
        <w:r w:rsidRPr="00B5319B">
          <w:rPr>
            <w:rStyle w:val="-"/>
            <w:rFonts w:eastAsiaTheme="minorHAnsi"/>
            <w:b/>
            <w:bCs/>
            <w:sz w:val="22"/>
            <w:szCs w:val="22"/>
            <w:lang w:val="en-US" w:eastAsia="en-US"/>
          </w:rPr>
          <w:t>sitia</w:t>
        </w:r>
        <w:r w:rsidRPr="0099597B">
          <w:rPr>
            <w:rStyle w:val="-"/>
            <w:rFonts w:eastAsiaTheme="minorHAnsi"/>
            <w:b/>
            <w:bCs/>
            <w:sz w:val="22"/>
            <w:szCs w:val="22"/>
            <w:lang w:eastAsia="en-US"/>
          </w:rPr>
          <w:t>.</w:t>
        </w:r>
        <w:r w:rsidRPr="00B5319B">
          <w:rPr>
            <w:rStyle w:val="-"/>
            <w:rFonts w:eastAsiaTheme="minorHAnsi"/>
            <w:b/>
            <w:bCs/>
            <w:sz w:val="22"/>
            <w:szCs w:val="22"/>
            <w:lang w:val="en-US" w:eastAsia="en-US"/>
          </w:rPr>
          <w:t>gr</w:t>
        </w:r>
      </w:hyperlink>
      <w:r w:rsidRPr="0099597B">
        <w:rPr>
          <w:rFonts w:eastAsiaTheme="minorHAnsi"/>
          <w:b/>
          <w:bCs/>
          <w:color w:val="000000"/>
          <w:sz w:val="22"/>
          <w:szCs w:val="22"/>
          <w:lang w:eastAsia="en-US"/>
        </w:rPr>
        <w:t xml:space="preserve"> </w:t>
      </w:r>
    </w:p>
    <w:p w:rsidR="003073CF" w:rsidRPr="0099597B" w:rsidRDefault="003073CF" w:rsidP="003073CF">
      <w:pPr>
        <w:jc w:val="both"/>
        <w:rPr>
          <w:sz w:val="22"/>
          <w:szCs w:val="22"/>
        </w:rPr>
      </w:pPr>
    </w:p>
    <w:p w:rsidR="003073CF" w:rsidRPr="0099597B" w:rsidRDefault="003073CF" w:rsidP="003073CF">
      <w:pPr>
        <w:jc w:val="both"/>
        <w:rPr>
          <w:sz w:val="22"/>
          <w:szCs w:val="22"/>
        </w:rPr>
      </w:pPr>
    </w:p>
    <w:p w:rsidR="003073CF" w:rsidRPr="0099597B" w:rsidRDefault="003073CF" w:rsidP="003073CF">
      <w:pPr>
        <w:jc w:val="both"/>
        <w:rPr>
          <w:sz w:val="22"/>
          <w:szCs w:val="22"/>
        </w:rPr>
      </w:pPr>
    </w:p>
    <w:p w:rsidR="003073CF" w:rsidRPr="0099597B" w:rsidRDefault="003073CF" w:rsidP="003073CF">
      <w:pPr>
        <w:jc w:val="both"/>
        <w:rPr>
          <w:sz w:val="22"/>
          <w:szCs w:val="22"/>
        </w:rPr>
      </w:pPr>
    </w:p>
    <w:p w:rsidR="003073CF" w:rsidRPr="0099597B" w:rsidRDefault="003073CF" w:rsidP="003073CF">
      <w:pPr>
        <w:jc w:val="both"/>
        <w:rPr>
          <w:sz w:val="22"/>
          <w:szCs w:val="22"/>
        </w:rPr>
      </w:pPr>
    </w:p>
    <w:p w:rsidR="003073CF" w:rsidRPr="0099597B" w:rsidRDefault="003073CF" w:rsidP="003073CF">
      <w:pPr>
        <w:jc w:val="both"/>
        <w:rPr>
          <w:sz w:val="22"/>
          <w:szCs w:val="22"/>
        </w:rPr>
      </w:pPr>
    </w:p>
    <w:p w:rsidR="003073CF" w:rsidRPr="0099597B" w:rsidRDefault="003073CF" w:rsidP="003073CF">
      <w:pPr>
        <w:jc w:val="both"/>
        <w:rPr>
          <w:sz w:val="22"/>
          <w:szCs w:val="22"/>
        </w:rPr>
      </w:pPr>
    </w:p>
    <w:p w:rsidR="003073CF" w:rsidRPr="0099597B" w:rsidRDefault="003073CF" w:rsidP="003073CF">
      <w:pPr>
        <w:jc w:val="both"/>
        <w:rPr>
          <w:sz w:val="22"/>
          <w:szCs w:val="22"/>
        </w:rPr>
      </w:pPr>
    </w:p>
    <w:p w:rsidR="003073CF" w:rsidRPr="0099597B" w:rsidRDefault="003073CF" w:rsidP="003073CF">
      <w:pPr>
        <w:jc w:val="both"/>
        <w:rPr>
          <w:sz w:val="22"/>
          <w:szCs w:val="22"/>
        </w:rPr>
      </w:pPr>
    </w:p>
    <w:p w:rsidR="003073CF" w:rsidRPr="004E762E" w:rsidRDefault="003073CF" w:rsidP="003073CF">
      <w:pPr>
        <w:jc w:val="center"/>
        <w:rPr>
          <w:b/>
          <w:u w:val="single"/>
        </w:rPr>
      </w:pPr>
      <w:r w:rsidRPr="004E762E">
        <w:rPr>
          <w:b/>
          <w:u w:val="single"/>
        </w:rPr>
        <w:t>ΔΙΑΚΗΡΥΞΗ ΣΥΝΟΠΤΙΚΟΥ ΔΙΑΓΩΝΙΣΜΟΥ</w:t>
      </w:r>
    </w:p>
    <w:p w:rsidR="003073CF" w:rsidRPr="004E762E" w:rsidRDefault="003073CF" w:rsidP="003073CF">
      <w:pPr>
        <w:jc w:val="center"/>
        <w:rPr>
          <w:b/>
        </w:rPr>
      </w:pPr>
    </w:p>
    <w:p w:rsidR="003073CF" w:rsidRPr="004B3AB8" w:rsidRDefault="003073CF" w:rsidP="003073CF">
      <w:pPr>
        <w:jc w:val="center"/>
        <w:rPr>
          <w:b/>
        </w:rPr>
      </w:pPr>
      <w:r w:rsidRPr="004E762E">
        <w:rPr>
          <w:b/>
        </w:rPr>
        <w:t>ΕΡΓΑΣΙΑ ΣΥΝΤΗΡΗΣΗ ΕΦΑΡΜΟΓΩΝ ΛΟΓΙΣΜΙΚΟΥ</w:t>
      </w:r>
      <w:r w:rsidR="004B3AB8" w:rsidRPr="004B3AB8">
        <w:rPr>
          <w:b/>
        </w:rPr>
        <w:t xml:space="preserve"> </w:t>
      </w:r>
      <w:r w:rsidR="004B3AB8">
        <w:rPr>
          <w:b/>
        </w:rPr>
        <w:t>έτους 2017</w:t>
      </w:r>
    </w:p>
    <w:p w:rsidR="003073CF" w:rsidRPr="004E762E" w:rsidRDefault="003073CF" w:rsidP="003073CF">
      <w:pPr>
        <w:pStyle w:val="Default"/>
        <w:jc w:val="center"/>
        <w:rPr>
          <w:rFonts w:ascii="Times New Roman" w:hAnsi="Times New Roman" w:cs="Times New Roman"/>
          <w:b/>
        </w:rPr>
      </w:pPr>
      <w:r w:rsidRPr="004E762E">
        <w:rPr>
          <w:rFonts w:ascii="Times New Roman" w:hAnsi="Times New Roman" w:cs="Times New Roman"/>
          <w:b/>
        </w:rPr>
        <w:t>Με κριτήριο κατακύρωσης την</w:t>
      </w:r>
      <w:r w:rsidRPr="004E762E">
        <w:rPr>
          <w:rFonts w:ascii="Times New Roman" w:hAnsi="Times New Roman" w:cs="Times New Roman"/>
        </w:rPr>
        <w:t xml:space="preserve"> </w:t>
      </w:r>
      <w:r w:rsidRPr="004E762E">
        <w:rPr>
          <w:rFonts w:ascii="Times New Roman" w:hAnsi="Times New Roman" w:cs="Times New Roman"/>
          <w:b/>
        </w:rPr>
        <w:t xml:space="preserve">πλέον συμφέρουσα από οικονομική άποψη προσφορά με βάση μόνο την τιμή </w:t>
      </w:r>
    </w:p>
    <w:p w:rsidR="003073CF" w:rsidRPr="004E762E" w:rsidRDefault="003073CF" w:rsidP="003073CF">
      <w:pPr>
        <w:autoSpaceDE w:val="0"/>
        <w:autoSpaceDN w:val="0"/>
        <w:adjustRightInd w:val="0"/>
        <w:jc w:val="center"/>
        <w:rPr>
          <w:b/>
        </w:rPr>
      </w:pPr>
    </w:p>
    <w:p w:rsidR="003073CF" w:rsidRPr="004E762E" w:rsidRDefault="003073CF" w:rsidP="003073CF">
      <w:pPr>
        <w:jc w:val="center"/>
      </w:pPr>
    </w:p>
    <w:p w:rsidR="003073CF" w:rsidRPr="004E762E" w:rsidRDefault="003073CF" w:rsidP="003073CF">
      <w:pPr>
        <w:jc w:val="center"/>
      </w:pPr>
    </w:p>
    <w:p w:rsidR="003073CF" w:rsidRPr="004E762E" w:rsidRDefault="003073CF" w:rsidP="003073CF">
      <w:pPr>
        <w:jc w:val="center"/>
      </w:pPr>
    </w:p>
    <w:p w:rsidR="003073CF" w:rsidRPr="004E762E" w:rsidRDefault="003073CF" w:rsidP="003073CF">
      <w:pPr>
        <w:jc w:val="both"/>
      </w:pPr>
    </w:p>
    <w:p w:rsidR="003073CF" w:rsidRPr="004E762E" w:rsidRDefault="003073CF" w:rsidP="003073CF">
      <w:pPr>
        <w:jc w:val="center"/>
        <w:rPr>
          <w:b/>
          <w:u w:val="single"/>
        </w:rPr>
      </w:pPr>
    </w:p>
    <w:p w:rsidR="003073CF" w:rsidRPr="004E762E" w:rsidRDefault="003073CF" w:rsidP="003073CF">
      <w:pPr>
        <w:jc w:val="center"/>
        <w:rPr>
          <w:b/>
          <w:u w:val="single"/>
        </w:rPr>
      </w:pPr>
    </w:p>
    <w:p w:rsidR="003073CF" w:rsidRPr="004E762E" w:rsidRDefault="003073CF" w:rsidP="003073CF">
      <w:pPr>
        <w:jc w:val="center"/>
        <w:rPr>
          <w:b/>
          <w:u w:val="single"/>
        </w:rPr>
      </w:pPr>
      <w:r w:rsidRPr="004E762E">
        <w:rPr>
          <w:b/>
          <w:u w:val="single"/>
        </w:rPr>
        <w:t xml:space="preserve"> </w:t>
      </w:r>
    </w:p>
    <w:p w:rsidR="003073CF" w:rsidRPr="004E762E" w:rsidRDefault="003073CF" w:rsidP="003073CF">
      <w:pPr>
        <w:autoSpaceDE w:val="0"/>
        <w:autoSpaceDN w:val="0"/>
        <w:adjustRightInd w:val="0"/>
        <w:jc w:val="center"/>
      </w:pPr>
      <w:r w:rsidRPr="004E762E">
        <w:rPr>
          <w:b/>
        </w:rPr>
        <w:t>ΠΡΟΫΠΟΛΟΓΙΣΜΟΥ:  34.400,00 €</w:t>
      </w:r>
    </w:p>
    <w:p w:rsidR="003073CF" w:rsidRPr="004E762E" w:rsidRDefault="003073CF" w:rsidP="003073CF">
      <w:pPr>
        <w:jc w:val="center"/>
        <w:rPr>
          <w:sz w:val="22"/>
          <w:szCs w:val="22"/>
        </w:rPr>
      </w:pPr>
    </w:p>
    <w:p w:rsidR="003073CF" w:rsidRPr="004E762E" w:rsidRDefault="003073CF" w:rsidP="003073CF">
      <w:pPr>
        <w:jc w:val="both"/>
        <w:rPr>
          <w:sz w:val="22"/>
          <w:szCs w:val="22"/>
        </w:rPr>
      </w:pPr>
    </w:p>
    <w:p w:rsidR="003073CF" w:rsidRPr="004E762E" w:rsidRDefault="003073CF" w:rsidP="003073CF">
      <w:pPr>
        <w:jc w:val="both"/>
        <w:rPr>
          <w:sz w:val="22"/>
          <w:szCs w:val="22"/>
        </w:rPr>
      </w:pPr>
    </w:p>
    <w:p w:rsidR="003073CF" w:rsidRPr="004E762E" w:rsidRDefault="003073CF" w:rsidP="003073CF">
      <w:pPr>
        <w:jc w:val="both"/>
        <w:rPr>
          <w:sz w:val="22"/>
          <w:szCs w:val="22"/>
        </w:rPr>
      </w:pPr>
    </w:p>
    <w:p w:rsidR="003073CF" w:rsidRPr="004E762E" w:rsidRDefault="003073CF" w:rsidP="003073CF">
      <w:pPr>
        <w:jc w:val="both"/>
        <w:rPr>
          <w:sz w:val="22"/>
          <w:szCs w:val="22"/>
        </w:rPr>
      </w:pPr>
    </w:p>
    <w:p w:rsidR="003073CF" w:rsidRPr="004E762E" w:rsidRDefault="003073CF" w:rsidP="003073CF">
      <w:pPr>
        <w:jc w:val="both"/>
        <w:rPr>
          <w:sz w:val="22"/>
          <w:szCs w:val="22"/>
        </w:rPr>
      </w:pPr>
    </w:p>
    <w:p w:rsidR="003073CF" w:rsidRPr="004E762E" w:rsidRDefault="003073CF" w:rsidP="003073CF">
      <w:pPr>
        <w:jc w:val="both"/>
        <w:rPr>
          <w:sz w:val="22"/>
          <w:szCs w:val="22"/>
        </w:rPr>
      </w:pPr>
    </w:p>
    <w:p w:rsidR="003073CF" w:rsidRPr="004E762E" w:rsidRDefault="003073CF" w:rsidP="003073CF">
      <w:pPr>
        <w:jc w:val="both"/>
        <w:rPr>
          <w:sz w:val="22"/>
          <w:szCs w:val="22"/>
        </w:rPr>
      </w:pPr>
    </w:p>
    <w:p w:rsidR="003073CF" w:rsidRPr="004E762E" w:rsidRDefault="003073CF" w:rsidP="003073CF">
      <w:pPr>
        <w:jc w:val="both"/>
        <w:rPr>
          <w:b/>
          <w:sz w:val="22"/>
          <w:szCs w:val="22"/>
        </w:rPr>
      </w:pPr>
      <w:r w:rsidRPr="004E762E">
        <w:rPr>
          <w:b/>
          <w:sz w:val="22"/>
          <w:szCs w:val="22"/>
        </w:rPr>
        <w:t>Περιεχόμενα:</w:t>
      </w:r>
    </w:p>
    <w:p w:rsidR="003073CF" w:rsidRPr="004E762E" w:rsidRDefault="003073CF" w:rsidP="003073CF">
      <w:pPr>
        <w:autoSpaceDE w:val="0"/>
        <w:autoSpaceDN w:val="0"/>
        <w:adjustRightInd w:val="0"/>
        <w:rPr>
          <w:sz w:val="22"/>
          <w:szCs w:val="22"/>
        </w:rPr>
      </w:pPr>
      <w:r w:rsidRPr="004E762E">
        <w:rPr>
          <w:sz w:val="22"/>
          <w:szCs w:val="22"/>
        </w:rPr>
        <w:t xml:space="preserve">1. Διακήρυξη Διαγωνισμού </w:t>
      </w:r>
    </w:p>
    <w:p w:rsidR="003073CF" w:rsidRPr="004E762E" w:rsidRDefault="003073CF" w:rsidP="003073CF">
      <w:pPr>
        <w:jc w:val="both"/>
        <w:rPr>
          <w:sz w:val="22"/>
          <w:szCs w:val="22"/>
        </w:rPr>
      </w:pPr>
      <w:r w:rsidRPr="004E762E">
        <w:rPr>
          <w:sz w:val="22"/>
          <w:szCs w:val="22"/>
        </w:rPr>
        <w:t xml:space="preserve">2. Τεχνικές Προδιαγραφές </w:t>
      </w:r>
    </w:p>
    <w:p w:rsidR="003073CF" w:rsidRPr="004E762E" w:rsidRDefault="003073CF" w:rsidP="003073CF">
      <w:pPr>
        <w:jc w:val="both"/>
        <w:rPr>
          <w:sz w:val="22"/>
          <w:szCs w:val="22"/>
        </w:rPr>
      </w:pPr>
      <w:r w:rsidRPr="004E762E">
        <w:rPr>
          <w:sz w:val="22"/>
          <w:szCs w:val="22"/>
        </w:rPr>
        <w:t>3. Ενδεικτικός Προϋπολογισμός</w:t>
      </w:r>
    </w:p>
    <w:p w:rsidR="003073CF" w:rsidRPr="004E762E" w:rsidRDefault="003073CF" w:rsidP="003073CF">
      <w:pPr>
        <w:jc w:val="both"/>
        <w:rPr>
          <w:sz w:val="22"/>
          <w:szCs w:val="22"/>
        </w:rPr>
      </w:pPr>
      <w:r w:rsidRPr="004E762E">
        <w:rPr>
          <w:sz w:val="22"/>
          <w:szCs w:val="22"/>
        </w:rPr>
        <w:t>4. Έντυπα Προσφοράς</w:t>
      </w:r>
    </w:p>
    <w:p w:rsidR="003073CF" w:rsidRPr="004E762E" w:rsidRDefault="003073CF" w:rsidP="003073CF">
      <w:pPr>
        <w:jc w:val="both"/>
        <w:rPr>
          <w:sz w:val="22"/>
          <w:szCs w:val="22"/>
        </w:rPr>
      </w:pPr>
      <w:r w:rsidRPr="004E762E">
        <w:rPr>
          <w:sz w:val="22"/>
          <w:szCs w:val="22"/>
        </w:rPr>
        <w:t xml:space="preserve">5. Τυποποιημένο Έντυπο Υπεύθυνης Δήλωσης ( ΤΕΥΑΔ ) </w:t>
      </w:r>
    </w:p>
    <w:p w:rsidR="00310051" w:rsidRPr="004E762E" w:rsidRDefault="00981801" w:rsidP="00310051">
      <w:pPr>
        <w:jc w:val="both"/>
        <w:rPr>
          <w:sz w:val="22"/>
          <w:szCs w:val="22"/>
        </w:rPr>
      </w:pPr>
      <w:r>
        <w:rPr>
          <w:noProof/>
          <w:sz w:val="22"/>
          <w:szCs w:val="22"/>
        </w:rPr>
        <w:lastRenderedPageBreak/>
        <w:pict>
          <v:shape id="_x0000_s1027" type="#_x0000_t75" style="position:absolute;left:0;text-align:left;margin-left:27pt;margin-top:8.65pt;width:36pt;height:31.9pt;z-index:-251655168;visibility:visible;mso-wrap-edited:f" wrapcoords="-568 0 -568 21032 21600 21032 21600 0 -568 0">
            <v:imagedata r:id="rId15" o:title=""/>
            <w10:wrap type="topAndBottom" side="largest" anchorx="page"/>
          </v:shape>
          <o:OLEObject Type="Embed" ProgID="Word.Picture.8" ShapeID="_x0000_s1027" DrawAspect="Content" ObjectID="_1566882621" r:id="rId18"/>
        </w:pict>
      </w:r>
      <w:r w:rsidR="00310051" w:rsidRPr="004E762E">
        <w:rPr>
          <w:sz w:val="22"/>
          <w:szCs w:val="22"/>
        </w:rPr>
        <w:t xml:space="preserve">               </w:t>
      </w:r>
    </w:p>
    <w:tbl>
      <w:tblPr>
        <w:tblW w:w="9567" w:type="dxa"/>
        <w:tblInd w:w="-152" w:type="dxa"/>
        <w:tblLayout w:type="fixed"/>
        <w:tblCellMar>
          <w:left w:w="28" w:type="dxa"/>
          <w:right w:w="28" w:type="dxa"/>
        </w:tblCellMar>
        <w:tblLook w:val="0000" w:firstRow="0" w:lastRow="0" w:firstColumn="0" w:lastColumn="0" w:noHBand="0" w:noVBand="0"/>
      </w:tblPr>
      <w:tblGrid>
        <w:gridCol w:w="4033"/>
        <w:gridCol w:w="1650"/>
        <w:gridCol w:w="3884"/>
      </w:tblGrid>
      <w:tr w:rsidR="00310051" w:rsidRPr="004E762E" w:rsidTr="00EB2D73">
        <w:trPr>
          <w:trHeight w:val="1129"/>
        </w:trPr>
        <w:tc>
          <w:tcPr>
            <w:tcW w:w="4033" w:type="dxa"/>
          </w:tcPr>
          <w:p w:rsidR="00BE1C7F" w:rsidRPr="004E762E" w:rsidRDefault="00310051" w:rsidP="00323920">
            <w:r w:rsidRPr="004E762E">
              <w:rPr>
                <w:sz w:val="22"/>
                <w:szCs w:val="22"/>
              </w:rPr>
              <w:br w:type="page"/>
              <w:t xml:space="preserve">ΕΛΛΗΝΙΚΗ ΔΗΜΟΚΡΑΤΙΑ    </w:t>
            </w:r>
          </w:p>
          <w:p w:rsidR="00310051" w:rsidRPr="004E762E" w:rsidRDefault="00BE1C7F" w:rsidP="00323920">
            <w:r w:rsidRPr="004E762E">
              <w:rPr>
                <w:sz w:val="22"/>
                <w:szCs w:val="22"/>
              </w:rPr>
              <w:t>ΝΟΜΟΣ ΛΑΣΙΘΙΟΥ</w:t>
            </w:r>
            <w:r w:rsidR="00310051" w:rsidRPr="004E762E">
              <w:rPr>
                <w:sz w:val="22"/>
                <w:szCs w:val="22"/>
              </w:rPr>
              <w:t xml:space="preserve">   </w:t>
            </w:r>
            <w:r w:rsidR="00EB2D73" w:rsidRPr="004E762E">
              <w:rPr>
                <w:sz w:val="22"/>
                <w:szCs w:val="22"/>
              </w:rPr>
              <w:t xml:space="preserve">                                                                                                        </w:t>
            </w:r>
            <w:r w:rsidR="00310051" w:rsidRPr="004E762E">
              <w:rPr>
                <w:sz w:val="22"/>
                <w:szCs w:val="22"/>
              </w:rPr>
              <w:t xml:space="preserve">                                       </w:t>
            </w:r>
          </w:p>
          <w:p w:rsidR="00BE1C7F" w:rsidRPr="004E762E" w:rsidRDefault="00310051" w:rsidP="00323920">
            <w:pPr>
              <w:rPr>
                <w:color w:val="000000"/>
              </w:rPr>
            </w:pPr>
            <w:r w:rsidRPr="004E762E">
              <w:rPr>
                <w:sz w:val="22"/>
                <w:szCs w:val="22"/>
              </w:rPr>
              <w:t>ΔΗΜΟΣ   ΣΗΤΕΙΑΣ</w:t>
            </w:r>
            <w:r w:rsidRPr="004E762E">
              <w:rPr>
                <w:color w:val="000000"/>
                <w:sz w:val="22"/>
                <w:szCs w:val="22"/>
              </w:rPr>
              <w:t xml:space="preserve">  </w:t>
            </w:r>
          </w:p>
          <w:p w:rsidR="00DA5FA8" w:rsidRPr="0099597B" w:rsidRDefault="00DA5FA8" w:rsidP="00DA5FA8">
            <w:pPr>
              <w:rPr>
                <w:color w:val="000000"/>
              </w:rPr>
            </w:pPr>
            <w:r w:rsidRPr="004E762E">
              <w:rPr>
                <w:sz w:val="22"/>
                <w:szCs w:val="22"/>
              </w:rPr>
              <w:t>ΟΙΚΟΝΟΜΙΚΗ ΥΠΗΡΕΣΙΑ</w:t>
            </w:r>
            <w:r w:rsidRPr="004E762E">
              <w:rPr>
                <w:color w:val="000000"/>
                <w:sz w:val="22"/>
                <w:szCs w:val="22"/>
              </w:rPr>
              <w:t xml:space="preserve"> </w:t>
            </w:r>
          </w:p>
          <w:p w:rsidR="00DA5FA8" w:rsidRPr="0099597B" w:rsidRDefault="00DA5FA8" w:rsidP="00DA5FA8">
            <w:pPr>
              <w:autoSpaceDE w:val="0"/>
              <w:autoSpaceDN w:val="0"/>
              <w:adjustRightInd w:val="0"/>
              <w:rPr>
                <w:rFonts w:eastAsiaTheme="minorHAnsi"/>
                <w:b/>
                <w:bCs/>
                <w:color w:val="000000"/>
                <w:lang w:eastAsia="en-US"/>
              </w:rPr>
            </w:pPr>
            <w:r>
              <w:rPr>
                <w:color w:val="000000"/>
                <w:sz w:val="22"/>
                <w:szCs w:val="22"/>
              </w:rPr>
              <w:t>ΤΜΗΜΑ ΠΡΟΜΗΘΕΙΩΝ</w:t>
            </w:r>
            <w:r w:rsidRPr="004E762E">
              <w:rPr>
                <w:color w:val="000000"/>
                <w:sz w:val="22"/>
                <w:szCs w:val="22"/>
              </w:rPr>
              <w:t xml:space="preserve">                                                                                         </w:t>
            </w:r>
          </w:p>
          <w:p w:rsidR="00DA5FA8" w:rsidRPr="00DA5FA8" w:rsidRDefault="00DA5FA8" w:rsidP="00DA5FA8">
            <w:pPr>
              <w:autoSpaceDE w:val="0"/>
              <w:autoSpaceDN w:val="0"/>
              <w:adjustRightInd w:val="0"/>
              <w:rPr>
                <w:rFonts w:eastAsiaTheme="minorHAnsi"/>
                <w:color w:val="000000"/>
                <w:lang w:eastAsia="en-US"/>
              </w:rPr>
            </w:pPr>
            <w:r w:rsidRPr="00C95767">
              <w:rPr>
                <w:rFonts w:eastAsiaTheme="minorHAnsi"/>
                <w:b/>
                <w:bCs/>
                <w:color w:val="000000"/>
                <w:sz w:val="22"/>
                <w:szCs w:val="22"/>
                <w:lang w:eastAsia="en-US"/>
              </w:rPr>
              <w:t xml:space="preserve">Πληροφορίες : </w:t>
            </w:r>
            <w:r w:rsidRPr="00DA5FA8">
              <w:rPr>
                <w:rFonts w:eastAsiaTheme="minorHAnsi"/>
                <w:bCs/>
                <w:color w:val="000000"/>
                <w:sz w:val="22"/>
                <w:szCs w:val="22"/>
                <w:lang w:eastAsia="en-US"/>
              </w:rPr>
              <w:t>Ξηραδάκη Ειρήνη</w:t>
            </w:r>
          </w:p>
          <w:p w:rsidR="00DA5FA8" w:rsidRPr="00C95767" w:rsidRDefault="00DA5FA8" w:rsidP="00DA5FA8">
            <w:pPr>
              <w:autoSpaceDE w:val="0"/>
              <w:autoSpaceDN w:val="0"/>
              <w:adjustRightInd w:val="0"/>
              <w:rPr>
                <w:rFonts w:eastAsiaTheme="minorHAnsi"/>
                <w:color w:val="000000"/>
                <w:lang w:eastAsia="en-US"/>
              </w:rPr>
            </w:pPr>
            <w:r w:rsidRPr="00C95767">
              <w:rPr>
                <w:rFonts w:eastAsiaTheme="minorHAnsi"/>
                <w:b/>
                <w:bCs/>
                <w:color w:val="000000"/>
                <w:sz w:val="22"/>
                <w:szCs w:val="22"/>
                <w:lang w:eastAsia="en-US"/>
              </w:rPr>
              <w:t xml:space="preserve">Τηλέφωνο : </w:t>
            </w:r>
            <w:r w:rsidRPr="00C95767">
              <w:rPr>
                <w:rFonts w:eastAsiaTheme="minorHAnsi"/>
                <w:color w:val="000000"/>
                <w:sz w:val="22"/>
                <w:szCs w:val="22"/>
                <w:lang w:eastAsia="en-US"/>
              </w:rPr>
              <w:t>2</w:t>
            </w:r>
            <w:r>
              <w:rPr>
                <w:rFonts w:eastAsiaTheme="minorHAnsi"/>
                <w:color w:val="000000"/>
                <w:sz w:val="22"/>
                <w:szCs w:val="22"/>
                <w:lang w:eastAsia="en-US"/>
              </w:rPr>
              <w:t>843340518</w:t>
            </w:r>
          </w:p>
          <w:p w:rsidR="00DA5FA8" w:rsidRPr="00C95767" w:rsidRDefault="00DA5FA8" w:rsidP="00DA5FA8">
            <w:pPr>
              <w:autoSpaceDE w:val="0"/>
              <w:autoSpaceDN w:val="0"/>
              <w:adjustRightInd w:val="0"/>
              <w:rPr>
                <w:rFonts w:eastAsiaTheme="minorHAnsi"/>
                <w:color w:val="000000"/>
                <w:lang w:eastAsia="en-US"/>
              </w:rPr>
            </w:pPr>
            <w:r w:rsidRPr="00C95767">
              <w:rPr>
                <w:rFonts w:eastAsiaTheme="minorHAnsi"/>
                <w:b/>
                <w:bCs/>
                <w:color w:val="000000"/>
                <w:sz w:val="22"/>
                <w:szCs w:val="22"/>
                <w:lang w:eastAsia="en-US"/>
              </w:rPr>
              <w:t xml:space="preserve">Fax : </w:t>
            </w:r>
            <w:r w:rsidRPr="00C95767">
              <w:rPr>
                <w:rFonts w:eastAsiaTheme="minorHAnsi"/>
                <w:color w:val="000000"/>
                <w:sz w:val="22"/>
                <w:szCs w:val="22"/>
                <w:lang w:eastAsia="en-US"/>
              </w:rPr>
              <w:t>2</w:t>
            </w:r>
            <w:r>
              <w:rPr>
                <w:rFonts w:eastAsiaTheme="minorHAnsi"/>
                <w:color w:val="000000"/>
                <w:sz w:val="22"/>
                <w:szCs w:val="22"/>
                <w:lang w:eastAsia="en-US"/>
              </w:rPr>
              <w:t>843029243</w:t>
            </w:r>
          </w:p>
          <w:p w:rsidR="00DA5FA8" w:rsidRPr="00DA5FA8" w:rsidRDefault="00DA5FA8" w:rsidP="00DA5FA8">
            <w:pPr>
              <w:autoSpaceDE w:val="0"/>
              <w:autoSpaceDN w:val="0"/>
              <w:adjustRightInd w:val="0"/>
              <w:rPr>
                <w:rFonts w:eastAsiaTheme="minorHAnsi"/>
                <w:color w:val="000000"/>
                <w:lang w:eastAsia="en-US"/>
              </w:rPr>
            </w:pPr>
            <w:r w:rsidRPr="00C95767">
              <w:rPr>
                <w:rFonts w:eastAsiaTheme="minorHAnsi"/>
                <w:b/>
                <w:bCs/>
                <w:color w:val="000000"/>
                <w:sz w:val="22"/>
                <w:szCs w:val="22"/>
                <w:lang w:eastAsia="en-US"/>
              </w:rPr>
              <w:t xml:space="preserve">Δ/νση : </w:t>
            </w:r>
            <w:r w:rsidRPr="00DA5FA8">
              <w:rPr>
                <w:rFonts w:eastAsiaTheme="minorHAnsi"/>
                <w:bCs/>
                <w:color w:val="000000"/>
                <w:sz w:val="22"/>
                <w:szCs w:val="22"/>
                <w:lang w:eastAsia="en-US"/>
              </w:rPr>
              <w:t>Π.</w:t>
            </w:r>
            <w:r>
              <w:rPr>
                <w:rFonts w:eastAsiaTheme="minorHAnsi"/>
                <w:bCs/>
                <w:color w:val="000000"/>
                <w:sz w:val="22"/>
                <w:szCs w:val="22"/>
                <w:lang w:val="en-US" w:eastAsia="en-US"/>
              </w:rPr>
              <w:t>B</w:t>
            </w:r>
            <w:r w:rsidRPr="00DA5FA8">
              <w:rPr>
                <w:rFonts w:eastAsiaTheme="minorHAnsi"/>
                <w:bCs/>
                <w:color w:val="000000"/>
                <w:sz w:val="22"/>
                <w:szCs w:val="22"/>
                <w:lang w:eastAsia="en-US"/>
              </w:rPr>
              <w:t>αρθολομαίου 9</w:t>
            </w:r>
          </w:p>
          <w:p w:rsidR="00DA5FA8" w:rsidRPr="00C95767" w:rsidRDefault="00DA5FA8" w:rsidP="00DA5FA8">
            <w:pPr>
              <w:autoSpaceDE w:val="0"/>
              <w:autoSpaceDN w:val="0"/>
              <w:adjustRightInd w:val="0"/>
              <w:rPr>
                <w:rFonts w:eastAsiaTheme="minorHAnsi"/>
                <w:color w:val="000000"/>
                <w:lang w:eastAsia="en-US"/>
              </w:rPr>
            </w:pPr>
            <w:r w:rsidRPr="00C95767">
              <w:rPr>
                <w:rFonts w:eastAsiaTheme="minorHAnsi"/>
                <w:color w:val="000000"/>
                <w:sz w:val="22"/>
                <w:szCs w:val="22"/>
                <w:lang w:eastAsia="en-US"/>
              </w:rPr>
              <w:t xml:space="preserve">ΤΚ </w:t>
            </w:r>
            <w:r>
              <w:rPr>
                <w:rFonts w:eastAsiaTheme="minorHAnsi"/>
                <w:color w:val="000000"/>
                <w:sz w:val="22"/>
                <w:szCs w:val="22"/>
                <w:lang w:eastAsia="en-US"/>
              </w:rPr>
              <w:t>72300</w:t>
            </w:r>
            <w:r w:rsidRPr="00C95767">
              <w:rPr>
                <w:rFonts w:eastAsiaTheme="minorHAnsi"/>
                <w:color w:val="000000"/>
                <w:sz w:val="22"/>
                <w:szCs w:val="22"/>
                <w:lang w:eastAsia="en-US"/>
              </w:rPr>
              <w:t>,</w:t>
            </w:r>
            <w:r>
              <w:rPr>
                <w:rFonts w:eastAsiaTheme="minorHAnsi"/>
                <w:color w:val="000000"/>
                <w:sz w:val="22"/>
                <w:szCs w:val="22"/>
                <w:lang w:eastAsia="en-US"/>
              </w:rPr>
              <w:t>Σητεία</w:t>
            </w:r>
          </w:p>
          <w:p w:rsidR="00310051" w:rsidRPr="0099597B" w:rsidRDefault="00DA5FA8" w:rsidP="00DA5FA8">
            <w:r w:rsidRPr="00C95767">
              <w:rPr>
                <w:rFonts w:eastAsiaTheme="minorHAnsi"/>
                <w:b/>
                <w:bCs/>
                <w:color w:val="000000"/>
                <w:sz w:val="22"/>
                <w:szCs w:val="22"/>
                <w:lang w:eastAsia="en-US"/>
              </w:rPr>
              <w:t>Ε</w:t>
            </w:r>
            <w:r w:rsidRPr="0099597B">
              <w:rPr>
                <w:rFonts w:eastAsiaTheme="minorHAnsi"/>
                <w:b/>
                <w:bCs/>
                <w:color w:val="000000"/>
                <w:sz w:val="22"/>
                <w:szCs w:val="22"/>
                <w:lang w:eastAsia="en-US"/>
              </w:rPr>
              <w:t>-</w:t>
            </w:r>
            <w:r w:rsidRPr="00C95767">
              <w:rPr>
                <w:rFonts w:eastAsiaTheme="minorHAnsi"/>
                <w:b/>
                <w:bCs/>
                <w:color w:val="000000"/>
                <w:sz w:val="22"/>
                <w:szCs w:val="22"/>
                <w:lang w:val="en-US" w:eastAsia="en-US"/>
              </w:rPr>
              <w:t>mail</w:t>
            </w:r>
            <w:r w:rsidRPr="0099597B">
              <w:rPr>
                <w:rFonts w:eastAsiaTheme="minorHAnsi"/>
                <w:b/>
                <w:bCs/>
                <w:color w:val="000000"/>
                <w:sz w:val="22"/>
                <w:szCs w:val="22"/>
                <w:lang w:eastAsia="en-US"/>
              </w:rPr>
              <w:t xml:space="preserve"> : </w:t>
            </w:r>
            <w:hyperlink r:id="rId19" w:history="1">
              <w:r w:rsidRPr="00B5319B">
                <w:rPr>
                  <w:rStyle w:val="-"/>
                  <w:rFonts w:eastAsiaTheme="minorHAnsi"/>
                  <w:b/>
                  <w:bCs/>
                  <w:sz w:val="22"/>
                  <w:szCs w:val="22"/>
                  <w:lang w:val="en-US" w:eastAsia="en-US"/>
                </w:rPr>
                <w:t>Xiradaki</w:t>
              </w:r>
              <w:r w:rsidRPr="0099597B">
                <w:rPr>
                  <w:rStyle w:val="-"/>
                  <w:rFonts w:eastAsiaTheme="minorHAnsi"/>
                  <w:b/>
                  <w:bCs/>
                  <w:sz w:val="22"/>
                  <w:szCs w:val="22"/>
                  <w:lang w:eastAsia="en-US"/>
                </w:rPr>
                <w:t>@</w:t>
              </w:r>
              <w:r w:rsidRPr="00B5319B">
                <w:rPr>
                  <w:rStyle w:val="-"/>
                  <w:rFonts w:eastAsiaTheme="minorHAnsi"/>
                  <w:b/>
                  <w:bCs/>
                  <w:sz w:val="22"/>
                  <w:szCs w:val="22"/>
                  <w:lang w:val="en-US" w:eastAsia="en-US"/>
                </w:rPr>
                <w:t>sitia</w:t>
              </w:r>
              <w:r w:rsidRPr="0099597B">
                <w:rPr>
                  <w:rStyle w:val="-"/>
                  <w:rFonts w:eastAsiaTheme="minorHAnsi"/>
                  <w:b/>
                  <w:bCs/>
                  <w:sz w:val="22"/>
                  <w:szCs w:val="22"/>
                  <w:lang w:eastAsia="en-US"/>
                </w:rPr>
                <w:t>.</w:t>
              </w:r>
              <w:r w:rsidRPr="00B5319B">
                <w:rPr>
                  <w:rStyle w:val="-"/>
                  <w:rFonts w:eastAsiaTheme="minorHAnsi"/>
                  <w:b/>
                  <w:bCs/>
                  <w:sz w:val="22"/>
                  <w:szCs w:val="22"/>
                  <w:lang w:val="en-US" w:eastAsia="en-US"/>
                </w:rPr>
                <w:t>gr</w:t>
              </w:r>
            </w:hyperlink>
          </w:p>
        </w:tc>
        <w:tc>
          <w:tcPr>
            <w:tcW w:w="1650" w:type="dxa"/>
          </w:tcPr>
          <w:p w:rsidR="00310051" w:rsidRPr="0099597B" w:rsidRDefault="00310051" w:rsidP="00323920"/>
        </w:tc>
        <w:tc>
          <w:tcPr>
            <w:tcW w:w="3884" w:type="dxa"/>
          </w:tcPr>
          <w:p w:rsidR="00310051" w:rsidRPr="004E762E" w:rsidRDefault="00EB2D73" w:rsidP="00323920">
            <w:r w:rsidRPr="004E762E">
              <w:rPr>
                <w:sz w:val="22"/>
                <w:szCs w:val="22"/>
              </w:rPr>
              <w:t xml:space="preserve">Εργασία : Συντήρηση εφαρμογών Λογισμικού </w:t>
            </w:r>
            <w:r w:rsidR="00C16D7F">
              <w:rPr>
                <w:sz w:val="22"/>
                <w:szCs w:val="22"/>
              </w:rPr>
              <w:t>έτους 2017</w:t>
            </w:r>
          </w:p>
          <w:p w:rsidR="00EB2D73" w:rsidRPr="004D4A93" w:rsidRDefault="00EB2D73" w:rsidP="000B65C4">
            <w:r w:rsidRPr="004E762E">
              <w:rPr>
                <w:sz w:val="22"/>
                <w:szCs w:val="22"/>
              </w:rPr>
              <w:t xml:space="preserve">Αρ. Διακήρυξης </w:t>
            </w:r>
            <w:r w:rsidRPr="00C16D7F">
              <w:rPr>
                <w:sz w:val="22"/>
                <w:szCs w:val="22"/>
              </w:rPr>
              <w:t>:</w:t>
            </w:r>
            <w:r w:rsidR="0063118F" w:rsidRPr="00C16D7F">
              <w:rPr>
                <w:sz w:val="22"/>
                <w:szCs w:val="22"/>
              </w:rPr>
              <w:t xml:space="preserve">  </w:t>
            </w:r>
            <w:r w:rsidR="00C16D7F" w:rsidRPr="00C16D7F">
              <w:rPr>
                <w:sz w:val="22"/>
                <w:szCs w:val="22"/>
              </w:rPr>
              <w:t>1822</w:t>
            </w:r>
            <w:r w:rsidR="0098331B" w:rsidRPr="00C16D7F">
              <w:rPr>
                <w:sz w:val="22"/>
                <w:szCs w:val="22"/>
              </w:rPr>
              <w:t>/</w:t>
            </w:r>
            <w:r w:rsidR="005050CB" w:rsidRPr="00C16D7F">
              <w:rPr>
                <w:sz w:val="22"/>
                <w:szCs w:val="22"/>
              </w:rPr>
              <w:t>28</w:t>
            </w:r>
            <w:r w:rsidR="00230F05" w:rsidRPr="00C16D7F">
              <w:rPr>
                <w:sz w:val="22"/>
                <w:szCs w:val="22"/>
              </w:rPr>
              <w:t>-</w:t>
            </w:r>
            <w:r w:rsidR="00A91967" w:rsidRPr="00C16D7F">
              <w:rPr>
                <w:sz w:val="22"/>
                <w:szCs w:val="22"/>
              </w:rPr>
              <w:t>4</w:t>
            </w:r>
            <w:r w:rsidRPr="00C16D7F">
              <w:rPr>
                <w:sz w:val="22"/>
                <w:szCs w:val="22"/>
              </w:rPr>
              <w:t>-201</w:t>
            </w:r>
            <w:r w:rsidR="000B65C4" w:rsidRPr="00C16D7F">
              <w:rPr>
                <w:sz w:val="22"/>
                <w:szCs w:val="22"/>
              </w:rPr>
              <w:t>7</w:t>
            </w:r>
          </w:p>
        </w:tc>
      </w:tr>
    </w:tbl>
    <w:p w:rsidR="00310051" w:rsidRPr="004E762E" w:rsidRDefault="00310051" w:rsidP="00310051">
      <w:pPr>
        <w:jc w:val="both"/>
        <w:rPr>
          <w:sz w:val="22"/>
          <w:szCs w:val="22"/>
        </w:rPr>
      </w:pPr>
    </w:p>
    <w:p w:rsidR="00310051" w:rsidRPr="004E762E" w:rsidRDefault="00310051" w:rsidP="00310051">
      <w:pPr>
        <w:jc w:val="both"/>
        <w:rPr>
          <w:b/>
          <w:sz w:val="22"/>
          <w:szCs w:val="22"/>
          <w:u w:val="single"/>
        </w:rPr>
      </w:pPr>
    </w:p>
    <w:p w:rsidR="00310051" w:rsidRPr="004E762E" w:rsidRDefault="00310051" w:rsidP="00310051">
      <w:pPr>
        <w:jc w:val="both"/>
        <w:rPr>
          <w:b/>
          <w:sz w:val="22"/>
          <w:szCs w:val="22"/>
          <w:u w:val="single"/>
        </w:rPr>
      </w:pPr>
    </w:p>
    <w:p w:rsidR="00310051" w:rsidRPr="004E762E" w:rsidRDefault="00310051" w:rsidP="00310051">
      <w:pPr>
        <w:jc w:val="center"/>
        <w:rPr>
          <w:sz w:val="22"/>
          <w:szCs w:val="22"/>
          <w:u w:val="single"/>
        </w:rPr>
      </w:pPr>
      <w:r w:rsidRPr="004E762E">
        <w:rPr>
          <w:b/>
          <w:sz w:val="22"/>
          <w:szCs w:val="22"/>
          <w:u w:val="single"/>
        </w:rPr>
        <w:t>ΔΙΑΚΗΡΥΞΗ</w:t>
      </w:r>
    </w:p>
    <w:p w:rsidR="00310051" w:rsidRPr="004E762E" w:rsidRDefault="00310051" w:rsidP="00310051">
      <w:pPr>
        <w:jc w:val="both"/>
        <w:rPr>
          <w:sz w:val="22"/>
          <w:szCs w:val="22"/>
        </w:rPr>
      </w:pPr>
    </w:p>
    <w:p w:rsidR="00310051" w:rsidRPr="000B65C4" w:rsidRDefault="00310051" w:rsidP="003662F9">
      <w:pPr>
        <w:autoSpaceDE w:val="0"/>
        <w:autoSpaceDN w:val="0"/>
        <w:adjustRightInd w:val="0"/>
        <w:rPr>
          <w:sz w:val="22"/>
          <w:szCs w:val="22"/>
        </w:rPr>
      </w:pPr>
      <w:r w:rsidRPr="004E762E">
        <w:rPr>
          <w:sz w:val="22"/>
          <w:szCs w:val="22"/>
        </w:rPr>
        <w:t>Ο Δήμαρχος του Δήμου Σητείας κ. Πατεράκης Θεόδωρος διακηρύσσει δημόσιο</w:t>
      </w:r>
      <w:r w:rsidR="003662F9" w:rsidRPr="003662F9">
        <w:rPr>
          <w:sz w:val="22"/>
          <w:szCs w:val="22"/>
        </w:rPr>
        <w:t xml:space="preserve"> </w:t>
      </w:r>
      <w:r w:rsidR="005E6110" w:rsidRPr="004E762E">
        <w:rPr>
          <w:sz w:val="22"/>
          <w:szCs w:val="22"/>
        </w:rPr>
        <w:t xml:space="preserve">Συνοπτικό </w:t>
      </w:r>
      <w:r w:rsidRPr="004E762E">
        <w:rPr>
          <w:sz w:val="22"/>
          <w:szCs w:val="22"/>
        </w:rPr>
        <w:t xml:space="preserve">διαγωνισμό με σφραγισμένες προσφορές και με κριτήριο κατακύρωσης </w:t>
      </w:r>
      <w:r w:rsidR="005E6110" w:rsidRPr="004E762E">
        <w:rPr>
          <w:sz w:val="22"/>
          <w:szCs w:val="22"/>
        </w:rPr>
        <w:t xml:space="preserve">την πλέον συμφέρουσα από οικονομική άποψη προσφορά με βάση μόνο την τιμή </w:t>
      </w:r>
      <w:r w:rsidRPr="004E762E">
        <w:rPr>
          <w:sz w:val="22"/>
          <w:szCs w:val="22"/>
        </w:rPr>
        <w:t xml:space="preserve">για την  εργασία </w:t>
      </w:r>
      <w:r w:rsidRPr="004E762E">
        <w:rPr>
          <w:b/>
          <w:sz w:val="22"/>
          <w:szCs w:val="22"/>
        </w:rPr>
        <w:t>&lt; Συντήρηση Εφαρμογών Λογισμικού &gt;</w:t>
      </w:r>
      <w:r w:rsidRPr="004E762E">
        <w:rPr>
          <w:sz w:val="22"/>
          <w:szCs w:val="22"/>
        </w:rPr>
        <w:t xml:space="preserve">  που απαιτούνται για την εύρυθμη λειτουργία των υπηρεσιών του δήμου</w:t>
      </w:r>
      <w:r w:rsidR="00C43056" w:rsidRPr="004E762E">
        <w:rPr>
          <w:sz w:val="22"/>
          <w:szCs w:val="22"/>
        </w:rPr>
        <w:t xml:space="preserve"> για το έτος 2017</w:t>
      </w:r>
      <w:r w:rsidRPr="004E762E">
        <w:rPr>
          <w:sz w:val="22"/>
          <w:szCs w:val="22"/>
        </w:rPr>
        <w:t xml:space="preserve"> σύμφωνα με τ</w:t>
      </w:r>
      <w:r w:rsidR="005E6110" w:rsidRPr="004E762E">
        <w:rPr>
          <w:sz w:val="22"/>
          <w:szCs w:val="22"/>
        </w:rPr>
        <w:t>ην</w:t>
      </w:r>
      <w:r w:rsidRPr="004E762E">
        <w:rPr>
          <w:sz w:val="22"/>
          <w:szCs w:val="22"/>
        </w:rPr>
        <w:t xml:space="preserve"> </w:t>
      </w:r>
      <w:r w:rsidR="00BC6C47" w:rsidRPr="004E762E">
        <w:rPr>
          <w:sz w:val="22"/>
          <w:szCs w:val="22"/>
        </w:rPr>
        <w:t xml:space="preserve">2/28-2-17 </w:t>
      </w:r>
      <w:r w:rsidRPr="004E762E">
        <w:rPr>
          <w:sz w:val="22"/>
          <w:szCs w:val="22"/>
        </w:rPr>
        <w:t>τεχνικ</w:t>
      </w:r>
      <w:r w:rsidR="00BC6C47" w:rsidRPr="004E762E">
        <w:rPr>
          <w:sz w:val="22"/>
          <w:szCs w:val="22"/>
        </w:rPr>
        <w:t>ή μελέτη του αυτοτελούς τμήματος προγραμματισμού οργάνωσης &amp; πληροφορικής</w:t>
      </w:r>
      <w:r w:rsidR="000B65C4" w:rsidRPr="000B65C4">
        <w:rPr>
          <w:sz w:val="22"/>
          <w:szCs w:val="22"/>
        </w:rPr>
        <w:t xml:space="preserve"> </w:t>
      </w:r>
      <w:r w:rsidR="000B65C4">
        <w:rPr>
          <w:sz w:val="22"/>
          <w:szCs w:val="22"/>
        </w:rPr>
        <w:t>του Δήμου.</w:t>
      </w:r>
    </w:p>
    <w:p w:rsidR="00310051" w:rsidRPr="004E762E" w:rsidRDefault="00310051" w:rsidP="00310051">
      <w:pPr>
        <w:autoSpaceDE w:val="0"/>
        <w:autoSpaceDN w:val="0"/>
        <w:adjustRightInd w:val="0"/>
        <w:rPr>
          <w:b/>
          <w:bCs/>
          <w:sz w:val="22"/>
          <w:szCs w:val="22"/>
        </w:rPr>
      </w:pPr>
    </w:p>
    <w:p w:rsidR="00310051" w:rsidRDefault="00310051" w:rsidP="00310051">
      <w:pPr>
        <w:autoSpaceDE w:val="0"/>
        <w:autoSpaceDN w:val="0"/>
        <w:adjustRightInd w:val="0"/>
        <w:rPr>
          <w:b/>
          <w:sz w:val="22"/>
          <w:szCs w:val="22"/>
          <w:u w:val="single"/>
        </w:rPr>
      </w:pPr>
      <w:r w:rsidRPr="004E762E">
        <w:rPr>
          <w:b/>
          <w:sz w:val="22"/>
          <w:szCs w:val="22"/>
          <w:u w:val="single"/>
        </w:rPr>
        <w:t>ΑΡΘΡΟ</w:t>
      </w:r>
      <w:r w:rsidRPr="004E762E">
        <w:rPr>
          <w:sz w:val="22"/>
          <w:szCs w:val="22"/>
          <w:u w:val="single"/>
        </w:rPr>
        <w:t xml:space="preserve"> </w:t>
      </w:r>
      <w:r w:rsidRPr="004E762E">
        <w:rPr>
          <w:b/>
          <w:sz w:val="22"/>
          <w:szCs w:val="22"/>
          <w:u w:val="single"/>
        </w:rPr>
        <w:t>1</w:t>
      </w:r>
      <w:r w:rsidR="004E762E" w:rsidRPr="004E762E">
        <w:rPr>
          <w:b/>
          <w:sz w:val="22"/>
          <w:szCs w:val="22"/>
          <w:u w:val="single"/>
          <w:vertAlign w:val="superscript"/>
        </w:rPr>
        <w:t>ο</w:t>
      </w:r>
      <w:r w:rsidR="004E762E">
        <w:rPr>
          <w:b/>
          <w:sz w:val="22"/>
          <w:szCs w:val="22"/>
          <w:u w:val="single"/>
        </w:rPr>
        <w:t xml:space="preserve"> </w:t>
      </w:r>
      <w:r w:rsidRPr="004E762E">
        <w:rPr>
          <w:sz w:val="22"/>
          <w:szCs w:val="22"/>
          <w:u w:val="single"/>
        </w:rPr>
        <w:t xml:space="preserve">  </w:t>
      </w:r>
      <w:r w:rsidRPr="004E762E">
        <w:rPr>
          <w:b/>
          <w:sz w:val="22"/>
          <w:szCs w:val="22"/>
          <w:u w:val="single"/>
        </w:rPr>
        <w:t>Ισχύουσες Διατάξεις</w:t>
      </w:r>
    </w:p>
    <w:p w:rsidR="004E762E" w:rsidRPr="004E762E" w:rsidRDefault="004E762E" w:rsidP="00310051">
      <w:pPr>
        <w:autoSpaceDE w:val="0"/>
        <w:autoSpaceDN w:val="0"/>
        <w:adjustRightInd w:val="0"/>
        <w:rPr>
          <w:b/>
          <w:sz w:val="22"/>
          <w:szCs w:val="22"/>
          <w:u w:val="single"/>
        </w:rPr>
      </w:pPr>
    </w:p>
    <w:p w:rsidR="00310051" w:rsidRPr="004E762E" w:rsidRDefault="00310051" w:rsidP="00AD5B15">
      <w:pPr>
        <w:autoSpaceDE w:val="0"/>
        <w:autoSpaceDN w:val="0"/>
        <w:adjustRightInd w:val="0"/>
        <w:spacing w:line="316" w:lineRule="exact"/>
        <w:rPr>
          <w:sz w:val="22"/>
          <w:szCs w:val="22"/>
        </w:rPr>
      </w:pPr>
      <w:r w:rsidRPr="004E762E">
        <w:rPr>
          <w:sz w:val="22"/>
          <w:szCs w:val="22"/>
        </w:rPr>
        <w:t xml:space="preserve">Η εκτέλεση της </w:t>
      </w:r>
      <w:r w:rsidR="00780685" w:rsidRPr="004E762E">
        <w:rPr>
          <w:sz w:val="22"/>
          <w:szCs w:val="22"/>
        </w:rPr>
        <w:t>εργασίας</w:t>
      </w:r>
      <w:r w:rsidRPr="004E762E">
        <w:rPr>
          <w:sz w:val="22"/>
          <w:szCs w:val="22"/>
        </w:rPr>
        <w:t xml:space="preserve"> διέπεται από:</w:t>
      </w:r>
    </w:p>
    <w:p w:rsidR="003825E7" w:rsidRPr="004E762E" w:rsidRDefault="003825E7" w:rsidP="004B476E">
      <w:pPr>
        <w:numPr>
          <w:ilvl w:val="0"/>
          <w:numId w:val="7"/>
        </w:numPr>
        <w:ind w:left="714" w:hanging="357"/>
        <w:rPr>
          <w:sz w:val="22"/>
          <w:szCs w:val="22"/>
        </w:rPr>
      </w:pPr>
      <w:r w:rsidRPr="004E762E">
        <w:rPr>
          <w:sz w:val="22"/>
          <w:szCs w:val="22"/>
        </w:rPr>
        <w:t>Το Ν.4412/2016 (ΦΕΚ 147/Α/2016) «Δημόσιες Συμβάσεις Έργων, Προμηθειών και Υπηρεσιών (Προσαρμογή στις Οδηγίες 2014/24/ΕΕ και 2014/25/ΕΕ)»</w:t>
      </w:r>
    </w:p>
    <w:p w:rsidR="003825E7" w:rsidRPr="004E762E" w:rsidRDefault="003825E7" w:rsidP="004B476E">
      <w:pPr>
        <w:numPr>
          <w:ilvl w:val="0"/>
          <w:numId w:val="7"/>
        </w:numPr>
        <w:ind w:left="714" w:hanging="357"/>
        <w:rPr>
          <w:sz w:val="22"/>
          <w:szCs w:val="22"/>
        </w:rPr>
      </w:pPr>
      <w:r w:rsidRPr="004E762E">
        <w:rPr>
          <w:sz w:val="22"/>
          <w:szCs w:val="22"/>
        </w:rPr>
        <w:t>Του  Ν. 3852/2010 (ΦΕΚ 87/Α/2010) « Νέα Αρχιτεκτονική της Αυτοδιοίκησης &amp; της Αποκεντρωμένης Διοίκησης-Πρόγραμμα Καλλικράτης»</w:t>
      </w:r>
    </w:p>
    <w:p w:rsidR="003825E7" w:rsidRPr="004E762E" w:rsidRDefault="003825E7" w:rsidP="004B476E">
      <w:pPr>
        <w:numPr>
          <w:ilvl w:val="0"/>
          <w:numId w:val="7"/>
        </w:numPr>
        <w:ind w:left="714" w:hanging="357"/>
        <w:rPr>
          <w:sz w:val="22"/>
          <w:szCs w:val="22"/>
        </w:rPr>
      </w:pPr>
      <w:r w:rsidRPr="004E762E">
        <w:rPr>
          <w:sz w:val="22"/>
          <w:szCs w:val="22"/>
        </w:rPr>
        <w:t>Του Ν. 3463/2006 (ΦΕΚ 114/Α/8-6-06) « Κύρωση του Κώδικα Δήμων και κοινοτήτων</w:t>
      </w:r>
    </w:p>
    <w:p w:rsidR="003825E7" w:rsidRPr="004E762E" w:rsidRDefault="003825E7" w:rsidP="004B476E">
      <w:pPr>
        <w:pStyle w:val="bullets1Char"/>
        <w:numPr>
          <w:ilvl w:val="0"/>
          <w:numId w:val="7"/>
        </w:numPr>
        <w:spacing w:line="240" w:lineRule="auto"/>
        <w:ind w:left="714" w:hanging="357"/>
        <w:rPr>
          <w:rFonts w:ascii="Times New Roman" w:hAnsi="Times New Roman"/>
          <w:sz w:val="22"/>
          <w:szCs w:val="22"/>
          <w:lang w:eastAsia="el-GR"/>
        </w:rPr>
      </w:pPr>
      <w:r w:rsidRPr="004E762E">
        <w:rPr>
          <w:rFonts w:ascii="Times New Roman" w:hAnsi="Times New Roman"/>
          <w:sz w:val="22"/>
          <w:szCs w:val="22"/>
          <w:lang w:eastAsia="el-GR"/>
        </w:rPr>
        <w:t xml:space="preserve">   Του Ν. 3548/2007 (ΦΕΚ 68/Α/20-3-07) « Καταχώριση δημοσιεύσεων των φορέων του Δημοσίου στο Νομαρχιακό και Τοπικό Τύπο και άλλες διατάξεις»</w:t>
      </w:r>
    </w:p>
    <w:p w:rsidR="003825E7" w:rsidRPr="004E762E" w:rsidRDefault="003825E7" w:rsidP="004B476E">
      <w:pPr>
        <w:numPr>
          <w:ilvl w:val="0"/>
          <w:numId w:val="7"/>
        </w:numPr>
        <w:autoSpaceDE w:val="0"/>
        <w:autoSpaceDN w:val="0"/>
        <w:adjustRightInd w:val="0"/>
        <w:rPr>
          <w:sz w:val="22"/>
          <w:szCs w:val="22"/>
        </w:rPr>
      </w:pPr>
      <w:r w:rsidRPr="004E762E">
        <w:rPr>
          <w:sz w:val="22"/>
          <w:szCs w:val="22"/>
        </w:rPr>
        <w:t>Του N. 3861/ΦΕΚ 112 Α’/13-7-2010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rsidR="003825E7" w:rsidRPr="004E762E" w:rsidRDefault="003825E7" w:rsidP="004B476E">
      <w:pPr>
        <w:numPr>
          <w:ilvl w:val="0"/>
          <w:numId w:val="7"/>
        </w:numPr>
        <w:autoSpaceDE w:val="0"/>
        <w:autoSpaceDN w:val="0"/>
        <w:adjustRightInd w:val="0"/>
        <w:rPr>
          <w:sz w:val="22"/>
          <w:szCs w:val="22"/>
        </w:rPr>
      </w:pPr>
      <w:r w:rsidRPr="004E762E">
        <w:rPr>
          <w:sz w:val="22"/>
          <w:szCs w:val="22"/>
        </w:rPr>
        <w:t>Του Ν. 4013/ΦΕΚ 204 Α’/15-9-2011 «Σύσταση ενιαίας Ανεξάρτητης Αρχής Δημοσίων Συμβάσεων και Κεντρικού Ηλεκτρονικού Μητρώου  Δημοσίων Συμβάσεων -Αντικατάσταση του έκτου κεφαλαίου του Ν.3588/2007 (πτωχευτικός κώδικας -Προπτωχευτική διαδικασία εξυγίανσης και άλλες διατάξεις».</w:t>
      </w:r>
    </w:p>
    <w:p w:rsidR="003825E7" w:rsidRPr="004E762E" w:rsidRDefault="003825E7" w:rsidP="004B476E">
      <w:pPr>
        <w:numPr>
          <w:ilvl w:val="0"/>
          <w:numId w:val="7"/>
        </w:numPr>
        <w:autoSpaceDE w:val="0"/>
        <w:autoSpaceDN w:val="0"/>
        <w:adjustRightInd w:val="0"/>
        <w:rPr>
          <w:sz w:val="22"/>
          <w:szCs w:val="22"/>
        </w:rPr>
      </w:pPr>
      <w:r w:rsidRPr="004E762E">
        <w:rPr>
          <w:sz w:val="22"/>
          <w:szCs w:val="22"/>
        </w:rPr>
        <w:t>Της Κοινής Υπουργικής Απόφασης Π1/2380/18-12-2012 (ΦΕΚ 3400 Β’/20-12-2012) «Ρύθμιση των ειδικότερων θεμάτων λειτουργίας και διαχείρισης του Κεντρικού Ηλεκτρονικού Μητρώου Δημοσίων Συμβάσεων του Υπουργείου Ανάπτυξης, Ανταγωνιστικότητας, Υποδομών, Μεταφορών και  Δικτύων».</w:t>
      </w:r>
    </w:p>
    <w:p w:rsidR="008B4F47" w:rsidRPr="004E762E" w:rsidRDefault="008B4F47" w:rsidP="004B476E">
      <w:pPr>
        <w:numPr>
          <w:ilvl w:val="0"/>
          <w:numId w:val="7"/>
        </w:numPr>
        <w:ind w:right="-148"/>
        <w:rPr>
          <w:sz w:val="22"/>
          <w:szCs w:val="22"/>
        </w:rPr>
      </w:pPr>
      <w:r w:rsidRPr="004E762E">
        <w:rPr>
          <w:sz w:val="22"/>
          <w:szCs w:val="22"/>
        </w:rPr>
        <w:t>To Ν.4250/2014 (ΦΕΚ 74/Α'/26-3-2014) «Διοικητικές Απλουστεύσεις-Καταργήσεις, Συγχωνεύσεις Νομικών Προσώπων και Υπηρεσιών του Δημοσίου Τομέα-Τροποποίηση Διατάξεων του Π.Δ. 318/1992 (Α'161) και λοιπές ρυθμίσεις».</w:t>
      </w:r>
    </w:p>
    <w:p w:rsidR="008B4F47" w:rsidRPr="004E762E" w:rsidRDefault="008B4F47" w:rsidP="004B476E">
      <w:pPr>
        <w:numPr>
          <w:ilvl w:val="0"/>
          <w:numId w:val="7"/>
        </w:numPr>
        <w:ind w:right="-148"/>
        <w:rPr>
          <w:sz w:val="22"/>
          <w:szCs w:val="22"/>
        </w:rPr>
      </w:pPr>
      <w:r w:rsidRPr="004E762E">
        <w:rPr>
          <w:sz w:val="22"/>
          <w:szCs w:val="22"/>
        </w:rPr>
        <w:t>Το Ν. 4270/14 « Αρχές δημοσιονομικής διαχείρισης και εποπτεία ( ενσωμάτωση της οδηγίας 2011/85/ΕΕ- Δημόσιο λογιστικό και άλλες διατάξεις</w:t>
      </w:r>
    </w:p>
    <w:p w:rsidR="008B4F47" w:rsidRPr="004E762E" w:rsidRDefault="008B4F47" w:rsidP="004B476E">
      <w:pPr>
        <w:widowControl w:val="0"/>
        <w:numPr>
          <w:ilvl w:val="0"/>
          <w:numId w:val="7"/>
        </w:numPr>
        <w:ind w:left="714" w:hanging="357"/>
        <w:jc w:val="both"/>
        <w:rPr>
          <w:sz w:val="22"/>
          <w:szCs w:val="22"/>
        </w:rPr>
      </w:pPr>
      <w:r w:rsidRPr="004E762E">
        <w:rPr>
          <w:sz w:val="22"/>
          <w:szCs w:val="22"/>
        </w:rPr>
        <w:lastRenderedPageBreak/>
        <w:t>Του Ν. 2690/1999 «Κύρωση Κώδικα Διοικητικής Διαδικασίας και άλλες διατάξεις».</w:t>
      </w:r>
    </w:p>
    <w:p w:rsidR="00423D8C" w:rsidRPr="004E762E" w:rsidRDefault="00423D8C" w:rsidP="004B476E">
      <w:pPr>
        <w:pStyle w:val="Style19"/>
        <w:widowControl/>
        <w:numPr>
          <w:ilvl w:val="0"/>
          <w:numId w:val="7"/>
        </w:numPr>
        <w:tabs>
          <w:tab w:val="left" w:pos="350"/>
        </w:tabs>
        <w:spacing w:line="240" w:lineRule="auto"/>
        <w:ind w:left="714" w:hanging="357"/>
        <w:rPr>
          <w:rFonts w:ascii="Times New Roman" w:eastAsia="Times New Roman" w:hAnsi="Times New Roman" w:cs="Times New Roman"/>
          <w:sz w:val="22"/>
          <w:szCs w:val="22"/>
        </w:rPr>
      </w:pPr>
      <w:r w:rsidRPr="004E762E">
        <w:rPr>
          <w:rFonts w:ascii="Times New Roman" w:eastAsia="Times New Roman" w:hAnsi="Times New Roman" w:cs="Times New Roman"/>
          <w:sz w:val="22"/>
          <w:szCs w:val="22"/>
        </w:rPr>
        <w:t>Το Ν.2121/1993 (ΦΕΚ 25/Α/4-3-1993) περί πνευματικής ιδιοκτησίας και το Ν.3524/2007 (ΦΕΚ 15/Α726.1.2007) περί εναρμόνισης της ελληνικής νομοθεσίας προς τις Οδηγίες 2001/84/ΕΚ και 2004/48/ΕΚ του Ευρωπαϊκού Κοινοβουλίου και του Συμβουλίου της 27ης Σεπτεμβρίου 2001 και 29ης Απριλίου 2004 σχετικά με το δικαίωμα παρακολούθησης υπέρ του δημιουργού ενός πρωτοτύπου έργου τέχνης και την επιβολή των δικαιωμάτων της διανοητικής ιδιοκτησίας αντίστοιχα και άλλες διατάξεις.</w:t>
      </w:r>
    </w:p>
    <w:p w:rsidR="0062037B" w:rsidRPr="004E762E" w:rsidRDefault="0062037B" w:rsidP="004B476E">
      <w:pPr>
        <w:pStyle w:val="Default"/>
        <w:numPr>
          <w:ilvl w:val="0"/>
          <w:numId w:val="7"/>
        </w:numPr>
        <w:rPr>
          <w:rFonts w:ascii="Times New Roman" w:hAnsi="Times New Roman" w:cs="Times New Roman"/>
          <w:sz w:val="22"/>
          <w:szCs w:val="22"/>
        </w:rPr>
      </w:pPr>
      <w:r w:rsidRPr="004E762E">
        <w:rPr>
          <w:rFonts w:ascii="Times New Roman" w:hAnsi="Times New Roman" w:cs="Times New Roman"/>
          <w:sz w:val="22"/>
          <w:szCs w:val="22"/>
        </w:rPr>
        <w:t>Τη με αριθμ. 158/2016 Απόφαση της ΕΑΑΔΗΣΥ με θέμα «Έγκριση του "Τυποποιημένου Εντύπου Υπεύθυνης Δήλωσης" (ΤΕΥΔ) του άρθρου 79 παρ. 4 του Ν. 4412/2016(Α΄ 147), για διαδικασίες σύναψης δημόσιας σύμβασης κάτω των ορίων των οδηγιών» (Β΄ 3698).</w:t>
      </w:r>
    </w:p>
    <w:p w:rsidR="008B4F47" w:rsidRPr="004E762E" w:rsidRDefault="00423D8C" w:rsidP="004B476E">
      <w:pPr>
        <w:numPr>
          <w:ilvl w:val="0"/>
          <w:numId w:val="7"/>
        </w:numPr>
        <w:ind w:left="714" w:hanging="357"/>
        <w:rPr>
          <w:sz w:val="22"/>
          <w:szCs w:val="22"/>
        </w:rPr>
      </w:pPr>
      <w:r w:rsidRPr="004E762E">
        <w:rPr>
          <w:sz w:val="22"/>
          <w:szCs w:val="22"/>
        </w:rPr>
        <w:t>του άρθρου 26 του ν.4024/2011 (Α 226) «Συγκρότηση συλλογικών οργάνων της διοίκησης και ορισμός των μελών τους με κλήρωση»,</w:t>
      </w:r>
      <w:r w:rsidR="008B4F47" w:rsidRPr="004E762E">
        <w:rPr>
          <w:sz w:val="22"/>
          <w:szCs w:val="22"/>
        </w:rPr>
        <w:t xml:space="preserve"> </w:t>
      </w:r>
    </w:p>
    <w:p w:rsidR="008B4F47" w:rsidRPr="004E762E" w:rsidRDefault="008B4F47" w:rsidP="004B476E">
      <w:pPr>
        <w:numPr>
          <w:ilvl w:val="0"/>
          <w:numId w:val="7"/>
        </w:numPr>
        <w:ind w:left="714" w:hanging="357"/>
        <w:rPr>
          <w:sz w:val="22"/>
          <w:szCs w:val="22"/>
        </w:rPr>
      </w:pPr>
      <w:r w:rsidRPr="004E762E">
        <w:rPr>
          <w:sz w:val="22"/>
          <w:szCs w:val="22"/>
        </w:rPr>
        <w:t>Το Π.Δ. 80/2016 (ΦΕΚ 145/Α΄) «Ανάληψη υποχρεώσεων από τους Διατάκτες».</w:t>
      </w:r>
    </w:p>
    <w:p w:rsidR="008E4549" w:rsidRPr="004E762E" w:rsidRDefault="008E4549" w:rsidP="004B476E">
      <w:pPr>
        <w:pStyle w:val="Style19"/>
        <w:widowControl/>
        <w:numPr>
          <w:ilvl w:val="0"/>
          <w:numId w:val="7"/>
        </w:numPr>
        <w:tabs>
          <w:tab w:val="left" w:pos="-284"/>
        </w:tabs>
        <w:spacing w:line="240" w:lineRule="auto"/>
        <w:ind w:left="714" w:hanging="357"/>
        <w:rPr>
          <w:rFonts w:ascii="Times New Roman" w:eastAsia="Times New Roman" w:hAnsi="Times New Roman" w:cs="Times New Roman"/>
          <w:sz w:val="22"/>
          <w:szCs w:val="22"/>
        </w:rPr>
      </w:pPr>
      <w:r w:rsidRPr="004E762E">
        <w:rPr>
          <w:rFonts w:ascii="Times New Roman" w:eastAsia="Times New Roman" w:hAnsi="Times New Roman" w:cs="Times New Roman"/>
          <w:sz w:val="22"/>
          <w:szCs w:val="22"/>
        </w:rPr>
        <w:t>Την με αρ. 2/28-2-17 τεχνική μελέτη του τμήματος προγραμματισμού οργάνωσης &amp; πληροφορικής  του Δήμου Σητείας</w:t>
      </w:r>
    </w:p>
    <w:p w:rsidR="008E4549" w:rsidRPr="004E762E" w:rsidRDefault="005050CB" w:rsidP="004B476E">
      <w:pPr>
        <w:pStyle w:val="Default"/>
        <w:numPr>
          <w:ilvl w:val="0"/>
          <w:numId w:val="7"/>
        </w:numPr>
        <w:rPr>
          <w:rFonts w:ascii="Times New Roman" w:eastAsia="Times New Roman" w:hAnsi="Times New Roman" w:cs="Times New Roman"/>
          <w:color w:val="auto"/>
          <w:sz w:val="22"/>
          <w:szCs w:val="22"/>
          <w:lang w:eastAsia="el-GR"/>
        </w:rPr>
      </w:pPr>
      <w:r>
        <w:rPr>
          <w:rFonts w:ascii="Times New Roman" w:eastAsia="Times New Roman" w:hAnsi="Times New Roman" w:cs="Times New Roman"/>
          <w:color w:val="auto"/>
          <w:sz w:val="22"/>
          <w:szCs w:val="22"/>
          <w:lang w:eastAsia="el-GR"/>
        </w:rPr>
        <w:t>Τις</w:t>
      </w:r>
      <w:r w:rsidR="008E4549" w:rsidRPr="004E762E">
        <w:rPr>
          <w:rFonts w:ascii="Times New Roman" w:eastAsia="Times New Roman" w:hAnsi="Times New Roman" w:cs="Times New Roman"/>
          <w:color w:val="auto"/>
          <w:sz w:val="22"/>
          <w:szCs w:val="22"/>
          <w:lang w:eastAsia="el-GR"/>
        </w:rPr>
        <w:t xml:space="preserve"> με </w:t>
      </w:r>
      <w:proofErr w:type="spellStart"/>
      <w:r w:rsidR="008E4549" w:rsidRPr="004E762E">
        <w:rPr>
          <w:rFonts w:ascii="Times New Roman" w:eastAsia="Times New Roman" w:hAnsi="Times New Roman" w:cs="Times New Roman"/>
          <w:color w:val="auto"/>
          <w:sz w:val="22"/>
          <w:szCs w:val="22"/>
          <w:lang w:eastAsia="el-GR"/>
        </w:rPr>
        <w:t>αριθμ</w:t>
      </w:r>
      <w:proofErr w:type="spellEnd"/>
      <w:r w:rsidR="008E4549" w:rsidRPr="004E762E">
        <w:rPr>
          <w:rFonts w:ascii="Times New Roman" w:eastAsia="Times New Roman" w:hAnsi="Times New Roman" w:cs="Times New Roman"/>
          <w:color w:val="auto"/>
          <w:sz w:val="22"/>
          <w:szCs w:val="22"/>
          <w:lang w:eastAsia="el-GR"/>
        </w:rPr>
        <w:t xml:space="preserve">. </w:t>
      </w:r>
      <w:r w:rsidR="00A84E5D">
        <w:rPr>
          <w:rFonts w:ascii="Times New Roman" w:eastAsia="Times New Roman" w:hAnsi="Times New Roman" w:cs="Times New Roman"/>
          <w:color w:val="auto"/>
          <w:sz w:val="22"/>
          <w:szCs w:val="22"/>
          <w:lang w:eastAsia="el-GR"/>
        </w:rPr>
        <w:t xml:space="preserve">456,457,458/17 </w:t>
      </w:r>
      <w:r w:rsidR="00A958AB">
        <w:rPr>
          <w:rFonts w:ascii="Times New Roman" w:eastAsia="Times New Roman" w:hAnsi="Times New Roman" w:cs="Times New Roman"/>
          <w:color w:val="auto"/>
          <w:sz w:val="22"/>
          <w:szCs w:val="22"/>
          <w:lang w:eastAsia="el-GR"/>
        </w:rPr>
        <w:t>Αποφάσεις</w:t>
      </w:r>
      <w:r w:rsidR="008E4549" w:rsidRPr="004E762E">
        <w:rPr>
          <w:rFonts w:ascii="Times New Roman" w:eastAsia="Times New Roman" w:hAnsi="Times New Roman" w:cs="Times New Roman"/>
          <w:color w:val="auto"/>
          <w:sz w:val="22"/>
          <w:szCs w:val="22"/>
          <w:lang w:eastAsia="el-GR"/>
        </w:rPr>
        <w:t xml:space="preserve"> Ανάληψης Υποχρέωσης τ</w:t>
      </w:r>
      <w:r w:rsidR="00E33A3F">
        <w:rPr>
          <w:rFonts w:ascii="Times New Roman" w:eastAsia="Times New Roman" w:hAnsi="Times New Roman" w:cs="Times New Roman"/>
          <w:color w:val="auto"/>
          <w:sz w:val="22"/>
          <w:szCs w:val="22"/>
          <w:lang w:eastAsia="el-GR"/>
        </w:rPr>
        <w:t>ου Δήμου Σητείας</w:t>
      </w:r>
      <w:r w:rsidR="008E4549" w:rsidRPr="004E762E">
        <w:rPr>
          <w:rFonts w:ascii="Times New Roman" w:eastAsia="Times New Roman" w:hAnsi="Times New Roman" w:cs="Times New Roman"/>
          <w:color w:val="auto"/>
          <w:sz w:val="22"/>
          <w:szCs w:val="22"/>
          <w:lang w:eastAsia="el-GR"/>
        </w:rPr>
        <w:t xml:space="preserve"> </w:t>
      </w:r>
      <w:r w:rsidR="00A84E5D">
        <w:rPr>
          <w:rFonts w:ascii="Times New Roman" w:eastAsia="Times New Roman" w:hAnsi="Times New Roman" w:cs="Times New Roman"/>
          <w:color w:val="auto"/>
          <w:sz w:val="22"/>
          <w:szCs w:val="22"/>
          <w:lang w:eastAsia="el-GR"/>
        </w:rPr>
        <w:t xml:space="preserve">με </w:t>
      </w:r>
      <w:r w:rsidR="008E4549" w:rsidRPr="004E762E">
        <w:rPr>
          <w:rFonts w:ascii="Times New Roman" w:eastAsia="Times New Roman" w:hAnsi="Times New Roman" w:cs="Times New Roman"/>
          <w:color w:val="auto"/>
          <w:sz w:val="22"/>
          <w:szCs w:val="22"/>
          <w:lang w:eastAsia="el-GR"/>
        </w:rPr>
        <w:t xml:space="preserve">ΑΔΑ: </w:t>
      </w:r>
      <w:r w:rsidR="00A84E5D">
        <w:rPr>
          <w:rFonts w:ascii="Times New Roman" w:eastAsia="Times New Roman" w:hAnsi="Times New Roman" w:cs="Times New Roman"/>
          <w:color w:val="auto"/>
          <w:sz w:val="22"/>
          <w:szCs w:val="22"/>
          <w:lang w:eastAsia="el-GR"/>
        </w:rPr>
        <w:t>ΩΕΨΛΩ1Γ-Ψ3Τ, 6Σ87Ω1Γ-5ΕΠ, 631ΒΩ1Γ-ΧΩΨ αντίστοιχα.</w:t>
      </w:r>
    </w:p>
    <w:p w:rsidR="003825E7" w:rsidRPr="004E762E" w:rsidRDefault="008E4549" w:rsidP="004B476E">
      <w:pPr>
        <w:pStyle w:val="Style19"/>
        <w:widowControl/>
        <w:numPr>
          <w:ilvl w:val="0"/>
          <w:numId w:val="7"/>
        </w:numPr>
        <w:tabs>
          <w:tab w:val="left" w:pos="350"/>
        </w:tabs>
        <w:spacing w:line="240" w:lineRule="auto"/>
        <w:ind w:left="714" w:hanging="357"/>
        <w:rPr>
          <w:rFonts w:ascii="Times New Roman" w:hAnsi="Times New Roman" w:cs="Times New Roman"/>
          <w:sz w:val="22"/>
          <w:szCs w:val="22"/>
        </w:rPr>
      </w:pPr>
      <w:r w:rsidRPr="004E762E">
        <w:rPr>
          <w:rFonts w:ascii="Times New Roman" w:eastAsia="Times New Roman" w:hAnsi="Times New Roman" w:cs="Times New Roman"/>
          <w:sz w:val="22"/>
          <w:szCs w:val="22"/>
        </w:rPr>
        <w:t xml:space="preserve">Την υπ’ </w:t>
      </w:r>
      <w:proofErr w:type="spellStart"/>
      <w:r w:rsidRPr="004E762E">
        <w:rPr>
          <w:rFonts w:ascii="Times New Roman" w:eastAsia="Times New Roman" w:hAnsi="Times New Roman" w:cs="Times New Roman"/>
          <w:sz w:val="22"/>
          <w:szCs w:val="22"/>
        </w:rPr>
        <w:t>αριθμ</w:t>
      </w:r>
      <w:proofErr w:type="spellEnd"/>
      <w:r w:rsidRPr="004E762E">
        <w:rPr>
          <w:rFonts w:ascii="Times New Roman" w:eastAsia="Times New Roman" w:hAnsi="Times New Roman" w:cs="Times New Roman"/>
          <w:sz w:val="22"/>
          <w:szCs w:val="22"/>
        </w:rPr>
        <w:t xml:space="preserve">. </w:t>
      </w:r>
      <w:r w:rsidR="005050CB">
        <w:rPr>
          <w:rFonts w:ascii="Times New Roman" w:eastAsia="Times New Roman" w:hAnsi="Times New Roman" w:cs="Times New Roman"/>
          <w:sz w:val="22"/>
          <w:szCs w:val="22"/>
        </w:rPr>
        <w:t>47/24-04-2017</w:t>
      </w:r>
      <w:r w:rsidRPr="004E762E">
        <w:rPr>
          <w:rFonts w:ascii="Times New Roman" w:eastAsia="Times New Roman" w:hAnsi="Times New Roman" w:cs="Times New Roman"/>
          <w:sz w:val="22"/>
          <w:szCs w:val="22"/>
        </w:rPr>
        <w:t xml:space="preserve">  απόφαση της Οικ. Επιτροπής του Δήμου Σητείας</w:t>
      </w:r>
      <w:r w:rsidR="00A84E5D">
        <w:rPr>
          <w:rFonts w:ascii="Times New Roman" w:eastAsia="Times New Roman" w:hAnsi="Times New Roman" w:cs="Times New Roman"/>
          <w:sz w:val="22"/>
          <w:szCs w:val="22"/>
        </w:rPr>
        <w:t xml:space="preserve"> με ΑΔΑ : Ω0Λ8Ω1Γ-ΛΕΑ</w:t>
      </w:r>
      <w:r w:rsidRPr="004E762E">
        <w:rPr>
          <w:rFonts w:ascii="Times New Roman" w:eastAsia="Times New Roman" w:hAnsi="Times New Roman" w:cs="Times New Roman"/>
          <w:sz w:val="22"/>
          <w:szCs w:val="22"/>
        </w:rPr>
        <w:t xml:space="preserve">  για α) την διάθεση τ</w:t>
      </w:r>
      <w:r w:rsidR="00A00BD9" w:rsidRPr="004E762E">
        <w:rPr>
          <w:rFonts w:ascii="Times New Roman" w:eastAsia="Times New Roman" w:hAnsi="Times New Roman" w:cs="Times New Roman"/>
          <w:sz w:val="22"/>
          <w:szCs w:val="22"/>
        </w:rPr>
        <w:t>ων</w:t>
      </w:r>
      <w:r w:rsidRPr="004E762E">
        <w:rPr>
          <w:rFonts w:ascii="Times New Roman" w:eastAsia="Times New Roman" w:hAnsi="Times New Roman" w:cs="Times New Roman"/>
          <w:sz w:val="22"/>
          <w:szCs w:val="22"/>
        </w:rPr>
        <w:t xml:space="preserve"> </w:t>
      </w:r>
      <w:r w:rsidR="00A00BD9" w:rsidRPr="004E762E">
        <w:rPr>
          <w:rFonts w:ascii="Times New Roman" w:eastAsia="Times New Roman" w:hAnsi="Times New Roman" w:cs="Times New Roman"/>
          <w:sz w:val="22"/>
          <w:szCs w:val="22"/>
        </w:rPr>
        <w:t xml:space="preserve">πιστώσεων </w:t>
      </w:r>
      <w:r w:rsidRPr="004E762E">
        <w:rPr>
          <w:rFonts w:ascii="Times New Roman" w:eastAsia="Times New Roman" w:hAnsi="Times New Roman" w:cs="Times New Roman"/>
          <w:sz w:val="22"/>
          <w:szCs w:val="22"/>
        </w:rPr>
        <w:t xml:space="preserve"> β ) Την έγκριση διενέργειας της υπηρεσίας με συνοπτικό διαγωνισμό γ) Τη συγκρότηση της επιτροπής διενέργειας και αξιολόγησης του διαγωνισμού δ) Την έγκριση των τεχνικών προδιαγραφών και των καθορισμό των όρων διενέργειας του διαγωνισμού </w:t>
      </w:r>
    </w:p>
    <w:p w:rsidR="003825E7" w:rsidRPr="004E762E" w:rsidRDefault="003825E7" w:rsidP="00AD5B15">
      <w:pPr>
        <w:autoSpaceDE w:val="0"/>
        <w:autoSpaceDN w:val="0"/>
        <w:adjustRightInd w:val="0"/>
        <w:spacing w:line="316" w:lineRule="exact"/>
        <w:rPr>
          <w:sz w:val="22"/>
          <w:szCs w:val="22"/>
        </w:rPr>
      </w:pPr>
    </w:p>
    <w:p w:rsidR="00030A6F" w:rsidRPr="004E762E" w:rsidRDefault="00030A6F" w:rsidP="00030A6F">
      <w:pPr>
        <w:pStyle w:val="3"/>
        <w:rPr>
          <w:rFonts w:ascii="Times New Roman" w:hAnsi="Times New Roman" w:cs="Times New Roman"/>
          <w:color w:val="auto"/>
          <w:sz w:val="22"/>
          <w:szCs w:val="22"/>
        </w:rPr>
      </w:pPr>
      <w:bookmarkStart w:id="1" w:name="_Toc511031123"/>
      <w:bookmarkStart w:id="2" w:name="_Toc513615836"/>
      <w:bookmarkStart w:id="3" w:name="_Toc5445945"/>
      <w:bookmarkStart w:id="4" w:name="_Toc7935592"/>
      <w:bookmarkStart w:id="5" w:name="_Toc8643970"/>
      <w:bookmarkStart w:id="6" w:name="_Toc9048137"/>
      <w:bookmarkStart w:id="7" w:name="_Toc9048801"/>
      <w:bookmarkStart w:id="8" w:name="_Toc9048928"/>
      <w:bookmarkStart w:id="9" w:name="_Toc9049495"/>
      <w:bookmarkStart w:id="10" w:name="_Toc9050767"/>
      <w:bookmarkStart w:id="11" w:name="_Toc16061684"/>
      <w:bookmarkStart w:id="12" w:name="_Toc25743291"/>
      <w:bookmarkStart w:id="13" w:name="_Toc43634763"/>
      <w:bookmarkStart w:id="14" w:name="_Toc44821143"/>
      <w:bookmarkStart w:id="15" w:name="_Toc48552935"/>
      <w:bookmarkStart w:id="16" w:name="_Toc49074381"/>
      <w:bookmarkStart w:id="17" w:name="_Toc51665993"/>
      <w:bookmarkStart w:id="18" w:name="_Toc54680246"/>
      <w:bookmarkStart w:id="19" w:name="_Toc183858185"/>
      <w:r w:rsidRPr="004E762E">
        <w:rPr>
          <w:rFonts w:ascii="Times New Roman" w:hAnsi="Times New Roman" w:cs="Times New Roman"/>
          <w:color w:val="auto"/>
          <w:sz w:val="22"/>
          <w:szCs w:val="22"/>
        </w:rPr>
        <w:t xml:space="preserve">1.1  Γενικά στοιχεία </w:t>
      </w:r>
    </w:p>
    <w:p w:rsidR="00030A6F" w:rsidRPr="004E762E" w:rsidRDefault="00030A6F" w:rsidP="00030A6F">
      <w:pPr>
        <w:rPr>
          <w:sz w:val="22"/>
          <w:szCs w:val="22"/>
        </w:rPr>
      </w:pPr>
    </w:p>
    <w:tbl>
      <w:tblPr>
        <w:tblW w:w="9510" w:type="dxa"/>
        <w:tblInd w:w="96" w:type="dxa"/>
        <w:tblLook w:val="04A0" w:firstRow="1" w:lastRow="0" w:firstColumn="1" w:lastColumn="0" w:noHBand="0" w:noVBand="1"/>
      </w:tblPr>
      <w:tblGrid>
        <w:gridCol w:w="4123"/>
        <w:gridCol w:w="5387"/>
      </w:tblGrid>
      <w:tr w:rsidR="00030A6F" w:rsidRPr="004E762E" w:rsidTr="00C055FD">
        <w:trPr>
          <w:trHeight w:val="288"/>
        </w:trPr>
        <w:tc>
          <w:tcPr>
            <w:tcW w:w="4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A6F" w:rsidRPr="004E762E" w:rsidRDefault="00030A6F" w:rsidP="00C055FD">
            <w:pPr>
              <w:rPr>
                <w:b/>
                <w:bCs/>
                <w:color w:val="000000"/>
              </w:rPr>
            </w:pPr>
            <w:r w:rsidRPr="004E762E">
              <w:rPr>
                <w:b/>
                <w:bCs/>
                <w:color w:val="000000"/>
                <w:sz w:val="22"/>
                <w:szCs w:val="22"/>
              </w:rPr>
              <w:t>Αναθέτουσα Αρχή</w:t>
            </w:r>
          </w:p>
        </w:tc>
        <w:tc>
          <w:tcPr>
            <w:tcW w:w="5387" w:type="dxa"/>
            <w:tcBorders>
              <w:top w:val="single" w:sz="4" w:space="0" w:color="auto"/>
              <w:left w:val="nil"/>
              <w:bottom w:val="single" w:sz="4" w:space="0" w:color="auto"/>
              <w:right w:val="single" w:sz="4" w:space="0" w:color="auto"/>
            </w:tcBorders>
            <w:shd w:val="clear" w:color="auto" w:fill="auto"/>
            <w:noWrap/>
            <w:vAlign w:val="bottom"/>
            <w:hideMark/>
          </w:tcPr>
          <w:p w:rsidR="00030A6F" w:rsidRPr="004E762E" w:rsidRDefault="00030A6F" w:rsidP="00C055FD">
            <w:pPr>
              <w:rPr>
                <w:color w:val="000000"/>
              </w:rPr>
            </w:pPr>
            <w:r w:rsidRPr="004E762E">
              <w:rPr>
                <w:color w:val="000000"/>
                <w:sz w:val="22"/>
                <w:szCs w:val="22"/>
              </w:rPr>
              <w:t>ΔΗΜΟΣ ΣΗΤΕΙΑΣ</w:t>
            </w:r>
          </w:p>
        </w:tc>
      </w:tr>
      <w:tr w:rsidR="00030A6F" w:rsidRPr="004E762E" w:rsidTr="00C055FD">
        <w:trPr>
          <w:trHeight w:val="288"/>
        </w:trPr>
        <w:tc>
          <w:tcPr>
            <w:tcW w:w="4123" w:type="dxa"/>
            <w:tcBorders>
              <w:top w:val="nil"/>
              <w:left w:val="single" w:sz="4" w:space="0" w:color="auto"/>
              <w:bottom w:val="single" w:sz="4" w:space="0" w:color="auto"/>
              <w:right w:val="single" w:sz="4" w:space="0" w:color="auto"/>
            </w:tcBorders>
            <w:shd w:val="clear" w:color="auto" w:fill="auto"/>
            <w:vAlign w:val="center"/>
            <w:hideMark/>
          </w:tcPr>
          <w:p w:rsidR="00030A6F" w:rsidRPr="004E762E" w:rsidRDefault="00030A6F" w:rsidP="00C055FD">
            <w:pPr>
              <w:rPr>
                <w:b/>
                <w:bCs/>
                <w:color w:val="000000"/>
              </w:rPr>
            </w:pPr>
            <w:r w:rsidRPr="004E762E">
              <w:rPr>
                <w:b/>
                <w:bCs/>
                <w:color w:val="000000"/>
                <w:sz w:val="22"/>
                <w:szCs w:val="22"/>
              </w:rPr>
              <w:t>Σύντομη περιγραφή Αναθέτουσας Αρχής</w:t>
            </w:r>
          </w:p>
        </w:tc>
        <w:tc>
          <w:tcPr>
            <w:tcW w:w="5387" w:type="dxa"/>
            <w:tcBorders>
              <w:top w:val="nil"/>
              <w:left w:val="nil"/>
              <w:bottom w:val="single" w:sz="4" w:space="0" w:color="auto"/>
              <w:right w:val="single" w:sz="4" w:space="0" w:color="auto"/>
            </w:tcBorders>
            <w:shd w:val="clear" w:color="auto" w:fill="auto"/>
            <w:noWrap/>
            <w:vAlign w:val="bottom"/>
            <w:hideMark/>
          </w:tcPr>
          <w:p w:rsidR="00030A6F" w:rsidRPr="004E762E" w:rsidRDefault="00030A6F" w:rsidP="00C055FD">
            <w:pPr>
              <w:rPr>
                <w:color w:val="000000"/>
              </w:rPr>
            </w:pPr>
            <w:r w:rsidRPr="004E762E">
              <w:rPr>
                <w:color w:val="000000"/>
                <w:sz w:val="22"/>
                <w:szCs w:val="22"/>
              </w:rPr>
              <w:t>Ο.Τ.Α.</w:t>
            </w:r>
          </w:p>
        </w:tc>
      </w:tr>
      <w:tr w:rsidR="00030A6F" w:rsidRPr="004E762E" w:rsidTr="000B65C4">
        <w:trPr>
          <w:trHeight w:val="864"/>
        </w:trPr>
        <w:tc>
          <w:tcPr>
            <w:tcW w:w="4123" w:type="dxa"/>
            <w:tcBorders>
              <w:top w:val="nil"/>
              <w:left w:val="single" w:sz="4" w:space="0" w:color="auto"/>
              <w:bottom w:val="single" w:sz="4" w:space="0" w:color="auto"/>
              <w:right w:val="single" w:sz="4" w:space="0" w:color="auto"/>
            </w:tcBorders>
            <w:shd w:val="clear" w:color="auto" w:fill="auto"/>
            <w:vAlign w:val="center"/>
            <w:hideMark/>
          </w:tcPr>
          <w:p w:rsidR="00030A6F" w:rsidRPr="004E762E" w:rsidRDefault="00030A6F" w:rsidP="00C055FD">
            <w:pPr>
              <w:rPr>
                <w:b/>
                <w:bCs/>
                <w:color w:val="000000"/>
              </w:rPr>
            </w:pPr>
            <w:r w:rsidRPr="004E762E">
              <w:rPr>
                <w:b/>
                <w:bCs/>
                <w:color w:val="000000"/>
                <w:sz w:val="22"/>
                <w:szCs w:val="22"/>
              </w:rPr>
              <w:t xml:space="preserve">Τίτλος Δημοπρατούμενου έργου </w:t>
            </w:r>
          </w:p>
        </w:tc>
        <w:tc>
          <w:tcPr>
            <w:tcW w:w="5387" w:type="dxa"/>
            <w:tcBorders>
              <w:top w:val="nil"/>
              <w:left w:val="nil"/>
              <w:bottom w:val="single" w:sz="4" w:space="0" w:color="auto"/>
              <w:right w:val="single" w:sz="4" w:space="0" w:color="auto"/>
            </w:tcBorders>
            <w:shd w:val="clear" w:color="auto" w:fill="auto"/>
            <w:vAlign w:val="center"/>
            <w:hideMark/>
          </w:tcPr>
          <w:p w:rsidR="00030A6F" w:rsidRPr="004E762E" w:rsidRDefault="00030A6F" w:rsidP="00A84E5D">
            <w:pPr>
              <w:rPr>
                <w:color w:val="000000"/>
              </w:rPr>
            </w:pPr>
            <w:r w:rsidRPr="004E762E">
              <w:rPr>
                <w:color w:val="000000"/>
                <w:sz w:val="22"/>
                <w:szCs w:val="22"/>
              </w:rPr>
              <w:t>Συντήρηση Εφαρμογών Λογισμικού έτους 2017</w:t>
            </w:r>
          </w:p>
        </w:tc>
      </w:tr>
      <w:tr w:rsidR="00030A6F" w:rsidRPr="004E762E" w:rsidTr="00030A6F">
        <w:trPr>
          <w:trHeight w:val="170"/>
        </w:trPr>
        <w:tc>
          <w:tcPr>
            <w:tcW w:w="4123" w:type="dxa"/>
            <w:vMerge w:val="restart"/>
            <w:tcBorders>
              <w:top w:val="nil"/>
              <w:left w:val="single" w:sz="4" w:space="0" w:color="auto"/>
              <w:bottom w:val="single" w:sz="4" w:space="0" w:color="auto"/>
              <w:right w:val="single" w:sz="4" w:space="0" w:color="auto"/>
            </w:tcBorders>
            <w:shd w:val="clear" w:color="auto" w:fill="auto"/>
            <w:vAlign w:val="center"/>
            <w:hideMark/>
          </w:tcPr>
          <w:p w:rsidR="00030A6F" w:rsidRPr="004E762E" w:rsidRDefault="00030A6F" w:rsidP="00C055FD">
            <w:pPr>
              <w:rPr>
                <w:b/>
                <w:bCs/>
                <w:color w:val="000000"/>
              </w:rPr>
            </w:pPr>
            <w:r w:rsidRPr="004E762E">
              <w:rPr>
                <w:b/>
                <w:bCs/>
                <w:color w:val="000000"/>
                <w:sz w:val="22"/>
                <w:szCs w:val="22"/>
              </w:rPr>
              <w:t>Αριθμός Αναφοράς CPV</w:t>
            </w:r>
          </w:p>
        </w:tc>
        <w:tc>
          <w:tcPr>
            <w:tcW w:w="5387" w:type="dxa"/>
            <w:tcBorders>
              <w:top w:val="nil"/>
              <w:left w:val="nil"/>
              <w:bottom w:val="single" w:sz="4" w:space="0" w:color="auto"/>
              <w:right w:val="single" w:sz="4" w:space="0" w:color="auto"/>
            </w:tcBorders>
            <w:shd w:val="clear" w:color="auto" w:fill="auto"/>
            <w:vAlign w:val="bottom"/>
            <w:hideMark/>
          </w:tcPr>
          <w:p w:rsidR="00030A6F" w:rsidRPr="004E762E" w:rsidRDefault="00030A6F" w:rsidP="00030A6F">
            <w:pPr>
              <w:spacing w:line="360" w:lineRule="auto"/>
              <w:jc w:val="both"/>
            </w:pPr>
            <w:r w:rsidRPr="004E762E">
              <w:rPr>
                <w:sz w:val="22"/>
                <w:szCs w:val="22"/>
              </w:rPr>
              <w:t>72261000-2</w:t>
            </w:r>
          </w:p>
          <w:p w:rsidR="00030A6F" w:rsidRPr="004E762E" w:rsidRDefault="00030A6F" w:rsidP="00030A6F">
            <w:pPr>
              <w:spacing w:line="360" w:lineRule="auto"/>
              <w:jc w:val="both"/>
            </w:pPr>
            <w:r w:rsidRPr="004E762E">
              <w:rPr>
                <w:sz w:val="22"/>
                <w:szCs w:val="22"/>
              </w:rPr>
              <w:t>Υπηρεσίες υποστήριξης λογισμικού</w:t>
            </w:r>
          </w:p>
          <w:p w:rsidR="00030A6F" w:rsidRPr="004E762E" w:rsidRDefault="00030A6F" w:rsidP="00C055FD">
            <w:pPr>
              <w:rPr>
                <w:color w:val="000000"/>
              </w:rPr>
            </w:pPr>
          </w:p>
        </w:tc>
      </w:tr>
      <w:tr w:rsidR="00030A6F" w:rsidRPr="004E762E" w:rsidTr="00030A6F">
        <w:trPr>
          <w:trHeight w:val="170"/>
        </w:trPr>
        <w:tc>
          <w:tcPr>
            <w:tcW w:w="4123" w:type="dxa"/>
            <w:vMerge/>
            <w:tcBorders>
              <w:top w:val="nil"/>
              <w:left w:val="single" w:sz="4" w:space="0" w:color="auto"/>
              <w:bottom w:val="single" w:sz="4" w:space="0" w:color="auto"/>
              <w:right w:val="single" w:sz="4" w:space="0" w:color="auto"/>
            </w:tcBorders>
            <w:vAlign w:val="center"/>
            <w:hideMark/>
          </w:tcPr>
          <w:p w:rsidR="00030A6F" w:rsidRPr="004E762E" w:rsidRDefault="00030A6F" w:rsidP="00C055FD">
            <w:pPr>
              <w:rPr>
                <w:b/>
                <w:bCs/>
                <w:color w:val="000000"/>
              </w:rPr>
            </w:pPr>
          </w:p>
        </w:tc>
        <w:tc>
          <w:tcPr>
            <w:tcW w:w="5387" w:type="dxa"/>
            <w:tcBorders>
              <w:top w:val="nil"/>
              <w:left w:val="nil"/>
              <w:bottom w:val="single" w:sz="4" w:space="0" w:color="auto"/>
              <w:right w:val="single" w:sz="4" w:space="0" w:color="auto"/>
            </w:tcBorders>
            <w:shd w:val="clear" w:color="auto" w:fill="auto"/>
            <w:noWrap/>
            <w:vAlign w:val="bottom"/>
            <w:hideMark/>
          </w:tcPr>
          <w:p w:rsidR="00030A6F" w:rsidRPr="004E762E" w:rsidRDefault="00030A6F" w:rsidP="00030A6F">
            <w:pPr>
              <w:spacing w:line="360" w:lineRule="auto"/>
              <w:jc w:val="both"/>
            </w:pPr>
            <w:r w:rsidRPr="004E762E">
              <w:rPr>
                <w:sz w:val="22"/>
                <w:szCs w:val="22"/>
              </w:rPr>
              <w:t>72212224-5</w:t>
            </w:r>
          </w:p>
          <w:p w:rsidR="00030A6F" w:rsidRPr="004E762E" w:rsidRDefault="00030A6F" w:rsidP="00030A6F">
            <w:pPr>
              <w:spacing w:line="360" w:lineRule="auto"/>
              <w:jc w:val="both"/>
            </w:pPr>
            <w:r w:rsidRPr="004E762E">
              <w:rPr>
                <w:sz w:val="22"/>
                <w:szCs w:val="22"/>
              </w:rPr>
              <w:t>Υπηρεσίες ανάπτυξης λογισμικού επεξεργασίας ιστοσελίδων</w:t>
            </w:r>
          </w:p>
          <w:p w:rsidR="00030A6F" w:rsidRPr="004E762E" w:rsidRDefault="00030A6F" w:rsidP="00C055FD">
            <w:pPr>
              <w:rPr>
                <w:color w:val="000000"/>
              </w:rPr>
            </w:pPr>
          </w:p>
        </w:tc>
      </w:tr>
      <w:tr w:rsidR="00030A6F" w:rsidRPr="004E762E" w:rsidTr="00C055FD">
        <w:trPr>
          <w:trHeight w:val="288"/>
        </w:trPr>
        <w:tc>
          <w:tcPr>
            <w:tcW w:w="4123" w:type="dxa"/>
            <w:tcBorders>
              <w:top w:val="nil"/>
              <w:left w:val="single" w:sz="4" w:space="0" w:color="auto"/>
              <w:bottom w:val="single" w:sz="4" w:space="0" w:color="auto"/>
              <w:right w:val="single" w:sz="4" w:space="0" w:color="auto"/>
            </w:tcBorders>
            <w:shd w:val="clear" w:color="auto" w:fill="auto"/>
            <w:vAlign w:val="center"/>
            <w:hideMark/>
          </w:tcPr>
          <w:p w:rsidR="00030A6F" w:rsidRPr="004E762E" w:rsidRDefault="00030A6F" w:rsidP="00C055FD">
            <w:pPr>
              <w:rPr>
                <w:b/>
                <w:bCs/>
                <w:color w:val="000000"/>
              </w:rPr>
            </w:pPr>
            <w:r w:rsidRPr="004E762E">
              <w:rPr>
                <w:b/>
                <w:bCs/>
                <w:color w:val="000000"/>
                <w:sz w:val="22"/>
                <w:szCs w:val="22"/>
              </w:rPr>
              <w:t>Κωδικός NUTS 3</w:t>
            </w:r>
          </w:p>
        </w:tc>
        <w:tc>
          <w:tcPr>
            <w:tcW w:w="5387" w:type="dxa"/>
            <w:tcBorders>
              <w:top w:val="nil"/>
              <w:left w:val="nil"/>
              <w:bottom w:val="single" w:sz="4" w:space="0" w:color="auto"/>
              <w:right w:val="single" w:sz="4" w:space="0" w:color="auto"/>
            </w:tcBorders>
            <w:shd w:val="clear" w:color="auto" w:fill="auto"/>
            <w:noWrap/>
            <w:vAlign w:val="bottom"/>
            <w:hideMark/>
          </w:tcPr>
          <w:p w:rsidR="00030A6F" w:rsidRPr="004E762E" w:rsidRDefault="00030A6F" w:rsidP="00C055FD">
            <w:pPr>
              <w:rPr>
                <w:color w:val="000000"/>
              </w:rPr>
            </w:pPr>
            <w:r w:rsidRPr="004E762E">
              <w:rPr>
                <w:color w:val="000000"/>
                <w:sz w:val="22"/>
                <w:szCs w:val="22"/>
              </w:rPr>
              <w:t>EL432 (Νομός: Λασιθίου)</w:t>
            </w:r>
          </w:p>
        </w:tc>
      </w:tr>
      <w:tr w:rsidR="00030A6F" w:rsidRPr="004E762E" w:rsidTr="00C055FD">
        <w:trPr>
          <w:trHeight w:val="288"/>
        </w:trPr>
        <w:tc>
          <w:tcPr>
            <w:tcW w:w="4123" w:type="dxa"/>
            <w:tcBorders>
              <w:top w:val="nil"/>
              <w:left w:val="single" w:sz="4" w:space="0" w:color="auto"/>
              <w:bottom w:val="single" w:sz="4" w:space="0" w:color="auto"/>
              <w:right w:val="single" w:sz="4" w:space="0" w:color="auto"/>
            </w:tcBorders>
            <w:shd w:val="clear" w:color="auto" w:fill="auto"/>
            <w:vAlign w:val="center"/>
            <w:hideMark/>
          </w:tcPr>
          <w:p w:rsidR="00030A6F" w:rsidRPr="004E762E" w:rsidRDefault="00030A6F" w:rsidP="00C055FD">
            <w:pPr>
              <w:rPr>
                <w:b/>
                <w:bCs/>
                <w:color w:val="000000"/>
              </w:rPr>
            </w:pPr>
            <w:r w:rsidRPr="004E762E">
              <w:rPr>
                <w:b/>
                <w:bCs/>
                <w:color w:val="000000"/>
                <w:sz w:val="22"/>
                <w:szCs w:val="22"/>
              </w:rPr>
              <w:t>Τόπος Παράδοσης</w:t>
            </w:r>
          </w:p>
        </w:tc>
        <w:tc>
          <w:tcPr>
            <w:tcW w:w="5387" w:type="dxa"/>
            <w:tcBorders>
              <w:top w:val="nil"/>
              <w:left w:val="nil"/>
              <w:bottom w:val="single" w:sz="4" w:space="0" w:color="auto"/>
              <w:right w:val="single" w:sz="4" w:space="0" w:color="auto"/>
            </w:tcBorders>
            <w:shd w:val="clear" w:color="auto" w:fill="auto"/>
            <w:noWrap/>
            <w:vAlign w:val="bottom"/>
            <w:hideMark/>
          </w:tcPr>
          <w:p w:rsidR="00030A6F" w:rsidRPr="004E762E" w:rsidRDefault="00030A6F" w:rsidP="00C055FD">
            <w:pPr>
              <w:rPr>
                <w:color w:val="000000"/>
              </w:rPr>
            </w:pPr>
            <w:r w:rsidRPr="004E762E">
              <w:rPr>
                <w:color w:val="000000"/>
                <w:sz w:val="22"/>
                <w:szCs w:val="22"/>
              </w:rPr>
              <w:t>Δήμος Σητείας</w:t>
            </w:r>
          </w:p>
        </w:tc>
      </w:tr>
      <w:tr w:rsidR="00030A6F" w:rsidRPr="004E762E" w:rsidTr="000B65C4">
        <w:trPr>
          <w:trHeight w:val="1152"/>
        </w:trPr>
        <w:tc>
          <w:tcPr>
            <w:tcW w:w="4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A6F" w:rsidRPr="004E762E" w:rsidRDefault="00030A6F" w:rsidP="00C055FD">
            <w:pPr>
              <w:rPr>
                <w:b/>
                <w:bCs/>
                <w:color w:val="000000"/>
              </w:rPr>
            </w:pPr>
            <w:r w:rsidRPr="004E762E">
              <w:rPr>
                <w:b/>
                <w:bCs/>
                <w:color w:val="000000"/>
                <w:sz w:val="22"/>
                <w:szCs w:val="22"/>
              </w:rPr>
              <w:t>Είδος Διαδικασίας</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A6F" w:rsidRPr="004E762E" w:rsidRDefault="00EE01A5" w:rsidP="000B65C4">
            <w:pPr>
              <w:rPr>
                <w:color w:val="000000"/>
              </w:rPr>
            </w:pPr>
            <w:r w:rsidRPr="004E762E">
              <w:rPr>
                <w:color w:val="000000"/>
                <w:sz w:val="22"/>
                <w:szCs w:val="22"/>
              </w:rPr>
              <w:t>Συν</w:t>
            </w:r>
            <w:r w:rsidR="000B65C4">
              <w:rPr>
                <w:color w:val="000000"/>
                <w:sz w:val="22"/>
                <w:szCs w:val="22"/>
              </w:rPr>
              <w:t>ο</w:t>
            </w:r>
            <w:r w:rsidRPr="004E762E">
              <w:rPr>
                <w:color w:val="000000"/>
                <w:sz w:val="22"/>
                <w:szCs w:val="22"/>
              </w:rPr>
              <w:t>πτικός</w:t>
            </w:r>
            <w:r w:rsidR="00030A6F" w:rsidRPr="004E762E">
              <w:rPr>
                <w:color w:val="000000"/>
                <w:sz w:val="22"/>
                <w:szCs w:val="22"/>
              </w:rPr>
              <w:t xml:space="preserve"> Διαγωνισμός , με κριτήριο κατακύρωσης την πλέον συμφέρουσα από οικονομική άποψη προσφορά μόνο βάσει τιμής (χαμηλότερη τιμή)</w:t>
            </w:r>
          </w:p>
        </w:tc>
      </w:tr>
      <w:tr w:rsidR="00030A6F" w:rsidRPr="004E762E" w:rsidTr="00C055FD">
        <w:trPr>
          <w:trHeight w:val="288"/>
        </w:trPr>
        <w:tc>
          <w:tcPr>
            <w:tcW w:w="4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A6F" w:rsidRPr="004E762E" w:rsidRDefault="00030A6F" w:rsidP="00C055FD">
            <w:pPr>
              <w:rPr>
                <w:b/>
                <w:bCs/>
                <w:color w:val="000000"/>
              </w:rPr>
            </w:pPr>
            <w:r w:rsidRPr="004E762E">
              <w:rPr>
                <w:b/>
                <w:bCs/>
                <w:color w:val="000000"/>
                <w:sz w:val="22"/>
                <w:szCs w:val="22"/>
              </w:rPr>
              <w:t>Γλώσσα Υποβολής Προσφορών</w:t>
            </w:r>
          </w:p>
        </w:tc>
        <w:tc>
          <w:tcPr>
            <w:tcW w:w="5387" w:type="dxa"/>
            <w:tcBorders>
              <w:top w:val="single" w:sz="4" w:space="0" w:color="auto"/>
              <w:left w:val="nil"/>
              <w:bottom w:val="single" w:sz="4" w:space="0" w:color="auto"/>
              <w:right w:val="single" w:sz="4" w:space="0" w:color="auto"/>
            </w:tcBorders>
            <w:shd w:val="clear" w:color="auto" w:fill="auto"/>
            <w:noWrap/>
            <w:vAlign w:val="bottom"/>
            <w:hideMark/>
          </w:tcPr>
          <w:p w:rsidR="00030A6F" w:rsidRPr="004E762E" w:rsidRDefault="00030A6F" w:rsidP="00C055FD">
            <w:pPr>
              <w:rPr>
                <w:color w:val="000000"/>
              </w:rPr>
            </w:pPr>
            <w:r w:rsidRPr="004E762E">
              <w:rPr>
                <w:color w:val="000000"/>
                <w:sz w:val="22"/>
                <w:szCs w:val="22"/>
              </w:rPr>
              <w:t>Ελληνική</w:t>
            </w:r>
          </w:p>
        </w:tc>
      </w:tr>
      <w:tr w:rsidR="00030A6F" w:rsidRPr="004E762E" w:rsidTr="003662F9">
        <w:trPr>
          <w:trHeight w:val="311"/>
        </w:trPr>
        <w:tc>
          <w:tcPr>
            <w:tcW w:w="4123" w:type="dxa"/>
            <w:tcBorders>
              <w:top w:val="nil"/>
              <w:left w:val="single" w:sz="4" w:space="0" w:color="auto"/>
              <w:bottom w:val="single" w:sz="4" w:space="0" w:color="auto"/>
              <w:right w:val="single" w:sz="4" w:space="0" w:color="auto"/>
            </w:tcBorders>
            <w:shd w:val="clear" w:color="auto" w:fill="auto"/>
            <w:vAlign w:val="center"/>
            <w:hideMark/>
          </w:tcPr>
          <w:p w:rsidR="00030A6F" w:rsidRPr="004E762E" w:rsidRDefault="00030A6F" w:rsidP="00C055FD">
            <w:pPr>
              <w:rPr>
                <w:b/>
                <w:bCs/>
                <w:color w:val="000000"/>
              </w:rPr>
            </w:pPr>
            <w:r w:rsidRPr="004E762E">
              <w:rPr>
                <w:b/>
                <w:bCs/>
                <w:color w:val="000000"/>
                <w:sz w:val="22"/>
                <w:szCs w:val="22"/>
              </w:rPr>
              <w:t>Προϋπολογισμός</w:t>
            </w:r>
          </w:p>
        </w:tc>
        <w:tc>
          <w:tcPr>
            <w:tcW w:w="5387" w:type="dxa"/>
            <w:tcBorders>
              <w:top w:val="nil"/>
              <w:left w:val="nil"/>
              <w:bottom w:val="single" w:sz="4" w:space="0" w:color="auto"/>
              <w:right w:val="single" w:sz="4" w:space="0" w:color="auto"/>
            </w:tcBorders>
            <w:shd w:val="clear" w:color="auto" w:fill="auto"/>
            <w:noWrap/>
            <w:vAlign w:val="bottom"/>
            <w:hideMark/>
          </w:tcPr>
          <w:p w:rsidR="00030A6F" w:rsidRPr="004E762E" w:rsidRDefault="00EE01A5" w:rsidP="00C055FD">
            <w:pPr>
              <w:rPr>
                <w:color w:val="000000"/>
              </w:rPr>
            </w:pPr>
            <w:r w:rsidRPr="004E762E">
              <w:rPr>
                <w:b/>
                <w:color w:val="000000"/>
                <w:sz w:val="22"/>
                <w:szCs w:val="22"/>
              </w:rPr>
              <w:t xml:space="preserve">34.400,00 </w:t>
            </w:r>
            <w:r w:rsidR="00030A6F" w:rsidRPr="004E762E">
              <w:rPr>
                <w:b/>
                <w:color w:val="000000"/>
                <w:sz w:val="22"/>
                <w:szCs w:val="22"/>
              </w:rPr>
              <w:t>€</w:t>
            </w:r>
            <w:r w:rsidR="00030A6F" w:rsidRPr="004E762E">
              <w:rPr>
                <w:color w:val="000000"/>
                <w:sz w:val="22"/>
                <w:szCs w:val="22"/>
              </w:rPr>
              <w:t xml:space="preserve">   με ΦΠΑ 24% </w:t>
            </w:r>
          </w:p>
        </w:tc>
      </w:tr>
      <w:tr w:rsidR="00030A6F" w:rsidRPr="004E762E" w:rsidTr="003662F9">
        <w:trPr>
          <w:trHeight w:val="576"/>
        </w:trPr>
        <w:tc>
          <w:tcPr>
            <w:tcW w:w="4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A6F" w:rsidRPr="004E762E" w:rsidRDefault="00030A6F" w:rsidP="00C055FD">
            <w:pPr>
              <w:rPr>
                <w:b/>
                <w:bCs/>
                <w:color w:val="000000"/>
              </w:rPr>
            </w:pPr>
            <w:r w:rsidRPr="004E762E">
              <w:rPr>
                <w:b/>
                <w:bCs/>
                <w:color w:val="000000"/>
                <w:sz w:val="22"/>
                <w:szCs w:val="22"/>
              </w:rPr>
              <w:lastRenderedPageBreak/>
              <w:t>Χρηματοδότηση</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0A6F" w:rsidRPr="004E762E" w:rsidRDefault="00030A6F" w:rsidP="00EE01A5">
            <w:pPr>
              <w:rPr>
                <w:color w:val="000000"/>
              </w:rPr>
            </w:pPr>
            <w:r w:rsidRPr="004E762E">
              <w:rPr>
                <w:color w:val="000000"/>
                <w:sz w:val="22"/>
                <w:szCs w:val="22"/>
              </w:rPr>
              <w:t xml:space="preserve">Από Ιδίους Πόρους του Δήμου </w:t>
            </w:r>
          </w:p>
        </w:tc>
      </w:tr>
      <w:tr w:rsidR="00030A6F" w:rsidRPr="004E762E" w:rsidTr="003662F9">
        <w:trPr>
          <w:trHeight w:val="288"/>
        </w:trPr>
        <w:tc>
          <w:tcPr>
            <w:tcW w:w="4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A6F" w:rsidRPr="004E762E" w:rsidRDefault="00030A6F" w:rsidP="00C055FD">
            <w:pPr>
              <w:rPr>
                <w:b/>
                <w:bCs/>
                <w:color w:val="000000"/>
              </w:rPr>
            </w:pPr>
            <w:r w:rsidRPr="004E762E">
              <w:rPr>
                <w:b/>
                <w:bCs/>
                <w:color w:val="000000"/>
                <w:sz w:val="22"/>
                <w:szCs w:val="22"/>
              </w:rPr>
              <w:t>Χρόνος Υλοποίησης της προμήθειας</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0A6F" w:rsidRPr="004E762E" w:rsidRDefault="00EE01A5" w:rsidP="00EE01A5">
            <w:pPr>
              <w:rPr>
                <w:color w:val="000000"/>
              </w:rPr>
            </w:pPr>
            <w:r w:rsidRPr="004E762E">
              <w:rPr>
                <w:color w:val="000000"/>
                <w:sz w:val="22"/>
                <w:szCs w:val="22"/>
              </w:rPr>
              <w:t xml:space="preserve">Έως 31/12/2017 </w:t>
            </w:r>
            <w:r w:rsidR="00030A6F" w:rsidRPr="004E762E">
              <w:rPr>
                <w:color w:val="000000"/>
                <w:sz w:val="22"/>
                <w:szCs w:val="22"/>
              </w:rPr>
              <w:t xml:space="preserve"> με δικαίωμα παράτασης </w:t>
            </w:r>
          </w:p>
        </w:tc>
      </w:tr>
      <w:tr w:rsidR="00030A6F" w:rsidRPr="004E762E" w:rsidTr="00C055FD">
        <w:trPr>
          <w:trHeight w:val="288"/>
        </w:trPr>
        <w:tc>
          <w:tcPr>
            <w:tcW w:w="4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A6F" w:rsidRPr="004E762E" w:rsidRDefault="00030A6F" w:rsidP="00C055FD">
            <w:pPr>
              <w:rPr>
                <w:b/>
                <w:bCs/>
                <w:color w:val="000000"/>
              </w:rPr>
            </w:pPr>
            <w:r w:rsidRPr="004E762E">
              <w:rPr>
                <w:b/>
                <w:bCs/>
                <w:color w:val="000000"/>
                <w:sz w:val="22"/>
                <w:szCs w:val="22"/>
              </w:rPr>
              <w:t>Ιστοσελίδα του Δήμου</w:t>
            </w:r>
          </w:p>
        </w:tc>
        <w:tc>
          <w:tcPr>
            <w:tcW w:w="5387" w:type="dxa"/>
            <w:tcBorders>
              <w:top w:val="single" w:sz="4" w:space="0" w:color="auto"/>
              <w:left w:val="nil"/>
              <w:bottom w:val="single" w:sz="4" w:space="0" w:color="auto"/>
              <w:right w:val="single" w:sz="4" w:space="0" w:color="auto"/>
            </w:tcBorders>
            <w:shd w:val="clear" w:color="auto" w:fill="auto"/>
            <w:noWrap/>
            <w:vAlign w:val="bottom"/>
            <w:hideMark/>
          </w:tcPr>
          <w:p w:rsidR="00030A6F" w:rsidRPr="004E762E" w:rsidRDefault="00981801" w:rsidP="00C055FD">
            <w:pPr>
              <w:rPr>
                <w:color w:val="0000FF"/>
                <w:u w:val="single"/>
              </w:rPr>
            </w:pPr>
            <w:hyperlink r:id="rId20" w:history="1">
              <w:r w:rsidR="00030A6F" w:rsidRPr="004E762E">
                <w:rPr>
                  <w:color w:val="0000FF"/>
                  <w:sz w:val="22"/>
                  <w:szCs w:val="22"/>
                  <w:u w:val="single"/>
                </w:rPr>
                <w:t>http://www.sitia.gr</w:t>
              </w:r>
            </w:hyperlink>
          </w:p>
        </w:tc>
      </w:tr>
      <w:tr w:rsidR="00FD0371" w:rsidRPr="004E762E" w:rsidTr="00C055FD">
        <w:trPr>
          <w:trHeight w:val="288"/>
        </w:trPr>
        <w:tc>
          <w:tcPr>
            <w:tcW w:w="4123" w:type="dxa"/>
            <w:tcBorders>
              <w:top w:val="single" w:sz="4" w:space="0" w:color="auto"/>
              <w:left w:val="single" w:sz="4" w:space="0" w:color="auto"/>
              <w:bottom w:val="single" w:sz="4" w:space="0" w:color="auto"/>
              <w:right w:val="single" w:sz="4" w:space="0" w:color="auto"/>
            </w:tcBorders>
            <w:shd w:val="clear" w:color="auto" w:fill="auto"/>
            <w:hideMark/>
          </w:tcPr>
          <w:p w:rsidR="00FD0371" w:rsidRPr="004E762E" w:rsidRDefault="00FD0371" w:rsidP="00FD0371">
            <w:pPr>
              <w:pStyle w:val="Default"/>
              <w:rPr>
                <w:rFonts w:ascii="Times New Roman" w:hAnsi="Times New Roman" w:cs="Times New Roman"/>
                <w:sz w:val="22"/>
                <w:szCs w:val="22"/>
              </w:rPr>
            </w:pPr>
            <w:r w:rsidRPr="004E762E">
              <w:rPr>
                <w:rFonts w:ascii="Times New Roman" w:hAnsi="Times New Roman" w:cs="Times New Roman"/>
                <w:b/>
                <w:bCs/>
                <w:sz w:val="22"/>
                <w:szCs w:val="22"/>
              </w:rPr>
              <w:t xml:space="preserve">Καταληκτική ημερομηνία υποβολής προσφορών </w:t>
            </w:r>
          </w:p>
        </w:tc>
        <w:tc>
          <w:tcPr>
            <w:tcW w:w="5387" w:type="dxa"/>
            <w:tcBorders>
              <w:top w:val="single" w:sz="4" w:space="0" w:color="auto"/>
              <w:left w:val="nil"/>
              <w:bottom w:val="single" w:sz="4" w:space="0" w:color="auto"/>
              <w:right w:val="single" w:sz="4" w:space="0" w:color="auto"/>
            </w:tcBorders>
            <w:shd w:val="clear" w:color="auto" w:fill="auto"/>
            <w:noWrap/>
            <w:hideMark/>
          </w:tcPr>
          <w:p w:rsidR="00FD0371" w:rsidRPr="00A84E5D" w:rsidRDefault="00717581">
            <w:pPr>
              <w:pStyle w:val="Default"/>
              <w:rPr>
                <w:rFonts w:ascii="Times New Roman" w:hAnsi="Times New Roman" w:cs="Times New Roman"/>
                <w:sz w:val="22"/>
                <w:szCs w:val="22"/>
              </w:rPr>
            </w:pPr>
            <w:r w:rsidRPr="00A84E5D">
              <w:rPr>
                <w:rFonts w:ascii="Times New Roman" w:hAnsi="Times New Roman" w:cs="Times New Roman"/>
                <w:sz w:val="22"/>
                <w:szCs w:val="22"/>
              </w:rPr>
              <w:t xml:space="preserve">Ημερομηνία  :  </w:t>
            </w:r>
            <w:r w:rsidR="005050CB" w:rsidRPr="00A84E5D">
              <w:rPr>
                <w:rFonts w:ascii="Times New Roman" w:hAnsi="Times New Roman" w:cs="Times New Roman"/>
                <w:sz w:val="22"/>
                <w:szCs w:val="22"/>
              </w:rPr>
              <w:t>1</w:t>
            </w:r>
            <w:r w:rsidR="00EE1A0A" w:rsidRPr="00A84E5D">
              <w:rPr>
                <w:rFonts w:ascii="Times New Roman" w:hAnsi="Times New Roman" w:cs="Times New Roman"/>
                <w:sz w:val="22"/>
                <w:szCs w:val="22"/>
              </w:rPr>
              <w:t>5</w:t>
            </w:r>
            <w:r w:rsidR="005050CB" w:rsidRPr="00A84E5D">
              <w:rPr>
                <w:rFonts w:ascii="Times New Roman" w:hAnsi="Times New Roman" w:cs="Times New Roman"/>
                <w:sz w:val="22"/>
                <w:szCs w:val="22"/>
              </w:rPr>
              <w:t>/5</w:t>
            </w:r>
            <w:r w:rsidR="00FD0371" w:rsidRPr="00A84E5D">
              <w:rPr>
                <w:rFonts w:ascii="Times New Roman" w:hAnsi="Times New Roman" w:cs="Times New Roman"/>
                <w:sz w:val="22"/>
                <w:szCs w:val="22"/>
              </w:rPr>
              <w:t>/2017</w:t>
            </w:r>
          </w:p>
          <w:p w:rsidR="00FD0371" w:rsidRPr="00A84E5D" w:rsidRDefault="005050CB">
            <w:pPr>
              <w:pStyle w:val="Default"/>
              <w:rPr>
                <w:rFonts w:ascii="Times New Roman" w:hAnsi="Times New Roman" w:cs="Times New Roman"/>
                <w:sz w:val="22"/>
                <w:szCs w:val="22"/>
              </w:rPr>
            </w:pPr>
            <w:r w:rsidRPr="00A84E5D">
              <w:rPr>
                <w:rFonts w:ascii="Times New Roman" w:hAnsi="Times New Roman" w:cs="Times New Roman"/>
                <w:sz w:val="22"/>
                <w:szCs w:val="22"/>
              </w:rPr>
              <w:t xml:space="preserve">Ημέρα :  </w:t>
            </w:r>
            <w:r w:rsidR="00EE1A0A" w:rsidRPr="00A84E5D">
              <w:rPr>
                <w:rFonts w:ascii="Times New Roman" w:hAnsi="Times New Roman" w:cs="Times New Roman"/>
                <w:sz w:val="22"/>
                <w:szCs w:val="22"/>
              </w:rPr>
              <w:t>Δευτέρα</w:t>
            </w:r>
          </w:p>
          <w:p w:rsidR="00FD0371" w:rsidRPr="004E762E" w:rsidRDefault="00FD0371" w:rsidP="00057E31">
            <w:pPr>
              <w:pStyle w:val="Default"/>
              <w:rPr>
                <w:rFonts w:ascii="Times New Roman" w:hAnsi="Times New Roman" w:cs="Times New Roman"/>
                <w:sz w:val="22"/>
                <w:szCs w:val="22"/>
                <w:highlight w:val="yellow"/>
              </w:rPr>
            </w:pPr>
            <w:r w:rsidRPr="00A84E5D">
              <w:rPr>
                <w:rFonts w:ascii="Times New Roman" w:hAnsi="Times New Roman" w:cs="Times New Roman"/>
                <w:sz w:val="22"/>
                <w:szCs w:val="22"/>
              </w:rPr>
              <w:t>Ώρα                :  11.</w:t>
            </w:r>
            <w:r w:rsidR="00057E31" w:rsidRPr="00A84E5D">
              <w:rPr>
                <w:rFonts w:ascii="Times New Roman" w:hAnsi="Times New Roman" w:cs="Times New Roman"/>
                <w:sz w:val="22"/>
                <w:szCs w:val="22"/>
              </w:rPr>
              <w:t>3</w:t>
            </w:r>
            <w:r w:rsidRPr="00A84E5D">
              <w:rPr>
                <w:rFonts w:ascii="Times New Roman" w:hAnsi="Times New Roman" w:cs="Times New Roman"/>
                <w:sz w:val="22"/>
                <w:szCs w:val="22"/>
              </w:rPr>
              <w:t>0 πμ</w:t>
            </w:r>
          </w:p>
        </w:tc>
      </w:tr>
      <w:tr w:rsidR="00FD0371" w:rsidRPr="004E762E" w:rsidTr="00C055FD">
        <w:trPr>
          <w:trHeight w:val="288"/>
        </w:trPr>
        <w:tc>
          <w:tcPr>
            <w:tcW w:w="4123" w:type="dxa"/>
            <w:tcBorders>
              <w:top w:val="single" w:sz="4" w:space="0" w:color="auto"/>
              <w:left w:val="single" w:sz="4" w:space="0" w:color="auto"/>
              <w:bottom w:val="single" w:sz="4" w:space="0" w:color="auto"/>
              <w:right w:val="single" w:sz="4" w:space="0" w:color="auto"/>
            </w:tcBorders>
            <w:shd w:val="clear" w:color="auto" w:fill="auto"/>
            <w:hideMark/>
          </w:tcPr>
          <w:p w:rsidR="00FD0371" w:rsidRPr="004E762E" w:rsidRDefault="00FD0371" w:rsidP="00FD0371">
            <w:pPr>
              <w:pStyle w:val="Default"/>
              <w:rPr>
                <w:rFonts w:ascii="Times New Roman" w:hAnsi="Times New Roman" w:cs="Times New Roman"/>
                <w:sz w:val="22"/>
                <w:szCs w:val="22"/>
              </w:rPr>
            </w:pPr>
            <w:r w:rsidRPr="004E762E">
              <w:rPr>
                <w:rFonts w:ascii="Times New Roman" w:hAnsi="Times New Roman" w:cs="Times New Roman"/>
                <w:b/>
                <w:bCs/>
                <w:sz w:val="22"/>
                <w:szCs w:val="22"/>
              </w:rPr>
              <w:t xml:space="preserve">Ημερομηνία διενέργειας διαγωνισμού </w:t>
            </w:r>
          </w:p>
        </w:tc>
        <w:tc>
          <w:tcPr>
            <w:tcW w:w="5387" w:type="dxa"/>
            <w:tcBorders>
              <w:top w:val="single" w:sz="4" w:space="0" w:color="auto"/>
              <w:left w:val="nil"/>
              <w:bottom w:val="single" w:sz="4" w:space="0" w:color="auto"/>
              <w:right w:val="single" w:sz="4" w:space="0" w:color="auto"/>
            </w:tcBorders>
            <w:shd w:val="clear" w:color="auto" w:fill="auto"/>
            <w:noWrap/>
            <w:hideMark/>
          </w:tcPr>
          <w:p w:rsidR="00FD0371" w:rsidRPr="00A84E5D" w:rsidRDefault="00717581">
            <w:pPr>
              <w:pStyle w:val="Default"/>
              <w:rPr>
                <w:rFonts w:ascii="Times New Roman" w:hAnsi="Times New Roman" w:cs="Times New Roman"/>
                <w:sz w:val="22"/>
                <w:szCs w:val="22"/>
              </w:rPr>
            </w:pPr>
            <w:r w:rsidRPr="00A84E5D">
              <w:rPr>
                <w:rFonts w:ascii="Times New Roman" w:hAnsi="Times New Roman" w:cs="Times New Roman"/>
                <w:sz w:val="22"/>
                <w:szCs w:val="22"/>
              </w:rPr>
              <w:t xml:space="preserve">Ημερομηνία  :  </w:t>
            </w:r>
            <w:r w:rsidR="005050CB" w:rsidRPr="00A84E5D">
              <w:rPr>
                <w:rFonts w:ascii="Times New Roman" w:hAnsi="Times New Roman" w:cs="Times New Roman"/>
                <w:sz w:val="22"/>
                <w:szCs w:val="22"/>
              </w:rPr>
              <w:t>1</w:t>
            </w:r>
            <w:r w:rsidR="00EE1A0A" w:rsidRPr="00A84E5D">
              <w:rPr>
                <w:rFonts w:ascii="Times New Roman" w:hAnsi="Times New Roman" w:cs="Times New Roman"/>
                <w:sz w:val="22"/>
                <w:szCs w:val="22"/>
              </w:rPr>
              <w:t>5</w:t>
            </w:r>
            <w:r w:rsidR="005050CB" w:rsidRPr="00A84E5D">
              <w:rPr>
                <w:rFonts w:ascii="Times New Roman" w:hAnsi="Times New Roman" w:cs="Times New Roman"/>
                <w:sz w:val="22"/>
                <w:szCs w:val="22"/>
              </w:rPr>
              <w:t>/5/</w:t>
            </w:r>
            <w:r w:rsidR="00FD0371" w:rsidRPr="00A84E5D">
              <w:rPr>
                <w:rFonts w:ascii="Times New Roman" w:hAnsi="Times New Roman" w:cs="Times New Roman"/>
                <w:sz w:val="22"/>
                <w:szCs w:val="22"/>
              </w:rPr>
              <w:t>2017</w:t>
            </w:r>
          </w:p>
          <w:p w:rsidR="00FD0371" w:rsidRPr="00A84E5D" w:rsidRDefault="00FD0371">
            <w:pPr>
              <w:pStyle w:val="Default"/>
              <w:rPr>
                <w:rFonts w:ascii="Times New Roman" w:hAnsi="Times New Roman" w:cs="Times New Roman"/>
                <w:sz w:val="22"/>
                <w:szCs w:val="22"/>
              </w:rPr>
            </w:pPr>
            <w:r w:rsidRPr="00A84E5D">
              <w:rPr>
                <w:rFonts w:ascii="Times New Roman" w:hAnsi="Times New Roman" w:cs="Times New Roman"/>
                <w:sz w:val="22"/>
                <w:szCs w:val="22"/>
              </w:rPr>
              <w:t xml:space="preserve">Ημέρα            :  </w:t>
            </w:r>
            <w:r w:rsidR="00EE1A0A" w:rsidRPr="00A84E5D">
              <w:rPr>
                <w:rFonts w:ascii="Times New Roman" w:hAnsi="Times New Roman" w:cs="Times New Roman"/>
                <w:sz w:val="22"/>
                <w:szCs w:val="22"/>
              </w:rPr>
              <w:t>Δευτέρα</w:t>
            </w:r>
          </w:p>
          <w:p w:rsidR="00FD0371" w:rsidRPr="00057E31" w:rsidRDefault="00FD0371">
            <w:pPr>
              <w:pStyle w:val="Default"/>
              <w:rPr>
                <w:rFonts w:ascii="Times New Roman" w:hAnsi="Times New Roman" w:cs="Times New Roman"/>
                <w:sz w:val="22"/>
                <w:szCs w:val="22"/>
                <w:highlight w:val="yellow"/>
              </w:rPr>
            </w:pPr>
            <w:r w:rsidRPr="00A84E5D">
              <w:rPr>
                <w:rFonts w:ascii="Times New Roman" w:hAnsi="Times New Roman" w:cs="Times New Roman"/>
                <w:sz w:val="22"/>
                <w:szCs w:val="22"/>
              </w:rPr>
              <w:t>Ώρα                :  11.00 πμ</w:t>
            </w:r>
            <w:r w:rsidR="00057E31" w:rsidRPr="00A84E5D">
              <w:rPr>
                <w:rFonts w:ascii="Times New Roman" w:hAnsi="Times New Roman" w:cs="Times New Roman"/>
                <w:sz w:val="22"/>
                <w:szCs w:val="22"/>
              </w:rPr>
              <w:t>-11.30πμ</w:t>
            </w:r>
          </w:p>
        </w:tc>
      </w:tr>
      <w:tr w:rsidR="00FD0371" w:rsidRPr="004E762E" w:rsidTr="00C055FD">
        <w:trPr>
          <w:trHeight w:val="288"/>
        </w:trPr>
        <w:tc>
          <w:tcPr>
            <w:tcW w:w="4123" w:type="dxa"/>
            <w:tcBorders>
              <w:top w:val="single" w:sz="4" w:space="0" w:color="auto"/>
              <w:left w:val="single" w:sz="4" w:space="0" w:color="auto"/>
              <w:bottom w:val="single" w:sz="4" w:space="0" w:color="auto"/>
              <w:right w:val="single" w:sz="4" w:space="0" w:color="auto"/>
            </w:tcBorders>
            <w:shd w:val="clear" w:color="auto" w:fill="auto"/>
            <w:hideMark/>
          </w:tcPr>
          <w:p w:rsidR="00FD0371" w:rsidRPr="004E762E" w:rsidRDefault="00FD0371" w:rsidP="00FD0371">
            <w:pPr>
              <w:pStyle w:val="Default"/>
              <w:rPr>
                <w:rFonts w:ascii="Times New Roman" w:hAnsi="Times New Roman" w:cs="Times New Roman"/>
                <w:sz w:val="22"/>
                <w:szCs w:val="22"/>
              </w:rPr>
            </w:pPr>
            <w:r w:rsidRPr="004E762E">
              <w:rPr>
                <w:rFonts w:ascii="Times New Roman" w:hAnsi="Times New Roman" w:cs="Times New Roman"/>
                <w:b/>
                <w:bCs/>
                <w:sz w:val="22"/>
                <w:szCs w:val="22"/>
              </w:rPr>
              <w:t xml:space="preserve">Τόπος Διενέργειας </w:t>
            </w:r>
          </w:p>
        </w:tc>
        <w:tc>
          <w:tcPr>
            <w:tcW w:w="5387" w:type="dxa"/>
            <w:tcBorders>
              <w:top w:val="single" w:sz="4" w:space="0" w:color="auto"/>
              <w:left w:val="nil"/>
              <w:bottom w:val="single" w:sz="4" w:space="0" w:color="auto"/>
              <w:right w:val="single" w:sz="4" w:space="0" w:color="auto"/>
            </w:tcBorders>
            <w:shd w:val="clear" w:color="auto" w:fill="auto"/>
            <w:noWrap/>
            <w:hideMark/>
          </w:tcPr>
          <w:p w:rsidR="00FD0371" w:rsidRPr="004E762E" w:rsidRDefault="00FD0371" w:rsidP="00FD0371">
            <w:pPr>
              <w:pStyle w:val="Default"/>
              <w:rPr>
                <w:rFonts w:ascii="Times New Roman" w:hAnsi="Times New Roman" w:cs="Times New Roman"/>
                <w:sz w:val="22"/>
                <w:szCs w:val="22"/>
              </w:rPr>
            </w:pPr>
            <w:r w:rsidRPr="004E762E">
              <w:rPr>
                <w:rFonts w:ascii="Times New Roman" w:hAnsi="Times New Roman" w:cs="Times New Roman"/>
                <w:sz w:val="22"/>
                <w:szCs w:val="22"/>
              </w:rPr>
              <w:t xml:space="preserve">Γραφεία Δήμου Σητείας , Π. Βαρθολομαίου 9 , 72300, Σητεία </w:t>
            </w:r>
          </w:p>
        </w:tc>
      </w:tr>
      <w:tr w:rsidR="00FD0371" w:rsidRPr="004E762E" w:rsidTr="000B65C4">
        <w:trPr>
          <w:trHeight w:val="547"/>
        </w:trPr>
        <w:tc>
          <w:tcPr>
            <w:tcW w:w="4123" w:type="dxa"/>
            <w:tcBorders>
              <w:top w:val="single" w:sz="4" w:space="0" w:color="auto"/>
              <w:left w:val="single" w:sz="4" w:space="0" w:color="auto"/>
              <w:bottom w:val="single" w:sz="4" w:space="0" w:color="auto"/>
              <w:right w:val="single" w:sz="4" w:space="0" w:color="auto"/>
            </w:tcBorders>
            <w:shd w:val="clear" w:color="auto" w:fill="auto"/>
            <w:hideMark/>
          </w:tcPr>
          <w:p w:rsidR="00FD0371" w:rsidRPr="004E762E" w:rsidRDefault="00FD0371" w:rsidP="00FD0371">
            <w:pPr>
              <w:pStyle w:val="Default"/>
              <w:rPr>
                <w:rFonts w:ascii="Times New Roman" w:hAnsi="Times New Roman" w:cs="Times New Roman"/>
                <w:sz w:val="22"/>
                <w:szCs w:val="22"/>
              </w:rPr>
            </w:pPr>
            <w:r w:rsidRPr="004E762E">
              <w:rPr>
                <w:rFonts w:ascii="Times New Roman" w:hAnsi="Times New Roman" w:cs="Times New Roman"/>
                <w:b/>
                <w:bCs/>
                <w:sz w:val="22"/>
                <w:szCs w:val="22"/>
              </w:rPr>
              <w:t xml:space="preserve">Ισχύς Προσφορών </w:t>
            </w:r>
          </w:p>
        </w:tc>
        <w:tc>
          <w:tcPr>
            <w:tcW w:w="5387" w:type="dxa"/>
            <w:tcBorders>
              <w:top w:val="single" w:sz="4" w:space="0" w:color="auto"/>
              <w:left w:val="nil"/>
              <w:bottom w:val="single" w:sz="4" w:space="0" w:color="auto"/>
              <w:right w:val="single" w:sz="4" w:space="0" w:color="auto"/>
            </w:tcBorders>
            <w:shd w:val="clear" w:color="auto" w:fill="auto"/>
            <w:noWrap/>
            <w:hideMark/>
          </w:tcPr>
          <w:p w:rsidR="00FD0371" w:rsidRPr="000B65C4" w:rsidRDefault="00FD0371" w:rsidP="000B65C4">
            <w:pPr>
              <w:pStyle w:val="Default"/>
              <w:rPr>
                <w:rFonts w:ascii="Times New Roman" w:hAnsi="Times New Roman" w:cs="Times New Roman"/>
                <w:sz w:val="22"/>
                <w:szCs w:val="22"/>
              </w:rPr>
            </w:pPr>
            <w:r w:rsidRPr="000B65C4">
              <w:rPr>
                <w:rFonts w:ascii="Times New Roman" w:hAnsi="Times New Roman" w:cs="Times New Roman"/>
                <w:sz w:val="22"/>
                <w:szCs w:val="22"/>
              </w:rPr>
              <w:t xml:space="preserve">Εκατόν είκοσι (120) ημέρες από την επομένη της </w:t>
            </w:r>
            <w:r w:rsidR="000B65C4" w:rsidRPr="000B65C4">
              <w:rPr>
                <w:rFonts w:ascii="Times New Roman" w:hAnsi="Times New Roman" w:cs="Times New Roman"/>
                <w:sz w:val="22"/>
                <w:szCs w:val="22"/>
              </w:rPr>
              <w:t>ημερομηνίας διενέργειας του διαγωνισμού</w:t>
            </w:r>
          </w:p>
        </w:tc>
      </w:tr>
      <w:tr w:rsidR="00FD0371" w:rsidRPr="004E762E" w:rsidTr="000B65C4">
        <w:trPr>
          <w:trHeight w:val="288"/>
        </w:trPr>
        <w:tc>
          <w:tcPr>
            <w:tcW w:w="4123" w:type="dxa"/>
            <w:tcBorders>
              <w:top w:val="single" w:sz="4" w:space="0" w:color="auto"/>
              <w:left w:val="single" w:sz="4" w:space="0" w:color="auto"/>
              <w:bottom w:val="single" w:sz="4" w:space="0" w:color="auto"/>
              <w:right w:val="single" w:sz="4" w:space="0" w:color="auto"/>
            </w:tcBorders>
            <w:shd w:val="clear" w:color="auto" w:fill="auto"/>
            <w:vAlign w:val="center"/>
            <w:hideMark/>
          </w:tcPr>
          <w:tbl>
            <w:tblPr>
              <w:tblW w:w="0" w:type="auto"/>
              <w:tblBorders>
                <w:top w:val="nil"/>
                <w:left w:val="nil"/>
                <w:bottom w:val="nil"/>
                <w:right w:val="nil"/>
              </w:tblBorders>
              <w:tblLook w:val="0000" w:firstRow="0" w:lastRow="0" w:firstColumn="0" w:lastColumn="0" w:noHBand="0" w:noVBand="0"/>
            </w:tblPr>
            <w:tblGrid>
              <w:gridCol w:w="693"/>
            </w:tblGrid>
            <w:tr w:rsidR="00FD0371" w:rsidRPr="004E762E">
              <w:trPr>
                <w:trHeight w:val="267"/>
              </w:trPr>
              <w:tc>
                <w:tcPr>
                  <w:tcW w:w="0" w:type="auto"/>
                </w:tcPr>
                <w:p w:rsidR="00FD0371" w:rsidRPr="004E762E" w:rsidRDefault="00FD0371">
                  <w:pPr>
                    <w:pStyle w:val="Default"/>
                    <w:rPr>
                      <w:rFonts w:ascii="Times New Roman" w:hAnsi="Times New Roman" w:cs="Times New Roman"/>
                      <w:sz w:val="22"/>
                      <w:szCs w:val="22"/>
                    </w:rPr>
                  </w:pPr>
                  <w:r w:rsidRPr="004E762E">
                    <w:rPr>
                      <w:rFonts w:ascii="Times New Roman" w:hAnsi="Times New Roman" w:cs="Times New Roman"/>
                      <w:b/>
                      <w:bCs/>
                      <w:sz w:val="22"/>
                      <w:szCs w:val="22"/>
                    </w:rPr>
                    <w:t>KAE</w:t>
                  </w:r>
                </w:p>
              </w:tc>
            </w:tr>
          </w:tbl>
          <w:p w:rsidR="00FD0371" w:rsidRPr="004E762E" w:rsidRDefault="00FD0371" w:rsidP="00C055FD">
            <w:pPr>
              <w:rPr>
                <w:b/>
                <w:bCs/>
                <w:color w:val="000000"/>
              </w:rPr>
            </w:pPr>
            <w:r w:rsidRPr="004E762E">
              <w:rPr>
                <w:b/>
                <w:bCs/>
                <w:color w:val="000000"/>
                <w:sz w:val="22"/>
                <w:szCs w:val="22"/>
              </w:rPr>
              <w:t>Προϋπολογισμού οικ. έτους 2017</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FD0371" w:rsidRPr="004E762E" w:rsidRDefault="00FD0371" w:rsidP="000B65C4">
            <w:pPr>
              <w:pStyle w:val="Default"/>
              <w:rPr>
                <w:rFonts w:ascii="Times New Roman" w:hAnsi="Times New Roman" w:cs="Times New Roman"/>
                <w:sz w:val="22"/>
                <w:szCs w:val="22"/>
              </w:rPr>
            </w:pPr>
            <w:r w:rsidRPr="004E762E">
              <w:rPr>
                <w:rFonts w:ascii="Times New Roman" w:hAnsi="Times New Roman" w:cs="Times New Roman"/>
                <w:sz w:val="22"/>
                <w:szCs w:val="22"/>
              </w:rPr>
              <w:t>10</w:t>
            </w:r>
            <w:r w:rsidR="000B65C4">
              <w:rPr>
                <w:rFonts w:ascii="Times New Roman" w:hAnsi="Times New Roman" w:cs="Times New Roman"/>
                <w:sz w:val="22"/>
                <w:szCs w:val="22"/>
              </w:rPr>
              <w:t>/</w:t>
            </w:r>
            <w:r w:rsidRPr="004E762E">
              <w:rPr>
                <w:rFonts w:ascii="Times New Roman" w:hAnsi="Times New Roman" w:cs="Times New Roman"/>
                <w:sz w:val="22"/>
                <w:szCs w:val="22"/>
              </w:rPr>
              <w:t>6266, 30</w:t>
            </w:r>
            <w:r w:rsidR="000B65C4">
              <w:rPr>
                <w:rFonts w:ascii="Times New Roman" w:hAnsi="Times New Roman" w:cs="Times New Roman"/>
                <w:sz w:val="22"/>
                <w:szCs w:val="22"/>
              </w:rPr>
              <w:t>/</w:t>
            </w:r>
            <w:r w:rsidRPr="004E762E">
              <w:rPr>
                <w:rFonts w:ascii="Times New Roman" w:hAnsi="Times New Roman" w:cs="Times New Roman"/>
                <w:sz w:val="22"/>
                <w:szCs w:val="22"/>
              </w:rPr>
              <w:t>6266, 15</w:t>
            </w:r>
            <w:r w:rsidR="000B65C4">
              <w:rPr>
                <w:rFonts w:ascii="Times New Roman" w:hAnsi="Times New Roman" w:cs="Times New Roman"/>
                <w:sz w:val="22"/>
                <w:szCs w:val="22"/>
              </w:rPr>
              <w:t>/</w:t>
            </w:r>
            <w:r w:rsidRPr="004E762E">
              <w:rPr>
                <w:rFonts w:ascii="Times New Roman" w:hAnsi="Times New Roman" w:cs="Times New Roman"/>
                <w:sz w:val="22"/>
                <w:szCs w:val="22"/>
              </w:rPr>
              <w:t>6266.001</w:t>
            </w:r>
          </w:p>
        </w:tc>
      </w:tr>
      <w:tr w:rsidR="00030A6F" w:rsidRPr="004E762E" w:rsidTr="00C055FD">
        <w:trPr>
          <w:trHeight w:val="2527"/>
        </w:trPr>
        <w:tc>
          <w:tcPr>
            <w:tcW w:w="4123" w:type="dxa"/>
            <w:tcBorders>
              <w:top w:val="nil"/>
              <w:left w:val="single" w:sz="4" w:space="0" w:color="auto"/>
              <w:bottom w:val="single" w:sz="4" w:space="0" w:color="auto"/>
              <w:right w:val="single" w:sz="4" w:space="0" w:color="auto"/>
            </w:tcBorders>
            <w:shd w:val="clear" w:color="auto" w:fill="auto"/>
            <w:vAlign w:val="center"/>
            <w:hideMark/>
          </w:tcPr>
          <w:p w:rsidR="00030A6F" w:rsidRPr="004E762E" w:rsidRDefault="00030A6F" w:rsidP="00C055FD">
            <w:pPr>
              <w:rPr>
                <w:b/>
                <w:bCs/>
                <w:color w:val="000000"/>
              </w:rPr>
            </w:pPr>
            <w:r w:rsidRPr="004E762E">
              <w:rPr>
                <w:b/>
                <w:bCs/>
                <w:color w:val="000000"/>
                <w:sz w:val="22"/>
                <w:szCs w:val="22"/>
              </w:rPr>
              <w:t>Επιτροπή Διενέργειας Διαγωνισμού &amp; Αξιολόγησης (Ε.Δ.Δ.Α.)</w:t>
            </w:r>
          </w:p>
        </w:tc>
        <w:tc>
          <w:tcPr>
            <w:tcW w:w="5387" w:type="dxa"/>
            <w:tcBorders>
              <w:top w:val="nil"/>
              <w:left w:val="nil"/>
              <w:bottom w:val="single" w:sz="4" w:space="0" w:color="auto"/>
              <w:right w:val="single" w:sz="4" w:space="0" w:color="auto"/>
            </w:tcBorders>
            <w:shd w:val="clear" w:color="auto" w:fill="auto"/>
            <w:vAlign w:val="bottom"/>
            <w:hideMark/>
          </w:tcPr>
          <w:p w:rsidR="00030A6F" w:rsidRPr="004E762E" w:rsidRDefault="00030A6F" w:rsidP="00C055FD">
            <w:pPr>
              <w:rPr>
                <w:color w:val="000000"/>
              </w:rPr>
            </w:pPr>
          </w:p>
          <w:p w:rsidR="00030A6F" w:rsidRPr="004E762E" w:rsidRDefault="00030A6F" w:rsidP="00A958AB">
            <w:pPr>
              <w:rPr>
                <w:color w:val="000000"/>
              </w:rPr>
            </w:pPr>
            <w:r w:rsidRPr="004E762E">
              <w:rPr>
                <w:color w:val="000000"/>
                <w:sz w:val="22"/>
                <w:szCs w:val="22"/>
              </w:rPr>
              <w:t xml:space="preserve">Το αρμόδιο για την παραλαβή, αποσφράγιση και έλεγχο των δικαιολογητικών και λοιπών στοιχείων συμμετοχής συλλογικό γνωμοδοτικό όργανο της Α.Α. το οποίο συγκροτήθηκε με την αρ. </w:t>
            </w:r>
            <w:r w:rsidR="00A958AB" w:rsidRPr="00A84E5D">
              <w:rPr>
                <w:color w:val="000000"/>
                <w:sz w:val="22"/>
                <w:szCs w:val="22"/>
              </w:rPr>
              <w:t>47/2017</w:t>
            </w:r>
            <w:r w:rsidRPr="00A84E5D">
              <w:rPr>
                <w:color w:val="000000"/>
                <w:sz w:val="22"/>
                <w:szCs w:val="22"/>
              </w:rPr>
              <w:t xml:space="preserve"> απόφαση</w:t>
            </w:r>
            <w:r w:rsidRPr="004E762E">
              <w:rPr>
                <w:color w:val="000000"/>
                <w:sz w:val="22"/>
                <w:szCs w:val="22"/>
              </w:rPr>
              <w:t xml:space="preserve"> της Οικονομικής Επιτροπής και λειτουργεί σύμφωνα με τα οριζόμενα στις κείμενες διατάξεις περί συγκρότησης , ορισμού μελών και λειτουργίας των συλλογικών οργάνων της διοίκησης, αποτελείται δε από τρία τακτικά μέλη (άρθρο 221 Ν. 4412/16) . Τα πρακτικά της Ε.Δ.Δ.Α. ως γνωμοδοτικές ενέργειες στερούνται εκτελεστού χαρακτήρα.</w:t>
            </w:r>
          </w:p>
        </w:tc>
      </w:tr>
      <w:tr w:rsidR="00030A6F" w:rsidRPr="004E762E" w:rsidTr="00081E14">
        <w:trPr>
          <w:trHeight w:val="3418"/>
        </w:trPr>
        <w:tc>
          <w:tcPr>
            <w:tcW w:w="4123" w:type="dxa"/>
            <w:tcBorders>
              <w:top w:val="nil"/>
              <w:left w:val="single" w:sz="4" w:space="0" w:color="auto"/>
              <w:bottom w:val="single" w:sz="4" w:space="0" w:color="auto"/>
              <w:right w:val="single" w:sz="4" w:space="0" w:color="auto"/>
            </w:tcBorders>
            <w:shd w:val="clear" w:color="auto" w:fill="auto"/>
            <w:vAlign w:val="center"/>
            <w:hideMark/>
          </w:tcPr>
          <w:p w:rsidR="00030A6F" w:rsidRPr="004E762E" w:rsidRDefault="00030A6F" w:rsidP="00C055FD">
            <w:pPr>
              <w:rPr>
                <w:b/>
                <w:bCs/>
                <w:color w:val="000000"/>
              </w:rPr>
            </w:pPr>
            <w:r w:rsidRPr="004E762E">
              <w:rPr>
                <w:b/>
                <w:bCs/>
                <w:color w:val="000000"/>
                <w:sz w:val="22"/>
                <w:szCs w:val="22"/>
              </w:rPr>
              <w:t>Όργανο Λήψης Αποφάσεων ή Αποφασίζον Όργανο</w:t>
            </w:r>
          </w:p>
        </w:tc>
        <w:tc>
          <w:tcPr>
            <w:tcW w:w="5387" w:type="dxa"/>
            <w:tcBorders>
              <w:top w:val="nil"/>
              <w:left w:val="nil"/>
              <w:bottom w:val="single" w:sz="4" w:space="0" w:color="auto"/>
              <w:right w:val="single" w:sz="4" w:space="0" w:color="auto"/>
            </w:tcBorders>
            <w:shd w:val="clear" w:color="auto" w:fill="auto"/>
            <w:vAlign w:val="bottom"/>
            <w:hideMark/>
          </w:tcPr>
          <w:p w:rsidR="00030A6F" w:rsidRPr="004E762E" w:rsidRDefault="00030A6F" w:rsidP="00C055FD">
            <w:pPr>
              <w:rPr>
                <w:color w:val="000000"/>
              </w:rPr>
            </w:pPr>
          </w:p>
          <w:p w:rsidR="00030A6F" w:rsidRPr="004E762E" w:rsidRDefault="00030A6F" w:rsidP="000B65C4">
            <w:pPr>
              <w:rPr>
                <w:color w:val="000000"/>
              </w:rPr>
            </w:pPr>
            <w:r w:rsidRPr="004E762E">
              <w:rPr>
                <w:color w:val="000000"/>
                <w:sz w:val="22"/>
                <w:szCs w:val="22"/>
              </w:rPr>
              <w:t xml:space="preserve">Η Οικονομική Επιτροπή του Δήμου Σητείας. Το όργανο λήψης των αποφάσεων είναι το αρμόδιο όργανο της Αναθέτουσας Αρχής που αποφαίνεται αιτιολογημένα </w:t>
            </w:r>
            <w:r w:rsidRPr="004E762E">
              <w:rPr>
                <w:b/>
                <w:bCs/>
                <w:color w:val="000000"/>
                <w:sz w:val="22"/>
                <w:szCs w:val="22"/>
              </w:rPr>
              <w:t xml:space="preserve">(αποφασίζον όργανο) </w:t>
            </w:r>
            <w:r w:rsidRPr="004E762E">
              <w:rPr>
                <w:color w:val="000000"/>
                <w:sz w:val="22"/>
                <w:szCs w:val="22"/>
              </w:rPr>
              <w:t>για τυχόν υποβληθείσες ενστάσεις, που μπορεί να ασκηθούν από κάθε οικονομικό φορέα ή προσφέροντα για παράνομη πράξη ή παράλειψη της Αναθέτουσας Αρχής ή επιβολή κυρώσεων στα πλαίσια του παρόντος διαγωνισμού. Επιπλέον, το όργανο λήψης των αποφάσεων εγκρίνει τα πρακτικά του διαγωνισμού, αλλά και κάθε εισήγηση των γνωμοδοτικών οργάνων (Επιτροπών) και εκδίδει την απόφαση κατακύρωσης. Μετά την υπογραφή της Σύμβασης, το αρμόδιο όργανο λήψης των αποφάσεων είναι το Δημοτικό Συμβούλιο του Δήμου.</w:t>
            </w:r>
          </w:p>
        </w:tc>
      </w:tr>
      <w:tr w:rsidR="00030A6F" w:rsidRPr="004E762E" w:rsidTr="00C055FD">
        <w:trPr>
          <w:trHeight w:val="1452"/>
        </w:trPr>
        <w:tc>
          <w:tcPr>
            <w:tcW w:w="4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A6F" w:rsidRPr="004E762E" w:rsidRDefault="00030A6F" w:rsidP="00C055FD">
            <w:pPr>
              <w:rPr>
                <w:b/>
                <w:bCs/>
                <w:color w:val="000000"/>
              </w:rPr>
            </w:pPr>
            <w:r w:rsidRPr="004E762E">
              <w:rPr>
                <w:b/>
                <w:bCs/>
                <w:color w:val="000000"/>
                <w:sz w:val="22"/>
                <w:szCs w:val="22"/>
              </w:rPr>
              <w:t>Οικονομικός Φορέας</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0A6F" w:rsidRPr="004E762E" w:rsidRDefault="00030A6F" w:rsidP="00081E14">
            <w:pPr>
              <w:rPr>
                <w:color w:val="000000"/>
              </w:rPr>
            </w:pPr>
            <w:r w:rsidRPr="004E762E">
              <w:rPr>
                <w:color w:val="000000"/>
                <w:sz w:val="22"/>
                <w:szCs w:val="22"/>
              </w:rPr>
              <w:t xml:space="preserve">Νοείται κάθε φυσικό ή νομικό πρόσωπο ή δημόσιος φορέας ή ένωση αυτών των προσώπων ή και φορέων, συμπεριλαμβανομένων των προσωρινών συμπράξεων επιχειρήσεων, που προσφέρει στην αγορά </w:t>
            </w:r>
            <w:r w:rsidR="00081E14" w:rsidRPr="004E762E">
              <w:rPr>
                <w:color w:val="000000"/>
                <w:sz w:val="22"/>
                <w:szCs w:val="22"/>
              </w:rPr>
              <w:t>εκτέλεση εργασιών ή παροχή υπηρεσιών</w:t>
            </w:r>
            <w:r w:rsidRPr="004E762E">
              <w:rPr>
                <w:color w:val="000000"/>
                <w:sz w:val="22"/>
                <w:szCs w:val="22"/>
              </w:rPr>
              <w:t xml:space="preserve"> </w:t>
            </w:r>
          </w:p>
        </w:tc>
      </w:tr>
      <w:tr w:rsidR="00030A6F" w:rsidRPr="004E762E" w:rsidTr="00081E14">
        <w:trPr>
          <w:trHeight w:val="288"/>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0A6F" w:rsidRPr="004E762E" w:rsidRDefault="00030A6F" w:rsidP="00C055FD">
            <w:pPr>
              <w:rPr>
                <w:b/>
                <w:bCs/>
                <w:color w:val="000000"/>
              </w:rPr>
            </w:pPr>
            <w:r w:rsidRPr="004E762E">
              <w:rPr>
                <w:b/>
                <w:bCs/>
                <w:color w:val="000000"/>
                <w:sz w:val="22"/>
                <w:szCs w:val="22"/>
              </w:rPr>
              <w:t>Προσφέρων ή Συμμετέχων ή Διαγωνιζόμενος</w:t>
            </w:r>
          </w:p>
        </w:tc>
        <w:tc>
          <w:tcPr>
            <w:tcW w:w="5387" w:type="dxa"/>
            <w:tcBorders>
              <w:top w:val="single" w:sz="4" w:space="0" w:color="auto"/>
              <w:left w:val="nil"/>
              <w:bottom w:val="single" w:sz="4" w:space="0" w:color="auto"/>
              <w:right w:val="single" w:sz="4" w:space="0" w:color="auto"/>
            </w:tcBorders>
            <w:shd w:val="clear" w:color="auto" w:fill="auto"/>
            <w:vAlign w:val="bottom"/>
            <w:hideMark/>
          </w:tcPr>
          <w:p w:rsidR="00030A6F" w:rsidRPr="004E762E" w:rsidRDefault="00030A6F" w:rsidP="00C055FD">
            <w:pPr>
              <w:rPr>
                <w:color w:val="000000"/>
              </w:rPr>
            </w:pPr>
            <w:r w:rsidRPr="004E762E">
              <w:rPr>
                <w:color w:val="000000"/>
                <w:sz w:val="22"/>
                <w:szCs w:val="22"/>
              </w:rPr>
              <w:t>Είναι ο Οικονομικός Φορέας που υποβάλει Προσφορά</w:t>
            </w:r>
          </w:p>
        </w:tc>
      </w:tr>
      <w:tr w:rsidR="00030A6F" w:rsidRPr="004E762E" w:rsidTr="00081E14">
        <w:trPr>
          <w:trHeight w:val="2471"/>
        </w:trPr>
        <w:tc>
          <w:tcPr>
            <w:tcW w:w="4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A6F" w:rsidRPr="004E762E" w:rsidRDefault="00030A6F" w:rsidP="00C055FD">
            <w:pPr>
              <w:rPr>
                <w:b/>
                <w:bCs/>
                <w:color w:val="000000"/>
              </w:rPr>
            </w:pPr>
            <w:r w:rsidRPr="004E762E">
              <w:rPr>
                <w:b/>
                <w:bCs/>
                <w:color w:val="000000"/>
                <w:sz w:val="22"/>
                <w:szCs w:val="22"/>
              </w:rPr>
              <w:lastRenderedPageBreak/>
              <w:t>Εκπρόσωπος/ποι του διαγωνιζόμενου</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0A6F" w:rsidRPr="004E762E" w:rsidRDefault="00030A6F" w:rsidP="00C055FD">
            <w:pPr>
              <w:rPr>
                <w:color w:val="000000"/>
              </w:rPr>
            </w:pPr>
            <w:r w:rsidRPr="004E762E">
              <w:rPr>
                <w:color w:val="000000"/>
                <w:sz w:val="22"/>
                <w:szCs w:val="22"/>
              </w:rPr>
              <w:t>Το/α φυσικό/ά πρόσωπο/α που υπογράφει ή/και υποβάλει την προσφορά ,στην περίπτωση που αυτή δεν υπογράφεται ή/και δεν υποβάλλεται από τον ίδιο τον Προσφέροντα, ή/και είναι παρόν κατά την αποσφράγισή της. Το πρόσωπο αυτό μπορεί να είναι ο νόμιμος εκπρόσωπος του Προσφέροντα, ή πρόσωπο ειδικά εξουσιοδοτημένο από τον Προσφέροντα ή τον νόμιμο εκπρόσωπο του, ή σε περίπτωση ένωσης προσώπων, πρόσωπο εξουσιοδοτημένο από όλα τα μέλη της ένωσης.</w:t>
            </w:r>
          </w:p>
        </w:tc>
      </w:tr>
      <w:tr w:rsidR="00030A6F" w:rsidRPr="004E762E" w:rsidTr="00EA620B">
        <w:trPr>
          <w:trHeight w:val="2193"/>
        </w:trPr>
        <w:tc>
          <w:tcPr>
            <w:tcW w:w="4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A6F" w:rsidRPr="004E762E" w:rsidRDefault="00030A6F" w:rsidP="00C055FD">
            <w:pPr>
              <w:rPr>
                <w:b/>
                <w:bCs/>
                <w:color w:val="000000"/>
              </w:rPr>
            </w:pPr>
            <w:r w:rsidRPr="004E762E">
              <w:rPr>
                <w:b/>
                <w:bCs/>
                <w:color w:val="000000"/>
                <w:sz w:val="22"/>
                <w:szCs w:val="22"/>
              </w:rPr>
              <w:t>Διακήρυξη</w:t>
            </w:r>
          </w:p>
        </w:tc>
        <w:tc>
          <w:tcPr>
            <w:tcW w:w="5387" w:type="dxa"/>
            <w:tcBorders>
              <w:top w:val="single" w:sz="4" w:space="0" w:color="auto"/>
              <w:left w:val="nil"/>
              <w:bottom w:val="single" w:sz="4" w:space="0" w:color="auto"/>
              <w:right w:val="single" w:sz="4" w:space="0" w:color="auto"/>
            </w:tcBorders>
            <w:shd w:val="clear" w:color="auto" w:fill="auto"/>
            <w:vAlign w:val="bottom"/>
            <w:hideMark/>
          </w:tcPr>
          <w:p w:rsidR="00030A6F" w:rsidRPr="004E762E" w:rsidRDefault="00030A6F" w:rsidP="0071383C">
            <w:pPr>
              <w:rPr>
                <w:color w:val="000000"/>
              </w:rPr>
            </w:pPr>
            <w:r w:rsidRPr="004E762E">
              <w:rPr>
                <w:color w:val="000000"/>
                <w:sz w:val="22"/>
                <w:szCs w:val="22"/>
              </w:rPr>
              <w:t>Η απόφαση διακήρυξης με τα παραρτήματά της, που έχει εγκριθεί με απόφαση της Οικονομικής Επιτροπής του Δήμου Σητείας και η οποία εκδίδεται για τους ενδιαφερόμενους οικονομικούς φορείς</w:t>
            </w:r>
            <w:r w:rsidR="0071383C">
              <w:rPr>
                <w:color w:val="000000"/>
                <w:sz w:val="22"/>
                <w:szCs w:val="22"/>
              </w:rPr>
              <w:t>.</w:t>
            </w:r>
            <w:r w:rsidRPr="004E762E">
              <w:rPr>
                <w:color w:val="000000"/>
                <w:sz w:val="22"/>
                <w:szCs w:val="22"/>
              </w:rPr>
              <w:t xml:space="preserve"> Η διακήρυξη περιγράφει το αντικείμενο της σύμβασης, τους όρους και τις προϋποθέσεις με βάση τις οποίες διενεργείται ο διαγωνισμός και κάθε πρόσθετη πληροφορία που κρίνεται χρήσιμη από το δήμο Σητείας.</w:t>
            </w:r>
          </w:p>
        </w:tc>
      </w:tr>
      <w:tr w:rsidR="00030A6F" w:rsidRPr="004E762E" w:rsidTr="00C055FD">
        <w:trPr>
          <w:trHeight w:val="1152"/>
        </w:trPr>
        <w:tc>
          <w:tcPr>
            <w:tcW w:w="4123" w:type="dxa"/>
            <w:tcBorders>
              <w:top w:val="nil"/>
              <w:left w:val="single" w:sz="4" w:space="0" w:color="auto"/>
              <w:bottom w:val="single" w:sz="4" w:space="0" w:color="auto"/>
              <w:right w:val="single" w:sz="4" w:space="0" w:color="auto"/>
            </w:tcBorders>
            <w:shd w:val="clear" w:color="auto" w:fill="auto"/>
            <w:vAlign w:val="center"/>
            <w:hideMark/>
          </w:tcPr>
          <w:p w:rsidR="00030A6F" w:rsidRPr="004E762E" w:rsidRDefault="00030A6F" w:rsidP="00C055FD">
            <w:pPr>
              <w:rPr>
                <w:b/>
                <w:bCs/>
                <w:color w:val="000000"/>
              </w:rPr>
            </w:pPr>
            <w:r w:rsidRPr="004E762E">
              <w:rPr>
                <w:b/>
                <w:bCs/>
                <w:color w:val="000000"/>
                <w:sz w:val="22"/>
                <w:szCs w:val="22"/>
              </w:rPr>
              <w:t>Φάκελος Προσφοράς / Προσφορά</w:t>
            </w:r>
          </w:p>
        </w:tc>
        <w:tc>
          <w:tcPr>
            <w:tcW w:w="5387" w:type="dxa"/>
            <w:tcBorders>
              <w:top w:val="nil"/>
              <w:left w:val="nil"/>
              <w:bottom w:val="single" w:sz="4" w:space="0" w:color="auto"/>
              <w:right w:val="single" w:sz="4" w:space="0" w:color="auto"/>
            </w:tcBorders>
            <w:shd w:val="clear" w:color="auto" w:fill="auto"/>
            <w:vAlign w:val="bottom"/>
            <w:hideMark/>
          </w:tcPr>
          <w:p w:rsidR="00030A6F" w:rsidRPr="004E762E" w:rsidRDefault="00030A6F" w:rsidP="00C055FD">
            <w:pPr>
              <w:rPr>
                <w:color w:val="000000"/>
              </w:rPr>
            </w:pPr>
            <w:r w:rsidRPr="004E762E">
              <w:rPr>
                <w:color w:val="000000"/>
                <w:sz w:val="22"/>
                <w:szCs w:val="22"/>
              </w:rPr>
              <w:t>Το σύνολο των αρχείων, εγγράφων και στοιχείων που έχουν κατατεθεί από ένα οικονομικό φορέα σύμφωνα με την διακήρυξη, για την συμμετοχή του στη διαδικασία του διαγωνισμού.</w:t>
            </w:r>
          </w:p>
        </w:tc>
      </w:tr>
      <w:tr w:rsidR="00030A6F" w:rsidRPr="004E762E" w:rsidTr="00C055FD">
        <w:trPr>
          <w:trHeight w:val="2493"/>
        </w:trPr>
        <w:tc>
          <w:tcPr>
            <w:tcW w:w="4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A6F" w:rsidRPr="004E762E" w:rsidRDefault="00081E14" w:rsidP="00081E14">
            <w:pPr>
              <w:rPr>
                <w:b/>
                <w:bCs/>
                <w:color w:val="000000"/>
              </w:rPr>
            </w:pPr>
            <w:r w:rsidRPr="004E762E">
              <w:rPr>
                <w:b/>
                <w:bCs/>
                <w:color w:val="000000"/>
                <w:sz w:val="22"/>
                <w:szCs w:val="22"/>
              </w:rPr>
              <w:t>ΤΕΥΔ</w:t>
            </w:r>
            <w:r w:rsidR="00030A6F" w:rsidRPr="004E762E">
              <w:rPr>
                <w:b/>
                <w:bCs/>
                <w:color w:val="000000"/>
                <w:sz w:val="22"/>
                <w:szCs w:val="22"/>
              </w:rPr>
              <w:t xml:space="preserve">: </w:t>
            </w:r>
            <w:r w:rsidRPr="004E762E">
              <w:rPr>
                <w:b/>
                <w:bCs/>
                <w:color w:val="000000"/>
                <w:sz w:val="22"/>
                <w:szCs w:val="22"/>
              </w:rPr>
              <w:t xml:space="preserve">Τυποποιημένο Έντυπο Υπεύθυνης Δήλωσης </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0A6F" w:rsidRPr="004E762E" w:rsidRDefault="00030A6F" w:rsidP="00081E14">
            <w:pPr>
              <w:rPr>
                <w:color w:val="000000"/>
              </w:rPr>
            </w:pPr>
            <w:r w:rsidRPr="004E762E">
              <w:rPr>
                <w:color w:val="000000"/>
                <w:sz w:val="22"/>
                <w:szCs w:val="22"/>
              </w:rPr>
              <w:t xml:space="preserve">Το </w:t>
            </w:r>
            <w:r w:rsidR="00081E14" w:rsidRPr="004E762E">
              <w:rPr>
                <w:b/>
                <w:bCs/>
                <w:color w:val="000000"/>
                <w:sz w:val="22"/>
                <w:szCs w:val="22"/>
              </w:rPr>
              <w:t xml:space="preserve">Τυποποιημένο Έντυπο Υπεύθυνης Δήλωσης </w:t>
            </w:r>
            <w:r w:rsidRPr="004E762E">
              <w:rPr>
                <w:color w:val="000000"/>
                <w:sz w:val="22"/>
                <w:szCs w:val="22"/>
              </w:rPr>
              <w:t>(</w:t>
            </w:r>
            <w:r w:rsidR="00081E14" w:rsidRPr="004E762E">
              <w:rPr>
                <w:color w:val="000000"/>
                <w:sz w:val="22"/>
                <w:szCs w:val="22"/>
              </w:rPr>
              <w:t xml:space="preserve">ΤΕΥΑΔ </w:t>
            </w:r>
            <w:r w:rsidRPr="004E762E">
              <w:rPr>
                <w:color w:val="000000"/>
                <w:sz w:val="22"/>
                <w:szCs w:val="22"/>
              </w:rPr>
              <w:t>) αποτελείται από ενημερωμένη υπεύθυνη δήλωση, με τις συνέπειες του ν. 1599/1986(Α΄75), ως προκαταρκτική απόδειξη προς αντικατάσταση των πιστοποιητικών που εκδίδουν δημόσιες αρχές ή τρίτα μέρη, επιβεβαιώνοντας ότι ο εν λόγω οικονομικός φορέας δεν βρίσκεται σε μία από τις καταστάσεις για τις οποίες πρέπει ή είναι δυνατόν να αποκλειστεί από τη σύναψη δημόσιας σύμβασης και ότι πληροί τα συναφή κριτήρια επιλογής.</w:t>
            </w:r>
          </w:p>
        </w:tc>
      </w:tr>
      <w:tr w:rsidR="00030A6F" w:rsidRPr="004E762E" w:rsidTr="00EA620B">
        <w:trPr>
          <w:trHeight w:val="4220"/>
        </w:trPr>
        <w:tc>
          <w:tcPr>
            <w:tcW w:w="4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A6F" w:rsidRPr="004E762E" w:rsidRDefault="00030A6F" w:rsidP="00C055FD">
            <w:pPr>
              <w:rPr>
                <w:b/>
                <w:bCs/>
                <w:color w:val="000000"/>
              </w:rPr>
            </w:pPr>
            <w:r w:rsidRPr="004E762E">
              <w:rPr>
                <w:b/>
                <w:bCs/>
                <w:color w:val="000000"/>
                <w:sz w:val="22"/>
                <w:szCs w:val="22"/>
              </w:rPr>
              <w:t>Υπεύθυνη Δήλωση</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0A6F" w:rsidRPr="004E762E" w:rsidRDefault="00030A6F" w:rsidP="00EA620B">
            <w:pPr>
              <w:rPr>
                <w:color w:val="000000"/>
              </w:rPr>
            </w:pPr>
            <w:r w:rsidRPr="004E762E">
              <w:rPr>
                <w:color w:val="000000"/>
                <w:sz w:val="22"/>
                <w:szCs w:val="22"/>
              </w:rPr>
              <w:t>Νοείται, για τους ημεδαπούς, δήλωση κατά την παρ. 4 του άρθρου 8 του Ν. 1599/1986, όπως κάθε φορά ισχύει ή σε περίπτωση αλλοδαπού συμμετέχοντος, κείμενο ανάλογης αποδεικτικής αξίας, σύμφωνα με τις διατάξεις της χώρας προέλευσής του, το οποίο θα συνοδεύεται από επίσημη μετάφραση του στα Ελληνικά κατά τα οριζόμενα στο άρθρο 454 του Κώδικα Πολιτικής Δικονομίας και άρθρου 36 του Κώδικα περί Δικηγόρων (Ν. 4194/2013).Οι απαιτούμενες υπεύθυνες δηλώσεις απαιτείται να φέρουν σχετική θεώρηση του γνήσιου της υπογραφής</w:t>
            </w:r>
            <w:r w:rsidR="00AB68B2">
              <w:rPr>
                <w:color w:val="000000"/>
                <w:sz w:val="22"/>
                <w:szCs w:val="22"/>
              </w:rPr>
              <w:t>.</w:t>
            </w:r>
            <w:r w:rsidRPr="004E762E">
              <w:rPr>
                <w:color w:val="000000"/>
                <w:sz w:val="22"/>
                <w:szCs w:val="22"/>
              </w:rPr>
              <w:t xml:space="preserve"> Σε περίπτωση φυσικού προσώπου, η υπεύθυνη δήλωση υπογράφεται από το φυσικό πρόσωπο, ενώ σε περίπτωση νομικού προσώπου υπογράφεται από τον νόμιμο εκπρόσωπό του ή από όποιον ορίζεται στην παρούσα διακήρυξη ή από ειδικώς εξουσιοδοτηθέντα προς τούτο εκπρόσωπο.</w:t>
            </w:r>
          </w:p>
        </w:tc>
      </w:tr>
      <w:tr w:rsidR="00030A6F" w:rsidRPr="004E762E" w:rsidTr="00C055FD">
        <w:trPr>
          <w:trHeight w:val="1539"/>
        </w:trPr>
        <w:tc>
          <w:tcPr>
            <w:tcW w:w="4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A6F" w:rsidRPr="004E762E" w:rsidRDefault="00030A6F" w:rsidP="00C055FD">
            <w:pPr>
              <w:rPr>
                <w:b/>
                <w:bCs/>
                <w:color w:val="000000"/>
              </w:rPr>
            </w:pPr>
            <w:r w:rsidRPr="004E762E">
              <w:rPr>
                <w:b/>
                <w:bCs/>
                <w:color w:val="000000"/>
                <w:sz w:val="22"/>
                <w:szCs w:val="22"/>
              </w:rPr>
              <w:lastRenderedPageBreak/>
              <w:t>Ανάδοχος</w:t>
            </w:r>
          </w:p>
        </w:tc>
        <w:tc>
          <w:tcPr>
            <w:tcW w:w="5387" w:type="dxa"/>
            <w:tcBorders>
              <w:top w:val="single" w:sz="4" w:space="0" w:color="auto"/>
              <w:left w:val="nil"/>
              <w:bottom w:val="single" w:sz="4" w:space="0" w:color="auto"/>
              <w:right w:val="single" w:sz="4" w:space="0" w:color="auto"/>
            </w:tcBorders>
            <w:shd w:val="clear" w:color="auto" w:fill="auto"/>
            <w:vAlign w:val="bottom"/>
            <w:hideMark/>
          </w:tcPr>
          <w:p w:rsidR="00030A6F" w:rsidRPr="004E762E" w:rsidRDefault="00030A6F" w:rsidP="00C055FD">
            <w:pPr>
              <w:rPr>
                <w:color w:val="000000"/>
              </w:rPr>
            </w:pPr>
            <w:r w:rsidRPr="004E762E">
              <w:rPr>
                <w:color w:val="000000"/>
                <w:sz w:val="22"/>
                <w:szCs w:val="22"/>
              </w:rPr>
              <w:t>Ο προσφέρων στον οποίο θα κατακυρωθεί το αποτέλεσμα του διαγωνισμού και θα συνάψει Σύμβαση με την Α.Α. για την υλοποίηση ΤΜΗΜΑΤΟΣ ή ΤΜΗΜΑΤΩΝ του δημοπρατούμενου αντικειμένου, σύμφωνα με τον τρόπο και τη διαδικασία που περιγράφονται στα συμβατικά τεύχη και στοιχεία.</w:t>
            </w:r>
          </w:p>
        </w:tc>
      </w:tr>
      <w:tr w:rsidR="00030A6F" w:rsidRPr="004E762E" w:rsidTr="00C055FD">
        <w:trPr>
          <w:trHeight w:val="1546"/>
        </w:trPr>
        <w:tc>
          <w:tcPr>
            <w:tcW w:w="4123" w:type="dxa"/>
            <w:tcBorders>
              <w:top w:val="nil"/>
              <w:left w:val="single" w:sz="4" w:space="0" w:color="auto"/>
              <w:bottom w:val="single" w:sz="4" w:space="0" w:color="auto"/>
              <w:right w:val="single" w:sz="4" w:space="0" w:color="auto"/>
            </w:tcBorders>
            <w:shd w:val="clear" w:color="auto" w:fill="auto"/>
            <w:vAlign w:val="center"/>
            <w:hideMark/>
          </w:tcPr>
          <w:p w:rsidR="00030A6F" w:rsidRPr="004E762E" w:rsidRDefault="00030A6F" w:rsidP="00C055FD">
            <w:pPr>
              <w:rPr>
                <w:b/>
                <w:bCs/>
                <w:color w:val="000000"/>
              </w:rPr>
            </w:pPr>
            <w:r w:rsidRPr="004E762E">
              <w:rPr>
                <w:b/>
                <w:bCs/>
                <w:color w:val="000000"/>
                <w:sz w:val="22"/>
                <w:szCs w:val="22"/>
              </w:rPr>
              <w:t>Συμβατικό Ποσό ή Συμβατικό Τίμημα ή Αξία της Σύμβασης ή Συμβατική Αξία</w:t>
            </w:r>
          </w:p>
        </w:tc>
        <w:tc>
          <w:tcPr>
            <w:tcW w:w="5387" w:type="dxa"/>
            <w:tcBorders>
              <w:top w:val="nil"/>
              <w:left w:val="nil"/>
              <w:bottom w:val="single" w:sz="4" w:space="0" w:color="auto"/>
              <w:right w:val="single" w:sz="4" w:space="0" w:color="auto"/>
            </w:tcBorders>
            <w:shd w:val="clear" w:color="auto" w:fill="auto"/>
            <w:vAlign w:val="bottom"/>
            <w:hideMark/>
          </w:tcPr>
          <w:p w:rsidR="00030A6F" w:rsidRPr="004E762E" w:rsidRDefault="00030A6F" w:rsidP="00C055FD">
            <w:pPr>
              <w:rPr>
                <w:color w:val="000000"/>
              </w:rPr>
            </w:pPr>
            <w:r w:rsidRPr="004E762E">
              <w:rPr>
                <w:color w:val="000000"/>
                <w:sz w:val="22"/>
                <w:szCs w:val="22"/>
              </w:rPr>
              <w:t>Η συνολική δαπάνη για την υλοποίηση ΤΜΗΜΑΤΟΣ του προκηρυσσόμενου αντικειμένου, όπως αυτή καθορίζεται από την οικονομική προσφορά του αναδόχου (συμπεριλαμβανομένου του ΦΠΑ) στην οποία θα κατακυρωθεί το ΤΜΗΜΑ του προκηρυσσόμενου αντικειμένου και η οποία αναφέρεται στην Σύμβαση.</w:t>
            </w:r>
          </w:p>
        </w:tc>
      </w:tr>
    </w:tbl>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rsidR="00030A6F" w:rsidRPr="004E762E" w:rsidRDefault="00030A6F" w:rsidP="00030A6F">
      <w:pPr>
        <w:pStyle w:val="3"/>
        <w:rPr>
          <w:rFonts w:ascii="Times New Roman" w:hAnsi="Times New Roman" w:cs="Times New Roman"/>
          <w:color w:val="auto"/>
          <w:sz w:val="22"/>
          <w:szCs w:val="22"/>
        </w:rPr>
      </w:pPr>
      <w:r w:rsidRPr="004E762E">
        <w:rPr>
          <w:rFonts w:ascii="Times New Roman" w:hAnsi="Times New Roman" w:cs="Times New Roman"/>
          <w:color w:val="auto"/>
          <w:sz w:val="22"/>
          <w:szCs w:val="22"/>
        </w:rPr>
        <w:t>1.</w:t>
      </w:r>
      <w:r w:rsidR="002037FE" w:rsidRPr="004E762E">
        <w:rPr>
          <w:rFonts w:ascii="Times New Roman" w:hAnsi="Times New Roman" w:cs="Times New Roman"/>
          <w:color w:val="auto"/>
          <w:sz w:val="22"/>
          <w:szCs w:val="22"/>
        </w:rPr>
        <w:t>2</w:t>
      </w:r>
      <w:r w:rsidRPr="004E762E">
        <w:rPr>
          <w:rFonts w:ascii="Times New Roman" w:hAnsi="Times New Roman" w:cs="Times New Roman"/>
          <w:color w:val="auto"/>
          <w:sz w:val="22"/>
          <w:szCs w:val="22"/>
        </w:rPr>
        <w:t xml:space="preserve">  </w:t>
      </w:r>
      <w:bookmarkStart w:id="20" w:name="_Toc16061686"/>
      <w:bookmarkStart w:id="21" w:name="_Toc25743293"/>
      <w:bookmarkStart w:id="22" w:name="_Toc43634765"/>
      <w:bookmarkStart w:id="23" w:name="_Toc44821145"/>
      <w:bookmarkStart w:id="24" w:name="_Toc48552937"/>
      <w:bookmarkStart w:id="25" w:name="_Toc49074383"/>
      <w:bookmarkStart w:id="26" w:name="_Toc51665995"/>
      <w:bookmarkStart w:id="27" w:name="_Toc54680248"/>
      <w:bookmarkStart w:id="28" w:name="_Toc183858187"/>
      <w:r w:rsidRPr="004E762E">
        <w:rPr>
          <w:rFonts w:ascii="Times New Roman" w:hAnsi="Times New Roman" w:cs="Times New Roman"/>
          <w:color w:val="auto"/>
          <w:sz w:val="22"/>
          <w:szCs w:val="22"/>
        </w:rPr>
        <w:t>Στοιχεία Αναθέτουσας Αρχής</w:t>
      </w:r>
      <w:bookmarkEnd w:id="20"/>
      <w:bookmarkEnd w:id="21"/>
      <w:bookmarkEnd w:id="22"/>
      <w:bookmarkEnd w:id="23"/>
      <w:bookmarkEnd w:id="24"/>
      <w:bookmarkEnd w:id="25"/>
      <w:bookmarkEnd w:id="26"/>
      <w:bookmarkEnd w:id="27"/>
      <w:bookmarkEnd w:id="28"/>
    </w:p>
    <w:p w:rsidR="00030A6F" w:rsidRPr="004E762E" w:rsidRDefault="00030A6F" w:rsidP="00030A6F">
      <w:pPr>
        <w:pStyle w:val="3"/>
        <w:spacing w:before="0"/>
        <w:rPr>
          <w:rFonts w:ascii="Times New Roman" w:hAnsi="Times New Roman" w:cs="Times New Roman"/>
          <w:color w:val="auto"/>
          <w:sz w:val="22"/>
          <w:szCs w:val="22"/>
        </w:rPr>
      </w:pPr>
      <w:r w:rsidRPr="004E762E">
        <w:rPr>
          <w:rFonts w:ascii="Times New Roman" w:hAnsi="Times New Roman" w:cs="Times New Roman"/>
          <w:color w:val="auto"/>
          <w:sz w:val="22"/>
          <w:szCs w:val="22"/>
        </w:rPr>
        <w:t>Αναθέτουσα αρχή είναι ο Δήμος Σητείας</w:t>
      </w:r>
    </w:p>
    <w:p w:rsidR="00030A6F" w:rsidRPr="004E762E" w:rsidRDefault="00030A6F" w:rsidP="00030A6F">
      <w:pPr>
        <w:rPr>
          <w:sz w:val="22"/>
          <w:szCs w:val="22"/>
        </w:rPr>
      </w:pPr>
      <w:r w:rsidRPr="004E762E">
        <w:rPr>
          <w:sz w:val="22"/>
          <w:szCs w:val="22"/>
        </w:rPr>
        <w:t>Διεύθυνση έδρας του Δήμου:</w:t>
      </w:r>
    </w:p>
    <w:p w:rsidR="00030A6F" w:rsidRPr="004E762E" w:rsidRDefault="00030A6F" w:rsidP="00030A6F">
      <w:pPr>
        <w:rPr>
          <w:sz w:val="22"/>
          <w:szCs w:val="22"/>
        </w:rPr>
      </w:pPr>
      <w:r w:rsidRPr="004E762E">
        <w:rPr>
          <w:sz w:val="22"/>
          <w:szCs w:val="22"/>
        </w:rPr>
        <w:t xml:space="preserve">Διεύθυνση: ΒΑΡΘΟΛΟΜΑΙΟΥ 9  Τ.Κ. 72300   ΣΗΤΕΙΑ </w:t>
      </w:r>
    </w:p>
    <w:p w:rsidR="00030A6F" w:rsidRPr="004E762E" w:rsidRDefault="00030A6F" w:rsidP="00030A6F">
      <w:pPr>
        <w:rPr>
          <w:sz w:val="22"/>
          <w:szCs w:val="22"/>
        </w:rPr>
      </w:pPr>
      <w:r w:rsidRPr="004E762E">
        <w:rPr>
          <w:sz w:val="22"/>
          <w:szCs w:val="22"/>
        </w:rPr>
        <w:t>http://www.</w:t>
      </w:r>
      <w:r w:rsidRPr="004E762E">
        <w:rPr>
          <w:sz w:val="22"/>
          <w:szCs w:val="22"/>
          <w:lang w:val="en-US"/>
        </w:rPr>
        <w:t>sitia</w:t>
      </w:r>
      <w:r w:rsidRPr="004E762E">
        <w:rPr>
          <w:sz w:val="22"/>
          <w:szCs w:val="22"/>
        </w:rPr>
        <w:t>.gr/</w:t>
      </w:r>
    </w:p>
    <w:p w:rsidR="00030A6F" w:rsidRPr="004E762E" w:rsidRDefault="00030A6F" w:rsidP="00030A6F">
      <w:pPr>
        <w:rPr>
          <w:sz w:val="22"/>
          <w:szCs w:val="22"/>
        </w:rPr>
      </w:pPr>
      <w:r w:rsidRPr="004E762E">
        <w:rPr>
          <w:sz w:val="22"/>
          <w:szCs w:val="22"/>
        </w:rPr>
        <w:t>Τηλέφωνο: 28433 40500</w:t>
      </w:r>
    </w:p>
    <w:p w:rsidR="00030A6F" w:rsidRPr="004E762E" w:rsidRDefault="00030A6F" w:rsidP="00030A6F">
      <w:pPr>
        <w:rPr>
          <w:sz w:val="22"/>
          <w:szCs w:val="22"/>
          <w:lang w:val="en-GB"/>
        </w:rPr>
      </w:pPr>
      <w:r w:rsidRPr="004E762E">
        <w:rPr>
          <w:sz w:val="22"/>
          <w:szCs w:val="22"/>
          <w:lang w:val="en-GB"/>
        </w:rPr>
        <w:t>Fax : 2843029243</w:t>
      </w:r>
    </w:p>
    <w:p w:rsidR="00030A6F" w:rsidRPr="004E762E" w:rsidRDefault="00030A6F" w:rsidP="00030A6F">
      <w:pPr>
        <w:rPr>
          <w:sz w:val="22"/>
          <w:szCs w:val="22"/>
          <w:lang w:val="en-US"/>
        </w:rPr>
      </w:pPr>
      <w:r w:rsidRPr="004E762E">
        <w:rPr>
          <w:sz w:val="22"/>
          <w:szCs w:val="22"/>
          <w:lang w:val="de-DE"/>
        </w:rPr>
        <w:t>E</w:t>
      </w:r>
      <w:r w:rsidRPr="004E762E">
        <w:rPr>
          <w:sz w:val="22"/>
          <w:szCs w:val="22"/>
          <w:lang w:val="en-GB"/>
        </w:rPr>
        <w:t>-</w:t>
      </w:r>
      <w:r w:rsidRPr="004E762E">
        <w:rPr>
          <w:sz w:val="22"/>
          <w:szCs w:val="22"/>
          <w:lang w:val="de-DE"/>
        </w:rPr>
        <w:t>mail</w:t>
      </w:r>
      <w:r w:rsidRPr="004E762E">
        <w:rPr>
          <w:sz w:val="22"/>
          <w:szCs w:val="22"/>
          <w:lang w:val="en-GB"/>
        </w:rPr>
        <w:t xml:space="preserve">: </w:t>
      </w:r>
      <w:r w:rsidRPr="004E762E">
        <w:rPr>
          <w:sz w:val="22"/>
          <w:szCs w:val="22"/>
          <w:lang w:val="en-US"/>
        </w:rPr>
        <w:t>info@sitia.gr</w:t>
      </w:r>
    </w:p>
    <w:p w:rsidR="00030A6F" w:rsidRPr="004E762E" w:rsidRDefault="00030A6F" w:rsidP="00030A6F">
      <w:pPr>
        <w:rPr>
          <w:sz w:val="22"/>
          <w:szCs w:val="22"/>
        </w:rPr>
      </w:pPr>
      <w:r w:rsidRPr="004E762E">
        <w:rPr>
          <w:sz w:val="22"/>
          <w:szCs w:val="22"/>
        </w:rPr>
        <w:t xml:space="preserve">Πληροφορίες: α) Ξηραδάκη Ειρήνη, τηλ. 28433 40518, </w:t>
      </w:r>
      <w:r w:rsidRPr="004E762E">
        <w:rPr>
          <w:sz w:val="22"/>
          <w:szCs w:val="22"/>
          <w:lang w:val="en-US"/>
        </w:rPr>
        <w:t>e</w:t>
      </w:r>
      <w:r w:rsidRPr="004E762E">
        <w:rPr>
          <w:sz w:val="22"/>
          <w:szCs w:val="22"/>
        </w:rPr>
        <w:t>-</w:t>
      </w:r>
      <w:r w:rsidRPr="004E762E">
        <w:rPr>
          <w:sz w:val="22"/>
          <w:szCs w:val="22"/>
          <w:lang w:val="en-US"/>
        </w:rPr>
        <w:t>mail</w:t>
      </w:r>
      <w:r w:rsidRPr="004E762E">
        <w:rPr>
          <w:sz w:val="22"/>
          <w:szCs w:val="22"/>
        </w:rPr>
        <w:t xml:space="preserve"> : </w:t>
      </w:r>
      <w:hyperlink r:id="rId21" w:history="1">
        <w:r w:rsidRPr="004E762E">
          <w:rPr>
            <w:rStyle w:val="-"/>
            <w:sz w:val="22"/>
            <w:szCs w:val="22"/>
            <w:lang w:val="en-US"/>
          </w:rPr>
          <w:t>xiradaki</w:t>
        </w:r>
        <w:r w:rsidRPr="004E762E">
          <w:rPr>
            <w:rStyle w:val="-"/>
            <w:sz w:val="22"/>
            <w:szCs w:val="22"/>
          </w:rPr>
          <w:t>@</w:t>
        </w:r>
        <w:r w:rsidRPr="004E762E">
          <w:rPr>
            <w:rStyle w:val="-"/>
            <w:sz w:val="22"/>
            <w:szCs w:val="22"/>
            <w:lang w:val="en-US"/>
          </w:rPr>
          <w:t>sitia</w:t>
        </w:r>
        <w:r w:rsidRPr="004E762E">
          <w:rPr>
            <w:rStyle w:val="-"/>
            <w:sz w:val="22"/>
            <w:szCs w:val="22"/>
          </w:rPr>
          <w:t>.</w:t>
        </w:r>
        <w:r w:rsidRPr="004E762E">
          <w:rPr>
            <w:rStyle w:val="-"/>
            <w:sz w:val="22"/>
            <w:szCs w:val="22"/>
            <w:lang w:val="en-US"/>
          </w:rPr>
          <w:t>gr</w:t>
        </w:r>
      </w:hyperlink>
    </w:p>
    <w:p w:rsidR="00030A6F" w:rsidRPr="004E762E" w:rsidRDefault="00030A6F" w:rsidP="002037FE">
      <w:pPr>
        <w:rPr>
          <w:spacing w:val="-3"/>
          <w:sz w:val="22"/>
          <w:szCs w:val="22"/>
        </w:rPr>
      </w:pPr>
      <w:r w:rsidRPr="004E762E">
        <w:rPr>
          <w:sz w:val="22"/>
          <w:szCs w:val="22"/>
        </w:rPr>
        <w:t xml:space="preserve">                        β) </w:t>
      </w:r>
      <w:r w:rsidR="002037FE" w:rsidRPr="004E762E">
        <w:rPr>
          <w:sz w:val="22"/>
          <w:szCs w:val="22"/>
        </w:rPr>
        <w:t>Μαλλιαρουδάκης Λέανδρος  284334050</w:t>
      </w:r>
      <w:r w:rsidRPr="004E762E">
        <w:rPr>
          <w:sz w:val="22"/>
          <w:szCs w:val="22"/>
        </w:rPr>
        <w:t xml:space="preserve">5, </w:t>
      </w:r>
      <w:r w:rsidRPr="004E762E">
        <w:rPr>
          <w:sz w:val="22"/>
          <w:szCs w:val="22"/>
          <w:lang w:val="en-US"/>
        </w:rPr>
        <w:t>e</w:t>
      </w:r>
      <w:r w:rsidRPr="004E762E">
        <w:rPr>
          <w:sz w:val="22"/>
          <w:szCs w:val="22"/>
        </w:rPr>
        <w:t>-</w:t>
      </w:r>
      <w:r w:rsidRPr="004E762E">
        <w:rPr>
          <w:sz w:val="22"/>
          <w:szCs w:val="22"/>
          <w:lang w:val="en-US"/>
        </w:rPr>
        <w:t>mail</w:t>
      </w:r>
      <w:r w:rsidRPr="004E762E">
        <w:rPr>
          <w:sz w:val="22"/>
          <w:szCs w:val="22"/>
        </w:rPr>
        <w:t xml:space="preserve"> : </w:t>
      </w:r>
      <w:r w:rsidR="002037FE" w:rsidRPr="004E762E">
        <w:rPr>
          <w:sz w:val="22"/>
          <w:szCs w:val="22"/>
          <w:lang w:val="en-US"/>
        </w:rPr>
        <w:t>Leandros</w:t>
      </w:r>
      <w:r w:rsidR="002037FE" w:rsidRPr="004E762E">
        <w:rPr>
          <w:sz w:val="22"/>
          <w:szCs w:val="22"/>
        </w:rPr>
        <w:t>@</w:t>
      </w:r>
      <w:r w:rsidR="002037FE" w:rsidRPr="004E762E">
        <w:rPr>
          <w:sz w:val="22"/>
          <w:szCs w:val="22"/>
          <w:lang w:val="en-US"/>
        </w:rPr>
        <w:t>sitia</w:t>
      </w:r>
      <w:r w:rsidR="002037FE" w:rsidRPr="004E762E">
        <w:rPr>
          <w:sz w:val="22"/>
          <w:szCs w:val="22"/>
        </w:rPr>
        <w:t>.</w:t>
      </w:r>
      <w:r w:rsidR="002037FE" w:rsidRPr="004E762E">
        <w:rPr>
          <w:sz w:val="22"/>
          <w:szCs w:val="22"/>
          <w:lang w:val="en-US"/>
        </w:rPr>
        <w:t>gr</w:t>
      </w:r>
    </w:p>
    <w:p w:rsidR="00030A6F" w:rsidRPr="004E762E" w:rsidRDefault="00030A6F" w:rsidP="00030A6F">
      <w:pPr>
        <w:tabs>
          <w:tab w:val="left" w:pos="-720"/>
        </w:tabs>
        <w:suppressAutoHyphens/>
        <w:spacing w:line="360" w:lineRule="auto"/>
        <w:rPr>
          <w:sz w:val="22"/>
          <w:szCs w:val="22"/>
        </w:rPr>
      </w:pPr>
      <w:r w:rsidRPr="004E762E">
        <w:rPr>
          <w:sz w:val="22"/>
          <w:szCs w:val="22"/>
        </w:rPr>
        <w:t>NUTS 1: EL4   (Γεωγραφική Ομάδα : Νησιά Αιγαίου-Κρήτη)</w:t>
      </w:r>
    </w:p>
    <w:p w:rsidR="00030A6F" w:rsidRPr="004E762E" w:rsidRDefault="00030A6F" w:rsidP="00030A6F">
      <w:pPr>
        <w:tabs>
          <w:tab w:val="left" w:pos="-720"/>
        </w:tabs>
        <w:suppressAutoHyphens/>
        <w:spacing w:line="360" w:lineRule="auto"/>
        <w:rPr>
          <w:sz w:val="22"/>
          <w:szCs w:val="22"/>
        </w:rPr>
      </w:pPr>
      <w:r w:rsidRPr="004E762E">
        <w:rPr>
          <w:sz w:val="22"/>
          <w:szCs w:val="22"/>
        </w:rPr>
        <w:t>NUTS 2: EL43 (Περιφέρεια: Κρήτη)</w:t>
      </w:r>
    </w:p>
    <w:p w:rsidR="00030A6F" w:rsidRPr="004E762E" w:rsidRDefault="00030A6F" w:rsidP="00030A6F">
      <w:pPr>
        <w:tabs>
          <w:tab w:val="left" w:pos="-720"/>
        </w:tabs>
        <w:suppressAutoHyphens/>
        <w:spacing w:line="360" w:lineRule="auto"/>
        <w:rPr>
          <w:sz w:val="22"/>
          <w:szCs w:val="22"/>
        </w:rPr>
      </w:pPr>
      <w:r w:rsidRPr="004E762E">
        <w:rPr>
          <w:sz w:val="22"/>
          <w:szCs w:val="22"/>
        </w:rPr>
        <w:t>NUTS 3: EL432 (Νομός: Λασιθίου)</w:t>
      </w:r>
    </w:p>
    <w:p w:rsidR="00D22587" w:rsidRPr="004E762E" w:rsidRDefault="00D22587" w:rsidP="009F1DF4">
      <w:pPr>
        <w:autoSpaceDE w:val="0"/>
        <w:autoSpaceDN w:val="0"/>
        <w:adjustRightInd w:val="0"/>
        <w:rPr>
          <w:sz w:val="22"/>
          <w:szCs w:val="22"/>
          <w:u w:val="single"/>
        </w:rPr>
      </w:pPr>
    </w:p>
    <w:p w:rsidR="009F1DF4" w:rsidRDefault="009F1DF4" w:rsidP="009F1DF4">
      <w:pPr>
        <w:autoSpaceDE w:val="0"/>
        <w:autoSpaceDN w:val="0"/>
        <w:adjustRightInd w:val="0"/>
        <w:rPr>
          <w:b/>
          <w:sz w:val="22"/>
          <w:szCs w:val="22"/>
          <w:u w:val="single"/>
        </w:rPr>
      </w:pPr>
      <w:r w:rsidRPr="004E762E">
        <w:rPr>
          <w:b/>
          <w:sz w:val="22"/>
          <w:szCs w:val="22"/>
          <w:u w:val="single"/>
        </w:rPr>
        <w:t xml:space="preserve">ΑΡΘΡΟ </w:t>
      </w:r>
      <w:r w:rsidR="00871277" w:rsidRPr="004E762E">
        <w:rPr>
          <w:b/>
          <w:sz w:val="22"/>
          <w:szCs w:val="22"/>
          <w:u w:val="single"/>
        </w:rPr>
        <w:t>2</w:t>
      </w:r>
      <w:r w:rsidR="004E762E" w:rsidRPr="004E762E">
        <w:rPr>
          <w:b/>
          <w:sz w:val="22"/>
          <w:szCs w:val="22"/>
          <w:u w:val="single"/>
          <w:vertAlign w:val="superscript"/>
        </w:rPr>
        <w:t>ο</w:t>
      </w:r>
      <w:r w:rsidR="004E762E">
        <w:rPr>
          <w:b/>
          <w:sz w:val="22"/>
          <w:szCs w:val="22"/>
          <w:u w:val="single"/>
        </w:rPr>
        <w:t xml:space="preserve"> </w:t>
      </w:r>
      <w:r w:rsidRPr="004E762E">
        <w:rPr>
          <w:b/>
          <w:sz w:val="22"/>
          <w:szCs w:val="22"/>
          <w:u w:val="single"/>
        </w:rPr>
        <w:t xml:space="preserve">  Προϋπολογισμός </w:t>
      </w:r>
    </w:p>
    <w:p w:rsidR="004E762E" w:rsidRPr="004E762E" w:rsidRDefault="004E762E" w:rsidP="009F1DF4">
      <w:pPr>
        <w:autoSpaceDE w:val="0"/>
        <w:autoSpaceDN w:val="0"/>
        <w:adjustRightInd w:val="0"/>
        <w:rPr>
          <w:rStyle w:val="FontStyle29"/>
          <w:rFonts w:ascii="Times New Roman" w:hAnsi="Times New Roman" w:cs="Times New Roman"/>
          <w:u w:val="single"/>
        </w:rPr>
      </w:pPr>
    </w:p>
    <w:p w:rsidR="00A32591" w:rsidRPr="004E762E" w:rsidRDefault="00A32591" w:rsidP="00A32591">
      <w:pPr>
        <w:autoSpaceDE w:val="0"/>
        <w:autoSpaceDN w:val="0"/>
        <w:adjustRightInd w:val="0"/>
        <w:rPr>
          <w:b/>
          <w:sz w:val="22"/>
          <w:szCs w:val="22"/>
        </w:rPr>
      </w:pPr>
      <w:r w:rsidRPr="004E762E">
        <w:rPr>
          <w:sz w:val="22"/>
          <w:szCs w:val="22"/>
        </w:rPr>
        <w:t xml:space="preserve">Η δαπάνη για την εργασία έχει προϋπολογισθεί ενδεικτικά στο ποσό των </w:t>
      </w:r>
      <w:r w:rsidRPr="00E21C28">
        <w:rPr>
          <w:b/>
          <w:sz w:val="22"/>
          <w:szCs w:val="22"/>
        </w:rPr>
        <w:t>34.400,00</w:t>
      </w:r>
      <w:r w:rsidRPr="004E762E">
        <w:rPr>
          <w:sz w:val="22"/>
          <w:szCs w:val="22"/>
        </w:rPr>
        <w:t xml:space="preserve"> ευρώ με ΦΠΑ 24%. Η Δαπάνη Θα χρηματοδοτηθεί από ιδ. Πόρους και θα βαρύνει τους Κ.Α. 10/6266 ,30/6266 και 15.6266.001 του προϋπολογισμού τους έτους 2017 του Δήμου. </w:t>
      </w:r>
      <w:r w:rsidRPr="004E762E">
        <w:rPr>
          <w:b/>
          <w:sz w:val="22"/>
          <w:szCs w:val="22"/>
        </w:rPr>
        <w:t>Η εργασία επιμερίζεται στις επιμέρους ομάδες ως ακολούθως:</w:t>
      </w:r>
    </w:p>
    <w:tbl>
      <w:tblPr>
        <w:tblpPr w:leftFromText="180" w:rightFromText="180" w:vertAnchor="text" w:horzAnchor="page" w:tblpX="1160" w:tblpY="834"/>
        <w:tblW w:w="10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3"/>
        <w:gridCol w:w="1596"/>
        <w:gridCol w:w="3291"/>
        <w:gridCol w:w="2977"/>
        <w:gridCol w:w="1418"/>
      </w:tblGrid>
      <w:tr w:rsidR="00A32591" w:rsidRPr="004E762E" w:rsidTr="00A32591">
        <w:tc>
          <w:tcPr>
            <w:tcW w:w="1033" w:type="dxa"/>
            <w:shd w:val="clear" w:color="auto" w:fill="A6A6A6"/>
          </w:tcPr>
          <w:p w:rsidR="00A32591" w:rsidRPr="004E762E" w:rsidRDefault="00A32591" w:rsidP="00A32591">
            <w:pPr>
              <w:jc w:val="center"/>
              <w:rPr>
                <w:b/>
              </w:rPr>
            </w:pPr>
            <w:r w:rsidRPr="004E762E">
              <w:rPr>
                <w:b/>
                <w:sz w:val="22"/>
                <w:szCs w:val="22"/>
              </w:rPr>
              <w:t>Α/Α Ομάδας</w:t>
            </w:r>
          </w:p>
        </w:tc>
        <w:tc>
          <w:tcPr>
            <w:tcW w:w="1596" w:type="dxa"/>
            <w:shd w:val="clear" w:color="auto" w:fill="A6A6A6"/>
          </w:tcPr>
          <w:p w:rsidR="00A32591" w:rsidRPr="004E762E" w:rsidRDefault="00A32591" w:rsidP="00A32591">
            <w:pPr>
              <w:jc w:val="center"/>
              <w:rPr>
                <w:b/>
              </w:rPr>
            </w:pPr>
            <w:r w:rsidRPr="004E762E">
              <w:rPr>
                <w:b/>
                <w:sz w:val="22"/>
                <w:szCs w:val="22"/>
              </w:rPr>
              <w:t>Κωδικός ΚΑ</w:t>
            </w:r>
          </w:p>
        </w:tc>
        <w:tc>
          <w:tcPr>
            <w:tcW w:w="3291" w:type="dxa"/>
            <w:shd w:val="clear" w:color="auto" w:fill="A6A6A6"/>
          </w:tcPr>
          <w:p w:rsidR="00A32591" w:rsidRPr="004E762E" w:rsidRDefault="00A32591" w:rsidP="00A32591">
            <w:pPr>
              <w:jc w:val="center"/>
              <w:rPr>
                <w:b/>
              </w:rPr>
            </w:pPr>
            <w:r w:rsidRPr="004E762E">
              <w:rPr>
                <w:b/>
                <w:sz w:val="22"/>
                <w:szCs w:val="22"/>
              </w:rPr>
              <w:t>Περιγραφή</w:t>
            </w:r>
          </w:p>
        </w:tc>
        <w:tc>
          <w:tcPr>
            <w:tcW w:w="2977" w:type="dxa"/>
            <w:shd w:val="clear" w:color="auto" w:fill="A6A6A6"/>
          </w:tcPr>
          <w:p w:rsidR="00A32591" w:rsidRPr="004E762E" w:rsidRDefault="00A32591" w:rsidP="00A32591">
            <w:pPr>
              <w:jc w:val="center"/>
              <w:rPr>
                <w:b/>
                <w:lang w:val="en-US"/>
              </w:rPr>
            </w:pPr>
            <w:r w:rsidRPr="004E762E">
              <w:rPr>
                <w:b/>
                <w:sz w:val="22"/>
                <w:szCs w:val="22"/>
                <w:lang w:val="en-US"/>
              </w:rPr>
              <w:t>CPV</w:t>
            </w:r>
          </w:p>
        </w:tc>
        <w:tc>
          <w:tcPr>
            <w:tcW w:w="1418" w:type="dxa"/>
            <w:shd w:val="clear" w:color="auto" w:fill="A6A6A6"/>
          </w:tcPr>
          <w:p w:rsidR="00A32591" w:rsidRPr="004E762E" w:rsidRDefault="00A32591" w:rsidP="00A32591">
            <w:pPr>
              <w:jc w:val="center"/>
              <w:rPr>
                <w:b/>
              </w:rPr>
            </w:pPr>
            <w:r w:rsidRPr="004E762E">
              <w:rPr>
                <w:b/>
                <w:sz w:val="22"/>
                <w:szCs w:val="22"/>
              </w:rPr>
              <w:t>Πίστωση (€)</w:t>
            </w:r>
          </w:p>
        </w:tc>
      </w:tr>
      <w:tr w:rsidR="00A32591" w:rsidRPr="004E762E" w:rsidTr="00A32591">
        <w:tc>
          <w:tcPr>
            <w:tcW w:w="1033" w:type="dxa"/>
            <w:shd w:val="clear" w:color="auto" w:fill="A6A6A6"/>
          </w:tcPr>
          <w:p w:rsidR="00A32591" w:rsidRPr="004E762E" w:rsidRDefault="00A32591" w:rsidP="00A32591">
            <w:pPr>
              <w:spacing w:line="360" w:lineRule="auto"/>
              <w:jc w:val="both"/>
            </w:pPr>
          </w:p>
        </w:tc>
        <w:tc>
          <w:tcPr>
            <w:tcW w:w="1596" w:type="dxa"/>
            <w:shd w:val="clear" w:color="auto" w:fill="A6A6A6"/>
          </w:tcPr>
          <w:p w:rsidR="00A32591" w:rsidRPr="004E762E" w:rsidRDefault="00A32591" w:rsidP="00A32591">
            <w:pPr>
              <w:spacing w:line="360" w:lineRule="auto"/>
              <w:jc w:val="both"/>
              <w:rPr>
                <w:b/>
              </w:rPr>
            </w:pPr>
          </w:p>
        </w:tc>
        <w:tc>
          <w:tcPr>
            <w:tcW w:w="3291" w:type="dxa"/>
            <w:shd w:val="clear" w:color="auto" w:fill="A6A6A6"/>
          </w:tcPr>
          <w:p w:rsidR="00A32591" w:rsidRPr="004E762E" w:rsidRDefault="00A32591" w:rsidP="00A32591">
            <w:pPr>
              <w:spacing w:line="360" w:lineRule="auto"/>
              <w:rPr>
                <w:b/>
              </w:rPr>
            </w:pPr>
            <w:r w:rsidRPr="004E762E">
              <w:rPr>
                <w:b/>
                <w:sz w:val="22"/>
                <w:szCs w:val="22"/>
              </w:rPr>
              <w:t>Συντήρηση Εφαρμογών Λογισμικού</w:t>
            </w:r>
          </w:p>
        </w:tc>
        <w:tc>
          <w:tcPr>
            <w:tcW w:w="2977" w:type="dxa"/>
            <w:shd w:val="clear" w:color="auto" w:fill="A6A6A6"/>
          </w:tcPr>
          <w:p w:rsidR="00A32591" w:rsidRPr="004E762E" w:rsidRDefault="00A32591" w:rsidP="00A32591">
            <w:pPr>
              <w:spacing w:line="360" w:lineRule="auto"/>
              <w:jc w:val="right"/>
              <w:rPr>
                <w:b/>
              </w:rPr>
            </w:pPr>
            <w:r w:rsidRPr="004E762E">
              <w:rPr>
                <w:b/>
                <w:sz w:val="22"/>
                <w:szCs w:val="22"/>
              </w:rPr>
              <w:t>Σύνολο με ΦΠΑ</w:t>
            </w:r>
          </w:p>
        </w:tc>
        <w:tc>
          <w:tcPr>
            <w:tcW w:w="1418" w:type="dxa"/>
            <w:shd w:val="clear" w:color="auto" w:fill="A6A6A6"/>
          </w:tcPr>
          <w:p w:rsidR="00A32591" w:rsidRPr="004E762E" w:rsidRDefault="00A32591" w:rsidP="00A32591">
            <w:pPr>
              <w:spacing w:line="360" w:lineRule="auto"/>
              <w:rPr>
                <w:b/>
              </w:rPr>
            </w:pPr>
            <w:r w:rsidRPr="004E762E">
              <w:rPr>
                <w:b/>
                <w:sz w:val="22"/>
                <w:szCs w:val="22"/>
              </w:rPr>
              <w:t>34.400,00€</w:t>
            </w:r>
          </w:p>
        </w:tc>
      </w:tr>
      <w:tr w:rsidR="00A32591" w:rsidRPr="004E762E" w:rsidTr="00EA5D7E">
        <w:trPr>
          <w:trHeight w:hRule="exact" w:val="1021"/>
        </w:trPr>
        <w:tc>
          <w:tcPr>
            <w:tcW w:w="1033" w:type="dxa"/>
          </w:tcPr>
          <w:p w:rsidR="00A32591" w:rsidRPr="004E762E" w:rsidRDefault="00A32591" w:rsidP="00A32591">
            <w:pPr>
              <w:spacing w:line="360" w:lineRule="auto"/>
              <w:jc w:val="both"/>
            </w:pPr>
            <w:r w:rsidRPr="004E762E">
              <w:rPr>
                <w:sz w:val="22"/>
                <w:szCs w:val="22"/>
              </w:rPr>
              <w:t>1η</w:t>
            </w:r>
          </w:p>
        </w:tc>
        <w:tc>
          <w:tcPr>
            <w:tcW w:w="1596" w:type="dxa"/>
          </w:tcPr>
          <w:p w:rsidR="00A32591" w:rsidRPr="004E762E" w:rsidRDefault="00A32591" w:rsidP="00A32591">
            <w:pPr>
              <w:spacing w:line="360" w:lineRule="auto"/>
              <w:jc w:val="both"/>
            </w:pPr>
            <w:r w:rsidRPr="004E762E">
              <w:rPr>
                <w:sz w:val="22"/>
                <w:szCs w:val="22"/>
              </w:rPr>
              <w:t>10.6266</w:t>
            </w:r>
          </w:p>
        </w:tc>
        <w:tc>
          <w:tcPr>
            <w:tcW w:w="3291" w:type="dxa"/>
          </w:tcPr>
          <w:p w:rsidR="00A32591" w:rsidRPr="004E762E" w:rsidRDefault="00A32591" w:rsidP="00A32591">
            <w:pPr>
              <w:spacing w:line="360" w:lineRule="auto"/>
            </w:pPr>
            <w:r w:rsidRPr="004E762E">
              <w:rPr>
                <w:sz w:val="22"/>
                <w:szCs w:val="22"/>
              </w:rPr>
              <w:t>Συντήρηση Εφαρμογών Λογισμικού Διοικητικών &amp; Οικονομικών Υπηρεσιών</w:t>
            </w:r>
          </w:p>
        </w:tc>
        <w:tc>
          <w:tcPr>
            <w:tcW w:w="2977" w:type="dxa"/>
          </w:tcPr>
          <w:p w:rsidR="00A32591" w:rsidRPr="004E762E" w:rsidRDefault="00A32591" w:rsidP="00A32591">
            <w:pPr>
              <w:spacing w:line="360" w:lineRule="auto"/>
              <w:jc w:val="both"/>
            </w:pPr>
            <w:r w:rsidRPr="004E762E">
              <w:rPr>
                <w:sz w:val="22"/>
                <w:szCs w:val="22"/>
              </w:rPr>
              <w:t>72261000-2</w:t>
            </w:r>
          </w:p>
          <w:p w:rsidR="00A32591" w:rsidRPr="004E762E" w:rsidRDefault="00A32591" w:rsidP="00A32591">
            <w:pPr>
              <w:spacing w:line="360" w:lineRule="auto"/>
              <w:jc w:val="both"/>
            </w:pPr>
            <w:r w:rsidRPr="004E762E">
              <w:rPr>
                <w:sz w:val="22"/>
                <w:szCs w:val="22"/>
              </w:rPr>
              <w:t>Υπηρεσίες υποστήριξης λογισμικού</w:t>
            </w:r>
          </w:p>
          <w:p w:rsidR="00A32591" w:rsidRPr="004E762E" w:rsidRDefault="00A32591" w:rsidP="00A32591">
            <w:pPr>
              <w:spacing w:line="360" w:lineRule="auto"/>
              <w:jc w:val="both"/>
            </w:pPr>
          </w:p>
        </w:tc>
        <w:tc>
          <w:tcPr>
            <w:tcW w:w="1418" w:type="dxa"/>
          </w:tcPr>
          <w:p w:rsidR="00A32591" w:rsidRPr="004E762E" w:rsidRDefault="00A32591" w:rsidP="00A32591">
            <w:pPr>
              <w:spacing w:line="360" w:lineRule="auto"/>
              <w:jc w:val="both"/>
            </w:pPr>
            <w:r w:rsidRPr="004E762E">
              <w:rPr>
                <w:sz w:val="22"/>
                <w:szCs w:val="22"/>
              </w:rPr>
              <w:t>25.000,00 €</w:t>
            </w:r>
          </w:p>
        </w:tc>
      </w:tr>
      <w:tr w:rsidR="00A32591" w:rsidRPr="004E762E" w:rsidTr="00EA5D7E">
        <w:trPr>
          <w:trHeight w:hRule="exact" w:val="1135"/>
        </w:trPr>
        <w:tc>
          <w:tcPr>
            <w:tcW w:w="1033" w:type="dxa"/>
          </w:tcPr>
          <w:p w:rsidR="00A32591" w:rsidRPr="004E762E" w:rsidRDefault="00A32591" w:rsidP="00A32591">
            <w:pPr>
              <w:spacing w:line="360" w:lineRule="auto"/>
              <w:jc w:val="both"/>
            </w:pPr>
            <w:r w:rsidRPr="004E762E">
              <w:rPr>
                <w:sz w:val="22"/>
                <w:szCs w:val="22"/>
              </w:rPr>
              <w:t>2η</w:t>
            </w:r>
          </w:p>
        </w:tc>
        <w:tc>
          <w:tcPr>
            <w:tcW w:w="1596" w:type="dxa"/>
          </w:tcPr>
          <w:p w:rsidR="00A32591" w:rsidRPr="004E762E" w:rsidRDefault="00A32591" w:rsidP="00A32591">
            <w:pPr>
              <w:spacing w:line="360" w:lineRule="auto"/>
              <w:jc w:val="both"/>
            </w:pPr>
            <w:r w:rsidRPr="004E762E">
              <w:rPr>
                <w:sz w:val="22"/>
                <w:szCs w:val="22"/>
              </w:rPr>
              <w:t>10.6266</w:t>
            </w:r>
          </w:p>
        </w:tc>
        <w:tc>
          <w:tcPr>
            <w:tcW w:w="3291" w:type="dxa"/>
          </w:tcPr>
          <w:p w:rsidR="00A32591" w:rsidRPr="004E762E" w:rsidRDefault="00A32591" w:rsidP="00A32591">
            <w:pPr>
              <w:spacing w:line="360" w:lineRule="auto"/>
            </w:pPr>
            <w:r w:rsidRPr="004E762E">
              <w:rPr>
                <w:sz w:val="22"/>
                <w:szCs w:val="22"/>
              </w:rPr>
              <w:t>Συντήρηση -Αναβάθμιση ιστοσελίδας Δήμου</w:t>
            </w:r>
          </w:p>
        </w:tc>
        <w:tc>
          <w:tcPr>
            <w:tcW w:w="2977" w:type="dxa"/>
          </w:tcPr>
          <w:p w:rsidR="00A32591" w:rsidRPr="004E762E" w:rsidRDefault="00A32591" w:rsidP="00A32591">
            <w:pPr>
              <w:spacing w:line="360" w:lineRule="auto"/>
              <w:jc w:val="both"/>
            </w:pPr>
            <w:r w:rsidRPr="004E762E">
              <w:rPr>
                <w:sz w:val="22"/>
                <w:szCs w:val="22"/>
              </w:rPr>
              <w:t>72212224-5</w:t>
            </w:r>
          </w:p>
          <w:p w:rsidR="00A32591" w:rsidRPr="004E762E" w:rsidRDefault="00A32591" w:rsidP="00A32591">
            <w:pPr>
              <w:spacing w:line="360" w:lineRule="auto"/>
              <w:jc w:val="both"/>
            </w:pPr>
            <w:r w:rsidRPr="004E762E">
              <w:rPr>
                <w:sz w:val="22"/>
                <w:szCs w:val="22"/>
              </w:rPr>
              <w:t>Υπηρεσίες ανάπτυξης λογισμικού επεξεργασίας ιστοσελίδων</w:t>
            </w:r>
          </w:p>
          <w:p w:rsidR="00A32591" w:rsidRPr="004E762E" w:rsidRDefault="00A32591" w:rsidP="00A32591">
            <w:pPr>
              <w:spacing w:line="360" w:lineRule="auto"/>
              <w:jc w:val="both"/>
            </w:pPr>
          </w:p>
        </w:tc>
        <w:tc>
          <w:tcPr>
            <w:tcW w:w="1418" w:type="dxa"/>
          </w:tcPr>
          <w:p w:rsidR="00A32591" w:rsidRPr="004E762E" w:rsidRDefault="00A32591" w:rsidP="00A32591">
            <w:pPr>
              <w:spacing w:line="360" w:lineRule="auto"/>
              <w:jc w:val="both"/>
            </w:pPr>
            <w:r w:rsidRPr="004E762E">
              <w:rPr>
                <w:sz w:val="22"/>
                <w:szCs w:val="22"/>
              </w:rPr>
              <w:t>5.000,00 €</w:t>
            </w:r>
          </w:p>
        </w:tc>
      </w:tr>
      <w:tr w:rsidR="00A32591" w:rsidRPr="004E762E" w:rsidTr="00C66A75">
        <w:trPr>
          <w:trHeight w:hRule="exact" w:val="981"/>
        </w:trPr>
        <w:tc>
          <w:tcPr>
            <w:tcW w:w="1033" w:type="dxa"/>
            <w:tcBorders>
              <w:bottom w:val="single" w:sz="4" w:space="0" w:color="auto"/>
            </w:tcBorders>
          </w:tcPr>
          <w:p w:rsidR="00A32591" w:rsidRPr="004E762E" w:rsidRDefault="00A32591" w:rsidP="00A32591">
            <w:pPr>
              <w:spacing w:line="360" w:lineRule="auto"/>
              <w:jc w:val="both"/>
            </w:pPr>
            <w:r w:rsidRPr="004E762E">
              <w:rPr>
                <w:sz w:val="22"/>
                <w:szCs w:val="22"/>
              </w:rPr>
              <w:lastRenderedPageBreak/>
              <w:t>3η</w:t>
            </w:r>
          </w:p>
        </w:tc>
        <w:tc>
          <w:tcPr>
            <w:tcW w:w="1596" w:type="dxa"/>
            <w:tcBorders>
              <w:bottom w:val="single" w:sz="4" w:space="0" w:color="auto"/>
            </w:tcBorders>
          </w:tcPr>
          <w:p w:rsidR="00A32591" w:rsidRPr="004E762E" w:rsidRDefault="00A32591" w:rsidP="00A32591">
            <w:pPr>
              <w:spacing w:line="360" w:lineRule="auto"/>
              <w:jc w:val="both"/>
            </w:pPr>
            <w:r w:rsidRPr="004E762E">
              <w:rPr>
                <w:sz w:val="22"/>
                <w:szCs w:val="22"/>
              </w:rPr>
              <w:t>30.6266</w:t>
            </w:r>
          </w:p>
        </w:tc>
        <w:tc>
          <w:tcPr>
            <w:tcW w:w="3291" w:type="dxa"/>
            <w:tcBorders>
              <w:bottom w:val="single" w:sz="4" w:space="0" w:color="auto"/>
            </w:tcBorders>
          </w:tcPr>
          <w:p w:rsidR="00A32591" w:rsidRPr="004E762E" w:rsidRDefault="00A32591" w:rsidP="00A32591">
            <w:pPr>
              <w:spacing w:line="360" w:lineRule="auto"/>
            </w:pPr>
            <w:r w:rsidRPr="004E762E">
              <w:rPr>
                <w:sz w:val="22"/>
                <w:szCs w:val="22"/>
              </w:rPr>
              <w:t>Συντήρηση και αναβάθμιση Αρχιτεκτονικού πακέτου λογισμικού Δήμου</w:t>
            </w:r>
          </w:p>
        </w:tc>
        <w:tc>
          <w:tcPr>
            <w:tcW w:w="2977" w:type="dxa"/>
            <w:tcBorders>
              <w:bottom w:val="single" w:sz="4" w:space="0" w:color="auto"/>
            </w:tcBorders>
          </w:tcPr>
          <w:p w:rsidR="00A32591" w:rsidRPr="004E762E" w:rsidRDefault="00A32591" w:rsidP="00A32591">
            <w:pPr>
              <w:spacing w:line="360" w:lineRule="auto"/>
              <w:jc w:val="both"/>
            </w:pPr>
            <w:r w:rsidRPr="004E762E">
              <w:rPr>
                <w:sz w:val="22"/>
                <w:szCs w:val="22"/>
              </w:rPr>
              <w:t>72261000-2</w:t>
            </w:r>
          </w:p>
          <w:p w:rsidR="00A32591" w:rsidRPr="004E762E" w:rsidRDefault="00A32591" w:rsidP="00A32591">
            <w:pPr>
              <w:spacing w:line="360" w:lineRule="auto"/>
              <w:jc w:val="both"/>
            </w:pPr>
            <w:r w:rsidRPr="004E762E">
              <w:rPr>
                <w:sz w:val="22"/>
                <w:szCs w:val="22"/>
              </w:rPr>
              <w:t>Υπηρεσίες υποστήριξης λογισμικού</w:t>
            </w:r>
          </w:p>
          <w:p w:rsidR="00A32591" w:rsidRPr="004E762E" w:rsidRDefault="00A32591" w:rsidP="00A32591">
            <w:pPr>
              <w:spacing w:line="360" w:lineRule="auto"/>
              <w:jc w:val="both"/>
            </w:pPr>
          </w:p>
        </w:tc>
        <w:tc>
          <w:tcPr>
            <w:tcW w:w="1418" w:type="dxa"/>
            <w:tcBorders>
              <w:bottom w:val="single" w:sz="4" w:space="0" w:color="auto"/>
            </w:tcBorders>
          </w:tcPr>
          <w:p w:rsidR="00A32591" w:rsidRPr="004E762E" w:rsidRDefault="00A32591" w:rsidP="00A32591">
            <w:pPr>
              <w:spacing w:line="360" w:lineRule="auto"/>
              <w:jc w:val="both"/>
            </w:pPr>
            <w:r w:rsidRPr="004E762E">
              <w:rPr>
                <w:sz w:val="22"/>
                <w:szCs w:val="22"/>
                <w:lang w:val="en-US"/>
              </w:rPr>
              <w:t>2</w:t>
            </w:r>
            <w:r w:rsidRPr="004E762E">
              <w:rPr>
                <w:sz w:val="22"/>
                <w:szCs w:val="22"/>
              </w:rPr>
              <w:t>.000,00 €</w:t>
            </w:r>
          </w:p>
        </w:tc>
      </w:tr>
      <w:tr w:rsidR="00A32591" w:rsidRPr="004E762E" w:rsidTr="00C66A75">
        <w:trPr>
          <w:trHeight w:hRule="exact" w:val="1159"/>
        </w:trPr>
        <w:tc>
          <w:tcPr>
            <w:tcW w:w="1033" w:type="dxa"/>
            <w:tcBorders>
              <w:top w:val="single" w:sz="4" w:space="0" w:color="auto"/>
              <w:left w:val="single" w:sz="4" w:space="0" w:color="auto"/>
              <w:bottom w:val="single" w:sz="4" w:space="0" w:color="auto"/>
              <w:right w:val="single" w:sz="4" w:space="0" w:color="auto"/>
            </w:tcBorders>
          </w:tcPr>
          <w:p w:rsidR="00A32591" w:rsidRPr="004E762E" w:rsidRDefault="00A32591" w:rsidP="00A32591">
            <w:pPr>
              <w:spacing w:line="360" w:lineRule="auto"/>
              <w:jc w:val="both"/>
            </w:pPr>
            <w:r w:rsidRPr="004E762E">
              <w:rPr>
                <w:sz w:val="22"/>
                <w:szCs w:val="22"/>
              </w:rPr>
              <w:t>4</w:t>
            </w:r>
            <w:r w:rsidRPr="004E762E">
              <w:rPr>
                <w:sz w:val="22"/>
                <w:szCs w:val="22"/>
                <w:vertAlign w:val="superscript"/>
              </w:rPr>
              <w:t>η</w:t>
            </w:r>
          </w:p>
        </w:tc>
        <w:tc>
          <w:tcPr>
            <w:tcW w:w="1596" w:type="dxa"/>
            <w:tcBorders>
              <w:top w:val="single" w:sz="4" w:space="0" w:color="auto"/>
              <w:left w:val="single" w:sz="4" w:space="0" w:color="auto"/>
              <w:bottom w:val="single" w:sz="4" w:space="0" w:color="auto"/>
              <w:right w:val="single" w:sz="4" w:space="0" w:color="auto"/>
            </w:tcBorders>
          </w:tcPr>
          <w:p w:rsidR="00A32591" w:rsidRPr="004E762E" w:rsidRDefault="00A32591" w:rsidP="00A32591">
            <w:pPr>
              <w:spacing w:line="360" w:lineRule="auto"/>
              <w:jc w:val="both"/>
            </w:pPr>
            <w:r w:rsidRPr="004E762E">
              <w:rPr>
                <w:sz w:val="22"/>
                <w:szCs w:val="22"/>
              </w:rPr>
              <w:t>15.6266.001</w:t>
            </w:r>
          </w:p>
        </w:tc>
        <w:tc>
          <w:tcPr>
            <w:tcW w:w="3291" w:type="dxa"/>
            <w:tcBorders>
              <w:top w:val="single" w:sz="4" w:space="0" w:color="auto"/>
              <w:left w:val="single" w:sz="4" w:space="0" w:color="auto"/>
              <w:bottom w:val="single" w:sz="4" w:space="0" w:color="auto"/>
              <w:right w:val="single" w:sz="4" w:space="0" w:color="auto"/>
            </w:tcBorders>
          </w:tcPr>
          <w:p w:rsidR="00A32591" w:rsidRPr="004E762E" w:rsidRDefault="00A32591" w:rsidP="00A32591">
            <w:pPr>
              <w:spacing w:line="360" w:lineRule="auto"/>
            </w:pPr>
            <w:r w:rsidRPr="004E762E">
              <w:rPr>
                <w:sz w:val="22"/>
                <w:szCs w:val="22"/>
              </w:rPr>
              <w:t>Συντήρηση &amp; Αναβάθμιση υποσυστήματος διαχείρισης επιδομάτων κοινωνικής πρόνοιας</w:t>
            </w:r>
          </w:p>
        </w:tc>
        <w:tc>
          <w:tcPr>
            <w:tcW w:w="2977" w:type="dxa"/>
            <w:tcBorders>
              <w:top w:val="single" w:sz="4" w:space="0" w:color="auto"/>
              <w:left w:val="single" w:sz="4" w:space="0" w:color="auto"/>
              <w:bottom w:val="single" w:sz="4" w:space="0" w:color="auto"/>
              <w:right w:val="single" w:sz="4" w:space="0" w:color="auto"/>
            </w:tcBorders>
          </w:tcPr>
          <w:p w:rsidR="00A32591" w:rsidRPr="004E762E" w:rsidRDefault="00A32591" w:rsidP="00A32591">
            <w:pPr>
              <w:spacing w:line="360" w:lineRule="auto"/>
              <w:jc w:val="both"/>
            </w:pPr>
            <w:r w:rsidRPr="004E762E">
              <w:rPr>
                <w:sz w:val="22"/>
                <w:szCs w:val="22"/>
              </w:rPr>
              <w:t>72261000-2</w:t>
            </w:r>
          </w:p>
          <w:p w:rsidR="00A32591" w:rsidRPr="004E762E" w:rsidRDefault="00A32591" w:rsidP="00A32591">
            <w:pPr>
              <w:spacing w:line="360" w:lineRule="auto"/>
              <w:jc w:val="both"/>
            </w:pPr>
            <w:r w:rsidRPr="004E762E">
              <w:rPr>
                <w:sz w:val="22"/>
                <w:szCs w:val="22"/>
              </w:rPr>
              <w:t>Υπηρεσίες υποστήριξης λογισμικού</w:t>
            </w:r>
          </w:p>
        </w:tc>
        <w:tc>
          <w:tcPr>
            <w:tcW w:w="1418" w:type="dxa"/>
            <w:tcBorders>
              <w:top w:val="single" w:sz="4" w:space="0" w:color="auto"/>
              <w:left w:val="single" w:sz="4" w:space="0" w:color="auto"/>
              <w:bottom w:val="single" w:sz="4" w:space="0" w:color="auto"/>
              <w:right w:val="single" w:sz="4" w:space="0" w:color="auto"/>
            </w:tcBorders>
          </w:tcPr>
          <w:p w:rsidR="00A32591" w:rsidRPr="004E762E" w:rsidRDefault="00A32591" w:rsidP="00A32591">
            <w:pPr>
              <w:spacing w:line="360" w:lineRule="auto"/>
              <w:jc w:val="both"/>
            </w:pPr>
            <w:r w:rsidRPr="004E762E">
              <w:rPr>
                <w:sz w:val="22"/>
                <w:szCs w:val="22"/>
                <w:lang w:val="en-US"/>
              </w:rPr>
              <w:t>2</w:t>
            </w:r>
            <w:r w:rsidRPr="004E762E">
              <w:rPr>
                <w:sz w:val="22"/>
                <w:szCs w:val="22"/>
              </w:rPr>
              <w:t>.400,00 €</w:t>
            </w:r>
          </w:p>
        </w:tc>
      </w:tr>
    </w:tbl>
    <w:p w:rsidR="009F1DF4" w:rsidRPr="004E762E" w:rsidRDefault="009F1DF4" w:rsidP="009F1DF4">
      <w:pPr>
        <w:autoSpaceDE w:val="0"/>
        <w:autoSpaceDN w:val="0"/>
        <w:adjustRightInd w:val="0"/>
        <w:rPr>
          <w:sz w:val="22"/>
          <w:szCs w:val="22"/>
        </w:rPr>
      </w:pPr>
    </w:p>
    <w:p w:rsidR="00C33FE0" w:rsidRPr="004E762E" w:rsidRDefault="00C33FE0" w:rsidP="00C33FE0">
      <w:pPr>
        <w:pStyle w:val="Style6"/>
        <w:widowControl/>
        <w:spacing w:before="72" w:line="317" w:lineRule="exact"/>
        <w:ind w:right="998"/>
        <w:rPr>
          <w:rFonts w:ascii="Times New Roman" w:eastAsia="Times New Roman" w:hAnsi="Times New Roman" w:cs="Times New Roman"/>
          <w:sz w:val="22"/>
          <w:szCs w:val="22"/>
        </w:rPr>
      </w:pPr>
      <w:r w:rsidRPr="004E762E">
        <w:rPr>
          <w:rFonts w:ascii="Times New Roman" w:eastAsia="Times New Roman" w:hAnsi="Times New Roman" w:cs="Times New Roman"/>
          <w:sz w:val="22"/>
          <w:szCs w:val="22"/>
        </w:rPr>
        <w:t>Οι προσφορές αφορούν στο σύνολο των Ομάδων της Εργασίας ή τουλάχιστον μίας (1) Ομάδας. Προσφορές για υποσύνολο μίας Ομάδας της παρούσα Εργασίας, απορρίπτονται ως απαράδεκτες.</w:t>
      </w:r>
    </w:p>
    <w:p w:rsidR="00871277" w:rsidRPr="004E762E" w:rsidRDefault="00871277" w:rsidP="00871277">
      <w:pPr>
        <w:pStyle w:val="Default"/>
        <w:rPr>
          <w:rFonts w:ascii="Times New Roman" w:hAnsi="Times New Roman" w:cs="Times New Roman"/>
          <w:b/>
          <w:bCs/>
          <w:sz w:val="22"/>
          <w:szCs w:val="22"/>
        </w:rPr>
      </w:pPr>
    </w:p>
    <w:p w:rsidR="00853313" w:rsidRPr="004E762E" w:rsidRDefault="00853313" w:rsidP="00853313">
      <w:pPr>
        <w:ind w:right="-148"/>
        <w:rPr>
          <w:sz w:val="22"/>
          <w:szCs w:val="22"/>
        </w:rPr>
      </w:pPr>
      <w:r w:rsidRPr="004E762E">
        <w:rPr>
          <w:b/>
          <w:sz w:val="22"/>
          <w:szCs w:val="22"/>
          <w:u w:val="single"/>
        </w:rPr>
        <w:t xml:space="preserve">ΑΡΘΡΟ </w:t>
      </w:r>
      <w:r w:rsidR="00233021" w:rsidRPr="004E762E">
        <w:rPr>
          <w:b/>
          <w:sz w:val="22"/>
          <w:szCs w:val="22"/>
          <w:u w:val="single"/>
        </w:rPr>
        <w:t>3</w:t>
      </w:r>
      <w:r w:rsidR="004E762E" w:rsidRPr="004E762E">
        <w:rPr>
          <w:b/>
          <w:sz w:val="22"/>
          <w:szCs w:val="22"/>
          <w:u w:val="single"/>
          <w:vertAlign w:val="superscript"/>
        </w:rPr>
        <w:t>ο</w:t>
      </w:r>
      <w:r w:rsidR="004E762E">
        <w:rPr>
          <w:b/>
          <w:sz w:val="22"/>
          <w:szCs w:val="22"/>
          <w:u w:val="single"/>
        </w:rPr>
        <w:t xml:space="preserve"> </w:t>
      </w:r>
      <w:r w:rsidRPr="004E762E">
        <w:rPr>
          <w:b/>
          <w:sz w:val="22"/>
          <w:szCs w:val="22"/>
          <w:u w:val="single"/>
        </w:rPr>
        <w:t xml:space="preserve"> : Τεύχη Διαγωνισμού &amp; πρόσβαση σε αυτά , Διευκρινίσεις-Συμπληρωματικές πληροφορίες</w:t>
      </w:r>
      <w:r w:rsidRPr="004E762E">
        <w:rPr>
          <w:b/>
          <w:bCs/>
          <w:sz w:val="22"/>
          <w:szCs w:val="22"/>
        </w:rPr>
        <w:t xml:space="preserve">  </w:t>
      </w:r>
      <w:r w:rsidRPr="004E762E">
        <w:rPr>
          <w:b/>
          <w:sz w:val="22"/>
          <w:szCs w:val="22"/>
        </w:rPr>
        <w:t xml:space="preserve"> </w:t>
      </w:r>
      <w:r w:rsidRPr="004E762E">
        <w:rPr>
          <w:i/>
          <w:iCs/>
          <w:sz w:val="22"/>
          <w:szCs w:val="22"/>
        </w:rPr>
        <w:t xml:space="preserve"> </w:t>
      </w:r>
      <w:r w:rsidRPr="004E762E">
        <w:rPr>
          <w:iCs/>
          <w:sz w:val="22"/>
          <w:szCs w:val="22"/>
        </w:rPr>
        <w:t>(Άρθρα 2 παρ. 1 περ.14, 53 και 121  Ν.4412/2016)</w:t>
      </w:r>
    </w:p>
    <w:p w:rsidR="004E762E" w:rsidRDefault="004E762E" w:rsidP="00853313">
      <w:pPr>
        <w:pStyle w:val="Default"/>
        <w:rPr>
          <w:rFonts w:ascii="Times New Roman" w:hAnsi="Times New Roman" w:cs="Times New Roman"/>
          <w:b/>
          <w:bCs/>
          <w:sz w:val="22"/>
          <w:szCs w:val="22"/>
        </w:rPr>
      </w:pPr>
    </w:p>
    <w:p w:rsidR="004E762E" w:rsidRDefault="004E762E" w:rsidP="00853313">
      <w:pPr>
        <w:pStyle w:val="Default"/>
        <w:rPr>
          <w:rFonts w:ascii="Times New Roman" w:hAnsi="Times New Roman" w:cs="Times New Roman"/>
          <w:b/>
          <w:bCs/>
          <w:sz w:val="22"/>
          <w:szCs w:val="22"/>
        </w:rPr>
      </w:pPr>
    </w:p>
    <w:p w:rsidR="00853313" w:rsidRPr="004E762E" w:rsidRDefault="00233021" w:rsidP="00853313">
      <w:pPr>
        <w:pStyle w:val="Default"/>
        <w:rPr>
          <w:rFonts w:ascii="Times New Roman" w:hAnsi="Times New Roman" w:cs="Times New Roman"/>
          <w:sz w:val="22"/>
          <w:szCs w:val="22"/>
        </w:rPr>
      </w:pPr>
      <w:r w:rsidRPr="004E762E">
        <w:rPr>
          <w:rFonts w:ascii="Times New Roman" w:hAnsi="Times New Roman" w:cs="Times New Roman"/>
          <w:b/>
          <w:bCs/>
          <w:sz w:val="22"/>
          <w:szCs w:val="22"/>
        </w:rPr>
        <w:t>3</w:t>
      </w:r>
      <w:r w:rsidR="00853313" w:rsidRPr="004E762E">
        <w:rPr>
          <w:rFonts w:ascii="Times New Roman" w:hAnsi="Times New Roman" w:cs="Times New Roman"/>
          <w:b/>
          <w:bCs/>
          <w:sz w:val="22"/>
          <w:szCs w:val="22"/>
        </w:rPr>
        <w:t>.1  Έγγραφα σύμβασης</w:t>
      </w:r>
    </w:p>
    <w:p w:rsidR="00853313" w:rsidRPr="004E762E" w:rsidRDefault="00853313" w:rsidP="00853313">
      <w:pPr>
        <w:pStyle w:val="Default"/>
        <w:rPr>
          <w:rFonts w:ascii="Times New Roman" w:hAnsi="Times New Roman" w:cs="Times New Roman"/>
          <w:sz w:val="22"/>
          <w:szCs w:val="22"/>
        </w:rPr>
      </w:pPr>
      <w:r w:rsidRPr="004E762E">
        <w:rPr>
          <w:rFonts w:ascii="Times New Roman" w:hAnsi="Times New Roman" w:cs="Times New Roman"/>
          <w:sz w:val="22"/>
          <w:szCs w:val="22"/>
        </w:rPr>
        <w:t xml:space="preserve">Τα έγγραφα της σύμβασης κατά την έννοια της </w:t>
      </w:r>
      <w:proofErr w:type="spellStart"/>
      <w:r w:rsidRPr="004E762E">
        <w:rPr>
          <w:rFonts w:ascii="Times New Roman" w:hAnsi="Times New Roman" w:cs="Times New Roman"/>
          <w:sz w:val="22"/>
          <w:szCs w:val="22"/>
        </w:rPr>
        <w:t>περιπτ</w:t>
      </w:r>
      <w:proofErr w:type="spellEnd"/>
      <w:r w:rsidRPr="004E762E">
        <w:rPr>
          <w:rFonts w:ascii="Times New Roman" w:hAnsi="Times New Roman" w:cs="Times New Roman"/>
          <w:sz w:val="22"/>
          <w:szCs w:val="22"/>
        </w:rPr>
        <w:t>. 14 της παρ. 1 του άρθρου 2 του Ν. 4412/2016 για τον παρόντα διαγωνισμό είναι τα ακόλουθα :</w:t>
      </w:r>
    </w:p>
    <w:p w:rsidR="00853313" w:rsidRPr="004E762E" w:rsidRDefault="00853313" w:rsidP="00853313">
      <w:pPr>
        <w:pStyle w:val="Default"/>
        <w:rPr>
          <w:rFonts w:ascii="Times New Roman" w:hAnsi="Times New Roman" w:cs="Times New Roman"/>
          <w:sz w:val="22"/>
          <w:szCs w:val="22"/>
        </w:rPr>
      </w:pPr>
      <w:r w:rsidRPr="004E762E">
        <w:rPr>
          <w:rFonts w:ascii="Times New Roman" w:hAnsi="Times New Roman" w:cs="Times New Roman"/>
          <w:sz w:val="22"/>
          <w:szCs w:val="22"/>
        </w:rPr>
        <w:t>α)  Η παρούσα διακήρυξη με τα παραρτήματά της.</w:t>
      </w:r>
    </w:p>
    <w:p w:rsidR="00853313" w:rsidRPr="004E762E" w:rsidRDefault="00853313" w:rsidP="00853313">
      <w:pPr>
        <w:pStyle w:val="Default"/>
        <w:rPr>
          <w:rFonts w:ascii="Times New Roman" w:hAnsi="Times New Roman" w:cs="Times New Roman"/>
          <w:sz w:val="22"/>
          <w:szCs w:val="22"/>
        </w:rPr>
      </w:pPr>
      <w:r w:rsidRPr="004E762E">
        <w:rPr>
          <w:rFonts w:ascii="Times New Roman" w:hAnsi="Times New Roman" w:cs="Times New Roman"/>
          <w:sz w:val="22"/>
          <w:szCs w:val="22"/>
        </w:rPr>
        <w:t>β)  Το Τυποποιημένο Έντυπο Υπεύθυνης Δήλωσης (ΤΕΥΔ)</w:t>
      </w:r>
    </w:p>
    <w:p w:rsidR="00853313" w:rsidRPr="004E762E" w:rsidRDefault="00853313" w:rsidP="00853313">
      <w:pPr>
        <w:pStyle w:val="Default"/>
        <w:rPr>
          <w:rFonts w:ascii="Times New Roman" w:hAnsi="Times New Roman" w:cs="Times New Roman"/>
          <w:sz w:val="22"/>
          <w:szCs w:val="22"/>
        </w:rPr>
      </w:pPr>
      <w:r w:rsidRPr="004E762E">
        <w:rPr>
          <w:rFonts w:ascii="Times New Roman" w:hAnsi="Times New Roman" w:cs="Times New Roman"/>
          <w:sz w:val="22"/>
          <w:szCs w:val="22"/>
        </w:rPr>
        <w:t>γ)  Το συμφωνητικό</w:t>
      </w:r>
    </w:p>
    <w:p w:rsidR="00853313" w:rsidRPr="004E762E" w:rsidRDefault="00853313" w:rsidP="00853313">
      <w:pPr>
        <w:pStyle w:val="Default"/>
        <w:rPr>
          <w:rFonts w:ascii="Times New Roman" w:hAnsi="Times New Roman" w:cs="Times New Roman"/>
          <w:sz w:val="22"/>
          <w:szCs w:val="22"/>
        </w:rPr>
      </w:pPr>
      <w:r w:rsidRPr="004E762E">
        <w:rPr>
          <w:rFonts w:ascii="Times New Roman" w:hAnsi="Times New Roman" w:cs="Times New Roman"/>
          <w:sz w:val="22"/>
          <w:szCs w:val="22"/>
        </w:rPr>
        <w:t>δ)  Τυχόν συμπληρωματικές πληροφορίες και διευκρινίσεις που θα παρασχεθούν από την αναθέτουσα αρχή</w:t>
      </w:r>
    </w:p>
    <w:p w:rsidR="004E762E" w:rsidRDefault="004E762E" w:rsidP="00853313">
      <w:pPr>
        <w:pStyle w:val="Default"/>
        <w:rPr>
          <w:rFonts w:ascii="Times New Roman" w:hAnsi="Times New Roman" w:cs="Times New Roman"/>
          <w:b/>
          <w:bCs/>
          <w:sz w:val="22"/>
          <w:szCs w:val="22"/>
        </w:rPr>
      </w:pPr>
    </w:p>
    <w:p w:rsidR="00853313" w:rsidRPr="004E762E" w:rsidRDefault="00233021" w:rsidP="00853313">
      <w:pPr>
        <w:pStyle w:val="Default"/>
        <w:rPr>
          <w:rFonts w:ascii="Times New Roman" w:hAnsi="Times New Roman" w:cs="Times New Roman"/>
          <w:sz w:val="22"/>
          <w:szCs w:val="22"/>
        </w:rPr>
      </w:pPr>
      <w:r w:rsidRPr="004E762E">
        <w:rPr>
          <w:rFonts w:ascii="Times New Roman" w:hAnsi="Times New Roman" w:cs="Times New Roman"/>
          <w:b/>
          <w:bCs/>
          <w:sz w:val="22"/>
          <w:szCs w:val="22"/>
        </w:rPr>
        <w:t>3</w:t>
      </w:r>
      <w:r w:rsidR="00853313" w:rsidRPr="004E762E">
        <w:rPr>
          <w:rFonts w:ascii="Times New Roman" w:hAnsi="Times New Roman" w:cs="Times New Roman"/>
          <w:b/>
          <w:bCs/>
          <w:sz w:val="22"/>
          <w:szCs w:val="22"/>
        </w:rPr>
        <w:t>.2  Σειρά ισχύος</w:t>
      </w:r>
    </w:p>
    <w:p w:rsidR="00853313" w:rsidRPr="004E762E" w:rsidRDefault="00853313" w:rsidP="00853313">
      <w:pPr>
        <w:pStyle w:val="Default"/>
        <w:rPr>
          <w:rFonts w:ascii="Times New Roman" w:hAnsi="Times New Roman" w:cs="Times New Roman"/>
          <w:sz w:val="22"/>
          <w:szCs w:val="22"/>
        </w:rPr>
      </w:pPr>
      <w:r w:rsidRPr="004E762E">
        <w:rPr>
          <w:rFonts w:ascii="Times New Roman" w:hAnsi="Times New Roman" w:cs="Times New Roman"/>
          <w:sz w:val="22"/>
          <w:szCs w:val="22"/>
        </w:rPr>
        <w:t>Τα έγγραφα της σύμβασης με βάση τα οποία θα γίνει η ανάθεση ή/και η εκτέλεση της σύμβασης, σε περίπτωση ασυμφωνίας των περιεχομένων σε αυτά όρων, έχουν την κάτωθι σειρά ισχύος:</w:t>
      </w:r>
    </w:p>
    <w:p w:rsidR="00853313" w:rsidRPr="004E762E" w:rsidRDefault="00853313" w:rsidP="00853313">
      <w:pPr>
        <w:pStyle w:val="Default"/>
        <w:rPr>
          <w:rFonts w:ascii="Times New Roman" w:hAnsi="Times New Roman" w:cs="Times New Roman"/>
          <w:sz w:val="22"/>
          <w:szCs w:val="22"/>
        </w:rPr>
      </w:pPr>
      <w:r w:rsidRPr="004E762E">
        <w:rPr>
          <w:rFonts w:ascii="Times New Roman" w:hAnsi="Times New Roman" w:cs="Times New Roman"/>
          <w:sz w:val="22"/>
          <w:szCs w:val="22"/>
        </w:rPr>
        <w:t>1. Το συμφωνητικό.</w:t>
      </w:r>
    </w:p>
    <w:p w:rsidR="00853313" w:rsidRPr="004E762E" w:rsidRDefault="00853313" w:rsidP="00853313">
      <w:pPr>
        <w:pStyle w:val="Default"/>
        <w:rPr>
          <w:rFonts w:ascii="Times New Roman" w:hAnsi="Times New Roman" w:cs="Times New Roman"/>
          <w:sz w:val="22"/>
          <w:szCs w:val="22"/>
        </w:rPr>
      </w:pPr>
      <w:r w:rsidRPr="004E762E">
        <w:rPr>
          <w:rFonts w:ascii="Times New Roman" w:hAnsi="Times New Roman" w:cs="Times New Roman"/>
          <w:sz w:val="22"/>
          <w:szCs w:val="22"/>
        </w:rPr>
        <w:t>2. Η Διακήρυξη με τα παραρτήματά της</w:t>
      </w:r>
    </w:p>
    <w:p w:rsidR="00853313" w:rsidRPr="004E762E" w:rsidRDefault="00853313" w:rsidP="00853313">
      <w:pPr>
        <w:pStyle w:val="Default"/>
        <w:rPr>
          <w:rFonts w:ascii="Times New Roman" w:hAnsi="Times New Roman" w:cs="Times New Roman"/>
          <w:sz w:val="22"/>
          <w:szCs w:val="22"/>
        </w:rPr>
      </w:pPr>
      <w:r w:rsidRPr="004E762E">
        <w:rPr>
          <w:rFonts w:ascii="Times New Roman" w:hAnsi="Times New Roman" w:cs="Times New Roman"/>
          <w:sz w:val="22"/>
          <w:szCs w:val="22"/>
        </w:rPr>
        <w:t>3. Τυχόν συμπληρωματικές πληροφορίες και διευκρινίσεις που θα παρασχεθούν από την αναθέτουσα αρχή</w:t>
      </w:r>
    </w:p>
    <w:p w:rsidR="001F3BE1" w:rsidRPr="004E762E" w:rsidRDefault="00853313" w:rsidP="00853313">
      <w:pPr>
        <w:pStyle w:val="Default"/>
        <w:rPr>
          <w:rFonts w:ascii="Times New Roman" w:hAnsi="Times New Roman" w:cs="Times New Roman"/>
          <w:sz w:val="22"/>
          <w:szCs w:val="22"/>
        </w:rPr>
      </w:pPr>
      <w:r w:rsidRPr="004E762E">
        <w:rPr>
          <w:rFonts w:ascii="Times New Roman" w:hAnsi="Times New Roman" w:cs="Times New Roman"/>
          <w:sz w:val="22"/>
          <w:szCs w:val="22"/>
        </w:rPr>
        <w:t>4.  Η τεχνική και οικονομική προσφορά του αναδόχου</w:t>
      </w:r>
    </w:p>
    <w:p w:rsidR="004E762E" w:rsidRDefault="004E762E" w:rsidP="00853313">
      <w:pPr>
        <w:pStyle w:val="Default"/>
        <w:rPr>
          <w:rFonts w:ascii="Times New Roman" w:hAnsi="Times New Roman" w:cs="Times New Roman"/>
          <w:b/>
          <w:bCs/>
          <w:sz w:val="22"/>
          <w:szCs w:val="22"/>
        </w:rPr>
      </w:pPr>
    </w:p>
    <w:p w:rsidR="00853313" w:rsidRPr="004E762E" w:rsidRDefault="00233021" w:rsidP="00853313">
      <w:pPr>
        <w:pStyle w:val="Default"/>
        <w:rPr>
          <w:rFonts w:ascii="Times New Roman" w:hAnsi="Times New Roman" w:cs="Times New Roman"/>
          <w:sz w:val="22"/>
          <w:szCs w:val="22"/>
        </w:rPr>
      </w:pPr>
      <w:r w:rsidRPr="004E762E">
        <w:rPr>
          <w:rFonts w:ascii="Times New Roman" w:hAnsi="Times New Roman" w:cs="Times New Roman"/>
          <w:b/>
          <w:bCs/>
          <w:sz w:val="22"/>
          <w:szCs w:val="22"/>
        </w:rPr>
        <w:t>3</w:t>
      </w:r>
      <w:r w:rsidR="00853313" w:rsidRPr="004E762E">
        <w:rPr>
          <w:rFonts w:ascii="Times New Roman" w:hAnsi="Times New Roman" w:cs="Times New Roman"/>
          <w:b/>
          <w:bCs/>
          <w:sz w:val="22"/>
          <w:szCs w:val="22"/>
        </w:rPr>
        <w:t>.3  Πρόσβαση στα έγγραφα  της σύμβασης</w:t>
      </w:r>
    </w:p>
    <w:p w:rsidR="00853313" w:rsidRPr="004E762E" w:rsidRDefault="00853313" w:rsidP="00853313">
      <w:pPr>
        <w:pStyle w:val="Default"/>
        <w:rPr>
          <w:rFonts w:ascii="Times New Roman" w:hAnsi="Times New Roman" w:cs="Times New Roman"/>
          <w:sz w:val="22"/>
          <w:szCs w:val="22"/>
        </w:rPr>
      </w:pPr>
      <w:r w:rsidRPr="004E762E">
        <w:rPr>
          <w:rFonts w:ascii="Times New Roman" w:hAnsi="Times New Roman" w:cs="Times New Roman"/>
          <w:sz w:val="22"/>
          <w:szCs w:val="22"/>
        </w:rPr>
        <w:t xml:space="preserve">Οι ενδιαφερόμενοι μπορούν να έχουν δωρεάν πρόσβαση στο περιεχόμενο της διακήρυξης, στα </w:t>
      </w:r>
      <w:r w:rsidR="00E21C28">
        <w:rPr>
          <w:rFonts w:ascii="Times New Roman" w:hAnsi="Times New Roman" w:cs="Times New Roman"/>
          <w:sz w:val="22"/>
          <w:szCs w:val="22"/>
        </w:rPr>
        <w:t>π</w:t>
      </w:r>
      <w:r w:rsidRPr="004E762E">
        <w:rPr>
          <w:rFonts w:ascii="Times New Roman" w:hAnsi="Times New Roman" w:cs="Times New Roman"/>
          <w:sz w:val="22"/>
          <w:szCs w:val="22"/>
        </w:rPr>
        <w:t>αραρτήματά της και στα λοιπά έγγραφα της σύμβασης (τεύχη) μέσω της ιστοσελίδας τ</w:t>
      </w:r>
      <w:r w:rsidR="00EF343A" w:rsidRPr="004E762E">
        <w:rPr>
          <w:rFonts w:ascii="Times New Roman" w:hAnsi="Times New Roman" w:cs="Times New Roman"/>
          <w:sz w:val="22"/>
          <w:szCs w:val="22"/>
        </w:rPr>
        <w:t>ου Δήμου</w:t>
      </w:r>
      <w:r w:rsidRPr="004E762E">
        <w:rPr>
          <w:rFonts w:ascii="Times New Roman" w:hAnsi="Times New Roman" w:cs="Times New Roman"/>
          <w:sz w:val="22"/>
          <w:szCs w:val="22"/>
        </w:rPr>
        <w:t xml:space="preserve">, στη διαδρομή : </w:t>
      </w:r>
      <w:hyperlink r:id="rId22" w:history="1">
        <w:r w:rsidRPr="004E762E">
          <w:rPr>
            <w:rStyle w:val="-"/>
            <w:rFonts w:ascii="Times New Roman" w:hAnsi="Times New Roman" w:cs="Times New Roman"/>
            <w:sz w:val="22"/>
            <w:szCs w:val="22"/>
          </w:rPr>
          <w:t>http://www.</w:t>
        </w:r>
        <w:r w:rsidRPr="004E762E">
          <w:rPr>
            <w:rStyle w:val="-"/>
            <w:rFonts w:ascii="Times New Roman" w:hAnsi="Times New Roman" w:cs="Times New Roman"/>
            <w:sz w:val="22"/>
            <w:szCs w:val="22"/>
            <w:lang w:val="en-US"/>
          </w:rPr>
          <w:t>sitia</w:t>
        </w:r>
        <w:r w:rsidRPr="004E762E">
          <w:rPr>
            <w:rStyle w:val="-"/>
            <w:rFonts w:ascii="Times New Roman" w:hAnsi="Times New Roman" w:cs="Times New Roman"/>
            <w:sz w:val="22"/>
            <w:szCs w:val="22"/>
          </w:rPr>
          <w:t>.gr</w:t>
        </w:r>
      </w:hyperlink>
      <w:r w:rsidRPr="004E762E">
        <w:rPr>
          <w:rFonts w:ascii="Times New Roman" w:hAnsi="Times New Roman" w:cs="Times New Roman"/>
          <w:sz w:val="22"/>
          <w:szCs w:val="22"/>
        </w:rPr>
        <w:t xml:space="preserve"> Τα προαναφερόμενα τεύχη διατίθενται και από τ</w:t>
      </w:r>
      <w:r w:rsidRPr="004E762E">
        <w:rPr>
          <w:rFonts w:ascii="Times New Roman" w:hAnsi="Times New Roman" w:cs="Times New Roman"/>
          <w:sz w:val="22"/>
          <w:szCs w:val="22"/>
          <w:lang w:val="en-US"/>
        </w:rPr>
        <w:t>o</w:t>
      </w:r>
      <w:r w:rsidRPr="004E762E">
        <w:rPr>
          <w:rFonts w:ascii="Times New Roman" w:hAnsi="Times New Roman" w:cs="Times New Roman"/>
          <w:sz w:val="22"/>
          <w:szCs w:val="22"/>
        </w:rPr>
        <w:t xml:space="preserve"> Τμήμα προμηθειών του Δήμου : Π. Βαρθολομαίου 9- Σητεία  (αρμόδιος υπάλληλος : </w:t>
      </w:r>
      <w:proofErr w:type="spellStart"/>
      <w:r w:rsidRPr="004E762E">
        <w:rPr>
          <w:rFonts w:ascii="Times New Roman" w:hAnsi="Times New Roman" w:cs="Times New Roman"/>
          <w:sz w:val="22"/>
          <w:szCs w:val="22"/>
        </w:rPr>
        <w:t>Ξηραδάκη</w:t>
      </w:r>
      <w:proofErr w:type="spellEnd"/>
      <w:r w:rsidRPr="004E762E">
        <w:rPr>
          <w:rFonts w:ascii="Times New Roman" w:hAnsi="Times New Roman" w:cs="Times New Roman"/>
          <w:sz w:val="22"/>
          <w:szCs w:val="22"/>
        </w:rPr>
        <w:t xml:space="preserve"> Ειρήνη, τηλέφωνο: 2843340518</w:t>
      </w:r>
      <w:r w:rsidR="00EF343A" w:rsidRPr="004E762E">
        <w:rPr>
          <w:rFonts w:ascii="Times New Roman" w:hAnsi="Times New Roman" w:cs="Times New Roman"/>
          <w:sz w:val="22"/>
          <w:szCs w:val="22"/>
        </w:rPr>
        <w:t xml:space="preserve">, </w:t>
      </w:r>
      <w:r w:rsidR="00EF343A" w:rsidRPr="004E762E">
        <w:rPr>
          <w:rFonts w:ascii="Times New Roman" w:hAnsi="Times New Roman" w:cs="Times New Roman"/>
          <w:sz w:val="22"/>
          <w:szCs w:val="22"/>
          <w:lang w:val="en-US"/>
        </w:rPr>
        <w:t>e</w:t>
      </w:r>
      <w:r w:rsidR="00EF343A" w:rsidRPr="004E762E">
        <w:rPr>
          <w:rFonts w:ascii="Times New Roman" w:hAnsi="Times New Roman" w:cs="Times New Roman"/>
          <w:sz w:val="22"/>
          <w:szCs w:val="22"/>
        </w:rPr>
        <w:t>-</w:t>
      </w:r>
      <w:r w:rsidR="00EF343A" w:rsidRPr="004E762E">
        <w:rPr>
          <w:rFonts w:ascii="Times New Roman" w:hAnsi="Times New Roman" w:cs="Times New Roman"/>
          <w:sz w:val="22"/>
          <w:szCs w:val="22"/>
          <w:lang w:val="en-US"/>
        </w:rPr>
        <w:t>mail</w:t>
      </w:r>
      <w:r w:rsidR="00EF343A" w:rsidRPr="004E762E">
        <w:rPr>
          <w:rFonts w:ascii="Times New Roman" w:hAnsi="Times New Roman" w:cs="Times New Roman"/>
          <w:sz w:val="22"/>
          <w:szCs w:val="22"/>
        </w:rPr>
        <w:t xml:space="preserve"> : </w:t>
      </w:r>
      <w:hyperlink r:id="rId23" w:history="1">
        <w:r w:rsidR="00EF343A" w:rsidRPr="004E762E">
          <w:rPr>
            <w:rStyle w:val="-"/>
            <w:rFonts w:ascii="Times New Roman" w:hAnsi="Times New Roman" w:cs="Times New Roman"/>
            <w:sz w:val="22"/>
            <w:szCs w:val="22"/>
            <w:lang w:val="en-US"/>
          </w:rPr>
          <w:t>Xiradaki</w:t>
        </w:r>
        <w:r w:rsidR="00EF343A" w:rsidRPr="004E762E">
          <w:rPr>
            <w:rStyle w:val="-"/>
            <w:rFonts w:ascii="Times New Roman" w:hAnsi="Times New Roman" w:cs="Times New Roman"/>
            <w:sz w:val="22"/>
            <w:szCs w:val="22"/>
          </w:rPr>
          <w:t>@</w:t>
        </w:r>
        <w:r w:rsidR="00EF343A" w:rsidRPr="004E762E">
          <w:rPr>
            <w:rStyle w:val="-"/>
            <w:rFonts w:ascii="Times New Roman" w:hAnsi="Times New Roman" w:cs="Times New Roman"/>
            <w:sz w:val="22"/>
            <w:szCs w:val="22"/>
            <w:lang w:val="en-US"/>
          </w:rPr>
          <w:t>sitia</w:t>
        </w:r>
        <w:r w:rsidR="00EF343A" w:rsidRPr="004E762E">
          <w:rPr>
            <w:rStyle w:val="-"/>
            <w:rFonts w:ascii="Times New Roman" w:hAnsi="Times New Roman" w:cs="Times New Roman"/>
            <w:sz w:val="22"/>
            <w:szCs w:val="22"/>
          </w:rPr>
          <w:t>.</w:t>
        </w:r>
        <w:r w:rsidR="00EF343A" w:rsidRPr="004E762E">
          <w:rPr>
            <w:rStyle w:val="-"/>
            <w:rFonts w:ascii="Times New Roman" w:hAnsi="Times New Roman" w:cs="Times New Roman"/>
            <w:sz w:val="22"/>
            <w:szCs w:val="22"/>
            <w:lang w:val="en-US"/>
          </w:rPr>
          <w:t>gr</w:t>
        </w:r>
      </w:hyperlink>
      <w:r w:rsidR="00EF343A" w:rsidRPr="004E762E">
        <w:rPr>
          <w:rFonts w:ascii="Times New Roman" w:hAnsi="Times New Roman" w:cs="Times New Roman"/>
          <w:sz w:val="22"/>
          <w:szCs w:val="22"/>
        </w:rPr>
        <w:t xml:space="preserve"> </w:t>
      </w:r>
      <w:r w:rsidRPr="004E762E">
        <w:rPr>
          <w:rFonts w:ascii="Times New Roman" w:hAnsi="Times New Roman" w:cs="Times New Roman"/>
          <w:sz w:val="22"/>
          <w:szCs w:val="22"/>
        </w:rPr>
        <w:t xml:space="preserve">&amp; Μαλλιαρουδάκης Λέανδρος , </w:t>
      </w:r>
      <w:r w:rsidR="00EF343A" w:rsidRPr="004E762E">
        <w:rPr>
          <w:rFonts w:ascii="Times New Roman" w:hAnsi="Times New Roman" w:cs="Times New Roman"/>
          <w:sz w:val="22"/>
          <w:szCs w:val="22"/>
        </w:rPr>
        <w:t>τηλέφωνο</w:t>
      </w:r>
      <w:r w:rsidRPr="004E762E">
        <w:rPr>
          <w:rFonts w:ascii="Times New Roman" w:hAnsi="Times New Roman" w:cs="Times New Roman"/>
          <w:sz w:val="22"/>
          <w:szCs w:val="22"/>
        </w:rPr>
        <w:t xml:space="preserve"> : 2843340505</w:t>
      </w:r>
      <w:r w:rsidR="00EF343A" w:rsidRPr="004E762E">
        <w:rPr>
          <w:rFonts w:ascii="Times New Roman" w:hAnsi="Times New Roman" w:cs="Times New Roman"/>
          <w:sz w:val="22"/>
          <w:szCs w:val="22"/>
        </w:rPr>
        <w:t xml:space="preserve"> </w:t>
      </w:r>
      <w:r w:rsidR="00EF343A" w:rsidRPr="004E762E">
        <w:rPr>
          <w:rFonts w:ascii="Times New Roman" w:hAnsi="Times New Roman" w:cs="Times New Roman"/>
          <w:sz w:val="22"/>
          <w:szCs w:val="22"/>
          <w:lang w:val="en-US"/>
        </w:rPr>
        <w:t>e</w:t>
      </w:r>
      <w:r w:rsidR="00EF343A" w:rsidRPr="004E762E">
        <w:rPr>
          <w:rFonts w:ascii="Times New Roman" w:hAnsi="Times New Roman" w:cs="Times New Roman"/>
          <w:sz w:val="22"/>
          <w:szCs w:val="22"/>
        </w:rPr>
        <w:t>-</w:t>
      </w:r>
      <w:r w:rsidR="00EF343A" w:rsidRPr="004E762E">
        <w:rPr>
          <w:rFonts w:ascii="Times New Roman" w:hAnsi="Times New Roman" w:cs="Times New Roman"/>
          <w:sz w:val="22"/>
          <w:szCs w:val="22"/>
          <w:lang w:val="en-US"/>
        </w:rPr>
        <w:t>mail</w:t>
      </w:r>
      <w:r w:rsidR="00EF343A" w:rsidRPr="004E762E">
        <w:rPr>
          <w:rFonts w:ascii="Times New Roman" w:hAnsi="Times New Roman" w:cs="Times New Roman"/>
          <w:sz w:val="22"/>
          <w:szCs w:val="22"/>
        </w:rPr>
        <w:t xml:space="preserve"> : </w:t>
      </w:r>
      <w:r w:rsidR="00EF343A" w:rsidRPr="004E762E">
        <w:rPr>
          <w:rFonts w:ascii="Times New Roman" w:hAnsi="Times New Roman" w:cs="Times New Roman"/>
          <w:sz w:val="22"/>
          <w:szCs w:val="22"/>
          <w:lang w:val="en-US"/>
        </w:rPr>
        <w:t>Leandros</w:t>
      </w:r>
      <w:r w:rsidR="00EF343A" w:rsidRPr="004E762E">
        <w:rPr>
          <w:rFonts w:ascii="Times New Roman" w:hAnsi="Times New Roman" w:cs="Times New Roman"/>
          <w:sz w:val="22"/>
          <w:szCs w:val="22"/>
        </w:rPr>
        <w:t>@</w:t>
      </w:r>
      <w:r w:rsidR="00EF343A" w:rsidRPr="004E762E">
        <w:rPr>
          <w:rFonts w:ascii="Times New Roman" w:hAnsi="Times New Roman" w:cs="Times New Roman"/>
          <w:sz w:val="22"/>
          <w:szCs w:val="22"/>
          <w:lang w:val="en-US"/>
        </w:rPr>
        <w:t>sitia</w:t>
      </w:r>
      <w:r w:rsidR="00EF343A" w:rsidRPr="004E762E">
        <w:rPr>
          <w:rFonts w:ascii="Times New Roman" w:hAnsi="Times New Roman" w:cs="Times New Roman"/>
          <w:sz w:val="22"/>
          <w:szCs w:val="22"/>
        </w:rPr>
        <w:t>.</w:t>
      </w:r>
      <w:r w:rsidR="00EF343A" w:rsidRPr="004E762E">
        <w:rPr>
          <w:rFonts w:ascii="Times New Roman" w:hAnsi="Times New Roman" w:cs="Times New Roman"/>
          <w:sz w:val="22"/>
          <w:szCs w:val="22"/>
          <w:lang w:val="en-US"/>
        </w:rPr>
        <w:t>gr</w:t>
      </w:r>
      <w:r w:rsidR="00EF343A" w:rsidRPr="004E762E">
        <w:rPr>
          <w:rFonts w:ascii="Times New Roman" w:hAnsi="Times New Roman" w:cs="Times New Roman"/>
          <w:sz w:val="22"/>
          <w:szCs w:val="22"/>
        </w:rPr>
        <w:t>,</w:t>
      </w:r>
      <w:r w:rsidRPr="004E762E">
        <w:rPr>
          <w:rFonts w:ascii="Times New Roman" w:hAnsi="Times New Roman" w:cs="Times New Roman"/>
          <w:sz w:val="22"/>
          <w:szCs w:val="22"/>
        </w:rPr>
        <w:t xml:space="preserve">), κατά τις εργάσιμες ημέρες και ώρες. </w:t>
      </w:r>
    </w:p>
    <w:p w:rsidR="004E762E" w:rsidRDefault="004E762E" w:rsidP="00853313">
      <w:pPr>
        <w:pStyle w:val="Default"/>
        <w:rPr>
          <w:rFonts w:ascii="Times New Roman" w:hAnsi="Times New Roman" w:cs="Times New Roman"/>
          <w:b/>
          <w:bCs/>
          <w:sz w:val="22"/>
          <w:szCs w:val="22"/>
        </w:rPr>
      </w:pPr>
    </w:p>
    <w:p w:rsidR="00853313" w:rsidRPr="004E762E" w:rsidRDefault="00233021" w:rsidP="00853313">
      <w:pPr>
        <w:pStyle w:val="Default"/>
        <w:rPr>
          <w:rFonts w:ascii="Times New Roman" w:hAnsi="Times New Roman" w:cs="Times New Roman"/>
          <w:sz w:val="22"/>
          <w:szCs w:val="22"/>
        </w:rPr>
      </w:pPr>
      <w:r w:rsidRPr="004E762E">
        <w:rPr>
          <w:rFonts w:ascii="Times New Roman" w:hAnsi="Times New Roman" w:cs="Times New Roman"/>
          <w:b/>
          <w:bCs/>
          <w:sz w:val="22"/>
          <w:szCs w:val="22"/>
        </w:rPr>
        <w:t>3</w:t>
      </w:r>
      <w:r w:rsidR="00853313" w:rsidRPr="004E762E">
        <w:rPr>
          <w:rFonts w:ascii="Times New Roman" w:hAnsi="Times New Roman" w:cs="Times New Roman"/>
          <w:b/>
          <w:bCs/>
          <w:sz w:val="22"/>
          <w:szCs w:val="22"/>
        </w:rPr>
        <w:t xml:space="preserve">.4  Διευκρινίσεις </w:t>
      </w:r>
      <w:r w:rsidR="004E762E">
        <w:rPr>
          <w:rFonts w:ascii="Times New Roman" w:hAnsi="Times New Roman" w:cs="Times New Roman"/>
          <w:b/>
          <w:bCs/>
          <w:sz w:val="22"/>
          <w:szCs w:val="22"/>
        </w:rPr>
        <w:t>-</w:t>
      </w:r>
      <w:r w:rsidR="00853313" w:rsidRPr="004E762E">
        <w:rPr>
          <w:rFonts w:ascii="Times New Roman" w:hAnsi="Times New Roman" w:cs="Times New Roman"/>
          <w:b/>
          <w:bCs/>
          <w:sz w:val="22"/>
          <w:szCs w:val="22"/>
        </w:rPr>
        <w:t xml:space="preserve">Συμπληρωματικές πληροφορίες  </w:t>
      </w:r>
      <w:r w:rsidR="00853313" w:rsidRPr="004E762E">
        <w:rPr>
          <w:rFonts w:ascii="Times New Roman" w:hAnsi="Times New Roman" w:cs="Times New Roman"/>
          <w:i/>
          <w:iCs/>
          <w:sz w:val="22"/>
          <w:szCs w:val="22"/>
        </w:rPr>
        <w:t>(άρθρο 121 του Ν.4412/2016)</w:t>
      </w:r>
    </w:p>
    <w:p w:rsidR="001F3BE1" w:rsidRPr="004E762E" w:rsidRDefault="00853313" w:rsidP="00913110">
      <w:pPr>
        <w:pStyle w:val="Style6"/>
        <w:widowControl/>
        <w:spacing w:line="240" w:lineRule="auto"/>
        <w:rPr>
          <w:rFonts w:ascii="Times New Roman" w:eastAsiaTheme="minorHAnsi" w:hAnsi="Times New Roman" w:cs="Times New Roman"/>
          <w:color w:val="000000"/>
          <w:sz w:val="22"/>
          <w:szCs w:val="22"/>
          <w:lang w:eastAsia="en-US"/>
        </w:rPr>
      </w:pPr>
      <w:r w:rsidRPr="004E762E">
        <w:rPr>
          <w:rFonts w:ascii="Times New Roman" w:eastAsiaTheme="minorHAnsi" w:hAnsi="Times New Roman" w:cs="Times New Roman"/>
          <w:color w:val="000000"/>
          <w:sz w:val="22"/>
          <w:szCs w:val="22"/>
          <w:lang w:eastAsia="en-US"/>
        </w:rPr>
        <w:t xml:space="preserve">Εφόσον ζητηθούν εγγράφως συμπληρωματικές πληροφορίες, διευκρινίσεις </w:t>
      </w:r>
      <w:proofErr w:type="spellStart"/>
      <w:r w:rsidRPr="004E762E">
        <w:rPr>
          <w:rFonts w:ascii="Times New Roman" w:eastAsiaTheme="minorHAnsi" w:hAnsi="Times New Roman" w:cs="Times New Roman"/>
          <w:color w:val="000000"/>
          <w:sz w:val="22"/>
          <w:szCs w:val="22"/>
          <w:lang w:eastAsia="en-US"/>
        </w:rPr>
        <w:t>κ.λ.π</w:t>
      </w:r>
      <w:proofErr w:type="spellEnd"/>
      <w:r w:rsidRPr="004E762E">
        <w:rPr>
          <w:rFonts w:ascii="Times New Roman" w:eastAsiaTheme="minorHAnsi" w:hAnsi="Times New Roman" w:cs="Times New Roman"/>
          <w:color w:val="000000"/>
          <w:sz w:val="22"/>
          <w:szCs w:val="22"/>
          <w:lang w:eastAsia="en-US"/>
        </w:rPr>
        <w:t>. για τον διαγωνισμό, το αργότερο 6 μέρες πριν από την ημερομηνία λήξης υποβολής προσφορών, αυτές θα παρέχονται εγγράφως από το Δήμο, το αργότερο τέσσερις (4) ημέρες πριν από την καταληκτική ημερομηνία  υποβολής των προσφορών.</w:t>
      </w:r>
    </w:p>
    <w:p w:rsidR="00913110" w:rsidRPr="004E762E" w:rsidRDefault="00913110" w:rsidP="00913110">
      <w:pPr>
        <w:pStyle w:val="Style41"/>
        <w:widowControl/>
        <w:tabs>
          <w:tab w:val="left" w:pos="353"/>
        </w:tabs>
        <w:spacing w:line="240" w:lineRule="auto"/>
        <w:ind w:firstLine="0"/>
        <w:rPr>
          <w:rFonts w:ascii="Times New Roman" w:hAnsi="Times New Roman" w:cs="Times New Roman"/>
          <w:sz w:val="22"/>
          <w:szCs w:val="22"/>
        </w:rPr>
      </w:pPr>
      <w:r w:rsidRPr="004E762E">
        <w:rPr>
          <w:rFonts w:ascii="Times New Roman" w:hAnsi="Times New Roman" w:cs="Times New Roman"/>
          <w:bCs/>
          <w:sz w:val="22"/>
          <w:szCs w:val="22"/>
        </w:rPr>
        <w:t xml:space="preserve">Αιτήματα παροχής πληροφοριών και διευκρινίσεων που υποβάλλονται εκτός </w:t>
      </w:r>
      <w:r w:rsidRPr="004E762E">
        <w:rPr>
          <w:rFonts w:ascii="Times New Roman" w:hAnsi="Times New Roman" w:cs="Times New Roman"/>
          <w:sz w:val="22"/>
          <w:szCs w:val="22"/>
        </w:rPr>
        <w:t xml:space="preserve">της </w:t>
      </w:r>
      <w:r w:rsidRPr="004E762E">
        <w:rPr>
          <w:rFonts w:ascii="Times New Roman" w:hAnsi="Times New Roman" w:cs="Times New Roman"/>
          <w:bCs/>
          <w:sz w:val="22"/>
          <w:szCs w:val="22"/>
        </w:rPr>
        <w:t>ανωτέρω ημερομηνίας είναι εκπρόθεσμα και δεν εξετάζονται.</w:t>
      </w:r>
    </w:p>
    <w:p w:rsidR="00913110" w:rsidRPr="004E762E" w:rsidRDefault="00913110" w:rsidP="00913110">
      <w:pPr>
        <w:rPr>
          <w:sz w:val="22"/>
          <w:szCs w:val="22"/>
        </w:rPr>
      </w:pPr>
      <w:r w:rsidRPr="004E762E">
        <w:rPr>
          <w:sz w:val="22"/>
          <w:szCs w:val="22"/>
        </w:rPr>
        <w:lastRenderedPageBreak/>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913110" w:rsidRPr="004E762E" w:rsidRDefault="00913110" w:rsidP="00913110">
      <w:pPr>
        <w:rPr>
          <w:sz w:val="22"/>
          <w:szCs w:val="22"/>
        </w:rPr>
      </w:pPr>
      <w:r w:rsidRPr="004E762E">
        <w:rPr>
          <w:sz w:val="22"/>
          <w:szCs w:val="22"/>
        </w:rPr>
        <w:t>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rsidR="00913110" w:rsidRPr="004E762E" w:rsidRDefault="00913110" w:rsidP="00913110">
      <w:pPr>
        <w:rPr>
          <w:sz w:val="22"/>
          <w:szCs w:val="22"/>
        </w:rPr>
      </w:pPr>
      <w:r w:rsidRPr="004E762E">
        <w:rPr>
          <w:sz w:val="22"/>
          <w:szCs w:val="22"/>
        </w:rPr>
        <w:t>β) Όταν τα έγγραφα της σύμβασης υφίστανται σημαντικές αλλαγές.</w:t>
      </w:r>
    </w:p>
    <w:p w:rsidR="00913110" w:rsidRPr="004E762E" w:rsidRDefault="00913110" w:rsidP="00913110">
      <w:pPr>
        <w:rPr>
          <w:sz w:val="22"/>
          <w:szCs w:val="22"/>
        </w:rPr>
      </w:pPr>
      <w:r w:rsidRPr="004E762E">
        <w:rPr>
          <w:sz w:val="22"/>
          <w:szCs w:val="22"/>
        </w:rPr>
        <w:t>Η διάρκεια της παράτασης θα είναι ανάλογη με τη σπουδαιότητα των πληροφοριών που ζητήθηκαν ή των αλλαγών.</w:t>
      </w:r>
    </w:p>
    <w:p w:rsidR="00913110" w:rsidRPr="004E762E" w:rsidRDefault="00913110" w:rsidP="00913110">
      <w:pPr>
        <w:rPr>
          <w:sz w:val="22"/>
          <w:szCs w:val="22"/>
        </w:rPr>
      </w:pPr>
      <w:r w:rsidRPr="004E762E">
        <w:rPr>
          <w:sz w:val="22"/>
          <w:szCs w:val="22"/>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p>
    <w:p w:rsidR="00913110" w:rsidRPr="004E762E" w:rsidRDefault="00913110" w:rsidP="00913110">
      <w:pPr>
        <w:rPr>
          <w:sz w:val="22"/>
          <w:szCs w:val="22"/>
        </w:rPr>
      </w:pPr>
      <w:r w:rsidRPr="004E762E">
        <w:rPr>
          <w:sz w:val="22"/>
          <w:szCs w:val="22"/>
        </w:rPr>
        <w:t xml:space="preserve">Κανένας υποψήφιος δεν μπορεί σε οποιαδήποτε περίπτωση να επικαλεσθεί προφορικές απαντήσεις εκ μέρους της υπηρεσίας , σχετικές με τους όρους της παρούσας διακήρυξης. </w:t>
      </w:r>
    </w:p>
    <w:p w:rsidR="00853313" w:rsidRPr="004E762E" w:rsidRDefault="00853313" w:rsidP="001B7141">
      <w:pPr>
        <w:autoSpaceDE w:val="0"/>
        <w:autoSpaceDN w:val="0"/>
        <w:adjustRightInd w:val="0"/>
        <w:rPr>
          <w:b/>
          <w:sz w:val="22"/>
          <w:szCs w:val="22"/>
          <w:u w:val="single"/>
        </w:rPr>
      </w:pPr>
    </w:p>
    <w:p w:rsidR="004E762E" w:rsidRDefault="004E762E" w:rsidP="00141364">
      <w:pPr>
        <w:pStyle w:val="Default"/>
        <w:rPr>
          <w:rFonts w:ascii="Times New Roman" w:hAnsi="Times New Roman" w:cs="Times New Roman"/>
          <w:b/>
          <w:bCs/>
          <w:sz w:val="22"/>
          <w:szCs w:val="22"/>
        </w:rPr>
      </w:pPr>
    </w:p>
    <w:p w:rsidR="00141364" w:rsidRPr="004E762E" w:rsidRDefault="00233021" w:rsidP="00141364">
      <w:pPr>
        <w:pStyle w:val="Default"/>
        <w:rPr>
          <w:rFonts w:ascii="Times New Roman" w:hAnsi="Times New Roman" w:cs="Times New Roman"/>
          <w:sz w:val="22"/>
          <w:szCs w:val="22"/>
        </w:rPr>
      </w:pPr>
      <w:r w:rsidRPr="004E762E">
        <w:rPr>
          <w:rFonts w:ascii="Times New Roman" w:eastAsia="Times New Roman" w:hAnsi="Times New Roman" w:cs="Times New Roman"/>
          <w:b/>
          <w:color w:val="auto"/>
          <w:sz w:val="22"/>
          <w:szCs w:val="22"/>
          <w:u w:val="single"/>
          <w:lang w:eastAsia="el-GR"/>
        </w:rPr>
        <w:t>ΑΡΘΡΟ 4</w:t>
      </w:r>
      <w:r w:rsidR="004E762E" w:rsidRPr="004E762E">
        <w:rPr>
          <w:rFonts w:ascii="Times New Roman" w:eastAsia="Times New Roman" w:hAnsi="Times New Roman" w:cs="Times New Roman"/>
          <w:b/>
          <w:color w:val="auto"/>
          <w:sz w:val="22"/>
          <w:szCs w:val="22"/>
          <w:u w:val="single"/>
          <w:vertAlign w:val="superscript"/>
          <w:lang w:eastAsia="el-GR"/>
        </w:rPr>
        <w:t>ο</w:t>
      </w:r>
      <w:r w:rsidR="004E762E">
        <w:rPr>
          <w:rFonts w:ascii="Times New Roman" w:eastAsia="Times New Roman" w:hAnsi="Times New Roman" w:cs="Times New Roman"/>
          <w:b/>
          <w:color w:val="auto"/>
          <w:sz w:val="22"/>
          <w:szCs w:val="22"/>
          <w:u w:val="single"/>
          <w:lang w:eastAsia="el-GR"/>
        </w:rPr>
        <w:t xml:space="preserve"> </w:t>
      </w:r>
      <w:r w:rsidR="00141364" w:rsidRPr="004E762E">
        <w:rPr>
          <w:rFonts w:ascii="Times New Roman" w:eastAsia="Times New Roman" w:hAnsi="Times New Roman" w:cs="Times New Roman"/>
          <w:b/>
          <w:color w:val="auto"/>
          <w:sz w:val="22"/>
          <w:szCs w:val="22"/>
          <w:u w:val="single"/>
          <w:lang w:eastAsia="el-GR"/>
        </w:rPr>
        <w:t xml:space="preserve"> : Χρόνος Ισχύος προσφορών</w:t>
      </w:r>
      <w:r w:rsidR="00141364" w:rsidRPr="004E762E">
        <w:rPr>
          <w:rFonts w:ascii="Times New Roman" w:hAnsi="Times New Roman" w:cs="Times New Roman"/>
          <w:b/>
          <w:bCs/>
          <w:sz w:val="22"/>
          <w:szCs w:val="22"/>
        </w:rPr>
        <w:t xml:space="preserve">  </w:t>
      </w:r>
      <w:r w:rsidR="00141364" w:rsidRPr="004E762E">
        <w:rPr>
          <w:rFonts w:ascii="Times New Roman" w:hAnsi="Times New Roman" w:cs="Times New Roman"/>
          <w:iCs/>
          <w:sz w:val="22"/>
          <w:szCs w:val="22"/>
        </w:rPr>
        <w:t>(Άρθρο 97 του Ν.4412/2016)</w:t>
      </w:r>
    </w:p>
    <w:p w:rsidR="004E762E" w:rsidRDefault="004E762E" w:rsidP="00141364">
      <w:pPr>
        <w:pStyle w:val="Default"/>
        <w:rPr>
          <w:rFonts w:ascii="Times New Roman" w:hAnsi="Times New Roman" w:cs="Times New Roman"/>
          <w:sz w:val="22"/>
          <w:szCs w:val="22"/>
        </w:rPr>
      </w:pPr>
    </w:p>
    <w:p w:rsidR="00141364" w:rsidRPr="004E762E" w:rsidRDefault="00141364" w:rsidP="00141364">
      <w:pPr>
        <w:pStyle w:val="Default"/>
        <w:rPr>
          <w:rFonts w:ascii="Times New Roman" w:hAnsi="Times New Roman" w:cs="Times New Roman"/>
          <w:sz w:val="22"/>
          <w:szCs w:val="22"/>
        </w:rPr>
      </w:pPr>
      <w:r w:rsidRPr="004E762E">
        <w:rPr>
          <w:rFonts w:ascii="Times New Roman" w:hAnsi="Times New Roman" w:cs="Times New Roman"/>
          <w:sz w:val="22"/>
          <w:szCs w:val="22"/>
        </w:rPr>
        <w:t>Η προσφορά ισχύει και δεσμεύει τον προσφέροντα για χρονικό διάστημα εκατόν είκοσι (120) ημερών από την επομένη της ημερομηνίας διενέργειας του διαγωνισμού. Προσφορά που ορίζει χρόνο ισχύος μικρότερο του ανωτέρω αναφερόμενου, απορρίπτεται ως απαράδεκτη.</w:t>
      </w:r>
    </w:p>
    <w:p w:rsidR="00853313" w:rsidRPr="004E762E" w:rsidRDefault="00141364" w:rsidP="00141364">
      <w:pPr>
        <w:autoSpaceDE w:val="0"/>
        <w:autoSpaceDN w:val="0"/>
        <w:adjustRightInd w:val="0"/>
        <w:rPr>
          <w:b/>
          <w:sz w:val="22"/>
          <w:szCs w:val="22"/>
          <w:u w:val="single"/>
        </w:rPr>
      </w:pPr>
      <w:r w:rsidRPr="004E762E">
        <w:rPr>
          <w:sz w:val="22"/>
          <w:szCs w:val="22"/>
        </w:rPr>
        <w:t>Για τυχόν παράταση της ισχύος της προσφοράς, εφαρμόζονται τα αναφερόμενα στην παρ 4 του άρθρου 97 του Ν.4412/2016.</w:t>
      </w:r>
    </w:p>
    <w:p w:rsidR="00853313" w:rsidRPr="004E762E" w:rsidRDefault="00853313" w:rsidP="001B7141">
      <w:pPr>
        <w:autoSpaceDE w:val="0"/>
        <w:autoSpaceDN w:val="0"/>
        <w:adjustRightInd w:val="0"/>
        <w:rPr>
          <w:b/>
          <w:sz w:val="22"/>
          <w:szCs w:val="22"/>
          <w:u w:val="single"/>
        </w:rPr>
      </w:pPr>
    </w:p>
    <w:p w:rsidR="00891658" w:rsidRPr="004E762E" w:rsidRDefault="00891658" w:rsidP="00891658">
      <w:pPr>
        <w:pStyle w:val="Default"/>
        <w:rPr>
          <w:rFonts w:ascii="Times New Roman" w:eastAsia="Times New Roman" w:hAnsi="Times New Roman" w:cs="Times New Roman"/>
          <w:b/>
          <w:color w:val="auto"/>
          <w:sz w:val="22"/>
          <w:szCs w:val="22"/>
          <w:u w:val="single"/>
          <w:lang w:eastAsia="el-GR"/>
        </w:rPr>
      </w:pPr>
      <w:r w:rsidRPr="004E762E">
        <w:rPr>
          <w:rFonts w:ascii="Times New Roman" w:eastAsia="Times New Roman" w:hAnsi="Times New Roman" w:cs="Times New Roman"/>
          <w:b/>
          <w:color w:val="auto"/>
          <w:sz w:val="22"/>
          <w:szCs w:val="22"/>
          <w:u w:val="single"/>
          <w:lang w:eastAsia="el-GR"/>
        </w:rPr>
        <w:t xml:space="preserve">ΑΡΘΡΟ </w:t>
      </w:r>
      <w:r w:rsidR="00233021" w:rsidRPr="004E762E">
        <w:rPr>
          <w:rFonts w:ascii="Times New Roman" w:eastAsia="Times New Roman" w:hAnsi="Times New Roman" w:cs="Times New Roman"/>
          <w:b/>
          <w:color w:val="auto"/>
          <w:sz w:val="22"/>
          <w:szCs w:val="22"/>
          <w:u w:val="single"/>
          <w:lang w:eastAsia="el-GR"/>
        </w:rPr>
        <w:t>5</w:t>
      </w:r>
      <w:r w:rsidR="004E762E" w:rsidRPr="004E762E">
        <w:rPr>
          <w:rFonts w:ascii="Times New Roman" w:eastAsia="Times New Roman" w:hAnsi="Times New Roman" w:cs="Times New Roman"/>
          <w:b/>
          <w:color w:val="auto"/>
          <w:sz w:val="22"/>
          <w:szCs w:val="22"/>
          <w:u w:val="single"/>
          <w:vertAlign w:val="superscript"/>
          <w:lang w:eastAsia="el-GR"/>
        </w:rPr>
        <w:t>ο</w:t>
      </w:r>
      <w:r w:rsidR="004E762E">
        <w:rPr>
          <w:rFonts w:ascii="Times New Roman" w:eastAsia="Times New Roman" w:hAnsi="Times New Roman" w:cs="Times New Roman"/>
          <w:b/>
          <w:color w:val="auto"/>
          <w:sz w:val="22"/>
          <w:szCs w:val="22"/>
          <w:u w:val="single"/>
          <w:lang w:eastAsia="el-GR"/>
        </w:rPr>
        <w:t xml:space="preserve"> </w:t>
      </w:r>
      <w:r w:rsidRPr="004E762E">
        <w:rPr>
          <w:rFonts w:ascii="Times New Roman" w:eastAsia="Times New Roman" w:hAnsi="Times New Roman" w:cs="Times New Roman"/>
          <w:b/>
          <w:color w:val="auto"/>
          <w:sz w:val="22"/>
          <w:szCs w:val="22"/>
          <w:u w:val="single"/>
          <w:lang w:eastAsia="el-GR"/>
        </w:rPr>
        <w:t xml:space="preserve"> :  Δ</w:t>
      </w:r>
      <w:r w:rsidR="003361A1" w:rsidRPr="004E762E">
        <w:rPr>
          <w:rFonts w:ascii="Times New Roman" w:eastAsia="Times New Roman" w:hAnsi="Times New Roman" w:cs="Times New Roman"/>
          <w:b/>
          <w:color w:val="auto"/>
          <w:sz w:val="22"/>
          <w:szCs w:val="22"/>
          <w:u w:val="single"/>
          <w:lang w:eastAsia="el-GR"/>
        </w:rPr>
        <w:t xml:space="preserve">ημοσιότητα </w:t>
      </w:r>
    </w:p>
    <w:p w:rsidR="004E762E" w:rsidRDefault="004E762E" w:rsidP="00E25EBC">
      <w:pPr>
        <w:autoSpaceDE w:val="0"/>
        <w:autoSpaceDN w:val="0"/>
        <w:adjustRightInd w:val="0"/>
        <w:rPr>
          <w:b/>
          <w:bCs/>
          <w:sz w:val="22"/>
          <w:szCs w:val="22"/>
        </w:rPr>
      </w:pPr>
    </w:p>
    <w:p w:rsidR="00891658" w:rsidRPr="004E762E" w:rsidRDefault="00891658" w:rsidP="00E25EBC">
      <w:pPr>
        <w:autoSpaceDE w:val="0"/>
        <w:autoSpaceDN w:val="0"/>
        <w:adjustRightInd w:val="0"/>
        <w:rPr>
          <w:sz w:val="22"/>
          <w:szCs w:val="22"/>
        </w:rPr>
      </w:pPr>
      <w:r w:rsidRPr="004E762E">
        <w:rPr>
          <w:b/>
          <w:bCs/>
          <w:sz w:val="22"/>
          <w:szCs w:val="22"/>
        </w:rPr>
        <w:t xml:space="preserve">Η παρούσα διακήρυξη </w:t>
      </w:r>
      <w:r w:rsidRPr="004E762E">
        <w:rPr>
          <w:sz w:val="22"/>
          <w:szCs w:val="22"/>
        </w:rPr>
        <w:t>και τα Παραρτήματά αυτής θα δημοσιευθούν στο ΚΗΜΔΗΣ σύμφωνα</w:t>
      </w:r>
      <w:r w:rsidR="00E25EBC" w:rsidRPr="004E762E">
        <w:rPr>
          <w:sz w:val="22"/>
          <w:szCs w:val="22"/>
        </w:rPr>
        <w:t xml:space="preserve"> με τα άρθρα 66 και 121γ του Ν.4412/2016,</w:t>
      </w:r>
      <w:r w:rsidR="00E25EBC" w:rsidRPr="004E762E">
        <w:rPr>
          <w:rFonts w:eastAsiaTheme="minorHAnsi"/>
          <w:b/>
          <w:bCs/>
          <w:sz w:val="22"/>
          <w:szCs w:val="22"/>
          <w:lang w:eastAsia="en-US"/>
        </w:rPr>
        <w:t xml:space="preserve"> </w:t>
      </w:r>
      <w:r w:rsidR="00E25EBC" w:rsidRPr="004E762E">
        <w:rPr>
          <w:sz w:val="22"/>
          <w:szCs w:val="22"/>
        </w:rPr>
        <w:t>ο Διαγωνισμός θα γίνει ύστερα από προθεσμία τουλάχιστον δώδεκα (12) ημερών από την ημερομηνία δημοσίευσης της παρούσας διακήρυξης στο ΚΗΜΔΗΣ.</w:t>
      </w:r>
    </w:p>
    <w:p w:rsidR="00891658" w:rsidRPr="004E762E" w:rsidRDefault="00891658" w:rsidP="00891658">
      <w:pPr>
        <w:pStyle w:val="Default"/>
        <w:rPr>
          <w:rFonts w:ascii="Times New Roman" w:hAnsi="Times New Roman" w:cs="Times New Roman"/>
          <w:sz w:val="22"/>
          <w:szCs w:val="22"/>
        </w:rPr>
      </w:pPr>
      <w:r w:rsidRPr="004E762E">
        <w:rPr>
          <w:rFonts w:ascii="Times New Roman" w:hAnsi="Times New Roman" w:cs="Times New Roman"/>
          <w:b/>
          <w:bCs/>
          <w:sz w:val="22"/>
          <w:szCs w:val="22"/>
        </w:rPr>
        <w:t xml:space="preserve">Περίληψη της παρούσας </w:t>
      </w:r>
      <w:r w:rsidRPr="004E762E">
        <w:rPr>
          <w:rFonts w:ascii="Times New Roman" w:hAnsi="Times New Roman" w:cs="Times New Roman"/>
          <w:sz w:val="22"/>
          <w:szCs w:val="22"/>
        </w:rPr>
        <w:t>θα αναρτηθεί στο Πρόγραμμα ΔΙΑΥΓΕΙΑ σύμφωνα με το Ν.3861/2010 και στον πίνακα ανακοινώσεων του Δήμου Σητείας.</w:t>
      </w:r>
    </w:p>
    <w:p w:rsidR="00853313" w:rsidRPr="004E762E" w:rsidRDefault="00891658" w:rsidP="00891658">
      <w:pPr>
        <w:autoSpaceDE w:val="0"/>
        <w:autoSpaceDN w:val="0"/>
        <w:adjustRightInd w:val="0"/>
        <w:rPr>
          <w:sz w:val="22"/>
          <w:szCs w:val="22"/>
          <w:u w:val="single"/>
        </w:rPr>
      </w:pPr>
      <w:r w:rsidRPr="004E762E">
        <w:rPr>
          <w:b/>
          <w:bCs/>
          <w:sz w:val="22"/>
          <w:szCs w:val="22"/>
        </w:rPr>
        <w:t xml:space="preserve">Η παρούσα διακήρυξη </w:t>
      </w:r>
      <w:r w:rsidRPr="004E762E">
        <w:rPr>
          <w:sz w:val="22"/>
          <w:szCs w:val="22"/>
        </w:rPr>
        <w:t xml:space="preserve">μαζί με τα λοιπά έγγραφα της σύμβασης (αναλυτική διακήρυξη μετά των παραρτημάτων της, ΤΕΥΔ, έντυπο οικονομικής προσφοράς) θα αναρτηθεί και </w:t>
      </w:r>
      <w:r w:rsidRPr="004E762E">
        <w:rPr>
          <w:bCs/>
          <w:sz w:val="22"/>
          <w:szCs w:val="22"/>
        </w:rPr>
        <w:t>στον δικτυακό τόπο τ</w:t>
      </w:r>
      <w:r w:rsidR="00EF343A" w:rsidRPr="004E762E">
        <w:rPr>
          <w:bCs/>
          <w:sz w:val="22"/>
          <w:szCs w:val="22"/>
        </w:rPr>
        <w:t>ου</w:t>
      </w:r>
      <w:r w:rsidRPr="004E762E">
        <w:rPr>
          <w:bCs/>
          <w:sz w:val="22"/>
          <w:szCs w:val="22"/>
        </w:rPr>
        <w:t xml:space="preserve"> </w:t>
      </w:r>
      <w:r w:rsidR="00EF343A" w:rsidRPr="004E762E">
        <w:rPr>
          <w:bCs/>
          <w:sz w:val="22"/>
          <w:szCs w:val="22"/>
        </w:rPr>
        <w:t>Δήμου</w:t>
      </w:r>
      <w:r w:rsidRPr="004E762E">
        <w:rPr>
          <w:bCs/>
          <w:sz w:val="22"/>
          <w:szCs w:val="22"/>
        </w:rPr>
        <w:t xml:space="preserve"> : </w:t>
      </w:r>
      <w:proofErr w:type="spellStart"/>
      <w:r w:rsidRPr="004E762E">
        <w:rPr>
          <w:bCs/>
          <w:sz w:val="22"/>
          <w:szCs w:val="22"/>
        </w:rPr>
        <w:t>www</w:t>
      </w:r>
      <w:proofErr w:type="spellEnd"/>
      <w:r w:rsidRPr="004E762E">
        <w:rPr>
          <w:bCs/>
          <w:sz w:val="22"/>
          <w:szCs w:val="22"/>
        </w:rPr>
        <w:t>.</w:t>
      </w:r>
      <w:r w:rsidRPr="004E762E">
        <w:rPr>
          <w:bCs/>
          <w:sz w:val="22"/>
          <w:szCs w:val="22"/>
          <w:lang w:val="en-US"/>
        </w:rPr>
        <w:t>sitia</w:t>
      </w:r>
      <w:r w:rsidRPr="004E762E">
        <w:rPr>
          <w:bCs/>
          <w:sz w:val="22"/>
          <w:szCs w:val="22"/>
        </w:rPr>
        <w:t>.</w:t>
      </w:r>
      <w:proofErr w:type="spellStart"/>
      <w:r w:rsidRPr="004E762E">
        <w:rPr>
          <w:bCs/>
          <w:sz w:val="22"/>
          <w:szCs w:val="22"/>
        </w:rPr>
        <w:t>gr</w:t>
      </w:r>
      <w:proofErr w:type="spellEnd"/>
      <w:r w:rsidR="00E25EBC" w:rsidRPr="004E762E">
        <w:rPr>
          <w:sz w:val="22"/>
          <w:szCs w:val="22"/>
        </w:rPr>
        <w:t>.</w:t>
      </w:r>
    </w:p>
    <w:p w:rsidR="00853313" w:rsidRPr="004E762E" w:rsidRDefault="00853313" w:rsidP="001B7141">
      <w:pPr>
        <w:autoSpaceDE w:val="0"/>
        <w:autoSpaceDN w:val="0"/>
        <w:adjustRightInd w:val="0"/>
        <w:rPr>
          <w:b/>
          <w:sz w:val="22"/>
          <w:szCs w:val="22"/>
          <w:u w:val="single"/>
        </w:rPr>
      </w:pPr>
    </w:p>
    <w:p w:rsidR="003361A1" w:rsidRPr="004E762E" w:rsidRDefault="003361A1" w:rsidP="003361A1">
      <w:pPr>
        <w:pStyle w:val="Default"/>
        <w:rPr>
          <w:rFonts w:ascii="Times New Roman" w:hAnsi="Times New Roman" w:cs="Times New Roman"/>
          <w:sz w:val="22"/>
          <w:szCs w:val="22"/>
        </w:rPr>
      </w:pPr>
      <w:r w:rsidRPr="004E762E">
        <w:rPr>
          <w:rFonts w:ascii="Times New Roman" w:eastAsia="Times New Roman" w:hAnsi="Times New Roman" w:cs="Times New Roman"/>
          <w:b/>
          <w:color w:val="auto"/>
          <w:sz w:val="22"/>
          <w:szCs w:val="22"/>
          <w:u w:val="single"/>
          <w:lang w:eastAsia="el-GR"/>
        </w:rPr>
        <w:t>ΑΡΘΡ</w:t>
      </w:r>
      <w:r w:rsidR="00233021" w:rsidRPr="004E762E">
        <w:rPr>
          <w:rFonts w:ascii="Times New Roman" w:eastAsia="Times New Roman" w:hAnsi="Times New Roman" w:cs="Times New Roman"/>
          <w:b/>
          <w:color w:val="auto"/>
          <w:sz w:val="22"/>
          <w:szCs w:val="22"/>
          <w:u w:val="single"/>
          <w:lang w:eastAsia="el-GR"/>
        </w:rPr>
        <w:t>Ο 6</w:t>
      </w:r>
      <w:r w:rsidR="004E762E" w:rsidRPr="004E762E">
        <w:rPr>
          <w:rFonts w:ascii="Times New Roman" w:eastAsia="Times New Roman" w:hAnsi="Times New Roman" w:cs="Times New Roman"/>
          <w:b/>
          <w:color w:val="auto"/>
          <w:sz w:val="22"/>
          <w:szCs w:val="22"/>
          <w:u w:val="single"/>
          <w:vertAlign w:val="superscript"/>
          <w:lang w:eastAsia="el-GR"/>
        </w:rPr>
        <w:t>ο</w:t>
      </w:r>
      <w:r w:rsidR="004E762E">
        <w:rPr>
          <w:rFonts w:ascii="Times New Roman" w:eastAsia="Times New Roman" w:hAnsi="Times New Roman" w:cs="Times New Roman"/>
          <w:b/>
          <w:color w:val="auto"/>
          <w:sz w:val="22"/>
          <w:szCs w:val="22"/>
          <w:u w:val="single"/>
          <w:lang w:eastAsia="el-GR"/>
        </w:rPr>
        <w:t xml:space="preserve"> </w:t>
      </w:r>
      <w:r w:rsidRPr="004E762E">
        <w:rPr>
          <w:rFonts w:ascii="Times New Roman" w:eastAsia="Times New Roman" w:hAnsi="Times New Roman" w:cs="Times New Roman"/>
          <w:b/>
          <w:color w:val="auto"/>
          <w:sz w:val="22"/>
          <w:szCs w:val="22"/>
          <w:u w:val="single"/>
          <w:lang w:eastAsia="el-GR"/>
        </w:rPr>
        <w:t xml:space="preserve"> :  Κριτήριο Ανάθεσης</w:t>
      </w:r>
      <w:r w:rsidRPr="004E762E">
        <w:rPr>
          <w:rFonts w:ascii="Times New Roman" w:hAnsi="Times New Roman" w:cs="Times New Roman"/>
          <w:b/>
          <w:bCs/>
          <w:sz w:val="22"/>
          <w:szCs w:val="22"/>
        </w:rPr>
        <w:t xml:space="preserve">  </w:t>
      </w:r>
      <w:r w:rsidRPr="004E762E">
        <w:rPr>
          <w:rFonts w:ascii="Times New Roman" w:hAnsi="Times New Roman" w:cs="Times New Roman"/>
          <w:bCs/>
          <w:iCs/>
          <w:sz w:val="22"/>
          <w:szCs w:val="22"/>
        </w:rPr>
        <w:t>(Άρθρο 86 Ν.4412/2016</w:t>
      </w:r>
      <w:r w:rsidRPr="004E762E">
        <w:rPr>
          <w:rFonts w:ascii="Times New Roman" w:hAnsi="Times New Roman" w:cs="Times New Roman"/>
          <w:b/>
          <w:bCs/>
          <w:i/>
          <w:iCs/>
          <w:sz w:val="22"/>
          <w:szCs w:val="22"/>
        </w:rPr>
        <w:t>)</w:t>
      </w:r>
    </w:p>
    <w:p w:rsidR="00B007CB" w:rsidRDefault="00B007CB" w:rsidP="00115BCF">
      <w:pPr>
        <w:pStyle w:val="Style6"/>
        <w:widowControl/>
        <w:spacing w:line="240" w:lineRule="auto"/>
        <w:rPr>
          <w:rFonts w:ascii="Times New Roman" w:eastAsia="Times New Roman" w:hAnsi="Times New Roman" w:cs="Times New Roman"/>
          <w:sz w:val="22"/>
          <w:szCs w:val="22"/>
        </w:rPr>
      </w:pPr>
    </w:p>
    <w:p w:rsidR="00090586" w:rsidRDefault="003361A1" w:rsidP="00194AB8">
      <w:pPr>
        <w:autoSpaceDE w:val="0"/>
        <w:autoSpaceDN w:val="0"/>
        <w:adjustRightInd w:val="0"/>
        <w:jc w:val="both"/>
        <w:rPr>
          <w:sz w:val="22"/>
          <w:szCs w:val="22"/>
        </w:rPr>
      </w:pPr>
      <w:r w:rsidRPr="004E762E">
        <w:rPr>
          <w:sz w:val="22"/>
          <w:szCs w:val="22"/>
        </w:rPr>
        <w:t>Κριτήριο για την ανάθεση της σύμβασης είναι η πλέον συμφέρουσα από οικονομική άποψη προσφορά μόνο βάσει τιμής</w:t>
      </w:r>
      <w:r w:rsidR="00090586">
        <w:rPr>
          <w:sz w:val="22"/>
          <w:szCs w:val="22"/>
        </w:rPr>
        <w:t xml:space="preserve"> ανά ομάδα</w:t>
      </w:r>
      <w:r w:rsidRPr="004E762E">
        <w:rPr>
          <w:sz w:val="22"/>
          <w:szCs w:val="22"/>
        </w:rPr>
        <w:t xml:space="preserve">. </w:t>
      </w:r>
      <w:r w:rsidR="00194AB8" w:rsidRPr="00194AB8">
        <w:rPr>
          <w:sz w:val="22"/>
          <w:szCs w:val="22"/>
        </w:rPr>
        <w:t xml:space="preserve">Οι ενδιαφερόμενοι μπορούν να υποβάλλουν </w:t>
      </w:r>
    </w:p>
    <w:p w:rsidR="00090586" w:rsidRDefault="00194AB8" w:rsidP="00194AB8">
      <w:pPr>
        <w:autoSpaceDE w:val="0"/>
        <w:autoSpaceDN w:val="0"/>
        <w:adjustRightInd w:val="0"/>
        <w:jc w:val="both"/>
        <w:rPr>
          <w:sz w:val="22"/>
          <w:szCs w:val="22"/>
        </w:rPr>
      </w:pPr>
      <w:r w:rsidRPr="00194AB8">
        <w:rPr>
          <w:sz w:val="22"/>
          <w:szCs w:val="22"/>
        </w:rPr>
        <w:t xml:space="preserve">προσφορά για το σύνολο των Ομάδων της Εργασίας ή τουλάχιστον μίας (1) Ομάδας. </w:t>
      </w:r>
    </w:p>
    <w:p w:rsidR="00090586" w:rsidRDefault="00194AB8" w:rsidP="00194AB8">
      <w:pPr>
        <w:autoSpaceDE w:val="0"/>
        <w:autoSpaceDN w:val="0"/>
        <w:adjustRightInd w:val="0"/>
        <w:jc w:val="both"/>
        <w:rPr>
          <w:sz w:val="22"/>
          <w:szCs w:val="22"/>
        </w:rPr>
      </w:pPr>
      <w:r w:rsidRPr="00194AB8">
        <w:rPr>
          <w:sz w:val="22"/>
          <w:szCs w:val="22"/>
        </w:rPr>
        <w:t xml:space="preserve">Προσφορές για υποσύνολο μίας Ομάδας της παρούσας εργασίας, απορρίπτονται ως </w:t>
      </w:r>
    </w:p>
    <w:p w:rsidR="00194AB8" w:rsidRPr="00194AB8" w:rsidRDefault="00194AB8" w:rsidP="00194AB8">
      <w:pPr>
        <w:autoSpaceDE w:val="0"/>
        <w:autoSpaceDN w:val="0"/>
        <w:adjustRightInd w:val="0"/>
        <w:jc w:val="both"/>
        <w:rPr>
          <w:sz w:val="22"/>
          <w:szCs w:val="22"/>
        </w:rPr>
      </w:pPr>
      <w:r w:rsidRPr="00194AB8">
        <w:rPr>
          <w:sz w:val="22"/>
          <w:szCs w:val="22"/>
        </w:rPr>
        <w:t xml:space="preserve">απαράδεκτες.  </w:t>
      </w:r>
    </w:p>
    <w:p w:rsidR="003D5260" w:rsidRPr="004E762E" w:rsidRDefault="003D5260" w:rsidP="00194AB8">
      <w:pPr>
        <w:pStyle w:val="Style6"/>
        <w:widowControl/>
        <w:spacing w:line="240" w:lineRule="auto"/>
        <w:rPr>
          <w:b/>
          <w:sz w:val="22"/>
          <w:szCs w:val="22"/>
          <w:u w:val="single"/>
        </w:rPr>
      </w:pPr>
    </w:p>
    <w:p w:rsidR="003D5260" w:rsidRPr="004E762E" w:rsidRDefault="003D5260" w:rsidP="003D5260">
      <w:pPr>
        <w:ind w:right="-148"/>
        <w:rPr>
          <w:b/>
          <w:sz w:val="22"/>
          <w:szCs w:val="22"/>
          <w:u w:val="single"/>
        </w:rPr>
      </w:pPr>
      <w:r w:rsidRPr="004E762E">
        <w:rPr>
          <w:b/>
          <w:sz w:val="22"/>
          <w:szCs w:val="22"/>
          <w:u w:val="single"/>
        </w:rPr>
        <w:t xml:space="preserve">ΑΡΘΡΟ </w:t>
      </w:r>
      <w:r w:rsidR="00233021" w:rsidRPr="004E762E">
        <w:rPr>
          <w:b/>
          <w:sz w:val="22"/>
          <w:szCs w:val="22"/>
          <w:u w:val="single"/>
        </w:rPr>
        <w:t>7</w:t>
      </w:r>
      <w:r w:rsidR="004E762E" w:rsidRPr="004E762E">
        <w:rPr>
          <w:b/>
          <w:sz w:val="22"/>
          <w:szCs w:val="22"/>
          <w:u w:val="single"/>
          <w:vertAlign w:val="superscript"/>
        </w:rPr>
        <w:t>ο</w:t>
      </w:r>
      <w:r w:rsidR="004E762E">
        <w:rPr>
          <w:b/>
          <w:sz w:val="22"/>
          <w:szCs w:val="22"/>
          <w:u w:val="single"/>
        </w:rPr>
        <w:t xml:space="preserve"> </w:t>
      </w:r>
      <w:r w:rsidRPr="004E762E">
        <w:rPr>
          <w:b/>
          <w:sz w:val="22"/>
          <w:szCs w:val="22"/>
          <w:u w:val="single"/>
        </w:rPr>
        <w:t xml:space="preserve">  Δικαίωμα Συμμετοχής</w:t>
      </w:r>
    </w:p>
    <w:p w:rsidR="00B007CB" w:rsidRDefault="00B007CB" w:rsidP="003D5260">
      <w:pPr>
        <w:autoSpaceDE w:val="0"/>
        <w:autoSpaceDN w:val="0"/>
        <w:adjustRightInd w:val="0"/>
        <w:rPr>
          <w:b/>
          <w:sz w:val="22"/>
          <w:szCs w:val="22"/>
        </w:rPr>
      </w:pPr>
    </w:p>
    <w:p w:rsidR="003D5260" w:rsidRPr="004E762E" w:rsidRDefault="00B007CB" w:rsidP="003D5260">
      <w:pPr>
        <w:autoSpaceDE w:val="0"/>
        <w:autoSpaceDN w:val="0"/>
        <w:adjustRightInd w:val="0"/>
        <w:rPr>
          <w:sz w:val="22"/>
          <w:szCs w:val="22"/>
        </w:rPr>
      </w:pPr>
      <w:r w:rsidRPr="00B007CB">
        <w:rPr>
          <w:b/>
          <w:sz w:val="22"/>
          <w:szCs w:val="22"/>
        </w:rPr>
        <w:t>7.1</w:t>
      </w:r>
      <w:r w:rsidR="003D5260" w:rsidRPr="004E762E">
        <w:rPr>
          <w:sz w:val="22"/>
          <w:szCs w:val="22"/>
        </w:rPr>
        <w:t xml:space="preserve"> Δικαίωμα συμμετοχής στο διαγωνισμό έχουν οι οικονομικοί φορείς της </w:t>
      </w:r>
      <w:proofErr w:type="spellStart"/>
      <w:r w:rsidR="003D5260" w:rsidRPr="004E762E">
        <w:rPr>
          <w:sz w:val="22"/>
          <w:szCs w:val="22"/>
        </w:rPr>
        <w:t>περ</w:t>
      </w:r>
      <w:proofErr w:type="spellEnd"/>
      <w:r w:rsidR="003D5260" w:rsidRPr="004E762E">
        <w:rPr>
          <w:sz w:val="22"/>
          <w:szCs w:val="22"/>
        </w:rPr>
        <w:t>. 11 της παρ. 1 του άρθρου 2 του Ν. 4412/16, ήτοι :</w:t>
      </w:r>
    </w:p>
    <w:p w:rsidR="003D5260" w:rsidRPr="004E762E" w:rsidRDefault="003D5260" w:rsidP="003D5260">
      <w:pPr>
        <w:autoSpaceDE w:val="0"/>
        <w:autoSpaceDN w:val="0"/>
        <w:adjustRightInd w:val="0"/>
        <w:rPr>
          <w:sz w:val="22"/>
          <w:szCs w:val="22"/>
        </w:rPr>
      </w:pPr>
      <w:r w:rsidRPr="004E762E">
        <w:rPr>
          <w:sz w:val="22"/>
          <w:szCs w:val="22"/>
        </w:rPr>
        <w:t>Κάθε φυσικό ή νομικό πρόσωπο ή δημόσιος φορέας ή ένωση αυτών των προσώπων ή/και φορέων, συμπεριλαμβανομένων των προσωρινών συμπράξεων επιχειρήσεων, εφ’ όσον (βάσει του αρ. 25 του Ν. 4412/16) είναι εγκατεστημένοι σε:</w:t>
      </w:r>
    </w:p>
    <w:p w:rsidR="003D5260" w:rsidRPr="004E762E" w:rsidRDefault="003D5260" w:rsidP="003D5260">
      <w:pPr>
        <w:autoSpaceDE w:val="0"/>
        <w:autoSpaceDN w:val="0"/>
        <w:adjustRightInd w:val="0"/>
        <w:rPr>
          <w:sz w:val="22"/>
          <w:szCs w:val="22"/>
        </w:rPr>
      </w:pPr>
      <w:r w:rsidRPr="004E762E">
        <w:rPr>
          <w:sz w:val="22"/>
          <w:szCs w:val="22"/>
        </w:rPr>
        <w:t>α) σε κράτος-μέλος της Ένωσης,</w:t>
      </w:r>
    </w:p>
    <w:p w:rsidR="003D5260" w:rsidRPr="004E762E" w:rsidRDefault="003D5260" w:rsidP="003D5260">
      <w:pPr>
        <w:autoSpaceDE w:val="0"/>
        <w:autoSpaceDN w:val="0"/>
        <w:adjustRightInd w:val="0"/>
        <w:rPr>
          <w:sz w:val="22"/>
          <w:szCs w:val="22"/>
        </w:rPr>
      </w:pPr>
      <w:r w:rsidRPr="004E762E">
        <w:rPr>
          <w:sz w:val="22"/>
          <w:szCs w:val="22"/>
        </w:rPr>
        <w:t>β) σε κράτος-μέλος του Ευρωπαϊκού Οικονομικού Χώρου (Ε.Ο.Χ.),</w:t>
      </w:r>
    </w:p>
    <w:p w:rsidR="003D5260" w:rsidRPr="004E762E" w:rsidRDefault="003D5260" w:rsidP="003D5260">
      <w:pPr>
        <w:autoSpaceDE w:val="0"/>
        <w:autoSpaceDN w:val="0"/>
        <w:adjustRightInd w:val="0"/>
        <w:rPr>
          <w:sz w:val="22"/>
          <w:szCs w:val="22"/>
        </w:rPr>
      </w:pPr>
      <w:r w:rsidRPr="004E762E">
        <w:rPr>
          <w:sz w:val="22"/>
          <w:szCs w:val="22"/>
        </w:rPr>
        <w:t>γ) σε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Ι της ως άνω Συμφωνίας, καθώς και</w:t>
      </w:r>
    </w:p>
    <w:p w:rsidR="003D5260" w:rsidRPr="004E762E" w:rsidRDefault="003D5260" w:rsidP="003D5260">
      <w:pPr>
        <w:autoSpaceDE w:val="0"/>
        <w:autoSpaceDN w:val="0"/>
        <w:adjustRightInd w:val="0"/>
        <w:rPr>
          <w:sz w:val="22"/>
          <w:szCs w:val="22"/>
        </w:rPr>
      </w:pPr>
      <w:r w:rsidRPr="004E762E">
        <w:rPr>
          <w:sz w:val="22"/>
          <w:szCs w:val="22"/>
        </w:rPr>
        <w:lastRenderedPageBreak/>
        <w:t xml:space="preserve">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 </w:t>
      </w:r>
    </w:p>
    <w:p w:rsidR="003D5260" w:rsidRPr="004E762E" w:rsidRDefault="00B007CB" w:rsidP="003D5260">
      <w:pPr>
        <w:autoSpaceDE w:val="0"/>
        <w:autoSpaceDN w:val="0"/>
        <w:adjustRightInd w:val="0"/>
        <w:rPr>
          <w:sz w:val="22"/>
          <w:szCs w:val="22"/>
        </w:rPr>
      </w:pPr>
      <w:r w:rsidRPr="00B007CB">
        <w:rPr>
          <w:b/>
          <w:sz w:val="22"/>
          <w:szCs w:val="22"/>
        </w:rPr>
        <w:t>7.</w:t>
      </w:r>
      <w:r w:rsidR="003D5260" w:rsidRPr="00B007CB">
        <w:rPr>
          <w:b/>
          <w:sz w:val="22"/>
          <w:szCs w:val="22"/>
        </w:rPr>
        <w:t>2</w:t>
      </w:r>
      <w:r w:rsidR="003D5260" w:rsidRPr="004E762E">
        <w:rPr>
          <w:sz w:val="22"/>
          <w:szCs w:val="22"/>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w:t>
      </w:r>
    </w:p>
    <w:p w:rsidR="003D5260" w:rsidRPr="004E762E" w:rsidRDefault="00B007CB" w:rsidP="003D5260">
      <w:pPr>
        <w:autoSpaceDE w:val="0"/>
        <w:autoSpaceDN w:val="0"/>
        <w:adjustRightInd w:val="0"/>
        <w:rPr>
          <w:sz w:val="22"/>
          <w:szCs w:val="22"/>
        </w:rPr>
      </w:pPr>
      <w:r w:rsidRPr="00B007CB">
        <w:rPr>
          <w:b/>
          <w:sz w:val="22"/>
          <w:szCs w:val="22"/>
        </w:rPr>
        <w:t>7.</w:t>
      </w:r>
      <w:r w:rsidR="003D5260" w:rsidRPr="00B007CB">
        <w:rPr>
          <w:b/>
          <w:sz w:val="22"/>
          <w:szCs w:val="22"/>
        </w:rPr>
        <w:t>3</w:t>
      </w:r>
      <w:r w:rsidR="003D5260" w:rsidRPr="004E762E">
        <w:rPr>
          <w:sz w:val="22"/>
          <w:szCs w:val="22"/>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003D5260" w:rsidRPr="004E762E">
        <w:rPr>
          <w:sz w:val="22"/>
          <w:szCs w:val="22"/>
        </w:rPr>
        <w:t>ολόκληρον</w:t>
      </w:r>
      <w:proofErr w:type="spellEnd"/>
      <w:r w:rsidR="003D5260" w:rsidRPr="004E762E">
        <w:rPr>
          <w:sz w:val="22"/>
          <w:szCs w:val="22"/>
        </w:rPr>
        <w:t xml:space="preserve">.  </w:t>
      </w:r>
    </w:p>
    <w:p w:rsidR="003D5260" w:rsidRPr="004E762E" w:rsidRDefault="003D5260" w:rsidP="003D5260">
      <w:pPr>
        <w:autoSpaceDE w:val="0"/>
        <w:autoSpaceDN w:val="0"/>
        <w:adjustRightInd w:val="0"/>
        <w:rPr>
          <w:sz w:val="22"/>
          <w:szCs w:val="22"/>
        </w:rPr>
      </w:pPr>
      <w:r w:rsidRPr="004E762E">
        <w:rPr>
          <w:sz w:val="22"/>
          <w:szCs w:val="22"/>
        </w:rPr>
        <w:t xml:space="preserve">Στη συνέχεια της παρούσας διακήρυξης, ο όρος "Ανάδοχος" αφορά σε όλες τις προαναφερθείσες κατηγορίες. </w:t>
      </w:r>
    </w:p>
    <w:p w:rsidR="0045556E" w:rsidRPr="004E762E" w:rsidRDefault="0045556E" w:rsidP="003361A1">
      <w:pPr>
        <w:autoSpaceDE w:val="0"/>
        <w:autoSpaceDN w:val="0"/>
        <w:adjustRightInd w:val="0"/>
        <w:rPr>
          <w:sz w:val="22"/>
          <w:szCs w:val="22"/>
        </w:rPr>
      </w:pPr>
    </w:p>
    <w:p w:rsidR="003D5260" w:rsidRDefault="003D5260" w:rsidP="003D5260">
      <w:pPr>
        <w:ind w:right="-148"/>
        <w:rPr>
          <w:b/>
          <w:sz w:val="22"/>
          <w:szCs w:val="22"/>
          <w:u w:val="single"/>
        </w:rPr>
      </w:pPr>
      <w:r w:rsidRPr="004E762E">
        <w:rPr>
          <w:b/>
          <w:sz w:val="22"/>
          <w:szCs w:val="22"/>
          <w:u w:val="single"/>
        </w:rPr>
        <w:t>Ά</w:t>
      </w:r>
      <w:r w:rsidR="00B007CB">
        <w:rPr>
          <w:b/>
          <w:sz w:val="22"/>
          <w:szCs w:val="22"/>
          <w:u w:val="single"/>
        </w:rPr>
        <w:t>ΡΘΡΟ</w:t>
      </w:r>
      <w:r w:rsidRPr="004E762E">
        <w:rPr>
          <w:b/>
          <w:sz w:val="22"/>
          <w:szCs w:val="22"/>
          <w:u w:val="single"/>
        </w:rPr>
        <w:t xml:space="preserve"> </w:t>
      </w:r>
      <w:r w:rsidR="00233021" w:rsidRPr="004E762E">
        <w:rPr>
          <w:b/>
          <w:sz w:val="22"/>
          <w:szCs w:val="22"/>
          <w:u w:val="single"/>
        </w:rPr>
        <w:t>8</w:t>
      </w:r>
      <w:r w:rsidR="004E762E" w:rsidRPr="004E762E">
        <w:rPr>
          <w:b/>
          <w:sz w:val="22"/>
          <w:szCs w:val="22"/>
          <w:u w:val="single"/>
          <w:vertAlign w:val="superscript"/>
        </w:rPr>
        <w:t>ο</w:t>
      </w:r>
      <w:r w:rsidR="004E762E">
        <w:rPr>
          <w:b/>
          <w:sz w:val="22"/>
          <w:szCs w:val="22"/>
          <w:u w:val="single"/>
        </w:rPr>
        <w:t xml:space="preserve"> </w:t>
      </w:r>
      <w:r w:rsidRPr="004E762E">
        <w:rPr>
          <w:b/>
          <w:sz w:val="22"/>
          <w:szCs w:val="22"/>
          <w:u w:val="single"/>
        </w:rPr>
        <w:t>: Λόγοι αποκλεισμού</w:t>
      </w:r>
    </w:p>
    <w:p w:rsidR="00B007CB" w:rsidRPr="004E762E" w:rsidRDefault="00B007CB" w:rsidP="003D5260">
      <w:pPr>
        <w:ind w:right="-148"/>
        <w:rPr>
          <w:b/>
          <w:sz w:val="22"/>
          <w:szCs w:val="22"/>
          <w:u w:val="single"/>
        </w:rPr>
      </w:pPr>
    </w:p>
    <w:p w:rsidR="002C324D" w:rsidRPr="004E762E" w:rsidRDefault="002C324D" w:rsidP="002C324D">
      <w:pPr>
        <w:rPr>
          <w:b/>
          <w:bCs/>
          <w:sz w:val="22"/>
          <w:szCs w:val="22"/>
        </w:rPr>
      </w:pPr>
      <w:r w:rsidRPr="004E762E">
        <w:rPr>
          <w:sz w:val="22"/>
          <w:szCs w:val="22"/>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2C324D" w:rsidRPr="004E762E" w:rsidRDefault="004C49ED" w:rsidP="002C324D">
      <w:pPr>
        <w:rPr>
          <w:sz w:val="22"/>
          <w:szCs w:val="22"/>
        </w:rPr>
      </w:pPr>
      <w:r w:rsidRPr="004E762E">
        <w:rPr>
          <w:b/>
          <w:bCs/>
          <w:sz w:val="22"/>
          <w:szCs w:val="22"/>
        </w:rPr>
        <w:t>8</w:t>
      </w:r>
      <w:r w:rsidR="002C324D" w:rsidRPr="004E762E">
        <w:rPr>
          <w:b/>
          <w:bCs/>
          <w:sz w:val="22"/>
          <w:szCs w:val="22"/>
        </w:rPr>
        <w:t xml:space="preserve">.1. </w:t>
      </w:r>
      <w:r w:rsidR="002C324D" w:rsidRPr="004E762E">
        <w:rPr>
          <w:sz w:val="22"/>
          <w:szCs w:val="22"/>
        </w:rPr>
        <w:t xml:space="preserve"> Όταν υπάρχει σε βάρος του τελεσίδικη καταδικαστική απόφαση για έναν από τους ακόλουθους λόγους: </w:t>
      </w:r>
    </w:p>
    <w:p w:rsidR="002C324D" w:rsidRPr="004E762E" w:rsidRDefault="002C324D" w:rsidP="002C324D">
      <w:pPr>
        <w:rPr>
          <w:sz w:val="22"/>
          <w:szCs w:val="22"/>
        </w:rPr>
      </w:pPr>
      <w:r w:rsidRPr="004E762E">
        <w:rPr>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w:t>
      </w:r>
    </w:p>
    <w:p w:rsidR="002C324D" w:rsidRPr="004E762E" w:rsidRDefault="002C324D" w:rsidP="002C324D">
      <w:pPr>
        <w:rPr>
          <w:sz w:val="22"/>
          <w:szCs w:val="22"/>
        </w:rPr>
      </w:pPr>
      <w:r w:rsidRPr="004E762E">
        <w:rPr>
          <w:sz w:val="22"/>
          <w:szCs w:val="22"/>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2C324D" w:rsidRPr="004E762E" w:rsidRDefault="002C324D" w:rsidP="002C324D">
      <w:pPr>
        <w:rPr>
          <w:sz w:val="22"/>
          <w:szCs w:val="22"/>
        </w:rPr>
      </w:pPr>
      <w:r w:rsidRPr="004E762E">
        <w:rPr>
          <w:sz w:val="22"/>
          <w:szCs w:val="22"/>
        </w:rP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2C324D" w:rsidRPr="004E762E" w:rsidRDefault="002C324D" w:rsidP="002C324D">
      <w:pPr>
        <w:rPr>
          <w:sz w:val="22"/>
          <w:szCs w:val="22"/>
        </w:rPr>
      </w:pPr>
      <w:r w:rsidRPr="004E762E">
        <w:rPr>
          <w:sz w:val="22"/>
          <w:szCs w:val="22"/>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p>
    <w:p w:rsidR="002C324D" w:rsidRPr="004E762E" w:rsidRDefault="002C324D" w:rsidP="002C324D">
      <w:pPr>
        <w:rPr>
          <w:sz w:val="22"/>
          <w:szCs w:val="22"/>
        </w:rPr>
      </w:pPr>
      <w:r w:rsidRPr="004E762E">
        <w:rPr>
          <w:sz w:val="22"/>
          <w:szCs w:val="22"/>
        </w:rPr>
        <w:t>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w:t>
      </w:r>
    </w:p>
    <w:p w:rsidR="002C324D" w:rsidRPr="004E762E" w:rsidRDefault="002C324D" w:rsidP="002C324D">
      <w:pPr>
        <w:rPr>
          <w:sz w:val="22"/>
          <w:szCs w:val="22"/>
        </w:rPr>
      </w:pPr>
      <w:r w:rsidRPr="004E762E">
        <w:rPr>
          <w:sz w:val="22"/>
          <w:szCs w:val="22"/>
        </w:rP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απόφασης-πλαίσιο2002/629/ΔΕΥ του Συμβουλίου (ΕΕ L 101 της 15.4.2011, σ. 1), η οποία ενσωματώθηκε στην εθνική νομοθεσία με το ν. 4198/2013 (Α΄ 215).</w:t>
      </w:r>
    </w:p>
    <w:p w:rsidR="002C324D" w:rsidRPr="004E762E" w:rsidRDefault="002C324D" w:rsidP="002C324D">
      <w:pPr>
        <w:rPr>
          <w:sz w:val="22"/>
          <w:szCs w:val="22"/>
        </w:rPr>
      </w:pPr>
      <w:r w:rsidRPr="004E762E">
        <w:rPr>
          <w:sz w:val="22"/>
          <w:szCs w:val="22"/>
        </w:rPr>
        <w:t>Ο οικονομικός φορέας αποκλείεται, επίσης, όταν το πρόσωπο εις βάρος του οποίου εκδόθηκε τελεσίδικη καταδικαστική απόφαση είναι μέλος του διοικητικού, διευθυντικού ή εποπτικού οργάνου του ή έχει εξουσία εκπροσώπησης, λήψης αποφάσεων ή ελέγχου σε αυτό.</w:t>
      </w:r>
    </w:p>
    <w:p w:rsidR="002C324D" w:rsidRPr="004E762E" w:rsidRDefault="002C324D" w:rsidP="002C324D">
      <w:pPr>
        <w:rPr>
          <w:sz w:val="22"/>
          <w:szCs w:val="22"/>
        </w:rPr>
      </w:pPr>
      <w:r w:rsidRPr="004E762E">
        <w:rPr>
          <w:sz w:val="22"/>
          <w:szCs w:val="22"/>
        </w:rPr>
        <w:t>Στις περιπτώσεις εταιρειών περιορισμένης ευθύνης (Ε.Π.Ε.) και προσωπικών εταιρειών (Ο.Ε. και Ε.Ε.)και IKE ιδιωτικών κεφαλαιουχικών εταιρειών, η υποχρέωση του προηγούμενου εδαφίου  αφορά στους διαχειριστές.</w:t>
      </w:r>
    </w:p>
    <w:p w:rsidR="002C324D" w:rsidRPr="004E762E" w:rsidRDefault="002C324D" w:rsidP="002C324D">
      <w:pPr>
        <w:spacing w:after="160" w:line="252" w:lineRule="auto"/>
        <w:rPr>
          <w:sz w:val="22"/>
          <w:szCs w:val="22"/>
        </w:rPr>
      </w:pPr>
      <w:r w:rsidRPr="004E762E">
        <w:rPr>
          <w:sz w:val="22"/>
          <w:szCs w:val="22"/>
        </w:rPr>
        <w:lastRenderedPageBreak/>
        <w:t>Στις περιπτώσεις ανωνύμων εταιρειών (Α.Ε.), η υποχρέωση του προηγούμενου εδαφίου αφορά  τον Διευθύνοντα Σύμβουλο, καθώς και όλα τα μέλη του Διοικητικού Συμβουλίου.</w:t>
      </w:r>
    </w:p>
    <w:p w:rsidR="002C324D" w:rsidRPr="004E762E" w:rsidRDefault="002C324D" w:rsidP="002C324D">
      <w:pPr>
        <w:spacing w:after="160" w:line="252" w:lineRule="auto"/>
        <w:rPr>
          <w:b/>
          <w:bCs/>
          <w:sz w:val="22"/>
          <w:szCs w:val="22"/>
        </w:rPr>
      </w:pPr>
      <w:r w:rsidRPr="004E762E">
        <w:rPr>
          <w:sz w:val="22"/>
          <w:szCs w:val="22"/>
        </w:rPr>
        <w:t>Σε όλες τις υπόλοιπες περιπτώσεις νομικών προσώπων, η υποχρέωση των προηγούμενων εδαφίων αφορά στους νόμιμους εκπροσώπους τους.</w:t>
      </w:r>
    </w:p>
    <w:p w:rsidR="00D355F4" w:rsidRPr="004E762E" w:rsidRDefault="00D355F4" w:rsidP="00D355F4">
      <w:pPr>
        <w:rPr>
          <w:sz w:val="22"/>
          <w:szCs w:val="22"/>
        </w:rPr>
      </w:pPr>
      <w:r w:rsidRPr="004E762E">
        <w:rPr>
          <w:b/>
          <w:bCs/>
          <w:sz w:val="22"/>
          <w:szCs w:val="22"/>
        </w:rPr>
        <w:t>8.2.</w:t>
      </w:r>
      <w:r w:rsidRPr="004E762E">
        <w:rPr>
          <w:sz w:val="22"/>
          <w:szCs w:val="22"/>
        </w:rPr>
        <w:t xml:space="preserve"> Όταν ο προσφέρων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όταν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w:t>
      </w:r>
    </w:p>
    <w:p w:rsidR="00D355F4" w:rsidRPr="004E762E" w:rsidRDefault="00D355F4" w:rsidP="00D355F4">
      <w:pPr>
        <w:rPr>
          <w:sz w:val="22"/>
          <w:szCs w:val="22"/>
        </w:rPr>
      </w:pPr>
      <w:r w:rsidRPr="004E762E">
        <w:rPr>
          <w:sz w:val="22"/>
          <w:szCs w:val="22"/>
        </w:rPr>
        <w:t>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D355F4" w:rsidRPr="004E762E" w:rsidRDefault="00D355F4" w:rsidP="00D355F4">
      <w:pPr>
        <w:rPr>
          <w:sz w:val="22"/>
          <w:szCs w:val="22"/>
        </w:rPr>
      </w:pPr>
      <w:r w:rsidRPr="004E762E">
        <w:rPr>
          <w:sz w:val="22"/>
          <w:szCs w:val="22"/>
        </w:rPr>
        <w:t>Δεν αποκλείεται ο προσφέρων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rsidR="00B96792" w:rsidRPr="004E762E" w:rsidRDefault="00B96792" w:rsidP="00B96792">
      <w:pPr>
        <w:rPr>
          <w:sz w:val="22"/>
          <w:szCs w:val="22"/>
        </w:rPr>
      </w:pPr>
      <w:r w:rsidRPr="004E762E">
        <w:rPr>
          <w:b/>
          <w:bCs/>
          <w:sz w:val="22"/>
          <w:szCs w:val="22"/>
        </w:rPr>
        <w:t>8.</w:t>
      </w:r>
      <w:r w:rsidR="004E762E">
        <w:rPr>
          <w:b/>
          <w:bCs/>
          <w:sz w:val="22"/>
          <w:szCs w:val="22"/>
        </w:rPr>
        <w:t>3</w:t>
      </w:r>
      <w:r w:rsidRPr="004E762E">
        <w:rPr>
          <w:b/>
          <w:bCs/>
          <w:sz w:val="22"/>
          <w:szCs w:val="22"/>
        </w:rPr>
        <w:t>.</w:t>
      </w:r>
      <w:r w:rsidRPr="004E762E">
        <w:rPr>
          <w:sz w:val="22"/>
          <w:szCs w:val="22"/>
        </w:rPr>
        <w:t xml:space="preserve"> Αποκλείεται από τη συμμετοχή στη διαδικασία σύναψης της παρούσας σύμβασης, προσφέρων οικονομικός φορέας ο οποίος τελεί υπό πτώχευση</w:t>
      </w:r>
      <w:r w:rsidRPr="004E762E">
        <w:rPr>
          <w:b/>
          <w:sz w:val="22"/>
          <w:szCs w:val="22"/>
        </w:rPr>
        <w:t xml:space="preserve"> </w:t>
      </w:r>
      <w:r w:rsidRPr="004E762E">
        <w:rPr>
          <w:sz w:val="22"/>
          <w:szCs w:val="22"/>
        </w:rPr>
        <w:t>ή έχει υπαχθεί σε διαδικασία εξυγίανσης ή ειδικής εκκαθάρισης ή τελεί υπό αναγκαστική διαχείριση</w:t>
      </w:r>
      <w:r w:rsidRPr="004E762E">
        <w:rPr>
          <w:b/>
          <w:sz w:val="22"/>
          <w:szCs w:val="22"/>
        </w:rPr>
        <w:t xml:space="preserve"> </w:t>
      </w:r>
      <w:r w:rsidRPr="004E762E">
        <w:rPr>
          <w:sz w:val="22"/>
          <w:szCs w:val="22"/>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w:t>
      </w:r>
    </w:p>
    <w:p w:rsidR="0075567A" w:rsidRPr="004E762E" w:rsidRDefault="0075567A" w:rsidP="0075567A">
      <w:pPr>
        <w:autoSpaceDE w:val="0"/>
        <w:autoSpaceDN w:val="0"/>
        <w:adjustRightInd w:val="0"/>
        <w:rPr>
          <w:rFonts w:eastAsia="TimesNewRomanPSMT"/>
          <w:sz w:val="22"/>
          <w:szCs w:val="22"/>
          <w:lang w:eastAsia="en-US"/>
        </w:rPr>
      </w:pPr>
    </w:p>
    <w:p w:rsidR="000B097F" w:rsidRDefault="000B097F" w:rsidP="000B097F">
      <w:pPr>
        <w:ind w:right="-148"/>
        <w:rPr>
          <w:b/>
          <w:sz w:val="22"/>
          <w:szCs w:val="22"/>
          <w:u w:val="single"/>
        </w:rPr>
      </w:pPr>
      <w:r w:rsidRPr="004E762E">
        <w:rPr>
          <w:b/>
          <w:sz w:val="22"/>
          <w:szCs w:val="22"/>
          <w:u w:val="single"/>
        </w:rPr>
        <w:t>Ά</w:t>
      </w:r>
      <w:r w:rsidR="00B007CB">
        <w:rPr>
          <w:b/>
          <w:sz w:val="22"/>
          <w:szCs w:val="22"/>
          <w:u w:val="single"/>
        </w:rPr>
        <w:t>ΡΘΡΟ</w:t>
      </w:r>
      <w:r w:rsidRPr="004E762E">
        <w:rPr>
          <w:b/>
          <w:sz w:val="22"/>
          <w:szCs w:val="22"/>
          <w:u w:val="single"/>
        </w:rPr>
        <w:t xml:space="preserve"> </w:t>
      </w:r>
      <w:r w:rsidR="00233021" w:rsidRPr="004E762E">
        <w:rPr>
          <w:b/>
          <w:sz w:val="22"/>
          <w:szCs w:val="22"/>
          <w:u w:val="single"/>
        </w:rPr>
        <w:t>9</w:t>
      </w:r>
      <w:r w:rsidR="004E762E" w:rsidRPr="004E762E">
        <w:rPr>
          <w:b/>
          <w:sz w:val="22"/>
          <w:szCs w:val="22"/>
          <w:u w:val="single"/>
          <w:vertAlign w:val="superscript"/>
        </w:rPr>
        <w:t>ο</w:t>
      </w:r>
      <w:r w:rsidR="004E762E">
        <w:rPr>
          <w:b/>
          <w:sz w:val="22"/>
          <w:szCs w:val="22"/>
          <w:u w:val="single"/>
        </w:rPr>
        <w:t xml:space="preserve"> </w:t>
      </w:r>
      <w:r w:rsidRPr="004E762E">
        <w:rPr>
          <w:b/>
          <w:sz w:val="22"/>
          <w:szCs w:val="22"/>
          <w:u w:val="single"/>
        </w:rPr>
        <w:t>: Κριτήρια επιλογής</w:t>
      </w:r>
    </w:p>
    <w:p w:rsidR="00B007CB" w:rsidRPr="004E762E" w:rsidRDefault="00B007CB" w:rsidP="000B097F">
      <w:pPr>
        <w:ind w:right="-148"/>
        <w:rPr>
          <w:b/>
          <w:sz w:val="22"/>
          <w:szCs w:val="22"/>
          <w:u w:val="single"/>
        </w:rPr>
      </w:pPr>
    </w:p>
    <w:p w:rsidR="000B097F" w:rsidRPr="004E762E" w:rsidRDefault="000B097F" w:rsidP="000B097F">
      <w:pPr>
        <w:autoSpaceDE w:val="0"/>
        <w:autoSpaceDN w:val="0"/>
        <w:adjustRightInd w:val="0"/>
        <w:rPr>
          <w:b/>
          <w:sz w:val="22"/>
          <w:szCs w:val="22"/>
        </w:rPr>
      </w:pPr>
      <w:r w:rsidRPr="004E762E">
        <w:rPr>
          <w:b/>
          <w:sz w:val="22"/>
          <w:szCs w:val="22"/>
        </w:rPr>
        <w:t>Α. Καταλληλότητα για την άσκηση της επαγγελματικής δραστηριότητας</w:t>
      </w:r>
    </w:p>
    <w:p w:rsidR="000B097F" w:rsidRPr="004E762E" w:rsidRDefault="000B097F" w:rsidP="000B097F">
      <w:pPr>
        <w:autoSpaceDE w:val="0"/>
        <w:autoSpaceDN w:val="0"/>
        <w:adjustRightInd w:val="0"/>
        <w:rPr>
          <w:sz w:val="22"/>
          <w:szCs w:val="22"/>
        </w:rPr>
      </w:pPr>
      <w:r w:rsidRPr="004E762E">
        <w:rPr>
          <w:sz w:val="22"/>
          <w:szCs w:val="22"/>
        </w:rPr>
        <w:t>Οι  οικονομικοί φορείς που συμμετέχουν στη  διαδικασία σύναψης της παρούσας  σύμβασης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w:t>
      </w:r>
    </w:p>
    <w:p w:rsidR="000B097F" w:rsidRPr="004E762E" w:rsidRDefault="000B097F" w:rsidP="000B097F">
      <w:pPr>
        <w:autoSpaceDE w:val="0"/>
        <w:autoSpaceDN w:val="0"/>
        <w:adjustRightInd w:val="0"/>
        <w:rPr>
          <w:sz w:val="22"/>
          <w:szCs w:val="22"/>
        </w:rPr>
      </w:pPr>
    </w:p>
    <w:p w:rsidR="00AF56E0" w:rsidRPr="004E762E" w:rsidRDefault="00AF56E0" w:rsidP="00AF56E0">
      <w:pPr>
        <w:ind w:right="-148"/>
        <w:rPr>
          <w:b/>
          <w:sz w:val="22"/>
          <w:szCs w:val="22"/>
          <w:u w:val="single"/>
        </w:rPr>
      </w:pPr>
      <w:r w:rsidRPr="004E762E">
        <w:rPr>
          <w:b/>
          <w:sz w:val="22"/>
          <w:szCs w:val="22"/>
          <w:u w:val="single"/>
        </w:rPr>
        <w:t>Ά</w:t>
      </w:r>
      <w:r w:rsidR="00B007CB">
        <w:rPr>
          <w:b/>
          <w:sz w:val="22"/>
          <w:szCs w:val="22"/>
          <w:u w:val="single"/>
        </w:rPr>
        <w:t>ΡΘΡΟ</w:t>
      </w:r>
      <w:r w:rsidRPr="004E762E">
        <w:rPr>
          <w:b/>
          <w:sz w:val="22"/>
          <w:szCs w:val="22"/>
          <w:u w:val="single"/>
        </w:rPr>
        <w:t xml:space="preserve"> 1</w:t>
      </w:r>
      <w:r w:rsidR="00233021" w:rsidRPr="004E762E">
        <w:rPr>
          <w:b/>
          <w:sz w:val="22"/>
          <w:szCs w:val="22"/>
          <w:u w:val="single"/>
        </w:rPr>
        <w:t>0</w:t>
      </w:r>
      <w:r w:rsidR="004E762E" w:rsidRPr="004E762E">
        <w:rPr>
          <w:b/>
          <w:sz w:val="22"/>
          <w:szCs w:val="22"/>
          <w:u w:val="single"/>
          <w:vertAlign w:val="superscript"/>
        </w:rPr>
        <w:t>ο</w:t>
      </w:r>
      <w:r w:rsidR="004E762E">
        <w:rPr>
          <w:b/>
          <w:sz w:val="22"/>
          <w:szCs w:val="22"/>
          <w:u w:val="single"/>
        </w:rPr>
        <w:t xml:space="preserve"> </w:t>
      </w:r>
      <w:r w:rsidRPr="004E762E">
        <w:rPr>
          <w:b/>
          <w:sz w:val="22"/>
          <w:szCs w:val="22"/>
          <w:u w:val="single"/>
        </w:rPr>
        <w:t>: Τυποποιημένο Έντυπο Υπεύθυνης Δήλωσης</w:t>
      </w:r>
    </w:p>
    <w:p w:rsidR="00AF56E0" w:rsidRPr="004E762E" w:rsidRDefault="00AF56E0" w:rsidP="00AF56E0">
      <w:pPr>
        <w:autoSpaceDE w:val="0"/>
        <w:autoSpaceDN w:val="0"/>
        <w:adjustRightInd w:val="0"/>
        <w:rPr>
          <w:sz w:val="22"/>
          <w:szCs w:val="22"/>
        </w:rPr>
      </w:pPr>
      <w:r w:rsidRPr="004E762E">
        <w:rPr>
          <w:sz w:val="22"/>
          <w:szCs w:val="22"/>
        </w:rPr>
        <w:t>(ΤΕΥΔ) σύμφωνα με την παρ. 4 του άρθρου 79 ν. 4412/2016</w:t>
      </w:r>
    </w:p>
    <w:p w:rsidR="00522193" w:rsidRPr="004E762E" w:rsidRDefault="00522193" w:rsidP="00AF56E0">
      <w:pPr>
        <w:autoSpaceDE w:val="0"/>
        <w:autoSpaceDN w:val="0"/>
        <w:adjustRightInd w:val="0"/>
        <w:rPr>
          <w:sz w:val="22"/>
          <w:szCs w:val="22"/>
        </w:rPr>
      </w:pPr>
    </w:p>
    <w:p w:rsidR="004E762E" w:rsidRPr="004E762E" w:rsidRDefault="004E762E" w:rsidP="00AF56E0">
      <w:pPr>
        <w:autoSpaceDE w:val="0"/>
        <w:autoSpaceDN w:val="0"/>
        <w:adjustRightInd w:val="0"/>
        <w:rPr>
          <w:bCs/>
          <w:sz w:val="22"/>
          <w:szCs w:val="22"/>
        </w:rPr>
      </w:pPr>
      <w:r w:rsidRPr="00B007CB">
        <w:rPr>
          <w:b/>
          <w:bCs/>
          <w:sz w:val="22"/>
          <w:szCs w:val="22"/>
        </w:rPr>
        <w:t>10.1</w:t>
      </w:r>
      <w:r w:rsidRPr="004E762E">
        <w:rPr>
          <w:bCs/>
          <w:sz w:val="22"/>
          <w:szCs w:val="22"/>
        </w:rPr>
        <w:t xml:space="preserve"> </w:t>
      </w:r>
      <w:r w:rsidR="00AF56E0" w:rsidRPr="004E762E">
        <w:rPr>
          <w:bCs/>
          <w:sz w:val="22"/>
          <w:szCs w:val="22"/>
        </w:rPr>
        <w:t xml:space="preserve">Κατά  την υποβολή προσφορών οι οικονομικοί  φορείς υποβάλλουν το προβλεπόμενο </w:t>
      </w:r>
      <w:r w:rsidRPr="004E762E">
        <w:rPr>
          <w:bCs/>
          <w:sz w:val="22"/>
          <w:szCs w:val="22"/>
        </w:rPr>
        <w:t xml:space="preserve"> </w:t>
      </w:r>
    </w:p>
    <w:p w:rsidR="00AF56E0" w:rsidRPr="004E762E" w:rsidRDefault="00AF56E0" w:rsidP="00AF56E0">
      <w:pPr>
        <w:autoSpaceDE w:val="0"/>
        <w:autoSpaceDN w:val="0"/>
        <w:adjustRightInd w:val="0"/>
        <w:rPr>
          <w:bCs/>
          <w:sz w:val="22"/>
          <w:szCs w:val="22"/>
        </w:rPr>
      </w:pPr>
      <w:r w:rsidRPr="004E762E">
        <w:rPr>
          <w:bCs/>
          <w:sz w:val="22"/>
          <w:szCs w:val="22"/>
        </w:rPr>
        <w:t xml:space="preserve">από  </w:t>
      </w:r>
      <w:r w:rsidR="00E21C28">
        <w:rPr>
          <w:bCs/>
          <w:sz w:val="22"/>
          <w:szCs w:val="22"/>
        </w:rPr>
        <w:t>τ</w:t>
      </w:r>
      <w:r w:rsidRPr="004E762E">
        <w:rPr>
          <w:bCs/>
          <w:sz w:val="22"/>
          <w:szCs w:val="22"/>
        </w:rPr>
        <w:t>ο άρθρο 79 παρ. 4του ν. 4412/2016</w:t>
      </w:r>
      <w:r w:rsidR="00E21C28">
        <w:rPr>
          <w:bCs/>
          <w:sz w:val="22"/>
          <w:szCs w:val="22"/>
        </w:rPr>
        <w:t>,</w:t>
      </w:r>
      <w:r w:rsidRPr="004E762E">
        <w:rPr>
          <w:bCs/>
          <w:sz w:val="22"/>
          <w:szCs w:val="22"/>
        </w:rPr>
        <w:t xml:space="preserve">  Τυποποιημένο Έντυπο Υπεύθυνης Δήλωσης (ΤΕΥΔ) ,σύμφωνα με το επισυναπτόμενο στην παρούσα</w:t>
      </w:r>
      <w:r w:rsidR="00E21C28">
        <w:rPr>
          <w:bCs/>
          <w:sz w:val="22"/>
          <w:szCs w:val="22"/>
        </w:rPr>
        <w:t>,</w:t>
      </w:r>
      <w:r w:rsidRPr="004E762E">
        <w:rPr>
          <w:bCs/>
          <w:sz w:val="22"/>
          <w:szCs w:val="22"/>
        </w:rPr>
        <w:t xml:space="preserve"> το οποίο αποτελεί  ενημερωμένη υπεύθυνη δήλωση, με  τις συνέπειες του ν. 1599/1986,  ως προκαταρκτική απόδειξη προς  αντικατάσταση των πιστοποιητικών που εκδίδουν δημόσιες αρχές ή  τρίτα μέρη, επιβεβαιώνοντας ότι ο  εν λόγω οικονομικός φορέας  πληροί τις ακόλουθες προϋποθέσεις:</w:t>
      </w:r>
    </w:p>
    <w:p w:rsidR="00AF56E0" w:rsidRPr="004E762E" w:rsidRDefault="00AF56E0" w:rsidP="00AF56E0">
      <w:pPr>
        <w:autoSpaceDE w:val="0"/>
        <w:autoSpaceDN w:val="0"/>
        <w:adjustRightInd w:val="0"/>
        <w:rPr>
          <w:bCs/>
          <w:sz w:val="22"/>
          <w:szCs w:val="22"/>
        </w:rPr>
      </w:pPr>
      <w:r w:rsidRPr="004E762E">
        <w:rPr>
          <w:bCs/>
          <w:sz w:val="22"/>
          <w:szCs w:val="22"/>
        </w:rPr>
        <w:t xml:space="preserve">α) δεν  βρίσκεται σε μία από  τις καταστάσεις του άρθρου </w:t>
      </w:r>
      <w:r w:rsidR="00233021" w:rsidRPr="004E762E">
        <w:rPr>
          <w:bCs/>
          <w:sz w:val="22"/>
          <w:szCs w:val="22"/>
        </w:rPr>
        <w:t>8</w:t>
      </w:r>
      <w:r w:rsidR="00E21C28" w:rsidRPr="00E21C28">
        <w:rPr>
          <w:bCs/>
          <w:sz w:val="22"/>
          <w:szCs w:val="22"/>
          <w:vertAlign w:val="superscript"/>
        </w:rPr>
        <w:t>ο</w:t>
      </w:r>
      <w:r w:rsidR="00E21C28">
        <w:rPr>
          <w:bCs/>
          <w:sz w:val="22"/>
          <w:szCs w:val="22"/>
        </w:rPr>
        <w:t xml:space="preserve"> </w:t>
      </w:r>
      <w:r w:rsidRPr="004E762E">
        <w:rPr>
          <w:bCs/>
          <w:sz w:val="22"/>
          <w:szCs w:val="22"/>
        </w:rPr>
        <w:t xml:space="preserve"> της παρούσας,</w:t>
      </w:r>
    </w:p>
    <w:p w:rsidR="00AF56E0" w:rsidRPr="004E762E" w:rsidRDefault="00AF56E0" w:rsidP="00AF56E0">
      <w:pPr>
        <w:autoSpaceDE w:val="0"/>
        <w:autoSpaceDN w:val="0"/>
        <w:adjustRightInd w:val="0"/>
        <w:rPr>
          <w:bCs/>
          <w:sz w:val="22"/>
          <w:szCs w:val="22"/>
        </w:rPr>
      </w:pPr>
      <w:r w:rsidRPr="004E762E">
        <w:rPr>
          <w:bCs/>
          <w:sz w:val="22"/>
          <w:szCs w:val="22"/>
        </w:rPr>
        <w:t xml:space="preserve">β)  πληροί τα σχετικά κριτήρια  επιλογής τα οποία έχουν  καθοριστεί, σύμφωνα με το  άρθρο </w:t>
      </w:r>
      <w:r w:rsidR="00233021" w:rsidRPr="004E762E">
        <w:rPr>
          <w:bCs/>
          <w:sz w:val="22"/>
          <w:szCs w:val="22"/>
        </w:rPr>
        <w:t>9</w:t>
      </w:r>
      <w:r w:rsidR="00E21C28" w:rsidRPr="00E21C28">
        <w:rPr>
          <w:bCs/>
          <w:sz w:val="22"/>
          <w:szCs w:val="22"/>
          <w:vertAlign w:val="superscript"/>
        </w:rPr>
        <w:t>ο</w:t>
      </w:r>
      <w:r w:rsidR="00E21C28">
        <w:rPr>
          <w:bCs/>
          <w:sz w:val="22"/>
          <w:szCs w:val="22"/>
        </w:rPr>
        <w:t xml:space="preserve">  της παρούσας.</w:t>
      </w:r>
    </w:p>
    <w:p w:rsidR="00AF56E0" w:rsidRPr="004E762E" w:rsidRDefault="00AF56E0" w:rsidP="00AF56E0">
      <w:pPr>
        <w:autoSpaceDE w:val="0"/>
        <w:autoSpaceDN w:val="0"/>
        <w:adjustRightInd w:val="0"/>
        <w:rPr>
          <w:sz w:val="22"/>
          <w:szCs w:val="22"/>
        </w:rPr>
      </w:pPr>
      <w:r w:rsidRPr="004E762E">
        <w:rPr>
          <w:sz w:val="22"/>
          <w:szCs w:val="22"/>
        </w:rPr>
        <w:t xml:space="preserve"> Σε οποιοδήποτε χρονικό σημείο  κατά τη διάρκεια της  διαδικασίας, μπορεί να ζητηθεί  από τους προσφέροντες να υποβάλλουν όλα ή  ορισμένα δικαιολογητικά της επόμενης  παραγράφου, όταν αυτό απαιτείται  για την ορθή διεξαγωγή της διαδικασίας.</w:t>
      </w:r>
    </w:p>
    <w:p w:rsidR="00AF56E0" w:rsidRPr="004E762E" w:rsidRDefault="00AF56E0" w:rsidP="00AF56E0">
      <w:pPr>
        <w:autoSpaceDE w:val="0"/>
        <w:autoSpaceDN w:val="0"/>
        <w:adjustRightInd w:val="0"/>
        <w:rPr>
          <w:sz w:val="22"/>
          <w:szCs w:val="22"/>
        </w:rPr>
      </w:pPr>
      <w:r w:rsidRPr="004E762E">
        <w:rPr>
          <w:sz w:val="22"/>
          <w:szCs w:val="22"/>
        </w:rPr>
        <w:t xml:space="preserve"> Στην περίπτωση υποβολής προσφοράς  από ένωση οικονομικών  φορέων, το ΤΕΥΔ υποβάλλεται  χωριστά από κάθε μέλος της ένωσης.</w:t>
      </w:r>
    </w:p>
    <w:p w:rsidR="00AF56E0" w:rsidRPr="004E762E" w:rsidRDefault="00AF56E0" w:rsidP="00AF56E0">
      <w:pPr>
        <w:pStyle w:val="Default"/>
        <w:rPr>
          <w:rFonts w:ascii="Times New Roman" w:hAnsi="Times New Roman" w:cs="Times New Roman"/>
          <w:sz w:val="22"/>
          <w:szCs w:val="22"/>
        </w:rPr>
      </w:pPr>
      <w:r w:rsidRPr="004E762E">
        <w:rPr>
          <w:rFonts w:ascii="Times New Roman" w:hAnsi="Times New Roman" w:cs="Times New Roman"/>
          <w:sz w:val="22"/>
          <w:szCs w:val="22"/>
        </w:rPr>
        <w:t xml:space="preserve"> Το ΤΕΥΔ της παρούσας διαδικασίας σύναψης σύμβασης συντάχθηκε σύμφωνα με την Κατευθυντήρια Οδηγία 15 της ΕΑΑΔΗΣΥ (ΑΔΑ: ΩΧ0ΓΟΞΤΒ-ΑΚΗ) και διατίθεται στους οικονομικούς φορείς δωρεάν, μέσω της ιστοσελίδας του Δήμου </w:t>
      </w:r>
      <w:r w:rsidRPr="004E762E">
        <w:rPr>
          <w:rFonts w:ascii="Times New Roman" w:hAnsi="Times New Roman" w:cs="Times New Roman"/>
          <w:b/>
          <w:bCs/>
          <w:sz w:val="22"/>
          <w:szCs w:val="22"/>
        </w:rPr>
        <w:t>σε δύο μορφές αρχείου</w:t>
      </w:r>
      <w:r w:rsidRPr="004E762E">
        <w:rPr>
          <w:rFonts w:ascii="Times New Roman" w:hAnsi="Times New Roman" w:cs="Times New Roman"/>
          <w:sz w:val="22"/>
          <w:szCs w:val="22"/>
        </w:rPr>
        <w:t>:</w:t>
      </w:r>
    </w:p>
    <w:p w:rsidR="00AF56E0" w:rsidRPr="004E762E" w:rsidRDefault="00AF56E0" w:rsidP="00AF56E0">
      <w:pPr>
        <w:pStyle w:val="Default"/>
        <w:rPr>
          <w:rFonts w:ascii="Times New Roman" w:hAnsi="Times New Roman" w:cs="Times New Roman"/>
          <w:sz w:val="22"/>
          <w:szCs w:val="22"/>
        </w:rPr>
      </w:pPr>
      <w:r w:rsidRPr="004E762E">
        <w:rPr>
          <w:rFonts w:ascii="Times New Roman" w:hAnsi="Times New Roman" w:cs="Times New Roman"/>
          <w:b/>
          <w:bCs/>
          <w:sz w:val="22"/>
          <w:szCs w:val="22"/>
        </w:rPr>
        <w:lastRenderedPageBreak/>
        <w:t>Αρχείο PDF</w:t>
      </w:r>
      <w:r w:rsidRPr="004E762E">
        <w:rPr>
          <w:rFonts w:ascii="Times New Roman" w:hAnsi="Times New Roman" w:cs="Times New Roman"/>
          <w:sz w:val="22"/>
          <w:szCs w:val="22"/>
        </w:rPr>
        <w:t xml:space="preserve">, ψηφιακά υπογεγραμμένο , αναρτημένο μαζί με τα λοιπά έγγραφα της </w:t>
      </w:r>
      <w:r w:rsidR="00643B98" w:rsidRPr="004E762E">
        <w:rPr>
          <w:rFonts w:ascii="Times New Roman" w:hAnsi="Times New Roman" w:cs="Times New Roman"/>
          <w:sz w:val="22"/>
          <w:szCs w:val="22"/>
        </w:rPr>
        <w:t xml:space="preserve">διακήρυξης </w:t>
      </w:r>
      <w:r w:rsidRPr="004E762E">
        <w:rPr>
          <w:rFonts w:ascii="Times New Roman" w:hAnsi="Times New Roman" w:cs="Times New Roman"/>
          <w:sz w:val="22"/>
          <w:szCs w:val="22"/>
        </w:rPr>
        <w:t xml:space="preserve"> &amp;</w:t>
      </w:r>
    </w:p>
    <w:p w:rsidR="00AF56E0" w:rsidRPr="004E762E" w:rsidRDefault="00AF56E0" w:rsidP="00AF56E0">
      <w:pPr>
        <w:pStyle w:val="Default"/>
        <w:rPr>
          <w:rFonts w:ascii="Times New Roman" w:hAnsi="Times New Roman" w:cs="Times New Roman"/>
          <w:sz w:val="22"/>
          <w:szCs w:val="22"/>
        </w:rPr>
      </w:pPr>
      <w:r w:rsidRPr="004E762E">
        <w:rPr>
          <w:rFonts w:ascii="Times New Roman" w:hAnsi="Times New Roman" w:cs="Times New Roman"/>
          <w:b/>
          <w:bCs/>
          <w:sz w:val="22"/>
          <w:szCs w:val="22"/>
        </w:rPr>
        <w:t xml:space="preserve">Αρχείο </w:t>
      </w:r>
      <w:proofErr w:type="spellStart"/>
      <w:r w:rsidRPr="004E762E">
        <w:rPr>
          <w:rFonts w:ascii="Times New Roman" w:hAnsi="Times New Roman" w:cs="Times New Roman"/>
          <w:b/>
          <w:bCs/>
          <w:sz w:val="22"/>
          <w:szCs w:val="22"/>
        </w:rPr>
        <w:t>doc</w:t>
      </w:r>
      <w:r w:rsidRPr="004E762E">
        <w:rPr>
          <w:rFonts w:ascii="Times New Roman" w:hAnsi="Times New Roman" w:cs="Times New Roman"/>
          <w:sz w:val="22"/>
          <w:szCs w:val="22"/>
        </w:rPr>
        <w:t>(σε</w:t>
      </w:r>
      <w:proofErr w:type="spellEnd"/>
      <w:r w:rsidRPr="004E762E">
        <w:rPr>
          <w:rFonts w:ascii="Times New Roman" w:hAnsi="Times New Roman" w:cs="Times New Roman"/>
          <w:sz w:val="22"/>
          <w:szCs w:val="22"/>
        </w:rPr>
        <w:t xml:space="preserve"> επεξεργάσιμη μορφή), αναρτημένο επικουρικά μαζί με τα λοιπά έγγραφα της </w:t>
      </w:r>
      <w:r w:rsidR="00643B98" w:rsidRPr="004E762E">
        <w:rPr>
          <w:rFonts w:ascii="Times New Roman" w:hAnsi="Times New Roman" w:cs="Times New Roman"/>
          <w:sz w:val="22"/>
          <w:szCs w:val="22"/>
        </w:rPr>
        <w:t>διακήρυξης</w:t>
      </w:r>
      <w:r w:rsidRPr="004E762E">
        <w:rPr>
          <w:rFonts w:ascii="Times New Roman" w:hAnsi="Times New Roman" w:cs="Times New Roman"/>
          <w:sz w:val="22"/>
          <w:szCs w:val="22"/>
        </w:rPr>
        <w:t xml:space="preserve"> για τη διευκόλυνση των οικονομικών φορέων προκειμένου να το συμπληρώσουν, να το υπογράψουν και το υποβάλουν στον Δήμο </w:t>
      </w:r>
      <w:r w:rsidRPr="004E762E">
        <w:rPr>
          <w:rFonts w:ascii="Times New Roman" w:hAnsi="Times New Roman" w:cs="Times New Roman"/>
          <w:b/>
          <w:bCs/>
          <w:sz w:val="22"/>
          <w:szCs w:val="22"/>
        </w:rPr>
        <w:t>σε έντυπη μορφή.</w:t>
      </w:r>
    </w:p>
    <w:p w:rsidR="00BE3442" w:rsidRPr="004E762E" w:rsidRDefault="00BE3442" w:rsidP="00BE3442">
      <w:pPr>
        <w:pStyle w:val="Default"/>
        <w:rPr>
          <w:rFonts w:ascii="Times New Roman" w:hAnsi="Times New Roman" w:cs="Times New Roman"/>
          <w:sz w:val="22"/>
          <w:szCs w:val="22"/>
        </w:rPr>
      </w:pPr>
      <w:r w:rsidRPr="004E762E">
        <w:rPr>
          <w:rFonts w:ascii="Times New Roman" w:hAnsi="Times New Roman" w:cs="Times New Roman"/>
          <w:sz w:val="22"/>
          <w:szCs w:val="22"/>
        </w:rPr>
        <w:t>Επισημαίνεται ότι :</w:t>
      </w:r>
    </w:p>
    <w:p w:rsidR="00BE3442" w:rsidRPr="004E762E" w:rsidRDefault="00BE3442" w:rsidP="004B476E">
      <w:pPr>
        <w:pStyle w:val="Default"/>
        <w:numPr>
          <w:ilvl w:val="0"/>
          <w:numId w:val="8"/>
        </w:numPr>
        <w:spacing w:after="30"/>
        <w:rPr>
          <w:rFonts w:ascii="Times New Roman" w:hAnsi="Times New Roman" w:cs="Times New Roman"/>
          <w:sz w:val="22"/>
          <w:szCs w:val="22"/>
        </w:rPr>
      </w:pPr>
      <w:r w:rsidRPr="004E762E">
        <w:rPr>
          <w:rFonts w:ascii="Times New Roman" w:hAnsi="Times New Roman" w:cs="Times New Roman"/>
          <w:sz w:val="22"/>
          <w:szCs w:val="22"/>
        </w:rPr>
        <w:t xml:space="preserve">Κάθε οικονομικός φορέας που συμμετέχει μόνος του, πρέπει να συμπληρώσει και να υποβάλει </w:t>
      </w:r>
      <w:r w:rsidRPr="004E762E">
        <w:rPr>
          <w:rFonts w:ascii="Times New Roman" w:hAnsi="Times New Roman" w:cs="Times New Roman"/>
          <w:b/>
          <w:bCs/>
          <w:sz w:val="22"/>
          <w:szCs w:val="22"/>
        </w:rPr>
        <w:t>ένα ΤΕΥΔ</w:t>
      </w:r>
      <w:r w:rsidRPr="004E762E">
        <w:rPr>
          <w:rFonts w:ascii="Times New Roman" w:hAnsi="Times New Roman" w:cs="Times New Roman"/>
          <w:sz w:val="22"/>
          <w:szCs w:val="22"/>
        </w:rPr>
        <w:t>.</w:t>
      </w:r>
    </w:p>
    <w:p w:rsidR="00BE3442" w:rsidRPr="004E762E" w:rsidRDefault="00BE3442" w:rsidP="004B476E">
      <w:pPr>
        <w:pStyle w:val="Default"/>
        <w:numPr>
          <w:ilvl w:val="0"/>
          <w:numId w:val="8"/>
        </w:numPr>
        <w:spacing w:after="30"/>
        <w:rPr>
          <w:rFonts w:ascii="Times New Roman" w:hAnsi="Times New Roman" w:cs="Times New Roman"/>
          <w:sz w:val="22"/>
          <w:szCs w:val="22"/>
        </w:rPr>
      </w:pPr>
      <w:r w:rsidRPr="004E762E">
        <w:rPr>
          <w:rFonts w:ascii="Times New Roman" w:hAnsi="Times New Roman" w:cs="Times New Roman"/>
          <w:sz w:val="22"/>
          <w:szCs w:val="22"/>
        </w:rPr>
        <w:t>Όταν συμμετέχουν οικονομικοί φορείς υπό τη μορφή ένωσης, πρέπει να συμπληρωθεί και να υποβληθεί για κάθε φορέα</w:t>
      </w:r>
      <w:r w:rsidR="00E90D34" w:rsidRPr="004E762E">
        <w:rPr>
          <w:rFonts w:ascii="Times New Roman" w:hAnsi="Times New Roman" w:cs="Times New Roman"/>
          <w:sz w:val="22"/>
          <w:szCs w:val="22"/>
        </w:rPr>
        <w:t>-</w:t>
      </w:r>
      <w:r w:rsidRPr="004E762E">
        <w:rPr>
          <w:rFonts w:ascii="Times New Roman" w:hAnsi="Times New Roman" w:cs="Times New Roman"/>
          <w:sz w:val="22"/>
          <w:szCs w:val="22"/>
        </w:rPr>
        <w:t>μέλος της ένωσης</w:t>
      </w:r>
      <w:r w:rsidR="00E90D34" w:rsidRPr="004E762E">
        <w:rPr>
          <w:rFonts w:ascii="Times New Roman" w:hAnsi="Times New Roman" w:cs="Times New Roman"/>
          <w:sz w:val="22"/>
          <w:szCs w:val="22"/>
        </w:rPr>
        <w:t xml:space="preserve"> </w:t>
      </w:r>
      <w:r w:rsidRPr="004E762E">
        <w:rPr>
          <w:rFonts w:ascii="Times New Roman" w:hAnsi="Times New Roman" w:cs="Times New Roman"/>
          <w:b/>
          <w:bCs/>
          <w:sz w:val="22"/>
          <w:szCs w:val="22"/>
        </w:rPr>
        <w:t>χωριστό ΤΕΥΔ</w:t>
      </w:r>
      <w:r w:rsidRPr="004E762E">
        <w:rPr>
          <w:rFonts w:ascii="Times New Roman" w:hAnsi="Times New Roman" w:cs="Times New Roman"/>
          <w:sz w:val="22"/>
          <w:szCs w:val="22"/>
        </w:rPr>
        <w:t xml:space="preserve">, στο οποίο παρατίθενται οι πληροφορίες που απαιτούνται σύμφωνα με τα μέρη II έως ΙV (βλέπε άρθ. </w:t>
      </w:r>
      <w:r w:rsidR="006A36F3" w:rsidRPr="004E762E">
        <w:rPr>
          <w:rFonts w:ascii="Times New Roman" w:hAnsi="Times New Roman" w:cs="Times New Roman"/>
          <w:sz w:val="22"/>
          <w:szCs w:val="22"/>
        </w:rPr>
        <w:t>1</w:t>
      </w:r>
      <w:r w:rsidR="00233021" w:rsidRPr="004E762E">
        <w:rPr>
          <w:rFonts w:ascii="Times New Roman" w:hAnsi="Times New Roman" w:cs="Times New Roman"/>
          <w:sz w:val="22"/>
          <w:szCs w:val="22"/>
        </w:rPr>
        <w:t>0</w:t>
      </w:r>
      <w:r w:rsidRPr="004E762E">
        <w:rPr>
          <w:rFonts w:ascii="Times New Roman" w:hAnsi="Times New Roman" w:cs="Times New Roman"/>
          <w:sz w:val="22"/>
          <w:szCs w:val="22"/>
        </w:rPr>
        <w:t>.</w:t>
      </w:r>
      <w:r w:rsidR="00E21C28">
        <w:rPr>
          <w:rFonts w:ascii="Times New Roman" w:hAnsi="Times New Roman" w:cs="Times New Roman"/>
          <w:sz w:val="22"/>
          <w:szCs w:val="22"/>
        </w:rPr>
        <w:t>2</w:t>
      </w:r>
      <w:r w:rsidRPr="004E762E">
        <w:rPr>
          <w:rFonts w:ascii="Times New Roman" w:hAnsi="Times New Roman" w:cs="Times New Roman"/>
          <w:sz w:val="22"/>
          <w:szCs w:val="22"/>
        </w:rPr>
        <w:t xml:space="preserve"> της παρούσας)</w:t>
      </w:r>
    </w:p>
    <w:p w:rsidR="00BE3442" w:rsidRPr="004E762E" w:rsidRDefault="00BE3442" w:rsidP="004B476E">
      <w:pPr>
        <w:pStyle w:val="Default"/>
        <w:numPr>
          <w:ilvl w:val="0"/>
          <w:numId w:val="8"/>
        </w:numPr>
        <w:rPr>
          <w:rFonts w:ascii="Times New Roman" w:hAnsi="Times New Roman" w:cs="Times New Roman"/>
          <w:sz w:val="22"/>
          <w:szCs w:val="22"/>
        </w:rPr>
      </w:pPr>
      <w:r w:rsidRPr="004E762E">
        <w:rPr>
          <w:rFonts w:ascii="Times New Roman" w:hAnsi="Times New Roman" w:cs="Times New Roman"/>
          <w:sz w:val="22"/>
          <w:szCs w:val="22"/>
        </w:rPr>
        <w:t xml:space="preserve">Στις περιπτώσεις όπου περισσότερα από ένα άτομα είναι μέλη του διοικητικού, διευθυντικού ή εποπτικού οργάνου ενός οικονομικού φορέα ή έχουν εξουσία εκπροσώπησης, λήψης αποφάσεων ή ελέγχου σε αυτό, τότε </w:t>
      </w:r>
      <w:r w:rsidRPr="004E762E">
        <w:rPr>
          <w:rFonts w:ascii="Times New Roman" w:hAnsi="Times New Roman" w:cs="Times New Roman"/>
          <w:b/>
          <w:bCs/>
          <w:sz w:val="22"/>
          <w:szCs w:val="22"/>
        </w:rPr>
        <w:t>όλα τα παραπάνω πρόσωπα θα πρέπει να υπογράψουν το ίδιο ΤΕΥΔ</w:t>
      </w:r>
      <w:r w:rsidRPr="004E762E">
        <w:rPr>
          <w:rFonts w:ascii="Times New Roman" w:hAnsi="Times New Roman" w:cs="Times New Roman"/>
          <w:sz w:val="22"/>
          <w:szCs w:val="22"/>
        </w:rPr>
        <w:t xml:space="preserve">. </w:t>
      </w:r>
    </w:p>
    <w:p w:rsidR="00AC78D5" w:rsidRPr="004E762E" w:rsidRDefault="00AC78D5" w:rsidP="00AC78D5">
      <w:pPr>
        <w:pStyle w:val="Default"/>
        <w:rPr>
          <w:rFonts w:ascii="Times New Roman" w:hAnsi="Times New Roman" w:cs="Times New Roman"/>
          <w:b/>
          <w:bCs/>
          <w:sz w:val="22"/>
          <w:szCs w:val="22"/>
        </w:rPr>
      </w:pPr>
    </w:p>
    <w:p w:rsidR="00E90D34" w:rsidRPr="004E762E" w:rsidRDefault="00233021" w:rsidP="00AC78D5">
      <w:pPr>
        <w:pStyle w:val="Default"/>
        <w:rPr>
          <w:rFonts w:ascii="Times New Roman" w:hAnsi="Times New Roman" w:cs="Times New Roman"/>
          <w:i/>
          <w:iCs/>
          <w:sz w:val="22"/>
          <w:szCs w:val="22"/>
        </w:rPr>
      </w:pPr>
      <w:r w:rsidRPr="004E762E">
        <w:rPr>
          <w:rFonts w:ascii="Times New Roman" w:hAnsi="Times New Roman" w:cs="Times New Roman"/>
          <w:b/>
          <w:bCs/>
          <w:sz w:val="22"/>
          <w:szCs w:val="22"/>
        </w:rPr>
        <w:t>10.</w:t>
      </w:r>
      <w:r w:rsidR="00B007CB">
        <w:rPr>
          <w:rFonts w:ascii="Times New Roman" w:hAnsi="Times New Roman" w:cs="Times New Roman"/>
          <w:b/>
          <w:bCs/>
          <w:sz w:val="22"/>
          <w:szCs w:val="22"/>
        </w:rPr>
        <w:t>2</w:t>
      </w:r>
      <w:r w:rsidR="00AC78D5" w:rsidRPr="004E762E">
        <w:rPr>
          <w:rFonts w:ascii="Times New Roman" w:hAnsi="Times New Roman" w:cs="Times New Roman"/>
          <w:b/>
          <w:bCs/>
          <w:sz w:val="22"/>
          <w:szCs w:val="22"/>
        </w:rPr>
        <w:t xml:space="preserve"> Ενώσεις οικονομικών φορέων </w:t>
      </w:r>
      <w:r w:rsidR="00AC78D5" w:rsidRPr="004E762E">
        <w:rPr>
          <w:rFonts w:ascii="Times New Roman" w:hAnsi="Times New Roman" w:cs="Times New Roman"/>
          <w:i/>
          <w:iCs/>
          <w:sz w:val="22"/>
          <w:szCs w:val="22"/>
        </w:rPr>
        <w:t>(Άρθρα 19 και 96 Ν.4412/2016)</w:t>
      </w:r>
    </w:p>
    <w:p w:rsidR="00AC78D5" w:rsidRPr="004E762E" w:rsidRDefault="00AC78D5" w:rsidP="00AC78D5">
      <w:pPr>
        <w:pStyle w:val="Default"/>
        <w:rPr>
          <w:rFonts w:ascii="Times New Roman" w:hAnsi="Times New Roman" w:cs="Times New Roman"/>
          <w:sz w:val="22"/>
          <w:szCs w:val="22"/>
        </w:rPr>
      </w:pPr>
      <w:r w:rsidRPr="004E762E">
        <w:rPr>
          <w:rFonts w:ascii="Times New Roman" w:hAnsi="Times New Roman" w:cs="Times New Roman"/>
          <w:sz w:val="22"/>
          <w:szCs w:val="22"/>
        </w:rPr>
        <w:t>Οι ενώσεις δεν υποχρεούνται να λαμβάνουν ορισμένη νομική μορφή προκειμένου να υποβάλουν την προσφορά. Η επιλεγείσα ένωση υποχρεούται να πράξει τούτο εάν κατακυρωθεί σε αυτή το αποτέλεσμα του διαγωνισμού, εφόσον η λήψη ορισμένης νομικής μορφής είναι αναγκαία για την ορθή εκτέλεση της σύμβασης.</w:t>
      </w:r>
      <w:r w:rsidR="000D3015" w:rsidRPr="004E762E">
        <w:rPr>
          <w:rFonts w:ascii="Times New Roman" w:hAnsi="Times New Roman" w:cs="Times New Roman"/>
          <w:sz w:val="22"/>
          <w:szCs w:val="22"/>
        </w:rPr>
        <w:t xml:space="preserve"> Θα πρέπει να υποβληθούν </w:t>
      </w:r>
      <w:r w:rsidR="000D3015" w:rsidRPr="004E762E">
        <w:rPr>
          <w:rFonts w:ascii="Times New Roman" w:hAnsi="Times New Roman" w:cs="Times New Roman"/>
          <w:b/>
          <w:bCs/>
          <w:sz w:val="22"/>
          <w:szCs w:val="22"/>
        </w:rPr>
        <w:t>χωριστά ΤΕΥΔ για κάθε φορέα –μέλος της ένωσης</w:t>
      </w:r>
      <w:r w:rsidR="000D3015" w:rsidRPr="004E762E">
        <w:rPr>
          <w:rFonts w:ascii="Times New Roman" w:hAnsi="Times New Roman" w:cs="Times New Roman"/>
          <w:sz w:val="22"/>
          <w:szCs w:val="22"/>
        </w:rPr>
        <w:t xml:space="preserve">, στα οποία παρατίθενται οι πληροφορίες που απαιτούνται σύμφωνα με τα μέρη II έως ΙV. </w:t>
      </w:r>
      <w:r w:rsidRPr="004E762E">
        <w:rPr>
          <w:rFonts w:ascii="Times New Roman" w:hAnsi="Times New Roman" w:cs="Times New Roman"/>
          <w:sz w:val="22"/>
          <w:szCs w:val="22"/>
        </w:rPr>
        <w:t xml:space="preserve">Στην περίπτωση υποβολής προσφοράς από ένωση οικονομικών φορέων, όλα τα μέλη της ευθύνονται έναντι της Αρχής αλληλέγγυα και εις </w:t>
      </w:r>
      <w:proofErr w:type="spellStart"/>
      <w:r w:rsidRPr="004E762E">
        <w:rPr>
          <w:rFonts w:ascii="Times New Roman" w:hAnsi="Times New Roman" w:cs="Times New Roman"/>
          <w:sz w:val="22"/>
          <w:szCs w:val="22"/>
        </w:rPr>
        <w:t>ολόκληρον</w:t>
      </w:r>
      <w:proofErr w:type="spellEnd"/>
      <w:r w:rsidRPr="004E762E">
        <w:rPr>
          <w:rFonts w:ascii="Times New Roman" w:hAnsi="Times New Roman" w:cs="Times New Roman"/>
          <w:sz w:val="22"/>
          <w:szCs w:val="22"/>
        </w:rPr>
        <w:t>. Σε περίπτωση ανάθεσης της σύμβασης στην ένωση, η ευθύνη αυτή εξακολουθεί μέχρι πλήρους εκτέλεσης της σύμβασης.</w:t>
      </w:r>
    </w:p>
    <w:p w:rsidR="00BE3442" w:rsidRPr="004E762E" w:rsidRDefault="00BE3442" w:rsidP="00AB47A1">
      <w:pPr>
        <w:autoSpaceDE w:val="0"/>
        <w:autoSpaceDN w:val="0"/>
        <w:adjustRightInd w:val="0"/>
        <w:rPr>
          <w:b/>
          <w:sz w:val="22"/>
          <w:szCs w:val="22"/>
          <w:u w:val="single"/>
        </w:rPr>
      </w:pPr>
    </w:p>
    <w:p w:rsidR="00A613D0" w:rsidRPr="006F784A" w:rsidRDefault="00A613D0" w:rsidP="00A613D0">
      <w:pPr>
        <w:autoSpaceDE w:val="0"/>
        <w:autoSpaceDN w:val="0"/>
        <w:adjustRightInd w:val="0"/>
        <w:rPr>
          <w:iCs/>
          <w:sz w:val="22"/>
          <w:szCs w:val="22"/>
        </w:rPr>
      </w:pPr>
      <w:r w:rsidRPr="00B007CB">
        <w:rPr>
          <w:b/>
          <w:sz w:val="22"/>
          <w:szCs w:val="22"/>
          <w:u w:val="single"/>
        </w:rPr>
        <w:t>ΑΡΘΡΟ 11</w:t>
      </w:r>
      <w:r w:rsidR="00B007CB" w:rsidRPr="00B007CB">
        <w:rPr>
          <w:b/>
          <w:sz w:val="22"/>
          <w:szCs w:val="22"/>
          <w:u w:val="single"/>
        </w:rPr>
        <w:t xml:space="preserve">ο </w:t>
      </w:r>
      <w:r w:rsidRPr="00B007CB">
        <w:rPr>
          <w:b/>
          <w:sz w:val="22"/>
          <w:szCs w:val="22"/>
          <w:u w:val="single"/>
        </w:rPr>
        <w:t xml:space="preserve"> : </w:t>
      </w:r>
      <w:r w:rsidRPr="004E762E">
        <w:rPr>
          <w:b/>
          <w:sz w:val="22"/>
          <w:szCs w:val="22"/>
          <w:u w:val="single"/>
        </w:rPr>
        <w:t xml:space="preserve">Χρόνος και </w:t>
      </w:r>
      <w:r w:rsidR="00AA3E2C" w:rsidRPr="004E762E">
        <w:rPr>
          <w:b/>
          <w:sz w:val="22"/>
          <w:szCs w:val="22"/>
          <w:u w:val="single"/>
        </w:rPr>
        <w:t>Τ</w:t>
      </w:r>
      <w:r w:rsidRPr="004E762E">
        <w:rPr>
          <w:b/>
          <w:sz w:val="22"/>
          <w:szCs w:val="22"/>
          <w:u w:val="single"/>
        </w:rPr>
        <w:t xml:space="preserve">όπος </w:t>
      </w:r>
      <w:r w:rsidR="00AA3E2C" w:rsidRPr="004E762E">
        <w:rPr>
          <w:b/>
          <w:sz w:val="22"/>
          <w:szCs w:val="22"/>
          <w:u w:val="single"/>
        </w:rPr>
        <w:t>Δ</w:t>
      </w:r>
      <w:r w:rsidRPr="004E762E">
        <w:rPr>
          <w:b/>
          <w:sz w:val="22"/>
          <w:szCs w:val="22"/>
          <w:u w:val="single"/>
        </w:rPr>
        <w:t xml:space="preserve">ιεξαγωγής </w:t>
      </w:r>
      <w:r w:rsidR="00AA3E2C" w:rsidRPr="004E762E">
        <w:rPr>
          <w:b/>
          <w:sz w:val="22"/>
          <w:szCs w:val="22"/>
          <w:u w:val="single"/>
        </w:rPr>
        <w:t>Δ</w:t>
      </w:r>
      <w:r w:rsidRPr="004E762E">
        <w:rPr>
          <w:b/>
          <w:sz w:val="22"/>
          <w:szCs w:val="22"/>
          <w:u w:val="single"/>
        </w:rPr>
        <w:t>ιαγωνισμού-Τρόπος Υποβολής Προσφορών</w:t>
      </w:r>
      <w:r w:rsidR="00CE40FF" w:rsidRPr="004E762E">
        <w:rPr>
          <w:b/>
          <w:sz w:val="22"/>
          <w:szCs w:val="22"/>
          <w:u w:val="single"/>
        </w:rPr>
        <w:t xml:space="preserve">-Περιεχόμενο </w:t>
      </w:r>
      <w:r w:rsidR="00AA3E2C" w:rsidRPr="004E762E">
        <w:rPr>
          <w:b/>
          <w:sz w:val="22"/>
          <w:szCs w:val="22"/>
          <w:u w:val="single"/>
        </w:rPr>
        <w:t>Φ</w:t>
      </w:r>
      <w:r w:rsidR="00CE40FF" w:rsidRPr="004E762E">
        <w:rPr>
          <w:b/>
          <w:sz w:val="22"/>
          <w:szCs w:val="22"/>
          <w:u w:val="single"/>
        </w:rPr>
        <w:t xml:space="preserve">ακέλου Προσφορών </w:t>
      </w:r>
      <w:r w:rsidRPr="004E762E">
        <w:rPr>
          <w:b/>
          <w:sz w:val="22"/>
          <w:szCs w:val="22"/>
          <w:u w:val="single"/>
        </w:rPr>
        <w:t xml:space="preserve"> </w:t>
      </w:r>
      <w:r w:rsidRPr="004E762E">
        <w:rPr>
          <w:i/>
          <w:iCs/>
          <w:sz w:val="22"/>
          <w:szCs w:val="22"/>
        </w:rPr>
        <w:t xml:space="preserve"> </w:t>
      </w:r>
      <w:r w:rsidRPr="006F784A">
        <w:rPr>
          <w:iCs/>
          <w:sz w:val="22"/>
          <w:szCs w:val="22"/>
        </w:rPr>
        <w:t>(άρθρα 9</w:t>
      </w:r>
      <w:r w:rsidR="00CE40FF" w:rsidRPr="006F784A">
        <w:rPr>
          <w:iCs/>
          <w:sz w:val="22"/>
          <w:szCs w:val="22"/>
        </w:rPr>
        <w:t>2 έως 96</w:t>
      </w:r>
      <w:r w:rsidRPr="006F784A">
        <w:rPr>
          <w:iCs/>
          <w:sz w:val="22"/>
          <w:szCs w:val="22"/>
        </w:rPr>
        <w:t xml:space="preserve"> και 121  του Ν.4412/2016)</w:t>
      </w:r>
    </w:p>
    <w:p w:rsidR="006F784A" w:rsidRPr="004E762E" w:rsidRDefault="006F784A" w:rsidP="00A613D0">
      <w:pPr>
        <w:autoSpaceDE w:val="0"/>
        <w:autoSpaceDN w:val="0"/>
        <w:adjustRightInd w:val="0"/>
        <w:rPr>
          <w:b/>
          <w:sz w:val="22"/>
          <w:szCs w:val="22"/>
          <w:u w:val="single"/>
        </w:rPr>
      </w:pPr>
    </w:p>
    <w:p w:rsidR="005A0B20" w:rsidRPr="004E762E" w:rsidRDefault="00B007CB" w:rsidP="00B007CB">
      <w:pPr>
        <w:autoSpaceDE w:val="0"/>
        <w:autoSpaceDN w:val="0"/>
        <w:adjustRightInd w:val="0"/>
        <w:rPr>
          <w:sz w:val="22"/>
          <w:szCs w:val="22"/>
        </w:rPr>
      </w:pPr>
      <w:r w:rsidRPr="00B007CB">
        <w:rPr>
          <w:b/>
          <w:sz w:val="22"/>
          <w:szCs w:val="22"/>
        </w:rPr>
        <w:t>11.</w:t>
      </w:r>
      <w:r w:rsidR="0064279A" w:rsidRPr="00B007CB">
        <w:rPr>
          <w:b/>
          <w:sz w:val="22"/>
          <w:szCs w:val="22"/>
        </w:rPr>
        <w:t>1</w:t>
      </w:r>
      <w:r w:rsidR="0064279A" w:rsidRPr="004E762E">
        <w:rPr>
          <w:sz w:val="22"/>
          <w:szCs w:val="22"/>
        </w:rPr>
        <w:t xml:space="preserve"> Ο διαγωνισμός θα γίνει στο δημοτικό κατάστημα του Δήμου Σητείας στην οδό Π. Βαρθολομαίου 9</w:t>
      </w:r>
      <w:r w:rsidR="00522193" w:rsidRPr="004E762E">
        <w:rPr>
          <w:sz w:val="22"/>
          <w:szCs w:val="22"/>
        </w:rPr>
        <w:t>,Τ.Κ. 72300,</w:t>
      </w:r>
      <w:r w:rsidR="0064279A" w:rsidRPr="004E762E">
        <w:rPr>
          <w:sz w:val="22"/>
          <w:szCs w:val="22"/>
        </w:rPr>
        <w:t xml:space="preserve"> από την επιτροπή διενέργειας </w:t>
      </w:r>
      <w:r w:rsidR="00A613D0" w:rsidRPr="004E762E">
        <w:rPr>
          <w:sz w:val="22"/>
          <w:szCs w:val="22"/>
        </w:rPr>
        <w:t xml:space="preserve">&amp; αξιολόγησης του </w:t>
      </w:r>
      <w:r w:rsidR="0064279A" w:rsidRPr="004E762E">
        <w:rPr>
          <w:sz w:val="22"/>
          <w:szCs w:val="22"/>
        </w:rPr>
        <w:t>διαγωνισμ</w:t>
      </w:r>
      <w:r w:rsidR="00235FC5" w:rsidRPr="004E762E">
        <w:rPr>
          <w:sz w:val="22"/>
          <w:szCs w:val="22"/>
        </w:rPr>
        <w:t>ού</w:t>
      </w:r>
      <w:r w:rsidR="00235FC5" w:rsidRPr="004E762E">
        <w:rPr>
          <w:rStyle w:val="FontStyle33"/>
          <w:rFonts w:ascii="Times New Roman" w:hAnsi="Times New Roman" w:cs="Times New Roman"/>
        </w:rPr>
        <w:t>,</w:t>
      </w:r>
      <w:r w:rsidR="0064279A" w:rsidRPr="004E762E">
        <w:rPr>
          <w:sz w:val="22"/>
          <w:szCs w:val="22"/>
        </w:rPr>
        <w:t xml:space="preserve"> </w:t>
      </w:r>
      <w:r w:rsidR="00EE1A0A" w:rsidRPr="00ED0690">
        <w:rPr>
          <w:b/>
          <w:sz w:val="22"/>
          <w:szCs w:val="22"/>
        </w:rPr>
        <w:t>τη</w:t>
      </w:r>
      <w:r w:rsidR="0064279A" w:rsidRPr="00ED0690">
        <w:rPr>
          <w:b/>
          <w:sz w:val="22"/>
          <w:szCs w:val="22"/>
        </w:rPr>
        <w:t xml:space="preserve"> </w:t>
      </w:r>
      <w:r w:rsidR="00DF3D33" w:rsidRPr="00ED0690">
        <w:rPr>
          <w:b/>
          <w:sz w:val="22"/>
          <w:szCs w:val="22"/>
        </w:rPr>
        <w:t xml:space="preserve"> </w:t>
      </w:r>
      <w:r w:rsidR="00EE1A0A" w:rsidRPr="00ED0690">
        <w:rPr>
          <w:b/>
          <w:sz w:val="22"/>
          <w:szCs w:val="22"/>
        </w:rPr>
        <w:t>Δευτέρα</w:t>
      </w:r>
      <w:r w:rsidR="00F37913" w:rsidRPr="00ED0690">
        <w:rPr>
          <w:b/>
          <w:sz w:val="22"/>
          <w:szCs w:val="22"/>
        </w:rPr>
        <w:t xml:space="preserve"> </w:t>
      </w:r>
      <w:r w:rsidR="00EE1A0A" w:rsidRPr="00ED0690">
        <w:rPr>
          <w:b/>
          <w:sz w:val="22"/>
          <w:szCs w:val="22"/>
        </w:rPr>
        <w:t xml:space="preserve"> 15</w:t>
      </w:r>
      <w:r w:rsidR="00EE1A0A" w:rsidRPr="00ED0690">
        <w:rPr>
          <w:rFonts w:eastAsia="MS Mincho"/>
          <w:b/>
          <w:sz w:val="22"/>
          <w:szCs w:val="22"/>
        </w:rPr>
        <w:t xml:space="preserve"> Μαΐου 2017 (15/05/2017) </w:t>
      </w:r>
      <w:r w:rsidR="00F37913" w:rsidRPr="00ED0690">
        <w:rPr>
          <w:b/>
          <w:sz w:val="22"/>
          <w:szCs w:val="22"/>
        </w:rPr>
        <w:t xml:space="preserve"> </w:t>
      </w:r>
      <w:r w:rsidR="005A0B20" w:rsidRPr="00ED0690">
        <w:rPr>
          <w:sz w:val="22"/>
          <w:szCs w:val="22"/>
        </w:rPr>
        <w:t>και από ώρα</w:t>
      </w:r>
      <w:r w:rsidR="005A0B20" w:rsidRPr="004E762E">
        <w:rPr>
          <w:sz w:val="22"/>
          <w:szCs w:val="22"/>
        </w:rPr>
        <w:t xml:space="preserve"> 11.00 </w:t>
      </w:r>
      <w:proofErr w:type="spellStart"/>
      <w:r w:rsidR="005A0B20" w:rsidRPr="004E762E">
        <w:rPr>
          <w:sz w:val="22"/>
          <w:szCs w:val="22"/>
        </w:rPr>
        <w:t>π.μ</w:t>
      </w:r>
      <w:proofErr w:type="spellEnd"/>
      <w:r w:rsidR="005A0B20" w:rsidRPr="004E762E">
        <w:rPr>
          <w:sz w:val="22"/>
          <w:szCs w:val="22"/>
        </w:rPr>
        <w:t xml:space="preserve">. (ώρα έναρξης παραλαβής προσφορών) μέχρι τις 11.30 </w:t>
      </w:r>
      <w:proofErr w:type="spellStart"/>
      <w:r w:rsidR="005A0B20" w:rsidRPr="004E762E">
        <w:rPr>
          <w:sz w:val="22"/>
          <w:szCs w:val="22"/>
        </w:rPr>
        <w:t>π.μ</w:t>
      </w:r>
      <w:proofErr w:type="spellEnd"/>
      <w:r w:rsidR="005A0B20" w:rsidRPr="004E762E">
        <w:rPr>
          <w:sz w:val="22"/>
          <w:szCs w:val="22"/>
        </w:rPr>
        <w:t>. (ώρα λήξης της επίδοσης/παραλαβής των προσφορών).</w:t>
      </w:r>
    </w:p>
    <w:p w:rsidR="00AA7989" w:rsidRPr="004E762E" w:rsidRDefault="00B007CB" w:rsidP="00B007CB">
      <w:pPr>
        <w:autoSpaceDE w:val="0"/>
        <w:autoSpaceDN w:val="0"/>
        <w:adjustRightInd w:val="0"/>
        <w:rPr>
          <w:sz w:val="22"/>
          <w:szCs w:val="22"/>
        </w:rPr>
      </w:pPr>
      <w:r w:rsidRPr="00B007CB">
        <w:rPr>
          <w:b/>
          <w:sz w:val="22"/>
          <w:szCs w:val="22"/>
        </w:rPr>
        <w:t>11.</w:t>
      </w:r>
      <w:r w:rsidR="00A613D0" w:rsidRPr="00B007CB">
        <w:rPr>
          <w:b/>
          <w:sz w:val="22"/>
          <w:szCs w:val="22"/>
        </w:rPr>
        <w:t>2</w:t>
      </w:r>
      <w:r w:rsidR="00AA7989" w:rsidRPr="004E762E">
        <w:rPr>
          <w:sz w:val="22"/>
          <w:szCs w:val="22"/>
        </w:rPr>
        <w:t xml:space="preserve"> Οι φάκελοι των προσφορών υποβάλλονται στο πρωτόκολλο του Δήμου, στην ανωτέρω </w:t>
      </w:r>
      <w:proofErr w:type="spellStart"/>
      <w:r w:rsidR="00522193" w:rsidRPr="004E762E">
        <w:rPr>
          <w:sz w:val="22"/>
          <w:szCs w:val="22"/>
        </w:rPr>
        <w:t>ταχ</w:t>
      </w:r>
      <w:proofErr w:type="spellEnd"/>
      <w:r w:rsidR="00522193" w:rsidRPr="004E762E">
        <w:rPr>
          <w:sz w:val="22"/>
          <w:szCs w:val="22"/>
        </w:rPr>
        <w:t xml:space="preserve">. </w:t>
      </w:r>
      <w:r w:rsidR="00AA7989" w:rsidRPr="004E762E">
        <w:rPr>
          <w:sz w:val="22"/>
          <w:szCs w:val="22"/>
        </w:rPr>
        <w:t>διεύθυνση.</w:t>
      </w:r>
    </w:p>
    <w:p w:rsidR="00AA7989" w:rsidRPr="004E762E" w:rsidRDefault="00AA7989" w:rsidP="00B007CB">
      <w:pPr>
        <w:pStyle w:val="Default"/>
        <w:rPr>
          <w:rFonts w:ascii="Times New Roman" w:eastAsia="Times New Roman" w:hAnsi="Times New Roman" w:cs="Times New Roman"/>
          <w:color w:val="auto"/>
          <w:sz w:val="22"/>
          <w:szCs w:val="22"/>
          <w:lang w:eastAsia="el-GR"/>
        </w:rPr>
      </w:pPr>
      <w:r w:rsidRPr="004E762E">
        <w:rPr>
          <w:rFonts w:ascii="Times New Roman" w:eastAsia="Times New Roman" w:hAnsi="Times New Roman" w:cs="Times New Roman"/>
          <w:color w:val="auto"/>
          <w:sz w:val="22"/>
          <w:szCs w:val="22"/>
          <w:lang w:eastAsia="el-GR"/>
        </w:rPr>
        <w:t>Οι προσφορές υποβάλλονται  :</w:t>
      </w:r>
    </w:p>
    <w:p w:rsidR="00AA7989" w:rsidRPr="004E762E" w:rsidRDefault="00AA7989" w:rsidP="00B007CB">
      <w:pPr>
        <w:pStyle w:val="Default"/>
        <w:rPr>
          <w:rFonts w:ascii="Times New Roman" w:eastAsia="Times New Roman" w:hAnsi="Times New Roman" w:cs="Times New Roman"/>
          <w:color w:val="auto"/>
          <w:sz w:val="22"/>
          <w:szCs w:val="22"/>
          <w:lang w:eastAsia="el-GR"/>
        </w:rPr>
      </w:pPr>
      <w:r w:rsidRPr="004E762E">
        <w:rPr>
          <w:rFonts w:ascii="Times New Roman" w:eastAsia="Times New Roman" w:hAnsi="Times New Roman" w:cs="Times New Roman"/>
          <w:b/>
          <w:color w:val="auto"/>
          <w:sz w:val="22"/>
          <w:szCs w:val="22"/>
          <w:lang w:eastAsia="el-GR"/>
        </w:rPr>
        <w:t>(α)</w:t>
      </w:r>
      <w:r w:rsidRPr="004E762E">
        <w:rPr>
          <w:rFonts w:ascii="Times New Roman" w:eastAsia="Times New Roman" w:hAnsi="Times New Roman" w:cs="Times New Roman"/>
          <w:color w:val="auto"/>
          <w:sz w:val="22"/>
          <w:szCs w:val="22"/>
          <w:lang w:eastAsia="el-GR"/>
        </w:rPr>
        <w:t xml:space="preserve">  με κατάθεσή τους στο πρωτόκολλο του Δήμου</w:t>
      </w:r>
      <w:r w:rsidR="00106C25">
        <w:rPr>
          <w:rFonts w:ascii="Times New Roman" w:eastAsia="Times New Roman" w:hAnsi="Times New Roman" w:cs="Times New Roman"/>
          <w:color w:val="auto"/>
          <w:sz w:val="22"/>
          <w:szCs w:val="22"/>
          <w:lang w:eastAsia="el-GR"/>
        </w:rPr>
        <w:t xml:space="preserve"> (με συνοδευτικό έγγραφο του προσφέροντος) </w:t>
      </w:r>
      <w:r w:rsidRPr="004E762E">
        <w:rPr>
          <w:rFonts w:ascii="Times New Roman" w:eastAsia="Times New Roman" w:hAnsi="Times New Roman" w:cs="Times New Roman"/>
          <w:color w:val="auto"/>
          <w:sz w:val="22"/>
          <w:szCs w:val="22"/>
          <w:lang w:eastAsia="el-GR"/>
        </w:rPr>
        <w:t>,  είτε</w:t>
      </w:r>
    </w:p>
    <w:p w:rsidR="00AA7989" w:rsidRPr="004E762E" w:rsidRDefault="00AA7989" w:rsidP="00B007CB">
      <w:pPr>
        <w:pStyle w:val="Default"/>
        <w:rPr>
          <w:rFonts w:ascii="Times New Roman" w:eastAsia="Times New Roman" w:hAnsi="Times New Roman" w:cs="Times New Roman"/>
          <w:color w:val="auto"/>
          <w:sz w:val="22"/>
          <w:szCs w:val="22"/>
          <w:lang w:eastAsia="el-GR"/>
        </w:rPr>
      </w:pPr>
      <w:r w:rsidRPr="004E762E">
        <w:rPr>
          <w:rFonts w:ascii="Times New Roman" w:eastAsia="Times New Roman" w:hAnsi="Times New Roman" w:cs="Times New Roman"/>
          <w:b/>
          <w:color w:val="auto"/>
          <w:sz w:val="22"/>
          <w:szCs w:val="22"/>
          <w:lang w:eastAsia="el-GR"/>
        </w:rPr>
        <w:t>(β)</w:t>
      </w:r>
      <w:r w:rsidRPr="004E762E">
        <w:rPr>
          <w:rFonts w:ascii="Times New Roman" w:eastAsia="Times New Roman" w:hAnsi="Times New Roman" w:cs="Times New Roman"/>
          <w:color w:val="auto"/>
          <w:sz w:val="22"/>
          <w:szCs w:val="22"/>
          <w:lang w:eastAsia="el-GR"/>
        </w:rPr>
        <w:t xml:space="preserve"> με ταχυδρομική αποστολή μέσω συστημένης επιστολής ή με </w:t>
      </w:r>
      <w:proofErr w:type="spellStart"/>
      <w:r w:rsidRPr="004E762E">
        <w:rPr>
          <w:rFonts w:ascii="Times New Roman" w:eastAsia="Times New Roman" w:hAnsi="Times New Roman" w:cs="Times New Roman"/>
          <w:color w:val="auto"/>
          <w:sz w:val="22"/>
          <w:szCs w:val="22"/>
          <w:lang w:eastAsia="el-GR"/>
        </w:rPr>
        <w:t>courier</w:t>
      </w:r>
      <w:proofErr w:type="spellEnd"/>
      <w:r w:rsidRPr="004E762E">
        <w:rPr>
          <w:rFonts w:ascii="Times New Roman" w:eastAsia="Times New Roman" w:hAnsi="Times New Roman" w:cs="Times New Roman"/>
          <w:color w:val="auto"/>
          <w:sz w:val="22"/>
          <w:szCs w:val="22"/>
          <w:lang w:eastAsia="el-GR"/>
        </w:rPr>
        <w:t xml:space="preserve"> προς τον Δήμο</w:t>
      </w:r>
      <w:r w:rsidR="001240F1" w:rsidRPr="004E762E">
        <w:rPr>
          <w:rFonts w:ascii="Times New Roman" w:eastAsia="Times New Roman" w:hAnsi="Times New Roman" w:cs="Times New Roman"/>
          <w:color w:val="auto"/>
          <w:sz w:val="22"/>
          <w:szCs w:val="22"/>
          <w:lang w:eastAsia="el-GR"/>
        </w:rPr>
        <w:t>.</w:t>
      </w:r>
    </w:p>
    <w:p w:rsidR="00A613D0" w:rsidRPr="004E762E" w:rsidRDefault="00AA7989" w:rsidP="00B007CB">
      <w:pPr>
        <w:autoSpaceDE w:val="0"/>
        <w:autoSpaceDN w:val="0"/>
        <w:adjustRightInd w:val="0"/>
        <w:rPr>
          <w:sz w:val="22"/>
          <w:szCs w:val="22"/>
        </w:rPr>
      </w:pPr>
      <w:r w:rsidRPr="004E762E">
        <w:rPr>
          <w:sz w:val="22"/>
          <w:szCs w:val="22"/>
        </w:rPr>
        <w:t xml:space="preserve">Σε περίπτωση αποστολής (ταχυδρομικής ή </w:t>
      </w:r>
      <w:proofErr w:type="spellStart"/>
      <w:r w:rsidRPr="004E762E">
        <w:rPr>
          <w:sz w:val="22"/>
          <w:szCs w:val="22"/>
        </w:rPr>
        <w:t>courier</w:t>
      </w:r>
      <w:proofErr w:type="spellEnd"/>
      <w:r w:rsidRPr="004E762E">
        <w:rPr>
          <w:sz w:val="22"/>
          <w:szCs w:val="22"/>
        </w:rPr>
        <w:t>) ή κατάθεσης στο πρωτόκολλο, περιπτώσεις α και β άνω, οι φάκελοι των προσφορών γίνονται δεκτοί εφόσον έχουν πρωτοκολληθεί στο πρωτόκολλο του Δήμου</w:t>
      </w:r>
      <w:r w:rsidR="00106C25">
        <w:rPr>
          <w:sz w:val="22"/>
          <w:szCs w:val="22"/>
        </w:rPr>
        <w:t xml:space="preserve"> (με συνοδευτικό έγγραφο του προσφέροντος)</w:t>
      </w:r>
      <w:r w:rsidRPr="004E762E">
        <w:rPr>
          <w:sz w:val="22"/>
          <w:szCs w:val="22"/>
        </w:rPr>
        <w:t xml:space="preserve">, το αργότερο μέχρι την ημερομηνία </w:t>
      </w:r>
      <w:r w:rsidR="00332B7B" w:rsidRPr="004E762E">
        <w:rPr>
          <w:sz w:val="22"/>
          <w:szCs w:val="22"/>
        </w:rPr>
        <w:t>έναρξης παραλαβής προσφορών</w:t>
      </w:r>
      <w:r w:rsidRPr="004E762E">
        <w:rPr>
          <w:sz w:val="22"/>
          <w:szCs w:val="22"/>
        </w:rPr>
        <w:t xml:space="preserve">, δηλαδή μέχρι </w:t>
      </w:r>
      <w:r w:rsidRPr="00ED0690">
        <w:rPr>
          <w:sz w:val="22"/>
          <w:szCs w:val="22"/>
        </w:rPr>
        <w:t xml:space="preserve">και </w:t>
      </w:r>
      <w:r w:rsidR="00EE1A0A" w:rsidRPr="00ED0690">
        <w:rPr>
          <w:b/>
          <w:sz w:val="22"/>
          <w:szCs w:val="22"/>
        </w:rPr>
        <w:t>τη  Δευτέρα  15</w:t>
      </w:r>
      <w:r w:rsidR="00EE1A0A" w:rsidRPr="00ED0690">
        <w:rPr>
          <w:rFonts w:eastAsia="MS Mincho"/>
          <w:b/>
          <w:sz w:val="22"/>
          <w:szCs w:val="22"/>
        </w:rPr>
        <w:t xml:space="preserve"> Μαΐου 2017 (15/05/2017) </w:t>
      </w:r>
      <w:r w:rsidR="00EE1A0A" w:rsidRPr="00ED0690">
        <w:rPr>
          <w:b/>
          <w:sz w:val="22"/>
          <w:szCs w:val="22"/>
        </w:rPr>
        <w:t xml:space="preserve">  </w:t>
      </w:r>
      <w:r w:rsidRPr="00ED0690">
        <w:rPr>
          <w:b/>
          <w:sz w:val="22"/>
          <w:szCs w:val="22"/>
        </w:rPr>
        <w:t>)</w:t>
      </w:r>
      <w:r w:rsidRPr="00ED0690">
        <w:rPr>
          <w:sz w:val="22"/>
          <w:szCs w:val="22"/>
        </w:rPr>
        <w:t>, και ώρα 11</w:t>
      </w:r>
      <w:r w:rsidR="00332B7B" w:rsidRPr="00ED0690">
        <w:rPr>
          <w:sz w:val="22"/>
          <w:szCs w:val="22"/>
        </w:rPr>
        <w:t>:0</w:t>
      </w:r>
      <w:r w:rsidRPr="00ED0690">
        <w:rPr>
          <w:sz w:val="22"/>
          <w:szCs w:val="22"/>
        </w:rPr>
        <w:t>0 πμ. Ο Δήμος δεν φέρει ευθύνη για τυχόν ελλείψεις του περιεχομένου των προσφορών που αποστέλλονται ταχυδρομικά ούτε</w:t>
      </w:r>
      <w:r w:rsidRPr="004E762E">
        <w:rPr>
          <w:sz w:val="22"/>
          <w:szCs w:val="22"/>
        </w:rPr>
        <w:t xml:space="preserve"> για καθυστερήσεις στην άφιξή τους. </w:t>
      </w:r>
    </w:p>
    <w:p w:rsidR="001240F1" w:rsidRPr="004E762E" w:rsidRDefault="001240F1" w:rsidP="00B007CB">
      <w:pPr>
        <w:pStyle w:val="Default"/>
        <w:rPr>
          <w:rFonts w:ascii="Times New Roman" w:hAnsi="Times New Roman" w:cs="Times New Roman"/>
          <w:sz w:val="22"/>
          <w:szCs w:val="22"/>
        </w:rPr>
      </w:pPr>
      <w:r w:rsidRPr="004E762E">
        <w:rPr>
          <w:rFonts w:ascii="Times New Roman" w:hAnsi="Times New Roman" w:cs="Times New Roman"/>
          <w:sz w:val="22"/>
          <w:szCs w:val="22"/>
        </w:rPr>
        <w:t xml:space="preserve">Προσφορές που περιέρχονται στον Δήμο με οποιονδήποτε τρόπο πριν από την ως άνω ημερομηνία και ώρα, δεν αποσφραγίζονται αλλά πρωτοκολλούνται και φυλάσσονται από την Υπηρεσία και παραδίδονται στην Επιτροπή Διαγωνισμού προ της εκπνοής της προθεσμίας παραλαβής προσφορών που ορίζεται στο επόμενο εδάφιο γ.   </w:t>
      </w:r>
    </w:p>
    <w:p w:rsidR="005A0B20" w:rsidRPr="004E762E" w:rsidRDefault="001240F1" w:rsidP="00B007CB">
      <w:pPr>
        <w:autoSpaceDE w:val="0"/>
        <w:autoSpaceDN w:val="0"/>
        <w:adjustRightInd w:val="0"/>
        <w:rPr>
          <w:sz w:val="22"/>
          <w:szCs w:val="22"/>
        </w:rPr>
      </w:pPr>
      <w:r w:rsidRPr="004E762E">
        <w:rPr>
          <w:b/>
          <w:bCs/>
          <w:sz w:val="22"/>
          <w:szCs w:val="22"/>
        </w:rPr>
        <w:lastRenderedPageBreak/>
        <w:t>(</w:t>
      </w:r>
      <w:r w:rsidRPr="00ED0690">
        <w:rPr>
          <w:b/>
          <w:bCs/>
          <w:sz w:val="22"/>
          <w:szCs w:val="22"/>
        </w:rPr>
        <w:t>γ)</w:t>
      </w:r>
      <w:r w:rsidRPr="00ED0690">
        <w:rPr>
          <w:sz w:val="22"/>
          <w:szCs w:val="22"/>
        </w:rPr>
        <w:t xml:space="preserve"> με κατάθεσή τους στην Επιτροπή Διαγωνισμού, την ημέρα διενέργειας διαγωνισμού, ήτοι </w:t>
      </w:r>
      <w:r w:rsidR="00E33A3F" w:rsidRPr="00ED0690">
        <w:rPr>
          <w:sz w:val="22"/>
          <w:szCs w:val="22"/>
        </w:rPr>
        <w:t xml:space="preserve"> </w:t>
      </w:r>
      <w:r w:rsidR="00E33A3F" w:rsidRPr="00ED0690">
        <w:rPr>
          <w:b/>
          <w:sz w:val="22"/>
          <w:szCs w:val="22"/>
        </w:rPr>
        <w:t>τη Δευτέρα  15</w:t>
      </w:r>
      <w:r w:rsidR="00E33A3F" w:rsidRPr="00ED0690">
        <w:rPr>
          <w:rFonts w:eastAsia="MS Mincho"/>
          <w:b/>
          <w:sz w:val="22"/>
          <w:szCs w:val="22"/>
        </w:rPr>
        <w:t xml:space="preserve"> Μαΐου 2017 (15/05/2017) </w:t>
      </w:r>
      <w:r w:rsidR="00E33A3F" w:rsidRPr="00ED0690">
        <w:rPr>
          <w:b/>
          <w:sz w:val="22"/>
          <w:szCs w:val="22"/>
        </w:rPr>
        <w:t xml:space="preserve"> </w:t>
      </w:r>
      <w:r w:rsidR="00934462" w:rsidRPr="00ED0690">
        <w:rPr>
          <w:sz w:val="22"/>
          <w:szCs w:val="22"/>
        </w:rPr>
        <w:t xml:space="preserve">, </w:t>
      </w:r>
      <w:r w:rsidR="005A0B20" w:rsidRPr="00ED0690">
        <w:rPr>
          <w:sz w:val="22"/>
          <w:szCs w:val="22"/>
        </w:rPr>
        <w:t xml:space="preserve">και από ώρα 11.00 </w:t>
      </w:r>
      <w:proofErr w:type="spellStart"/>
      <w:r w:rsidR="005A0B20" w:rsidRPr="00ED0690">
        <w:rPr>
          <w:sz w:val="22"/>
          <w:szCs w:val="22"/>
        </w:rPr>
        <w:t>π.μ</w:t>
      </w:r>
      <w:proofErr w:type="spellEnd"/>
      <w:r w:rsidR="005A0B20" w:rsidRPr="00ED0690">
        <w:rPr>
          <w:sz w:val="22"/>
          <w:szCs w:val="22"/>
        </w:rPr>
        <w:t xml:space="preserve">. (ώρα έναρξης παραλαβής προσφορών) μέχρι τις 11.30 </w:t>
      </w:r>
      <w:proofErr w:type="spellStart"/>
      <w:r w:rsidR="005A0B20" w:rsidRPr="00ED0690">
        <w:rPr>
          <w:sz w:val="22"/>
          <w:szCs w:val="22"/>
        </w:rPr>
        <w:t>π.μ</w:t>
      </w:r>
      <w:proofErr w:type="spellEnd"/>
      <w:r w:rsidR="005A0B20" w:rsidRPr="00ED0690">
        <w:rPr>
          <w:sz w:val="22"/>
          <w:szCs w:val="22"/>
        </w:rPr>
        <w:t>. (ώρα λήξης της</w:t>
      </w:r>
      <w:r w:rsidR="005A0B20" w:rsidRPr="004E762E">
        <w:rPr>
          <w:sz w:val="22"/>
          <w:szCs w:val="22"/>
        </w:rPr>
        <w:t xml:space="preserve"> επίδοσης/παραλαβής των προσφορών).</w:t>
      </w:r>
    </w:p>
    <w:p w:rsidR="00F33A1F" w:rsidRPr="004E762E" w:rsidRDefault="00B007CB" w:rsidP="00B007CB">
      <w:pPr>
        <w:autoSpaceDE w:val="0"/>
        <w:autoSpaceDN w:val="0"/>
        <w:adjustRightInd w:val="0"/>
        <w:rPr>
          <w:sz w:val="22"/>
          <w:szCs w:val="22"/>
        </w:rPr>
      </w:pPr>
      <w:r w:rsidRPr="00B007CB">
        <w:rPr>
          <w:b/>
          <w:sz w:val="22"/>
          <w:szCs w:val="22"/>
        </w:rPr>
        <w:t>11.</w:t>
      </w:r>
      <w:r w:rsidR="00FA4592" w:rsidRPr="00B007CB">
        <w:rPr>
          <w:b/>
          <w:sz w:val="22"/>
          <w:szCs w:val="22"/>
        </w:rPr>
        <w:t>3</w:t>
      </w:r>
      <w:r w:rsidR="00FA4592" w:rsidRPr="004E762E">
        <w:rPr>
          <w:sz w:val="22"/>
          <w:szCs w:val="22"/>
        </w:rPr>
        <w:t xml:space="preserve"> Οι προσφορές κατατίθενται ενώπιον της επιτροπής διενέργειας διαγωνισμού </w:t>
      </w:r>
    </w:p>
    <w:p w:rsidR="00FA4592" w:rsidRPr="004E762E" w:rsidRDefault="00FA4592" w:rsidP="00B007CB">
      <w:pPr>
        <w:autoSpaceDE w:val="0"/>
        <w:autoSpaceDN w:val="0"/>
        <w:adjustRightInd w:val="0"/>
        <w:rPr>
          <w:sz w:val="22"/>
          <w:szCs w:val="22"/>
        </w:rPr>
      </w:pPr>
      <w:r w:rsidRPr="004E762E">
        <w:rPr>
          <w:sz w:val="22"/>
          <w:szCs w:val="22"/>
        </w:rPr>
        <w:t xml:space="preserve">από τους ίδιους τους ενδιαφερόμενους ή τους νόμιμους εκπροσώπους </w:t>
      </w:r>
      <w:r w:rsidR="00F33A1F" w:rsidRPr="004E762E">
        <w:rPr>
          <w:sz w:val="22"/>
          <w:szCs w:val="22"/>
        </w:rPr>
        <w:t>τους.</w:t>
      </w:r>
    </w:p>
    <w:p w:rsidR="000E1921" w:rsidRPr="004E762E" w:rsidRDefault="00B007CB" w:rsidP="00B007CB">
      <w:pPr>
        <w:autoSpaceDE w:val="0"/>
        <w:autoSpaceDN w:val="0"/>
        <w:adjustRightInd w:val="0"/>
        <w:rPr>
          <w:sz w:val="22"/>
          <w:szCs w:val="22"/>
        </w:rPr>
      </w:pPr>
      <w:r w:rsidRPr="00B007CB">
        <w:rPr>
          <w:b/>
          <w:sz w:val="22"/>
          <w:szCs w:val="22"/>
        </w:rPr>
        <w:t>11.</w:t>
      </w:r>
      <w:r w:rsidR="004671DD" w:rsidRPr="00B007CB">
        <w:rPr>
          <w:b/>
          <w:sz w:val="22"/>
          <w:szCs w:val="22"/>
        </w:rPr>
        <w:t>4</w:t>
      </w:r>
      <w:r w:rsidR="00FA4592" w:rsidRPr="004E762E">
        <w:rPr>
          <w:sz w:val="22"/>
          <w:szCs w:val="22"/>
        </w:rPr>
        <w:t xml:space="preserve"> </w:t>
      </w:r>
      <w:r w:rsidR="00332B7B" w:rsidRPr="004E762E">
        <w:rPr>
          <w:sz w:val="22"/>
          <w:szCs w:val="22"/>
        </w:rPr>
        <w:t>Για τυχόν προσφορές που υποβάλλονται εκπρόθεσμα, η Επιτροπή Διαγωνισμού σημειώνει στο πρακτικό της την εκπρόθεσμη υποβολή και τις απορρίπτει ως μη κανονικές.</w:t>
      </w:r>
    </w:p>
    <w:p w:rsidR="0045556E" w:rsidRPr="004E762E" w:rsidRDefault="00B007CB" w:rsidP="00B007CB">
      <w:pPr>
        <w:autoSpaceDE w:val="0"/>
        <w:autoSpaceDN w:val="0"/>
        <w:adjustRightInd w:val="0"/>
        <w:rPr>
          <w:sz w:val="22"/>
          <w:szCs w:val="22"/>
        </w:rPr>
      </w:pPr>
      <w:r w:rsidRPr="00B007CB">
        <w:rPr>
          <w:b/>
          <w:sz w:val="22"/>
          <w:szCs w:val="22"/>
        </w:rPr>
        <w:t>11.</w:t>
      </w:r>
      <w:r w:rsidR="004671DD" w:rsidRPr="00B007CB">
        <w:rPr>
          <w:b/>
          <w:sz w:val="22"/>
          <w:szCs w:val="22"/>
        </w:rPr>
        <w:t>5</w:t>
      </w:r>
      <w:r w:rsidR="004671DD" w:rsidRPr="004E762E">
        <w:rPr>
          <w:sz w:val="22"/>
          <w:szCs w:val="22"/>
        </w:rPr>
        <w:t xml:space="preserve"> Ο Δήμος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 : 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 β) Όταν τα έγγραφα της σύμβασης υφίστανται σημαντικές αλλαγές. Η διάρκεια της παράτασης είναι ανάλογη με τη σπουδαιότητα των πληροφοριών που ζητήθηκαν ή των αλλαγών. Όταν οι πρόσθετες πληροφορίες δεν έχουν ζητηθεί έγκαιρα ή δεν έχουν σημασία για την προετοιμασία κατάλληλων προσφορών, δεν απαιτείται  ο Δήμος να παρατείνει τις προθεσμίες.</w:t>
      </w:r>
    </w:p>
    <w:p w:rsidR="00103D0A" w:rsidRPr="004E762E" w:rsidRDefault="00B007CB" w:rsidP="00103D0A">
      <w:pPr>
        <w:autoSpaceDE w:val="0"/>
        <w:autoSpaceDN w:val="0"/>
        <w:adjustRightInd w:val="0"/>
        <w:rPr>
          <w:sz w:val="22"/>
          <w:szCs w:val="22"/>
        </w:rPr>
      </w:pPr>
      <w:r w:rsidRPr="00B007CB">
        <w:rPr>
          <w:b/>
          <w:sz w:val="22"/>
          <w:szCs w:val="22"/>
        </w:rPr>
        <w:t>11.</w:t>
      </w:r>
      <w:r w:rsidR="00103D0A" w:rsidRPr="00B007CB">
        <w:rPr>
          <w:b/>
          <w:sz w:val="22"/>
          <w:szCs w:val="22"/>
        </w:rPr>
        <w:t>6</w:t>
      </w:r>
      <w:r w:rsidR="00103D0A" w:rsidRPr="004E762E">
        <w:rPr>
          <w:rFonts w:eastAsia="TimesNewRomanPSMT"/>
          <w:sz w:val="22"/>
          <w:szCs w:val="22"/>
          <w:lang w:eastAsia="en-US"/>
        </w:rPr>
        <w:t xml:space="preserve"> </w:t>
      </w:r>
      <w:r w:rsidR="00103D0A" w:rsidRPr="004E762E">
        <w:rPr>
          <w:sz w:val="22"/>
          <w:szCs w:val="22"/>
        </w:rPr>
        <w:t xml:space="preserve">Οι προσφορές είναι έγγραφες  και υποβάλλονται </w:t>
      </w:r>
      <w:r w:rsidR="00E33A3F">
        <w:rPr>
          <w:sz w:val="22"/>
          <w:szCs w:val="22"/>
        </w:rPr>
        <w:t xml:space="preserve">, επί </w:t>
      </w:r>
      <w:r w:rsidR="00CE40FF" w:rsidRPr="004E762E">
        <w:rPr>
          <w:sz w:val="22"/>
          <w:szCs w:val="22"/>
        </w:rPr>
        <w:t xml:space="preserve">ποινή αποκλεισμού, </w:t>
      </w:r>
      <w:r w:rsidR="00103D0A" w:rsidRPr="004E762E">
        <w:rPr>
          <w:sz w:val="22"/>
          <w:szCs w:val="22"/>
        </w:rPr>
        <w:t xml:space="preserve">μέσα σε  σφραγισμένο φάκελο, </w:t>
      </w:r>
      <w:r w:rsidR="00CE40FF" w:rsidRPr="004E762E">
        <w:rPr>
          <w:sz w:val="22"/>
          <w:szCs w:val="22"/>
        </w:rPr>
        <w:t xml:space="preserve">(Κυρίως φάκελος προσφοράς ) </w:t>
      </w:r>
      <w:r w:rsidR="00103D0A" w:rsidRPr="004E762E">
        <w:rPr>
          <w:sz w:val="22"/>
          <w:szCs w:val="22"/>
        </w:rPr>
        <w:t>στον οποίο  πρέπει να  αναγράφονται ευκρινώς τα ακόλουθα:</w:t>
      </w:r>
    </w:p>
    <w:p w:rsidR="00103D0A" w:rsidRPr="004E762E" w:rsidRDefault="00103D0A" w:rsidP="00103D0A">
      <w:pPr>
        <w:autoSpaceDE w:val="0"/>
        <w:autoSpaceDN w:val="0"/>
        <w:adjustRightInd w:val="0"/>
        <w:rPr>
          <w:sz w:val="22"/>
          <w:szCs w:val="22"/>
        </w:rPr>
      </w:pPr>
      <w:r w:rsidRPr="004E762E">
        <w:rPr>
          <w:sz w:val="22"/>
          <w:szCs w:val="22"/>
        </w:rPr>
        <w:t>α) Η  λέξη «ΠΡΟΣΦΟΡΑ».</w:t>
      </w:r>
    </w:p>
    <w:p w:rsidR="00103D0A" w:rsidRPr="004E762E" w:rsidRDefault="00103D0A" w:rsidP="00103D0A">
      <w:pPr>
        <w:autoSpaceDE w:val="0"/>
        <w:autoSpaceDN w:val="0"/>
        <w:adjustRightInd w:val="0"/>
        <w:rPr>
          <w:sz w:val="22"/>
          <w:szCs w:val="22"/>
        </w:rPr>
      </w:pPr>
      <w:r w:rsidRPr="004E762E">
        <w:rPr>
          <w:sz w:val="22"/>
          <w:szCs w:val="22"/>
        </w:rPr>
        <w:t>β) Ο  πλήρης τίτλος του ΔΗΜΟΥ  που διενεργεί την προμήθεια.</w:t>
      </w:r>
    </w:p>
    <w:p w:rsidR="00103D0A" w:rsidRPr="004E762E" w:rsidRDefault="00103D0A" w:rsidP="00103D0A">
      <w:pPr>
        <w:autoSpaceDE w:val="0"/>
        <w:autoSpaceDN w:val="0"/>
        <w:adjustRightInd w:val="0"/>
        <w:rPr>
          <w:sz w:val="22"/>
          <w:szCs w:val="22"/>
        </w:rPr>
      </w:pPr>
      <w:r w:rsidRPr="004E762E">
        <w:rPr>
          <w:sz w:val="22"/>
          <w:szCs w:val="22"/>
        </w:rPr>
        <w:t>γ) Ο  πλήρης τίτλος και ο  αριθμός της διακήρυξης.</w:t>
      </w:r>
    </w:p>
    <w:p w:rsidR="00103D0A" w:rsidRPr="004E762E" w:rsidRDefault="00103D0A" w:rsidP="00103D0A">
      <w:pPr>
        <w:autoSpaceDE w:val="0"/>
        <w:autoSpaceDN w:val="0"/>
        <w:adjustRightInd w:val="0"/>
        <w:rPr>
          <w:sz w:val="22"/>
          <w:szCs w:val="22"/>
        </w:rPr>
      </w:pPr>
      <w:r w:rsidRPr="004E762E">
        <w:rPr>
          <w:sz w:val="22"/>
          <w:szCs w:val="22"/>
        </w:rPr>
        <w:t>δ) Η  ημερομηνία λήξης υποβολής προσφορών.</w:t>
      </w:r>
    </w:p>
    <w:p w:rsidR="00103D0A" w:rsidRPr="004E762E" w:rsidRDefault="00103D0A" w:rsidP="00103D0A">
      <w:pPr>
        <w:autoSpaceDE w:val="0"/>
        <w:autoSpaceDN w:val="0"/>
        <w:adjustRightInd w:val="0"/>
        <w:rPr>
          <w:sz w:val="22"/>
          <w:szCs w:val="22"/>
        </w:rPr>
      </w:pPr>
      <w:r w:rsidRPr="004E762E">
        <w:rPr>
          <w:sz w:val="22"/>
          <w:szCs w:val="22"/>
        </w:rPr>
        <w:t>ε)  Τα στοιχεία του προσφέροντος  ήτοι την επωνυμία, τα ην διεύθυνση,  τον αριθμό  τηλεφώνου, τον αριθμό τηλεομοιοτυπίας (</w:t>
      </w:r>
      <w:proofErr w:type="spellStart"/>
      <w:r w:rsidRPr="004E762E">
        <w:rPr>
          <w:sz w:val="22"/>
          <w:szCs w:val="22"/>
        </w:rPr>
        <w:t>fax</w:t>
      </w:r>
      <w:proofErr w:type="spellEnd"/>
      <w:r w:rsidRPr="004E762E">
        <w:rPr>
          <w:sz w:val="22"/>
          <w:szCs w:val="22"/>
        </w:rPr>
        <w:t>) και την  ηλεκτρονική του διεύθυνση (e-</w:t>
      </w:r>
      <w:proofErr w:type="spellStart"/>
      <w:r w:rsidRPr="004E762E">
        <w:rPr>
          <w:sz w:val="22"/>
          <w:szCs w:val="22"/>
        </w:rPr>
        <w:t>mai</w:t>
      </w:r>
      <w:proofErr w:type="spellEnd"/>
      <w:r w:rsidRPr="004E762E">
        <w:rPr>
          <w:sz w:val="22"/>
          <w:szCs w:val="22"/>
        </w:rPr>
        <w:t>l).  Σε περίπτωση Ένωσης /  Κοινοπραξίας πρέπει να αναγράφονται τα  πλήρη στοιχεία όλων των  μελών της καθώς και  τα στοιχεία του εκπροσώπου  τους.</w:t>
      </w:r>
    </w:p>
    <w:p w:rsidR="00103D0A" w:rsidRPr="004E762E" w:rsidRDefault="00103D0A" w:rsidP="00103D0A">
      <w:pPr>
        <w:autoSpaceDE w:val="0"/>
        <w:autoSpaceDN w:val="0"/>
        <w:adjustRightInd w:val="0"/>
        <w:rPr>
          <w:sz w:val="22"/>
          <w:szCs w:val="22"/>
        </w:rPr>
      </w:pPr>
      <w:r w:rsidRPr="004E762E">
        <w:rPr>
          <w:sz w:val="22"/>
          <w:szCs w:val="22"/>
        </w:rPr>
        <w:t xml:space="preserve"> Έτσι ενδεικτικά, ο σφραγισμένος κυρίως φάκελος θα  φέρει εξωτερικά τις παρακάτω  ενδείξεις :</w:t>
      </w:r>
    </w:p>
    <w:p w:rsidR="00103D0A" w:rsidRPr="004E762E" w:rsidRDefault="00103D0A" w:rsidP="00103D0A">
      <w:pPr>
        <w:autoSpaceDE w:val="0"/>
        <w:autoSpaceDN w:val="0"/>
        <w:adjustRightInd w:val="0"/>
        <w:rPr>
          <w:sz w:val="22"/>
          <w:szCs w:val="22"/>
        </w:rPr>
      </w:pPr>
    </w:p>
    <w:p w:rsidR="00103D0A" w:rsidRPr="004E762E" w:rsidRDefault="00103D0A" w:rsidP="00103D0A">
      <w:pPr>
        <w:pBdr>
          <w:top w:val="single" w:sz="4" w:space="1" w:color="auto"/>
          <w:left w:val="single" w:sz="4" w:space="4" w:color="auto"/>
          <w:bottom w:val="single" w:sz="4" w:space="1" w:color="auto"/>
          <w:right w:val="single" w:sz="4" w:space="4" w:color="auto"/>
        </w:pBdr>
        <w:autoSpaceDE w:val="0"/>
        <w:autoSpaceDN w:val="0"/>
        <w:adjustRightInd w:val="0"/>
        <w:rPr>
          <w:rFonts w:eastAsiaTheme="minorHAnsi"/>
          <w:b/>
          <w:bCs/>
          <w:sz w:val="22"/>
          <w:szCs w:val="22"/>
          <w:lang w:eastAsia="en-US"/>
        </w:rPr>
      </w:pPr>
      <w:r w:rsidRPr="004E762E">
        <w:rPr>
          <w:rFonts w:eastAsiaTheme="minorHAnsi"/>
          <w:b/>
          <w:bCs/>
          <w:sz w:val="22"/>
          <w:szCs w:val="22"/>
          <w:lang w:eastAsia="en-US"/>
        </w:rPr>
        <w:t xml:space="preserve">                                                        ΠΡΟΣΦΟΡΑ</w:t>
      </w:r>
    </w:p>
    <w:p w:rsidR="00103D0A" w:rsidRPr="004E762E" w:rsidRDefault="00103D0A" w:rsidP="00103D0A">
      <w:pPr>
        <w:pBdr>
          <w:top w:val="single" w:sz="4" w:space="1" w:color="auto"/>
          <w:left w:val="single" w:sz="4" w:space="4" w:color="auto"/>
          <w:bottom w:val="single" w:sz="4" w:space="1" w:color="auto"/>
          <w:right w:val="single" w:sz="4" w:space="4" w:color="auto"/>
        </w:pBdr>
        <w:autoSpaceDE w:val="0"/>
        <w:autoSpaceDN w:val="0"/>
        <w:adjustRightInd w:val="0"/>
        <w:rPr>
          <w:rFonts w:eastAsia="TimesNewRomanPSMT"/>
          <w:sz w:val="22"/>
          <w:szCs w:val="22"/>
          <w:lang w:eastAsia="en-US"/>
        </w:rPr>
      </w:pPr>
      <w:r w:rsidRPr="004E762E">
        <w:rPr>
          <w:rFonts w:eastAsiaTheme="minorHAnsi"/>
          <w:b/>
          <w:bCs/>
          <w:sz w:val="22"/>
          <w:szCs w:val="22"/>
          <w:lang w:eastAsia="en-US"/>
        </w:rPr>
        <w:t xml:space="preserve">Υπηρεσία Διενέργειας Διαγωνισμού : </w:t>
      </w:r>
      <w:r w:rsidRPr="004E762E">
        <w:rPr>
          <w:rFonts w:eastAsia="TimesNewRomanPSMT"/>
          <w:sz w:val="22"/>
          <w:szCs w:val="22"/>
          <w:lang w:eastAsia="en-US"/>
        </w:rPr>
        <w:t>Ο Δήμος Σητείας</w:t>
      </w:r>
    </w:p>
    <w:p w:rsidR="00103D0A" w:rsidRPr="00C16D7F" w:rsidRDefault="00103D0A" w:rsidP="00103D0A">
      <w:pPr>
        <w:pBdr>
          <w:top w:val="single" w:sz="4" w:space="1" w:color="auto"/>
          <w:left w:val="single" w:sz="4" w:space="4" w:color="auto"/>
          <w:bottom w:val="single" w:sz="4" w:space="1" w:color="auto"/>
          <w:right w:val="single" w:sz="4" w:space="4" w:color="auto"/>
        </w:pBdr>
        <w:autoSpaceDE w:val="0"/>
        <w:autoSpaceDN w:val="0"/>
        <w:adjustRightInd w:val="0"/>
        <w:rPr>
          <w:rFonts w:eastAsia="TimesNewRomanPSMT"/>
          <w:sz w:val="22"/>
          <w:szCs w:val="22"/>
          <w:lang w:eastAsia="en-US"/>
        </w:rPr>
      </w:pPr>
      <w:r w:rsidRPr="004E762E">
        <w:rPr>
          <w:rFonts w:eastAsiaTheme="minorHAnsi"/>
          <w:b/>
          <w:bCs/>
          <w:sz w:val="22"/>
          <w:szCs w:val="22"/>
          <w:lang w:eastAsia="en-US"/>
        </w:rPr>
        <w:t xml:space="preserve">ΔΙΑΚΗΡΥΞΗ </w:t>
      </w:r>
      <w:proofErr w:type="spellStart"/>
      <w:r w:rsidRPr="004E762E">
        <w:rPr>
          <w:rFonts w:eastAsiaTheme="minorHAnsi"/>
          <w:b/>
          <w:bCs/>
          <w:sz w:val="22"/>
          <w:szCs w:val="22"/>
          <w:lang w:eastAsia="en-US"/>
        </w:rPr>
        <w:t>No</w:t>
      </w:r>
      <w:proofErr w:type="spellEnd"/>
      <w:r w:rsidRPr="004E762E">
        <w:rPr>
          <w:rFonts w:eastAsiaTheme="minorHAnsi"/>
          <w:b/>
          <w:bCs/>
          <w:sz w:val="22"/>
          <w:szCs w:val="22"/>
          <w:lang w:eastAsia="en-US"/>
        </w:rPr>
        <w:t xml:space="preserve"> : </w:t>
      </w:r>
      <w:r w:rsidR="00C16D7F" w:rsidRPr="00C16D7F">
        <w:rPr>
          <w:rFonts w:eastAsiaTheme="minorHAnsi"/>
          <w:bCs/>
          <w:sz w:val="22"/>
          <w:szCs w:val="22"/>
          <w:lang w:eastAsia="en-US"/>
        </w:rPr>
        <w:t>1822</w:t>
      </w:r>
      <w:r w:rsidRPr="00C16D7F">
        <w:rPr>
          <w:rFonts w:eastAsia="TimesNewRomanPSMT"/>
          <w:sz w:val="22"/>
          <w:szCs w:val="22"/>
          <w:lang w:eastAsia="en-US"/>
        </w:rPr>
        <w:t>/</w:t>
      </w:r>
      <w:r w:rsidR="00E33A3F" w:rsidRPr="00C16D7F">
        <w:rPr>
          <w:rFonts w:eastAsia="TimesNewRomanPSMT"/>
          <w:sz w:val="22"/>
          <w:szCs w:val="22"/>
          <w:lang w:eastAsia="en-US"/>
        </w:rPr>
        <w:t>28</w:t>
      </w:r>
      <w:r w:rsidRPr="00C16D7F">
        <w:rPr>
          <w:rFonts w:eastAsia="TimesNewRomanPSMT"/>
          <w:sz w:val="22"/>
          <w:szCs w:val="22"/>
          <w:lang w:eastAsia="en-US"/>
        </w:rPr>
        <w:t>-</w:t>
      </w:r>
      <w:r w:rsidR="00106C25" w:rsidRPr="00C16D7F">
        <w:rPr>
          <w:rFonts w:eastAsia="TimesNewRomanPSMT"/>
          <w:sz w:val="22"/>
          <w:szCs w:val="22"/>
          <w:lang w:eastAsia="en-US"/>
        </w:rPr>
        <w:t>4</w:t>
      </w:r>
      <w:r w:rsidRPr="00C16D7F">
        <w:rPr>
          <w:rFonts w:eastAsia="TimesNewRomanPSMT"/>
          <w:sz w:val="22"/>
          <w:szCs w:val="22"/>
          <w:lang w:eastAsia="en-US"/>
        </w:rPr>
        <w:t>-2017</w:t>
      </w:r>
    </w:p>
    <w:p w:rsidR="00103D0A" w:rsidRPr="004E762E" w:rsidRDefault="00103D0A" w:rsidP="00103D0A">
      <w:pPr>
        <w:pBdr>
          <w:top w:val="single" w:sz="4" w:space="1" w:color="auto"/>
          <w:left w:val="single" w:sz="4" w:space="4" w:color="auto"/>
          <w:bottom w:val="single" w:sz="4" w:space="1" w:color="auto"/>
          <w:right w:val="single" w:sz="4" w:space="4" w:color="auto"/>
        </w:pBdr>
        <w:autoSpaceDE w:val="0"/>
        <w:autoSpaceDN w:val="0"/>
        <w:adjustRightInd w:val="0"/>
        <w:rPr>
          <w:rFonts w:eastAsiaTheme="minorHAnsi"/>
          <w:b/>
          <w:bCs/>
          <w:sz w:val="22"/>
          <w:szCs w:val="22"/>
          <w:lang w:eastAsia="en-US"/>
        </w:rPr>
      </w:pPr>
      <w:r w:rsidRPr="004E762E">
        <w:rPr>
          <w:rFonts w:eastAsia="SymbolMT"/>
          <w:sz w:val="22"/>
          <w:szCs w:val="22"/>
          <w:lang w:eastAsia="en-US"/>
        </w:rPr>
        <w:t xml:space="preserve"> </w:t>
      </w:r>
      <w:r w:rsidRPr="004E762E">
        <w:rPr>
          <w:rFonts w:eastAsiaTheme="minorHAnsi"/>
          <w:b/>
          <w:bCs/>
          <w:sz w:val="22"/>
          <w:szCs w:val="22"/>
          <w:lang w:eastAsia="en-US"/>
        </w:rPr>
        <w:t>Για την επιλογή αναδόχου για την εργασία :</w:t>
      </w:r>
    </w:p>
    <w:p w:rsidR="00103D0A" w:rsidRPr="004E762E" w:rsidRDefault="00103D0A" w:rsidP="00103D0A">
      <w:pPr>
        <w:pBdr>
          <w:top w:val="single" w:sz="4" w:space="1" w:color="auto"/>
          <w:left w:val="single" w:sz="4" w:space="4" w:color="auto"/>
          <w:bottom w:val="single" w:sz="4" w:space="1" w:color="auto"/>
          <w:right w:val="single" w:sz="4" w:space="4" w:color="auto"/>
        </w:pBdr>
        <w:autoSpaceDE w:val="0"/>
        <w:autoSpaceDN w:val="0"/>
        <w:adjustRightInd w:val="0"/>
        <w:rPr>
          <w:rFonts w:eastAsia="TimesNewRomanPSMT"/>
          <w:sz w:val="22"/>
          <w:szCs w:val="22"/>
          <w:lang w:eastAsia="en-US"/>
        </w:rPr>
      </w:pPr>
      <w:r w:rsidRPr="004E762E">
        <w:rPr>
          <w:rFonts w:eastAsia="TimesNewRomanPSMT"/>
          <w:sz w:val="22"/>
          <w:szCs w:val="22"/>
          <w:lang w:eastAsia="en-US"/>
        </w:rPr>
        <w:t>«</w:t>
      </w:r>
      <w:r w:rsidRPr="004E762E">
        <w:rPr>
          <w:rFonts w:eastAsiaTheme="minorHAnsi"/>
          <w:b/>
          <w:bCs/>
          <w:sz w:val="22"/>
          <w:szCs w:val="22"/>
          <w:lang w:eastAsia="en-US"/>
        </w:rPr>
        <w:t xml:space="preserve">Συντήρηση Εφαρμογών Λογισμικού </w:t>
      </w:r>
      <w:r w:rsidRPr="004E762E">
        <w:rPr>
          <w:rFonts w:eastAsia="TimesNewRomanPSMT"/>
          <w:sz w:val="22"/>
          <w:szCs w:val="22"/>
          <w:lang w:eastAsia="en-US"/>
        </w:rPr>
        <w:t>»</w:t>
      </w:r>
    </w:p>
    <w:p w:rsidR="00103D0A" w:rsidRPr="004E762E" w:rsidRDefault="00103D0A" w:rsidP="00103D0A">
      <w:pPr>
        <w:pBdr>
          <w:top w:val="single" w:sz="4" w:space="1" w:color="auto"/>
          <w:left w:val="single" w:sz="4" w:space="4" w:color="auto"/>
          <w:bottom w:val="single" w:sz="4" w:space="1" w:color="auto"/>
          <w:right w:val="single" w:sz="4" w:space="4" w:color="auto"/>
        </w:pBdr>
        <w:autoSpaceDE w:val="0"/>
        <w:autoSpaceDN w:val="0"/>
        <w:adjustRightInd w:val="0"/>
        <w:rPr>
          <w:rFonts w:eastAsiaTheme="minorHAnsi"/>
          <w:b/>
          <w:bCs/>
          <w:sz w:val="22"/>
          <w:szCs w:val="22"/>
          <w:lang w:eastAsia="en-US"/>
        </w:rPr>
      </w:pPr>
      <w:r w:rsidRPr="004E762E">
        <w:rPr>
          <w:rFonts w:eastAsia="SymbolMT"/>
          <w:sz w:val="22"/>
          <w:szCs w:val="22"/>
          <w:lang w:eastAsia="en-US"/>
        </w:rPr>
        <w:t xml:space="preserve"> </w:t>
      </w:r>
      <w:r w:rsidRPr="004E762E">
        <w:rPr>
          <w:rFonts w:eastAsiaTheme="minorHAnsi"/>
          <w:b/>
          <w:bCs/>
          <w:sz w:val="22"/>
          <w:szCs w:val="22"/>
          <w:lang w:eastAsia="en-US"/>
        </w:rPr>
        <w:t>Καταληκτική ημερομηνία υποβολής προσφορών :</w:t>
      </w:r>
    </w:p>
    <w:p w:rsidR="00103D0A" w:rsidRPr="004E762E" w:rsidRDefault="00103D0A" w:rsidP="00103D0A">
      <w:pPr>
        <w:pBdr>
          <w:top w:val="single" w:sz="4" w:space="1" w:color="auto"/>
          <w:left w:val="single" w:sz="4" w:space="4" w:color="auto"/>
          <w:bottom w:val="single" w:sz="4" w:space="1" w:color="auto"/>
          <w:right w:val="single" w:sz="4" w:space="4" w:color="auto"/>
        </w:pBdr>
        <w:autoSpaceDE w:val="0"/>
        <w:autoSpaceDN w:val="0"/>
        <w:adjustRightInd w:val="0"/>
        <w:rPr>
          <w:rFonts w:eastAsiaTheme="minorHAnsi"/>
          <w:b/>
          <w:bCs/>
          <w:sz w:val="22"/>
          <w:szCs w:val="22"/>
          <w:lang w:eastAsia="en-US"/>
        </w:rPr>
      </w:pPr>
      <w:r w:rsidRPr="004E762E">
        <w:rPr>
          <w:rFonts w:eastAsia="SymbolMT"/>
          <w:sz w:val="22"/>
          <w:szCs w:val="22"/>
          <w:lang w:eastAsia="en-US"/>
        </w:rPr>
        <w:t xml:space="preserve"> </w:t>
      </w:r>
      <w:r w:rsidRPr="004E762E">
        <w:rPr>
          <w:rFonts w:eastAsiaTheme="minorHAnsi"/>
          <w:b/>
          <w:bCs/>
          <w:sz w:val="22"/>
          <w:szCs w:val="22"/>
          <w:lang w:eastAsia="en-US"/>
        </w:rPr>
        <w:t>Στοιχεία Αποστολέα (Οικονομικού φορέα) :</w:t>
      </w:r>
    </w:p>
    <w:p w:rsidR="00103D0A" w:rsidRPr="004E762E" w:rsidRDefault="00103D0A" w:rsidP="00103D0A">
      <w:pPr>
        <w:pBdr>
          <w:top w:val="single" w:sz="4" w:space="1" w:color="auto"/>
          <w:left w:val="single" w:sz="4" w:space="4" w:color="auto"/>
          <w:bottom w:val="single" w:sz="4" w:space="1" w:color="auto"/>
          <w:right w:val="single" w:sz="4" w:space="4" w:color="auto"/>
        </w:pBdr>
        <w:autoSpaceDE w:val="0"/>
        <w:autoSpaceDN w:val="0"/>
        <w:adjustRightInd w:val="0"/>
        <w:rPr>
          <w:rFonts w:eastAsia="TimesNewRomanPSMT"/>
          <w:sz w:val="22"/>
          <w:szCs w:val="22"/>
          <w:lang w:eastAsia="en-US"/>
        </w:rPr>
      </w:pPr>
      <w:r w:rsidRPr="004E762E">
        <w:rPr>
          <w:rFonts w:eastAsia="ArialMT"/>
          <w:sz w:val="22"/>
          <w:szCs w:val="22"/>
          <w:lang w:eastAsia="en-US"/>
        </w:rPr>
        <w:t xml:space="preserve">•  </w:t>
      </w:r>
      <w:r w:rsidRPr="004E762E">
        <w:rPr>
          <w:rFonts w:eastAsia="TimesNewRomanPSMT"/>
          <w:sz w:val="22"/>
          <w:szCs w:val="22"/>
          <w:lang w:eastAsia="en-US"/>
        </w:rPr>
        <w:t>επωνυμία,</w:t>
      </w:r>
    </w:p>
    <w:p w:rsidR="00103D0A" w:rsidRPr="004E762E" w:rsidRDefault="00103D0A" w:rsidP="00103D0A">
      <w:pPr>
        <w:pBdr>
          <w:top w:val="single" w:sz="4" w:space="1" w:color="auto"/>
          <w:left w:val="single" w:sz="4" w:space="4" w:color="auto"/>
          <w:bottom w:val="single" w:sz="4" w:space="1" w:color="auto"/>
          <w:right w:val="single" w:sz="4" w:space="4" w:color="auto"/>
        </w:pBdr>
        <w:autoSpaceDE w:val="0"/>
        <w:autoSpaceDN w:val="0"/>
        <w:adjustRightInd w:val="0"/>
        <w:rPr>
          <w:rFonts w:eastAsia="TimesNewRomanPSMT"/>
          <w:sz w:val="22"/>
          <w:szCs w:val="22"/>
          <w:lang w:eastAsia="en-US"/>
        </w:rPr>
      </w:pPr>
      <w:r w:rsidRPr="004E762E">
        <w:rPr>
          <w:rFonts w:eastAsia="ArialMT"/>
          <w:sz w:val="22"/>
          <w:szCs w:val="22"/>
          <w:lang w:eastAsia="en-US"/>
        </w:rPr>
        <w:t xml:space="preserve">•  </w:t>
      </w:r>
      <w:r w:rsidRPr="004E762E">
        <w:rPr>
          <w:rFonts w:eastAsia="TimesNewRomanPSMT"/>
          <w:sz w:val="22"/>
          <w:szCs w:val="22"/>
          <w:lang w:eastAsia="en-US"/>
        </w:rPr>
        <w:t>διεύθυνση,</w:t>
      </w:r>
    </w:p>
    <w:p w:rsidR="00103D0A" w:rsidRPr="004E762E" w:rsidRDefault="00103D0A" w:rsidP="00103D0A">
      <w:pPr>
        <w:pBdr>
          <w:top w:val="single" w:sz="4" w:space="1" w:color="auto"/>
          <w:left w:val="single" w:sz="4" w:space="4" w:color="auto"/>
          <w:bottom w:val="single" w:sz="4" w:space="1" w:color="auto"/>
          <w:right w:val="single" w:sz="4" w:space="4" w:color="auto"/>
        </w:pBdr>
        <w:autoSpaceDE w:val="0"/>
        <w:autoSpaceDN w:val="0"/>
        <w:adjustRightInd w:val="0"/>
        <w:rPr>
          <w:rFonts w:eastAsia="TimesNewRomanPSMT"/>
          <w:sz w:val="22"/>
          <w:szCs w:val="22"/>
          <w:lang w:eastAsia="en-US"/>
        </w:rPr>
      </w:pPr>
      <w:r w:rsidRPr="004E762E">
        <w:rPr>
          <w:rFonts w:eastAsia="ArialMT"/>
          <w:sz w:val="22"/>
          <w:szCs w:val="22"/>
          <w:lang w:eastAsia="en-US"/>
        </w:rPr>
        <w:t xml:space="preserve">•  </w:t>
      </w:r>
      <w:r w:rsidRPr="004E762E">
        <w:rPr>
          <w:rFonts w:eastAsia="TimesNewRomanPSMT"/>
          <w:sz w:val="22"/>
          <w:szCs w:val="22"/>
          <w:lang w:eastAsia="en-US"/>
        </w:rPr>
        <w:t>αριθμός τηλεφώνου,</w:t>
      </w:r>
    </w:p>
    <w:p w:rsidR="00103D0A" w:rsidRPr="004E762E" w:rsidRDefault="00103D0A" w:rsidP="00103D0A">
      <w:pPr>
        <w:pBdr>
          <w:top w:val="single" w:sz="4" w:space="1" w:color="auto"/>
          <w:left w:val="single" w:sz="4" w:space="4" w:color="auto"/>
          <w:bottom w:val="single" w:sz="4" w:space="1" w:color="auto"/>
          <w:right w:val="single" w:sz="4" w:space="4" w:color="auto"/>
        </w:pBdr>
        <w:autoSpaceDE w:val="0"/>
        <w:autoSpaceDN w:val="0"/>
        <w:adjustRightInd w:val="0"/>
        <w:rPr>
          <w:rFonts w:eastAsia="TimesNewRomanPSMT"/>
          <w:sz w:val="22"/>
          <w:szCs w:val="22"/>
          <w:lang w:eastAsia="en-US"/>
        </w:rPr>
      </w:pPr>
      <w:r w:rsidRPr="004E762E">
        <w:rPr>
          <w:rFonts w:eastAsia="ArialMT"/>
          <w:sz w:val="22"/>
          <w:szCs w:val="22"/>
          <w:lang w:eastAsia="en-US"/>
        </w:rPr>
        <w:t xml:space="preserve">•  </w:t>
      </w:r>
      <w:r w:rsidRPr="004E762E">
        <w:rPr>
          <w:rFonts w:eastAsia="TimesNewRomanPSMT"/>
          <w:sz w:val="22"/>
          <w:szCs w:val="22"/>
          <w:lang w:eastAsia="en-US"/>
        </w:rPr>
        <w:t>αριθμός τηλεομοιοτυπίας (</w:t>
      </w:r>
      <w:proofErr w:type="spellStart"/>
      <w:r w:rsidRPr="004E762E">
        <w:rPr>
          <w:rFonts w:eastAsia="TimesNewRomanPSMT"/>
          <w:sz w:val="22"/>
          <w:szCs w:val="22"/>
          <w:lang w:eastAsia="en-US"/>
        </w:rPr>
        <w:t>fax</w:t>
      </w:r>
      <w:proofErr w:type="spellEnd"/>
      <w:r w:rsidRPr="004E762E">
        <w:rPr>
          <w:rFonts w:eastAsia="TimesNewRomanPSMT"/>
          <w:sz w:val="22"/>
          <w:szCs w:val="22"/>
          <w:lang w:eastAsia="en-US"/>
        </w:rPr>
        <w:t>),</w:t>
      </w:r>
    </w:p>
    <w:p w:rsidR="00103D0A" w:rsidRPr="004E762E" w:rsidRDefault="00103D0A" w:rsidP="00103D0A">
      <w:pPr>
        <w:pBdr>
          <w:top w:val="single" w:sz="4" w:space="1" w:color="auto"/>
          <w:left w:val="single" w:sz="4" w:space="4" w:color="auto"/>
          <w:bottom w:val="single" w:sz="4" w:space="1" w:color="auto"/>
          <w:right w:val="single" w:sz="4" w:space="4" w:color="auto"/>
        </w:pBdr>
        <w:autoSpaceDE w:val="0"/>
        <w:autoSpaceDN w:val="0"/>
        <w:adjustRightInd w:val="0"/>
        <w:rPr>
          <w:rFonts w:eastAsia="TimesNewRomanPSMT"/>
          <w:sz w:val="22"/>
          <w:szCs w:val="22"/>
          <w:lang w:eastAsia="en-US"/>
        </w:rPr>
      </w:pPr>
      <w:r w:rsidRPr="004E762E">
        <w:rPr>
          <w:rFonts w:eastAsia="ArialMT"/>
          <w:sz w:val="22"/>
          <w:szCs w:val="22"/>
          <w:lang w:eastAsia="en-US"/>
        </w:rPr>
        <w:t xml:space="preserve">•  </w:t>
      </w:r>
      <w:r w:rsidRPr="004E762E">
        <w:rPr>
          <w:rFonts w:eastAsia="TimesNewRomanPSMT"/>
          <w:sz w:val="22"/>
          <w:szCs w:val="22"/>
          <w:lang w:eastAsia="en-US"/>
        </w:rPr>
        <w:t>ηλεκτρονικό ταχυδρομείο (e-</w:t>
      </w:r>
      <w:proofErr w:type="spellStart"/>
      <w:r w:rsidRPr="004E762E">
        <w:rPr>
          <w:rFonts w:eastAsia="TimesNewRomanPSMT"/>
          <w:sz w:val="22"/>
          <w:szCs w:val="22"/>
          <w:lang w:eastAsia="en-US"/>
        </w:rPr>
        <w:t>mai</w:t>
      </w:r>
      <w:proofErr w:type="spellEnd"/>
      <w:r w:rsidRPr="004E762E">
        <w:rPr>
          <w:rFonts w:eastAsia="TimesNewRomanPSMT"/>
          <w:sz w:val="22"/>
          <w:szCs w:val="22"/>
          <w:lang w:eastAsia="en-US"/>
        </w:rPr>
        <w:t>l)</w:t>
      </w:r>
    </w:p>
    <w:p w:rsidR="00103D0A" w:rsidRPr="004E762E" w:rsidRDefault="00103D0A" w:rsidP="00103D0A">
      <w:pPr>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4E762E">
        <w:rPr>
          <w:rFonts w:eastAsiaTheme="minorHAnsi"/>
          <w:i/>
          <w:iCs/>
          <w:sz w:val="22"/>
          <w:szCs w:val="22"/>
          <w:lang w:eastAsia="en-US"/>
        </w:rPr>
        <w:t>«</w:t>
      </w:r>
      <w:r w:rsidRPr="004E762E">
        <w:rPr>
          <w:rFonts w:eastAsiaTheme="minorHAnsi"/>
          <w:b/>
          <w:bCs/>
          <w:i/>
          <w:iCs/>
          <w:sz w:val="22"/>
          <w:szCs w:val="22"/>
          <w:lang w:eastAsia="en-US"/>
        </w:rPr>
        <w:t>ΝΑ ΜΗΝ ΑΝΟΙΧΘΕΙ ΑΠΟ ΤΗΝ ΤΑΧΥΔΡΟΜΙΚΗ ΥΠΗΡΕΣΙΑ Ή ΤΟ ΠΡΩΤΟΚΟΛΛΟ ΤΟΥ ΠΑΡΑΛΗΠΤΗ - ΝΑ ΑΝΟΙΧΤΕΙ ΜΟΝΟ ΑΠΟ ΤΗΝ ΕΠΙΤΡΟΠΗ ΔΙΕΝΕΡΓΕΙΑΣ ΔΙΑΓΩΝΙΣΜΟΥ</w:t>
      </w:r>
      <w:r w:rsidRPr="004E762E">
        <w:rPr>
          <w:rFonts w:eastAsiaTheme="minorHAnsi"/>
          <w:i/>
          <w:iCs/>
          <w:sz w:val="22"/>
          <w:szCs w:val="22"/>
          <w:lang w:eastAsia="en-US"/>
        </w:rPr>
        <w:t>»</w:t>
      </w:r>
    </w:p>
    <w:p w:rsidR="00103D0A" w:rsidRPr="004E762E" w:rsidRDefault="00103D0A" w:rsidP="00103D0A">
      <w:pPr>
        <w:autoSpaceDE w:val="0"/>
        <w:autoSpaceDN w:val="0"/>
        <w:adjustRightInd w:val="0"/>
        <w:rPr>
          <w:sz w:val="22"/>
          <w:szCs w:val="22"/>
        </w:rPr>
      </w:pPr>
    </w:p>
    <w:p w:rsidR="00CE40FF" w:rsidRPr="004E762E" w:rsidRDefault="00CE40FF" w:rsidP="00103D0A">
      <w:pPr>
        <w:autoSpaceDE w:val="0"/>
        <w:autoSpaceDN w:val="0"/>
        <w:adjustRightInd w:val="0"/>
        <w:rPr>
          <w:sz w:val="22"/>
          <w:szCs w:val="22"/>
        </w:rPr>
      </w:pPr>
      <w:r w:rsidRPr="004E762E">
        <w:rPr>
          <w:sz w:val="22"/>
          <w:szCs w:val="22"/>
        </w:rPr>
        <w:t xml:space="preserve">Ο κύριος φάκελος περιέχει τα ακόλουθα: </w:t>
      </w:r>
    </w:p>
    <w:p w:rsidR="00103D0A" w:rsidRPr="004E762E" w:rsidRDefault="00103D0A" w:rsidP="00103D0A">
      <w:pPr>
        <w:autoSpaceDE w:val="0"/>
        <w:autoSpaceDN w:val="0"/>
        <w:adjustRightInd w:val="0"/>
        <w:rPr>
          <w:sz w:val="22"/>
          <w:szCs w:val="22"/>
        </w:rPr>
      </w:pPr>
      <w:r w:rsidRPr="004E762E">
        <w:rPr>
          <w:sz w:val="22"/>
          <w:szCs w:val="22"/>
        </w:rPr>
        <w:t xml:space="preserve">α) ξεχωριστός σφραγισμένος φάκελος,  με την ένδειξη «Δικαιολογητικά  Συμμετοχής» κατά τα οριζόμενα στο άρθρο </w:t>
      </w:r>
      <w:r w:rsidR="00522193" w:rsidRPr="004E762E">
        <w:rPr>
          <w:sz w:val="22"/>
          <w:szCs w:val="22"/>
        </w:rPr>
        <w:t>12</w:t>
      </w:r>
      <w:r w:rsidR="003C4A34" w:rsidRPr="003C4A34">
        <w:rPr>
          <w:sz w:val="22"/>
          <w:szCs w:val="22"/>
          <w:vertAlign w:val="superscript"/>
        </w:rPr>
        <w:t>ο</w:t>
      </w:r>
      <w:r w:rsidR="003C4A34">
        <w:rPr>
          <w:sz w:val="22"/>
          <w:szCs w:val="22"/>
        </w:rPr>
        <w:t xml:space="preserve"> </w:t>
      </w:r>
      <w:r w:rsidRPr="004E762E">
        <w:rPr>
          <w:sz w:val="22"/>
          <w:szCs w:val="22"/>
        </w:rPr>
        <w:t>.</w:t>
      </w:r>
    </w:p>
    <w:p w:rsidR="00522193" w:rsidRPr="004E762E" w:rsidRDefault="00103D0A" w:rsidP="00103D0A">
      <w:pPr>
        <w:autoSpaceDE w:val="0"/>
        <w:autoSpaceDN w:val="0"/>
        <w:adjustRightInd w:val="0"/>
        <w:rPr>
          <w:sz w:val="22"/>
          <w:szCs w:val="22"/>
        </w:rPr>
      </w:pPr>
      <w:r w:rsidRPr="004E762E">
        <w:rPr>
          <w:sz w:val="22"/>
          <w:szCs w:val="22"/>
        </w:rPr>
        <w:t xml:space="preserve">β)  ξεχωριστός σφραγισμένος φάκελος, με  την ένδειξη «Τεχνική Προσφορά», ο  οποίος περιέχει τα τεχνικά στοιχεία της προσφοράς, κατά  τα οριζόμενα στο άρθρο </w:t>
      </w:r>
      <w:r w:rsidR="00522193" w:rsidRPr="004E762E">
        <w:rPr>
          <w:sz w:val="22"/>
          <w:szCs w:val="22"/>
        </w:rPr>
        <w:t>12</w:t>
      </w:r>
      <w:r w:rsidR="003C4A34" w:rsidRPr="003C4A34">
        <w:rPr>
          <w:sz w:val="22"/>
          <w:szCs w:val="22"/>
          <w:vertAlign w:val="superscript"/>
        </w:rPr>
        <w:t>ο</w:t>
      </w:r>
      <w:r w:rsidR="003C4A34">
        <w:rPr>
          <w:sz w:val="22"/>
          <w:szCs w:val="22"/>
        </w:rPr>
        <w:t xml:space="preserve"> </w:t>
      </w:r>
      <w:r w:rsidRPr="004E762E">
        <w:rPr>
          <w:sz w:val="22"/>
          <w:szCs w:val="22"/>
        </w:rPr>
        <w:t xml:space="preserve">.  </w:t>
      </w:r>
    </w:p>
    <w:p w:rsidR="00103D0A" w:rsidRPr="004E762E" w:rsidRDefault="00103D0A" w:rsidP="00103D0A">
      <w:pPr>
        <w:autoSpaceDE w:val="0"/>
        <w:autoSpaceDN w:val="0"/>
        <w:adjustRightInd w:val="0"/>
        <w:rPr>
          <w:sz w:val="22"/>
          <w:szCs w:val="22"/>
        </w:rPr>
      </w:pPr>
      <w:r w:rsidRPr="004E762E">
        <w:rPr>
          <w:sz w:val="22"/>
          <w:szCs w:val="22"/>
        </w:rPr>
        <w:t>γ)  ξεχωριστός σφραγισμένος φάκελος, με  την ένδειξη «Οικονομική Προσφορά», ο  οποίος περιέχει τα οικονομικά στοιχεία της προσφοράς,  κατά τα οριζόμενα στο άρθρο</w:t>
      </w:r>
      <w:r w:rsidR="00522193" w:rsidRPr="004E762E">
        <w:rPr>
          <w:sz w:val="22"/>
          <w:szCs w:val="22"/>
        </w:rPr>
        <w:t xml:space="preserve"> 12</w:t>
      </w:r>
      <w:r w:rsidR="003C4A34" w:rsidRPr="003C4A34">
        <w:rPr>
          <w:sz w:val="22"/>
          <w:szCs w:val="22"/>
          <w:vertAlign w:val="superscript"/>
        </w:rPr>
        <w:t>ο</w:t>
      </w:r>
      <w:r w:rsidR="003C4A34">
        <w:rPr>
          <w:sz w:val="22"/>
          <w:szCs w:val="22"/>
        </w:rPr>
        <w:t xml:space="preserve"> </w:t>
      </w:r>
      <w:r w:rsidRPr="004E762E">
        <w:rPr>
          <w:sz w:val="22"/>
          <w:szCs w:val="22"/>
        </w:rPr>
        <w:t>.</w:t>
      </w:r>
    </w:p>
    <w:p w:rsidR="00103D0A" w:rsidRPr="004E762E" w:rsidRDefault="00103D0A" w:rsidP="00103D0A">
      <w:pPr>
        <w:autoSpaceDE w:val="0"/>
        <w:autoSpaceDN w:val="0"/>
        <w:adjustRightInd w:val="0"/>
        <w:rPr>
          <w:sz w:val="22"/>
          <w:szCs w:val="22"/>
        </w:rPr>
      </w:pPr>
      <w:r w:rsidRPr="004E762E">
        <w:rPr>
          <w:sz w:val="22"/>
          <w:szCs w:val="22"/>
        </w:rPr>
        <w:lastRenderedPageBreak/>
        <w:t xml:space="preserve"> Οι τρεις ως άνω  ξεχωριστοί σφραγισμένοι φάκελοι φέρουν  επίσης τις ενδείξεις του  κυρίως φακέλου της παρ.</w:t>
      </w:r>
      <w:r w:rsidR="003C4A34">
        <w:rPr>
          <w:sz w:val="22"/>
          <w:szCs w:val="22"/>
        </w:rPr>
        <w:t>11.</w:t>
      </w:r>
      <w:r w:rsidRPr="004E762E">
        <w:rPr>
          <w:sz w:val="22"/>
          <w:szCs w:val="22"/>
        </w:rPr>
        <w:t>6</w:t>
      </w:r>
      <w:r w:rsidR="003C4A34">
        <w:rPr>
          <w:sz w:val="22"/>
          <w:szCs w:val="22"/>
        </w:rPr>
        <w:t>.</w:t>
      </w:r>
    </w:p>
    <w:p w:rsidR="00103D0A" w:rsidRPr="004E762E" w:rsidRDefault="003C4A34" w:rsidP="00103D0A">
      <w:pPr>
        <w:autoSpaceDE w:val="0"/>
        <w:autoSpaceDN w:val="0"/>
        <w:adjustRightInd w:val="0"/>
        <w:rPr>
          <w:sz w:val="22"/>
          <w:szCs w:val="22"/>
        </w:rPr>
      </w:pPr>
      <w:r w:rsidRPr="003C4A34">
        <w:rPr>
          <w:b/>
          <w:sz w:val="22"/>
          <w:szCs w:val="22"/>
        </w:rPr>
        <w:t>11.7</w:t>
      </w:r>
      <w:r w:rsidR="00103D0A" w:rsidRPr="004E762E">
        <w:rPr>
          <w:sz w:val="22"/>
          <w:szCs w:val="22"/>
        </w:rPr>
        <w:t xml:space="preserve"> 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 188).</w:t>
      </w:r>
    </w:p>
    <w:p w:rsidR="005A303C" w:rsidRPr="004E762E" w:rsidRDefault="005A303C" w:rsidP="005A303C">
      <w:pPr>
        <w:autoSpaceDE w:val="0"/>
        <w:autoSpaceDN w:val="0"/>
        <w:adjustRightInd w:val="0"/>
        <w:spacing w:line="317" w:lineRule="exact"/>
        <w:rPr>
          <w:sz w:val="22"/>
          <w:szCs w:val="22"/>
        </w:rPr>
      </w:pPr>
    </w:p>
    <w:p w:rsidR="003F028A" w:rsidRPr="004E762E" w:rsidRDefault="003F028A" w:rsidP="003F028A">
      <w:pPr>
        <w:autoSpaceDE w:val="0"/>
        <w:autoSpaceDN w:val="0"/>
        <w:adjustRightInd w:val="0"/>
        <w:rPr>
          <w:b/>
          <w:sz w:val="22"/>
          <w:szCs w:val="22"/>
          <w:u w:val="single"/>
        </w:rPr>
      </w:pPr>
      <w:r w:rsidRPr="004E762E">
        <w:rPr>
          <w:b/>
          <w:sz w:val="22"/>
          <w:szCs w:val="22"/>
          <w:u w:val="single"/>
        </w:rPr>
        <w:t xml:space="preserve">ΑΡΘΡΟ </w:t>
      </w:r>
      <w:r w:rsidR="00522193" w:rsidRPr="004E762E">
        <w:rPr>
          <w:b/>
          <w:sz w:val="22"/>
          <w:szCs w:val="22"/>
          <w:u w:val="single"/>
        </w:rPr>
        <w:t>12</w:t>
      </w:r>
      <w:r w:rsidR="00B007CB" w:rsidRPr="00B007CB">
        <w:rPr>
          <w:b/>
          <w:sz w:val="22"/>
          <w:szCs w:val="22"/>
          <w:u w:val="single"/>
          <w:vertAlign w:val="superscript"/>
        </w:rPr>
        <w:t>ο</w:t>
      </w:r>
      <w:r w:rsidR="00B007CB">
        <w:rPr>
          <w:b/>
          <w:sz w:val="22"/>
          <w:szCs w:val="22"/>
          <w:u w:val="single"/>
        </w:rPr>
        <w:t xml:space="preserve"> </w:t>
      </w:r>
      <w:r w:rsidR="005A303C" w:rsidRPr="004E762E">
        <w:rPr>
          <w:b/>
          <w:sz w:val="22"/>
          <w:szCs w:val="22"/>
          <w:u w:val="single"/>
        </w:rPr>
        <w:t xml:space="preserve"> </w:t>
      </w:r>
      <w:r w:rsidRPr="004E762E">
        <w:rPr>
          <w:b/>
          <w:sz w:val="22"/>
          <w:szCs w:val="22"/>
          <w:u w:val="single"/>
        </w:rPr>
        <w:t xml:space="preserve"> </w:t>
      </w:r>
      <w:r w:rsidR="0067744F" w:rsidRPr="004E762E">
        <w:rPr>
          <w:b/>
          <w:sz w:val="22"/>
          <w:szCs w:val="22"/>
          <w:u w:val="single"/>
        </w:rPr>
        <w:t>Περιεχόμενα Φακέλου Προσφοράς</w:t>
      </w:r>
    </w:p>
    <w:p w:rsidR="0067744F" w:rsidRPr="004E762E" w:rsidRDefault="0067744F" w:rsidP="00C2711F">
      <w:pPr>
        <w:autoSpaceDE w:val="0"/>
        <w:autoSpaceDN w:val="0"/>
        <w:adjustRightInd w:val="0"/>
        <w:rPr>
          <w:sz w:val="22"/>
          <w:szCs w:val="22"/>
        </w:rPr>
      </w:pPr>
    </w:p>
    <w:p w:rsidR="0067744F" w:rsidRPr="004E762E" w:rsidRDefault="005E6A45" w:rsidP="0067744F">
      <w:pPr>
        <w:autoSpaceDE w:val="0"/>
        <w:autoSpaceDN w:val="0"/>
        <w:adjustRightInd w:val="0"/>
        <w:rPr>
          <w:sz w:val="22"/>
          <w:szCs w:val="22"/>
        </w:rPr>
      </w:pPr>
      <w:r w:rsidRPr="006F784A">
        <w:rPr>
          <w:b/>
          <w:sz w:val="22"/>
          <w:szCs w:val="22"/>
        </w:rPr>
        <w:t>12.1</w:t>
      </w:r>
      <w:r w:rsidRPr="004E762E">
        <w:rPr>
          <w:sz w:val="22"/>
          <w:szCs w:val="22"/>
        </w:rPr>
        <w:t xml:space="preserve"> </w:t>
      </w:r>
      <w:r w:rsidR="0067744F" w:rsidRPr="004E762E">
        <w:rPr>
          <w:sz w:val="22"/>
          <w:szCs w:val="22"/>
        </w:rPr>
        <w:t>Ο φάκελος «</w:t>
      </w:r>
      <w:r w:rsidR="0067744F" w:rsidRPr="004E762E">
        <w:rPr>
          <w:b/>
          <w:sz w:val="22"/>
          <w:szCs w:val="22"/>
        </w:rPr>
        <w:t>Δικαιολογητικά Συμμετοχής</w:t>
      </w:r>
      <w:r w:rsidR="0067744F" w:rsidRPr="004E762E">
        <w:rPr>
          <w:sz w:val="22"/>
          <w:szCs w:val="22"/>
        </w:rPr>
        <w:t xml:space="preserve">» </w:t>
      </w:r>
      <w:r w:rsidR="00EA01CB" w:rsidRPr="004E762E">
        <w:rPr>
          <w:sz w:val="22"/>
          <w:szCs w:val="22"/>
        </w:rPr>
        <w:t xml:space="preserve"> </w:t>
      </w:r>
      <w:r w:rsidR="0067744F" w:rsidRPr="004E762E">
        <w:rPr>
          <w:sz w:val="22"/>
          <w:szCs w:val="22"/>
        </w:rPr>
        <w:t xml:space="preserve">πρέπει, επί ποινή αποκλεισμού, </w:t>
      </w:r>
      <w:r w:rsidR="00EA01CB" w:rsidRPr="004E762E">
        <w:rPr>
          <w:sz w:val="22"/>
          <w:szCs w:val="22"/>
        </w:rPr>
        <w:t xml:space="preserve"> </w:t>
      </w:r>
      <w:r w:rsidR="0067744F" w:rsidRPr="004E762E">
        <w:rPr>
          <w:sz w:val="22"/>
          <w:szCs w:val="22"/>
        </w:rPr>
        <w:t>να περιέχει τα ακόλουθα:</w:t>
      </w:r>
    </w:p>
    <w:p w:rsidR="0067744F" w:rsidRPr="004E762E" w:rsidRDefault="0067744F" w:rsidP="0067744F">
      <w:pPr>
        <w:rPr>
          <w:sz w:val="22"/>
          <w:szCs w:val="22"/>
        </w:rPr>
      </w:pPr>
      <w:r w:rsidRPr="004E762E">
        <w:rPr>
          <w:b/>
          <w:sz w:val="22"/>
          <w:szCs w:val="22"/>
        </w:rPr>
        <w:t>α)</w:t>
      </w:r>
      <w:r w:rsidRPr="004E762E">
        <w:rPr>
          <w:sz w:val="22"/>
          <w:szCs w:val="22"/>
        </w:rPr>
        <w:t xml:space="preserve"> </w:t>
      </w:r>
      <w:r w:rsidRPr="006F784A">
        <w:rPr>
          <w:b/>
          <w:sz w:val="22"/>
          <w:szCs w:val="22"/>
          <w:lang w:val="en-US"/>
        </w:rPr>
        <w:t>T</w:t>
      </w:r>
      <w:r w:rsidRPr="006F784A">
        <w:rPr>
          <w:b/>
          <w:sz w:val="22"/>
          <w:szCs w:val="22"/>
        </w:rPr>
        <w:t>ο τυποποιημένο έντυπο υπεύθυνης δήλωσης (Τ.Ε.Υ.Δ.),</w:t>
      </w:r>
      <w:r w:rsidRPr="004E762E">
        <w:rPr>
          <w:sz w:val="22"/>
          <w:szCs w:val="22"/>
        </w:rPr>
        <w:t xml:space="preserve"> όπως προβλέπεται στην παρ. 4 του άρθρου 79 του ν. 4412/2016, σύμφωνα με το άρθρο 10</w:t>
      </w:r>
      <w:r w:rsidRPr="004E762E">
        <w:rPr>
          <w:sz w:val="22"/>
          <w:szCs w:val="22"/>
          <w:vertAlign w:val="superscript"/>
        </w:rPr>
        <w:t>ο</w:t>
      </w:r>
      <w:r w:rsidRPr="004E762E">
        <w:rPr>
          <w:sz w:val="22"/>
          <w:szCs w:val="22"/>
        </w:rPr>
        <w:t xml:space="preserve">  της παρούσας διακήρυξης.</w:t>
      </w:r>
    </w:p>
    <w:p w:rsidR="0067744F" w:rsidRPr="004E762E" w:rsidRDefault="00EA01CB" w:rsidP="0067744F">
      <w:pPr>
        <w:autoSpaceDE w:val="0"/>
        <w:autoSpaceDN w:val="0"/>
        <w:adjustRightInd w:val="0"/>
        <w:rPr>
          <w:sz w:val="22"/>
          <w:szCs w:val="22"/>
        </w:rPr>
      </w:pPr>
      <w:r w:rsidRPr="004E762E">
        <w:rPr>
          <w:b/>
          <w:sz w:val="22"/>
          <w:szCs w:val="22"/>
        </w:rPr>
        <w:t>β</w:t>
      </w:r>
      <w:r w:rsidR="0067744F" w:rsidRPr="004E762E">
        <w:rPr>
          <w:b/>
          <w:sz w:val="22"/>
          <w:szCs w:val="22"/>
        </w:rPr>
        <w:t>)</w:t>
      </w:r>
      <w:r w:rsidR="0067744F" w:rsidRPr="004E762E">
        <w:rPr>
          <w:sz w:val="22"/>
          <w:szCs w:val="22"/>
        </w:rPr>
        <w:t xml:space="preserve"> </w:t>
      </w:r>
      <w:r w:rsidR="0067744F" w:rsidRPr="006F784A">
        <w:rPr>
          <w:b/>
          <w:sz w:val="22"/>
          <w:szCs w:val="22"/>
        </w:rPr>
        <w:t>Για την απόδειξη της νόμιμης σύστασης</w:t>
      </w:r>
      <w:r w:rsidR="0067744F" w:rsidRPr="004E762E">
        <w:rPr>
          <w:sz w:val="22"/>
          <w:szCs w:val="22"/>
        </w:rPr>
        <w:t xml:space="preserve"> και εκπροσώπησης,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w:t>
      </w:r>
      <w:proofErr w:type="spellStart"/>
      <w:r w:rsidR="0067744F" w:rsidRPr="004E762E">
        <w:rPr>
          <w:sz w:val="22"/>
          <w:szCs w:val="22"/>
        </w:rPr>
        <w:t>ουν</w:t>
      </w:r>
      <w:proofErr w:type="spellEnd"/>
      <w:r w:rsidR="0067744F" w:rsidRPr="004E762E">
        <w:rPr>
          <w:sz w:val="22"/>
          <w:szCs w:val="22"/>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592DAF" w:rsidRPr="004E762E" w:rsidRDefault="007E6306" w:rsidP="00592DAF">
      <w:pPr>
        <w:pStyle w:val="Style3"/>
        <w:widowControl/>
        <w:spacing w:before="24" w:line="264" w:lineRule="exact"/>
        <w:jc w:val="left"/>
        <w:rPr>
          <w:rFonts w:ascii="Times New Roman" w:hAnsi="Times New Roman" w:cs="Times New Roman"/>
          <w:bCs/>
          <w:sz w:val="22"/>
          <w:szCs w:val="22"/>
        </w:rPr>
      </w:pPr>
      <w:r w:rsidRPr="004E762E">
        <w:rPr>
          <w:rFonts w:ascii="Times New Roman" w:hAnsi="Times New Roman" w:cs="Times New Roman"/>
          <w:b/>
          <w:bCs/>
          <w:sz w:val="22"/>
          <w:szCs w:val="22"/>
        </w:rPr>
        <w:t>γ</w:t>
      </w:r>
      <w:r w:rsidR="00592DAF" w:rsidRPr="004E762E">
        <w:rPr>
          <w:rFonts w:ascii="Times New Roman" w:hAnsi="Times New Roman" w:cs="Times New Roman"/>
          <w:b/>
          <w:bCs/>
          <w:sz w:val="22"/>
          <w:szCs w:val="22"/>
        </w:rPr>
        <w:t>) Παραστατικό εκπροσώπησης</w:t>
      </w:r>
      <w:r w:rsidR="00592DAF" w:rsidRPr="004E762E">
        <w:rPr>
          <w:rFonts w:ascii="Times New Roman" w:hAnsi="Times New Roman" w:cs="Times New Roman"/>
          <w:sz w:val="22"/>
          <w:szCs w:val="22"/>
        </w:rPr>
        <w:t xml:space="preserve"> </w:t>
      </w:r>
      <w:r w:rsidR="00592DAF" w:rsidRPr="004E762E">
        <w:rPr>
          <w:rFonts w:ascii="Times New Roman" w:hAnsi="Times New Roman" w:cs="Times New Roman"/>
          <w:bCs/>
          <w:sz w:val="22"/>
          <w:szCs w:val="22"/>
        </w:rPr>
        <w:t xml:space="preserve">κατά το άρθρο 93 </w:t>
      </w:r>
      <w:proofErr w:type="spellStart"/>
      <w:r w:rsidR="00592DAF" w:rsidRPr="004E762E">
        <w:rPr>
          <w:rFonts w:ascii="Times New Roman" w:hAnsi="Times New Roman" w:cs="Times New Roman"/>
          <w:bCs/>
          <w:sz w:val="22"/>
          <w:szCs w:val="22"/>
        </w:rPr>
        <w:t>περ</w:t>
      </w:r>
      <w:proofErr w:type="spellEnd"/>
      <w:r w:rsidR="00592DAF" w:rsidRPr="004E762E">
        <w:rPr>
          <w:rFonts w:ascii="Times New Roman" w:hAnsi="Times New Roman" w:cs="Times New Roman"/>
          <w:bCs/>
          <w:sz w:val="22"/>
          <w:szCs w:val="22"/>
        </w:rPr>
        <w:t xml:space="preserve">. </w:t>
      </w:r>
      <w:proofErr w:type="spellStart"/>
      <w:r w:rsidR="00592DAF" w:rsidRPr="004E762E">
        <w:rPr>
          <w:rFonts w:ascii="Times New Roman" w:hAnsi="Times New Roman" w:cs="Times New Roman"/>
          <w:bCs/>
          <w:sz w:val="22"/>
          <w:szCs w:val="22"/>
        </w:rPr>
        <w:t>δδ</w:t>
      </w:r>
      <w:proofErr w:type="spellEnd"/>
      <w:r w:rsidR="00592DAF" w:rsidRPr="004E762E">
        <w:rPr>
          <w:rFonts w:ascii="Times New Roman" w:hAnsi="Times New Roman" w:cs="Times New Roman"/>
          <w:bCs/>
          <w:sz w:val="22"/>
          <w:szCs w:val="22"/>
        </w:rPr>
        <w:t xml:space="preserve"> του Ν. 4412/2016, εφόσον συμμετέχουν στο διαγωνισμό με αντιπρόσωπο / εκπρόσωπό τους.</w:t>
      </w:r>
    </w:p>
    <w:p w:rsidR="00592DAF" w:rsidRPr="004E762E" w:rsidRDefault="00592DAF" w:rsidP="0067744F">
      <w:pPr>
        <w:autoSpaceDE w:val="0"/>
        <w:autoSpaceDN w:val="0"/>
        <w:adjustRightInd w:val="0"/>
        <w:rPr>
          <w:b/>
          <w:bCs/>
          <w:sz w:val="22"/>
          <w:szCs w:val="22"/>
        </w:rPr>
      </w:pPr>
    </w:p>
    <w:p w:rsidR="00E413F8" w:rsidRPr="004E762E" w:rsidRDefault="007E6306" w:rsidP="00E413F8">
      <w:pPr>
        <w:autoSpaceDE w:val="0"/>
        <w:autoSpaceDN w:val="0"/>
        <w:adjustRightInd w:val="0"/>
        <w:rPr>
          <w:sz w:val="22"/>
          <w:szCs w:val="22"/>
        </w:rPr>
      </w:pPr>
      <w:r w:rsidRPr="004E762E">
        <w:rPr>
          <w:b/>
          <w:sz w:val="22"/>
          <w:szCs w:val="22"/>
        </w:rPr>
        <w:t>δ</w:t>
      </w:r>
      <w:r w:rsidR="00E413F8" w:rsidRPr="004E762E">
        <w:rPr>
          <w:b/>
          <w:sz w:val="22"/>
          <w:szCs w:val="22"/>
        </w:rPr>
        <w:t>)</w:t>
      </w:r>
      <w:r w:rsidR="00E413F8" w:rsidRPr="004E762E">
        <w:rPr>
          <w:sz w:val="22"/>
          <w:szCs w:val="22"/>
        </w:rPr>
        <w:t xml:space="preserve"> </w:t>
      </w:r>
      <w:r w:rsidR="00E413F8" w:rsidRPr="006F784A">
        <w:rPr>
          <w:b/>
          <w:sz w:val="22"/>
          <w:szCs w:val="22"/>
        </w:rPr>
        <w:t>Υπεύθυνη δήλωση του Ν. 1599/86</w:t>
      </w:r>
      <w:r w:rsidR="00E413F8" w:rsidRPr="004E762E">
        <w:rPr>
          <w:sz w:val="22"/>
          <w:szCs w:val="22"/>
        </w:rPr>
        <w:t>,</w:t>
      </w:r>
      <w:r w:rsidR="00AB68B2" w:rsidRPr="00AB68B2">
        <w:rPr>
          <w:color w:val="000000"/>
          <w:sz w:val="22"/>
          <w:szCs w:val="22"/>
        </w:rPr>
        <w:t xml:space="preserve"> </w:t>
      </w:r>
      <w:r w:rsidR="00AB68B2">
        <w:rPr>
          <w:color w:val="000000"/>
          <w:sz w:val="22"/>
          <w:szCs w:val="22"/>
        </w:rPr>
        <w:t>με σχετι</w:t>
      </w:r>
      <w:r w:rsidR="00AB68B2" w:rsidRPr="004E762E">
        <w:rPr>
          <w:color w:val="000000"/>
          <w:sz w:val="22"/>
          <w:szCs w:val="22"/>
        </w:rPr>
        <w:t>κή θεώρηση του γνήσιου της υπογραφής</w:t>
      </w:r>
      <w:r w:rsidR="00E413F8" w:rsidRPr="004E762E">
        <w:rPr>
          <w:sz w:val="22"/>
          <w:szCs w:val="22"/>
        </w:rPr>
        <w:t xml:space="preserve"> στην οποία θα δηλώνεται ότι:</w:t>
      </w:r>
    </w:p>
    <w:p w:rsidR="00E413F8" w:rsidRPr="004E762E" w:rsidRDefault="00E413F8" w:rsidP="004B476E">
      <w:pPr>
        <w:numPr>
          <w:ilvl w:val="0"/>
          <w:numId w:val="9"/>
        </w:numPr>
        <w:autoSpaceDE w:val="0"/>
        <w:autoSpaceDN w:val="0"/>
        <w:adjustRightInd w:val="0"/>
        <w:ind w:right="-148"/>
        <w:rPr>
          <w:sz w:val="22"/>
          <w:szCs w:val="22"/>
        </w:rPr>
      </w:pPr>
      <w:r w:rsidRPr="004E762E">
        <w:rPr>
          <w:sz w:val="22"/>
          <w:szCs w:val="22"/>
        </w:rPr>
        <w:t>Έλαβαν γνώση των όρων της διακήρυξης των σχετικών με αυτή διατάξεων και των τεχνικών προδιαγραφών και ότι τους αποδέχονται πλήρως και ανεπιφύλακτα.</w:t>
      </w:r>
    </w:p>
    <w:p w:rsidR="00E413F8" w:rsidRPr="004E762E" w:rsidRDefault="00E413F8" w:rsidP="004B476E">
      <w:pPr>
        <w:numPr>
          <w:ilvl w:val="0"/>
          <w:numId w:val="9"/>
        </w:numPr>
        <w:autoSpaceDE w:val="0"/>
        <w:autoSpaceDN w:val="0"/>
        <w:adjustRightInd w:val="0"/>
        <w:ind w:right="-148"/>
        <w:rPr>
          <w:sz w:val="22"/>
          <w:szCs w:val="22"/>
        </w:rPr>
      </w:pPr>
      <w:r w:rsidRPr="004E762E">
        <w:rPr>
          <w:sz w:val="22"/>
          <w:szCs w:val="22"/>
        </w:rPr>
        <w:t xml:space="preserve">Σε ποία ποια ή ποίες ομάδες </w:t>
      </w:r>
      <w:r w:rsidR="00592DAF" w:rsidRPr="004E762E">
        <w:rPr>
          <w:sz w:val="22"/>
          <w:szCs w:val="22"/>
        </w:rPr>
        <w:t>επιθυμούν να καταθέσουν προσφορά</w:t>
      </w:r>
      <w:r w:rsidRPr="004E762E">
        <w:rPr>
          <w:sz w:val="22"/>
          <w:szCs w:val="22"/>
        </w:rPr>
        <w:t>.</w:t>
      </w:r>
    </w:p>
    <w:p w:rsidR="0067744F" w:rsidRPr="004E762E" w:rsidRDefault="0067744F" w:rsidP="00C2711F">
      <w:pPr>
        <w:autoSpaceDE w:val="0"/>
        <w:autoSpaceDN w:val="0"/>
        <w:adjustRightInd w:val="0"/>
        <w:rPr>
          <w:sz w:val="22"/>
          <w:szCs w:val="22"/>
        </w:rPr>
      </w:pPr>
    </w:p>
    <w:p w:rsidR="00E413F8" w:rsidRPr="004E762E" w:rsidRDefault="00E413F8" w:rsidP="00E413F8">
      <w:pPr>
        <w:rPr>
          <w:b/>
          <w:bCs/>
          <w:sz w:val="22"/>
          <w:szCs w:val="22"/>
        </w:rPr>
      </w:pPr>
      <w:r w:rsidRPr="004E762E">
        <w:rPr>
          <w:sz w:val="22"/>
          <w:szCs w:val="22"/>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67744F" w:rsidRPr="004E762E" w:rsidRDefault="0067744F" w:rsidP="00C2711F">
      <w:pPr>
        <w:autoSpaceDE w:val="0"/>
        <w:autoSpaceDN w:val="0"/>
        <w:adjustRightInd w:val="0"/>
        <w:rPr>
          <w:sz w:val="22"/>
          <w:szCs w:val="22"/>
        </w:rPr>
      </w:pPr>
    </w:p>
    <w:p w:rsidR="005E6A45" w:rsidRPr="004E762E" w:rsidRDefault="005E6A45" w:rsidP="005E6A45">
      <w:pPr>
        <w:autoSpaceDE w:val="0"/>
        <w:autoSpaceDN w:val="0"/>
        <w:adjustRightInd w:val="0"/>
        <w:rPr>
          <w:sz w:val="22"/>
          <w:szCs w:val="22"/>
        </w:rPr>
      </w:pPr>
      <w:r w:rsidRPr="006F784A">
        <w:rPr>
          <w:b/>
          <w:sz w:val="22"/>
          <w:szCs w:val="22"/>
        </w:rPr>
        <w:t>12.2</w:t>
      </w:r>
      <w:r w:rsidR="007E6306" w:rsidRPr="004E762E">
        <w:rPr>
          <w:sz w:val="22"/>
          <w:szCs w:val="22"/>
        </w:rPr>
        <w:t xml:space="preserve"> Ο  φάκελος </w:t>
      </w:r>
      <w:r w:rsidR="007E6306" w:rsidRPr="004E762E">
        <w:rPr>
          <w:b/>
          <w:sz w:val="22"/>
          <w:szCs w:val="22"/>
        </w:rPr>
        <w:t>«Τεχνική Προσφορά»</w:t>
      </w:r>
      <w:r w:rsidR="007E6306" w:rsidRPr="004E762E">
        <w:rPr>
          <w:sz w:val="22"/>
          <w:szCs w:val="22"/>
        </w:rPr>
        <w:t xml:space="preserve"> </w:t>
      </w:r>
      <w:r w:rsidRPr="004E762E">
        <w:rPr>
          <w:sz w:val="22"/>
          <w:szCs w:val="22"/>
        </w:rPr>
        <w:t>πρέπει, επί ποινή αποκλεισμού,  να περιέχει τα ακόλουθα:</w:t>
      </w:r>
    </w:p>
    <w:p w:rsidR="0067744F" w:rsidRPr="004E762E" w:rsidRDefault="007E6306" w:rsidP="006F784A">
      <w:pPr>
        <w:rPr>
          <w:sz w:val="22"/>
          <w:szCs w:val="22"/>
        </w:rPr>
      </w:pPr>
      <w:r w:rsidRPr="004E762E">
        <w:rPr>
          <w:sz w:val="22"/>
          <w:szCs w:val="22"/>
        </w:rPr>
        <w:t xml:space="preserve">α)  Συμπληρωμένο </w:t>
      </w:r>
      <w:r w:rsidR="00E323BD">
        <w:rPr>
          <w:sz w:val="22"/>
          <w:szCs w:val="22"/>
        </w:rPr>
        <w:t xml:space="preserve">και υπογεγραμμένο </w:t>
      </w:r>
      <w:r w:rsidRPr="004E762E">
        <w:rPr>
          <w:sz w:val="22"/>
          <w:szCs w:val="22"/>
        </w:rPr>
        <w:t xml:space="preserve"> </w:t>
      </w:r>
      <w:r w:rsidR="00C54DF0" w:rsidRPr="004E762E">
        <w:rPr>
          <w:sz w:val="22"/>
          <w:szCs w:val="22"/>
        </w:rPr>
        <w:t>το ΠΑΡΑΡΤΗΜΑ 1:  Υποδείγματα πινάκων τεχνικής προσφοράς</w:t>
      </w:r>
      <w:r w:rsidRPr="004E762E">
        <w:rPr>
          <w:sz w:val="22"/>
          <w:szCs w:val="22"/>
        </w:rPr>
        <w:t xml:space="preserve"> </w:t>
      </w:r>
      <w:r w:rsidR="00C54DF0" w:rsidRPr="004E762E">
        <w:rPr>
          <w:sz w:val="22"/>
          <w:szCs w:val="22"/>
        </w:rPr>
        <w:t xml:space="preserve">που προσαρτάται στην παρούσα </w:t>
      </w:r>
      <w:r w:rsidRPr="004E762E">
        <w:rPr>
          <w:sz w:val="22"/>
          <w:szCs w:val="22"/>
        </w:rPr>
        <w:t>Διακήρυξη</w:t>
      </w:r>
      <w:r w:rsidR="00C54DF0" w:rsidRPr="004E762E">
        <w:rPr>
          <w:sz w:val="22"/>
          <w:szCs w:val="22"/>
        </w:rPr>
        <w:t>.</w:t>
      </w:r>
    </w:p>
    <w:p w:rsidR="0067744F" w:rsidRPr="004E762E" w:rsidRDefault="0067744F" w:rsidP="006F784A">
      <w:pPr>
        <w:autoSpaceDE w:val="0"/>
        <w:autoSpaceDN w:val="0"/>
        <w:adjustRightInd w:val="0"/>
        <w:rPr>
          <w:sz w:val="22"/>
          <w:szCs w:val="22"/>
        </w:rPr>
      </w:pPr>
    </w:p>
    <w:p w:rsidR="005E6A45" w:rsidRPr="004E762E" w:rsidRDefault="005E6A45" w:rsidP="00C2711F">
      <w:pPr>
        <w:autoSpaceDE w:val="0"/>
        <w:autoSpaceDN w:val="0"/>
        <w:adjustRightInd w:val="0"/>
        <w:rPr>
          <w:sz w:val="22"/>
          <w:szCs w:val="22"/>
        </w:rPr>
      </w:pPr>
      <w:r w:rsidRPr="006F784A">
        <w:rPr>
          <w:b/>
          <w:sz w:val="22"/>
          <w:szCs w:val="22"/>
        </w:rPr>
        <w:t>12.3</w:t>
      </w:r>
      <w:r w:rsidRPr="004E762E">
        <w:rPr>
          <w:sz w:val="22"/>
          <w:szCs w:val="22"/>
        </w:rPr>
        <w:t xml:space="preserve"> Ο  φάκελος </w:t>
      </w:r>
      <w:r w:rsidRPr="004E762E">
        <w:rPr>
          <w:b/>
          <w:sz w:val="22"/>
          <w:szCs w:val="22"/>
        </w:rPr>
        <w:t>«Οικονομική Προσφορά»</w:t>
      </w:r>
      <w:r w:rsidRPr="004E762E">
        <w:rPr>
          <w:sz w:val="22"/>
          <w:szCs w:val="22"/>
        </w:rPr>
        <w:t xml:space="preserve"> πρέπει, επί ποινή αποκλεισμού,  να περιέχει τα ακόλουθα:</w:t>
      </w:r>
    </w:p>
    <w:p w:rsidR="005E6A45" w:rsidRPr="004E762E" w:rsidRDefault="005E6A45" w:rsidP="006F784A">
      <w:pPr>
        <w:autoSpaceDE w:val="0"/>
        <w:autoSpaceDN w:val="0"/>
        <w:adjustRightInd w:val="0"/>
        <w:rPr>
          <w:sz w:val="22"/>
          <w:szCs w:val="22"/>
        </w:rPr>
      </w:pPr>
      <w:r w:rsidRPr="004E762E">
        <w:rPr>
          <w:sz w:val="22"/>
          <w:szCs w:val="22"/>
        </w:rPr>
        <w:t xml:space="preserve">α) Συμπληρωμένο </w:t>
      </w:r>
      <w:r w:rsidR="00E323BD">
        <w:rPr>
          <w:sz w:val="22"/>
          <w:szCs w:val="22"/>
        </w:rPr>
        <w:t xml:space="preserve">και υπογεγραμμένο </w:t>
      </w:r>
      <w:r w:rsidRPr="004E762E">
        <w:rPr>
          <w:sz w:val="22"/>
          <w:szCs w:val="22"/>
        </w:rPr>
        <w:t xml:space="preserve">το Έντυπο Οικονομικής Προσφοράς που προσαρτάται στην παρούσα διακήρυξη </w:t>
      </w:r>
    </w:p>
    <w:p w:rsidR="005E6A45" w:rsidRPr="004E762E" w:rsidRDefault="005E6A45" w:rsidP="006F784A">
      <w:pPr>
        <w:autoSpaceDE w:val="0"/>
        <w:autoSpaceDN w:val="0"/>
        <w:adjustRightInd w:val="0"/>
        <w:rPr>
          <w:sz w:val="22"/>
          <w:szCs w:val="22"/>
        </w:rPr>
      </w:pPr>
      <w:r w:rsidRPr="004E762E">
        <w:rPr>
          <w:sz w:val="22"/>
          <w:szCs w:val="22"/>
        </w:rPr>
        <w:t xml:space="preserve">Η Οικονομική Προσφορά συντάσσεται με βάση το αναγραφόμενο στην παρούσα κριτήριο ανάθεσης που είναι </w:t>
      </w:r>
      <w:r w:rsidR="007B36E4" w:rsidRPr="004E762E">
        <w:rPr>
          <w:sz w:val="22"/>
          <w:szCs w:val="22"/>
        </w:rPr>
        <w:t xml:space="preserve"> η πλέον συμφέρουσα από οικονομική άποψη προσφορά μόνο βάσει τιμής.</w:t>
      </w:r>
    </w:p>
    <w:p w:rsidR="005E6A45" w:rsidRPr="004E762E" w:rsidRDefault="005E6A45" w:rsidP="006F784A">
      <w:pPr>
        <w:autoSpaceDE w:val="0"/>
        <w:autoSpaceDN w:val="0"/>
        <w:adjustRightInd w:val="0"/>
        <w:rPr>
          <w:sz w:val="22"/>
          <w:szCs w:val="22"/>
        </w:rPr>
      </w:pPr>
      <w:r w:rsidRPr="004E762E">
        <w:rPr>
          <w:sz w:val="22"/>
          <w:szCs w:val="22"/>
        </w:rPr>
        <w:t>Οι ενδιαφερόμενοι οικ. φορείς μπορούν να καταθέσουν προσφορά για όλες ή για 1 ομάδα , προσφορές για υποσύνολο μίας Ομάδας της παρούσας εργασίας, απορρίπτονται ως απαράδεκτες.</w:t>
      </w:r>
      <w:r w:rsidR="00E323BD">
        <w:rPr>
          <w:sz w:val="22"/>
          <w:szCs w:val="22"/>
        </w:rPr>
        <w:t xml:space="preserve"> Η κατακύρωση του διαγωνισμού θα γίνει με βάση τη </w:t>
      </w:r>
      <w:proofErr w:type="spellStart"/>
      <w:r w:rsidR="00E323BD">
        <w:rPr>
          <w:sz w:val="22"/>
          <w:szCs w:val="22"/>
        </w:rPr>
        <w:t>συμφερότερη</w:t>
      </w:r>
      <w:proofErr w:type="spellEnd"/>
      <w:r w:rsidR="00E323BD">
        <w:rPr>
          <w:sz w:val="22"/>
          <w:szCs w:val="22"/>
        </w:rPr>
        <w:t xml:space="preserve"> από οικονομική άποψη προσφορά μόνο βάση τιμής, ανά ομάδα εργασιών. </w:t>
      </w:r>
    </w:p>
    <w:p w:rsidR="00FD29FE" w:rsidRPr="004E762E" w:rsidRDefault="00FD29FE" w:rsidP="006F784A">
      <w:pPr>
        <w:rPr>
          <w:sz w:val="22"/>
          <w:szCs w:val="22"/>
        </w:rPr>
      </w:pPr>
      <w:r w:rsidRPr="004E762E">
        <w:rPr>
          <w:sz w:val="22"/>
          <w:szCs w:val="22"/>
        </w:rPr>
        <w:t>Η τιμή της παρεχόμενης υπηρεσίας δίνεται  σε ευρώ.</w:t>
      </w:r>
    </w:p>
    <w:p w:rsidR="00FD29FE" w:rsidRPr="004E762E" w:rsidRDefault="00FD29FE" w:rsidP="006F784A">
      <w:pPr>
        <w:rPr>
          <w:sz w:val="22"/>
          <w:szCs w:val="22"/>
        </w:rPr>
      </w:pPr>
      <w:r w:rsidRPr="004E762E">
        <w:rPr>
          <w:sz w:val="22"/>
          <w:szCs w:val="22"/>
        </w:rPr>
        <w:lastRenderedPageBreak/>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r w:rsidR="00E864EA">
        <w:rPr>
          <w:sz w:val="22"/>
          <w:szCs w:val="22"/>
        </w:rPr>
        <w:t>.</w:t>
      </w:r>
    </w:p>
    <w:p w:rsidR="00FD29FE" w:rsidRPr="004E762E" w:rsidRDefault="00FD29FE" w:rsidP="006F784A">
      <w:pPr>
        <w:rPr>
          <w:sz w:val="22"/>
          <w:szCs w:val="22"/>
        </w:rPr>
      </w:pPr>
      <w:r w:rsidRPr="004E762E">
        <w:rPr>
          <w:sz w:val="22"/>
          <w:szCs w:val="22"/>
        </w:rPr>
        <w:t>Οι προσφερόμενες τιμές είναι σταθερές καθ’ όλη τη διάρκεια της σύμβασης και δεν αναπροσαρμόζονται</w:t>
      </w:r>
      <w:r w:rsidR="00E864EA">
        <w:rPr>
          <w:sz w:val="22"/>
          <w:szCs w:val="22"/>
        </w:rPr>
        <w:t>.</w:t>
      </w:r>
    </w:p>
    <w:p w:rsidR="005E6A45" w:rsidRPr="004E762E" w:rsidRDefault="00FD29FE" w:rsidP="006F784A">
      <w:pPr>
        <w:autoSpaceDE w:val="0"/>
        <w:autoSpaceDN w:val="0"/>
        <w:adjustRightInd w:val="0"/>
        <w:rPr>
          <w:sz w:val="22"/>
          <w:szCs w:val="22"/>
        </w:rPr>
      </w:pPr>
      <w:r w:rsidRPr="004E762E">
        <w:rPr>
          <w:sz w:val="22"/>
          <w:szCs w:val="22"/>
        </w:rPr>
        <w:t>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παρούσας διακήρυξης</w:t>
      </w:r>
      <w:r w:rsidR="00E864EA">
        <w:rPr>
          <w:sz w:val="22"/>
          <w:szCs w:val="22"/>
        </w:rPr>
        <w:t>.</w:t>
      </w:r>
      <w:r w:rsidRPr="004E762E">
        <w:rPr>
          <w:sz w:val="22"/>
          <w:szCs w:val="22"/>
        </w:rPr>
        <w:t xml:space="preserve"> </w:t>
      </w:r>
    </w:p>
    <w:p w:rsidR="005E6A45" w:rsidRPr="004E762E" w:rsidRDefault="005E6A45" w:rsidP="00C2711F">
      <w:pPr>
        <w:autoSpaceDE w:val="0"/>
        <w:autoSpaceDN w:val="0"/>
        <w:adjustRightInd w:val="0"/>
        <w:rPr>
          <w:sz w:val="22"/>
          <w:szCs w:val="22"/>
        </w:rPr>
      </w:pPr>
    </w:p>
    <w:p w:rsidR="000F049D" w:rsidRPr="004E762E" w:rsidRDefault="000F049D" w:rsidP="00C2711F">
      <w:pPr>
        <w:autoSpaceDE w:val="0"/>
        <w:autoSpaceDN w:val="0"/>
        <w:adjustRightInd w:val="0"/>
        <w:rPr>
          <w:sz w:val="22"/>
          <w:szCs w:val="22"/>
        </w:rPr>
      </w:pPr>
    </w:p>
    <w:p w:rsidR="000F049D" w:rsidRPr="004E762E" w:rsidRDefault="000F049D" w:rsidP="000F049D">
      <w:pPr>
        <w:autoSpaceDE w:val="0"/>
        <w:autoSpaceDN w:val="0"/>
        <w:adjustRightInd w:val="0"/>
        <w:rPr>
          <w:b/>
          <w:sz w:val="22"/>
          <w:szCs w:val="22"/>
          <w:u w:val="single"/>
        </w:rPr>
      </w:pPr>
      <w:r w:rsidRPr="004E762E">
        <w:rPr>
          <w:b/>
          <w:sz w:val="22"/>
          <w:szCs w:val="22"/>
          <w:u w:val="single"/>
        </w:rPr>
        <w:t>ΑΡΘΡΟ 13</w:t>
      </w:r>
      <w:r w:rsidR="006F784A" w:rsidRPr="006F784A">
        <w:rPr>
          <w:b/>
          <w:sz w:val="22"/>
          <w:szCs w:val="22"/>
          <w:u w:val="single"/>
          <w:vertAlign w:val="superscript"/>
        </w:rPr>
        <w:t>Ο</w:t>
      </w:r>
      <w:r w:rsidR="006F784A">
        <w:rPr>
          <w:b/>
          <w:sz w:val="22"/>
          <w:szCs w:val="22"/>
          <w:u w:val="single"/>
        </w:rPr>
        <w:t xml:space="preserve"> </w:t>
      </w:r>
      <w:r w:rsidRPr="004E762E">
        <w:rPr>
          <w:b/>
          <w:sz w:val="22"/>
          <w:szCs w:val="22"/>
          <w:u w:val="single"/>
        </w:rPr>
        <w:t xml:space="preserve">  Αποσφράγιση και αξιολόγηση προσφορών</w:t>
      </w:r>
      <w:r w:rsidR="000F2912" w:rsidRPr="004E762E">
        <w:rPr>
          <w:b/>
          <w:sz w:val="22"/>
          <w:szCs w:val="22"/>
          <w:u w:val="single"/>
        </w:rPr>
        <w:t xml:space="preserve">-Ενστάσεις </w:t>
      </w:r>
      <w:r w:rsidRPr="004E762E">
        <w:rPr>
          <w:b/>
          <w:sz w:val="22"/>
          <w:szCs w:val="22"/>
          <w:u w:val="single"/>
        </w:rPr>
        <w:t xml:space="preserve"> </w:t>
      </w:r>
    </w:p>
    <w:p w:rsidR="000F049D" w:rsidRPr="004E762E" w:rsidRDefault="000F049D" w:rsidP="00C2711F">
      <w:pPr>
        <w:autoSpaceDE w:val="0"/>
        <w:autoSpaceDN w:val="0"/>
        <w:adjustRightInd w:val="0"/>
        <w:rPr>
          <w:sz w:val="22"/>
          <w:szCs w:val="22"/>
        </w:rPr>
      </w:pPr>
    </w:p>
    <w:p w:rsidR="00296BC2" w:rsidRPr="004E762E" w:rsidRDefault="006F784A" w:rsidP="00296BC2">
      <w:pPr>
        <w:autoSpaceDE w:val="0"/>
        <w:autoSpaceDN w:val="0"/>
        <w:adjustRightInd w:val="0"/>
        <w:rPr>
          <w:sz w:val="22"/>
          <w:szCs w:val="22"/>
        </w:rPr>
      </w:pPr>
      <w:r w:rsidRPr="006F784A">
        <w:rPr>
          <w:b/>
          <w:sz w:val="22"/>
          <w:szCs w:val="22"/>
        </w:rPr>
        <w:t>13.1</w:t>
      </w:r>
      <w:r>
        <w:rPr>
          <w:sz w:val="22"/>
          <w:szCs w:val="22"/>
        </w:rPr>
        <w:t xml:space="preserve"> </w:t>
      </w:r>
      <w:r w:rsidR="00296BC2" w:rsidRPr="004E762E">
        <w:rPr>
          <w:sz w:val="22"/>
          <w:szCs w:val="22"/>
        </w:rPr>
        <w:t>Η  διεξαγωγή του διαγωνισμού γίνεται  από την Επιτροπή του Δ</w:t>
      </w:r>
      <w:r>
        <w:rPr>
          <w:sz w:val="22"/>
          <w:szCs w:val="22"/>
        </w:rPr>
        <w:t>ήμου</w:t>
      </w:r>
      <w:r w:rsidR="00296BC2" w:rsidRPr="004E762E">
        <w:rPr>
          <w:sz w:val="22"/>
          <w:szCs w:val="22"/>
        </w:rPr>
        <w:t xml:space="preserve">  που έχει συγκροτηθεί για το σκοπό αυτό με απόφαση  της Οικονομικής Επιτροπής.</w:t>
      </w:r>
    </w:p>
    <w:p w:rsidR="000F049D" w:rsidRPr="004E762E" w:rsidRDefault="00296BC2" w:rsidP="00296BC2">
      <w:pPr>
        <w:autoSpaceDE w:val="0"/>
        <w:autoSpaceDN w:val="0"/>
        <w:adjustRightInd w:val="0"/>
        <w:rPr>
          <w:sz w:val="22"/>
          <w:szCs w:val="22"/>
        </w:rPr>
      </w:pPr>
      <w:r w:rsidRPr="004E762E">
        <w:rPr>
          <w:sz w:val="22"/>
          <w:szCs w:val="22"/>
        </w:rPr>
        <w:t>Η  αποσφράγιση του φακέλου των  δικαιολογητικών συμμετοχής, των τεχνικών προσφορών θα πραγματοποιηθεί σε μία δημόσια  συνεδρίαση.</w:t>
      </w:r>
    </w:p>
    <w:p w:rsidR="000F049D" w:rsidRPr="004E762E" w:rsidRDefault="00296BC2" w:rsidP="00C2711F">
      <w:pPr>
        <w:autoSpaceDE w:val="0"/>
        <w:autoSpaceDN w:val="0"/>
        <w:adjustRightInd w:val="0"/>
        <w:rPr>
          <w:sz w:val="22"/>
          <w:szCs w:val="22"/>
        </w:rPr>
      </w:pPr>
      <w:r w:rsidRPr="004E762E">
        <w:rPr>
          <w:sz w:val="22"/>
          <w:szCs w:val="22"/>
        </w:rPr>
        <w:t>Η αρμόδια Επιτροπή προβαίνει στην έναρξη της διαδικασίας αποσφράγισης των προσφορών την ημερομηνία και ώρα που ορίζεται στο αρ.11</w:t>
      </w:r>
      <w:r w:rsidR="006F784A" w:rsidRPr="006F784A">
        <w:rPr>
          <w:sz w:val="22"/>
          <w:szCs w:val="22"/>
          <w:vertAlign w:val="superscript"/>
        </w:rPr>
        <w:t>ο</w:t>
      </w:r>
      <w:r w:rsidR="006F784A">
        <w:rPr>
          <w:sz w:val="22"/>
          <w:szCs w:val="22"/>
        </w:rPr>
        <w:t xml:space="preserve"> </w:t>
      </w:r>
      <w:r w:rsidRPr="004E762E">
        <w:rPr>
          <w:sz w:val="22"/>
          <w:szCs w:val="22"/>
        </w:rPr>
        <w:t xml:space="preserve"> της παρούσας. Ο Πρόεδρος της επιτροπής κηρύσσει την έναρξη και τη λήξη υποβολής των προσφορών. </w:t>
      </w:r>
    </w:p>
    <w:p w:rsidR="000F049D" w:rsidRPr="004E762E" w:rsidRDefault="00296BC2" w:rsidP="00C2711F">
      <w:pPr>
        <w:autoSpaceDE w:val="0"/>
        <w:autoSpaceDN w:val="0"/>
        <w:adjustRightInd w:val="0"/>
        <w:rPr>
          <w:sz w:val="22"/>
          <w:szCs w:val="22"/>
        </w:rPr>
      </w:pPr>
      <w:r w:rsidRPr="004E762E">
        <w:rPr>
          <w:sz w:val="22"/>
          <w:szCs w:val="22"/>
        </w:rPr>
        <w:t>Προσφορές που υποβάλλονται εκπρόθεσμα απορρίπτονται ως μη κανονικές και επιστρέφονται χωρίς να αποσφραγισθούν.</w:t>
      </w:r>
    </w:p>
    <w:p w:rsidR="00296BC2" w:rsidRPr="004E762E" w:rsidRDefault="00296BC2" w:rsidP="00296BC2">
      <w:pPr>
        <w:autoSpaceDE w:val="0"/>
        <w:autoSpaceDN w:val="0"/>
        <w:adjustRightInd w:val="0"/>
        <w:rPr>
          <w:sz w:val="22"/>
          <w:szCs w:val="22"/>
        </w:rPr>
      </w:pPr>
      <w:r w:rsidRPr="004E762E">
        <w:rPr>
          <w:sz w:val="22"/>
          <w:szCs w:val="22"/>
        </w:rPr>
        <w:t xml:space="preserve">Οι  δικαιούμενοι </w:t>
      </w:r>
      <w:r w:rsidR="00935C56">
        <w:rPr>
          <w:sz w:val="22"/>
          <w:szCs w:val="22"/>
        </w:rPr>
        <w:t>που</w:t>
      </w:r>
      <w:r w:rsidRPr="004E762E">
        <w:rPr>
          <w:sz w:val="22"/>
          <w:szCs w:val="22"/>
        </w:rPr>
        <w:t xml:space="preserve"> παρευρίσκονται στη διαδικασία αποσφράγισης των  προσφορών, λαμβάνουν γνώση των συμμετεχόντων στο διαγωνισμό  και των εγγράφων που  κατετέθησαν.</w:t>
      </w:r>
    </w:p>
    <w:p w:rsidR="00296BC2" w:rsidRPr="004E762E" w:rsidRDefault="00296BC2" w:rsidP="00296BC2">
      <w:pPr>
        <w:autoSpaceDE w:val="0"/>
        <w:autoSpaceDN w:val="0"/>
        <w:adjustRightInd w:val="0"/>
        <w:rPr>
          <w:sz w:val="22"/>
          <w:szCs w:val="22"/>
        </w:rPr>
      </w:pPr>
      <w:r w:rsidRPr="004E762E">
        <w:rPr>
          <w:sz w:val="22"/>
          <w:szCs w:val="22"/>
        </w:rPr>
        <w:t>Οι προσφέροντες δικαιούνται να  παρευρίσκονται στη διαδικασία αποσφράγισης  των προσφορών (οι προσφέροντες ή οι νομίμως  εξουσιοδοτημένοι εκπρόσωποί τους) και  έχουν δικαίωμα να  εξετάσουν τα στοιχεία των φακέλων σε  κάθε στάδιο του διαγωνισμού  και εφόσον το  επιθυμούν.</w:t>
      </w:r>
    </w:p>
    <w:p w:rsidR="00966B5F" w:rsidRPr="004E762E" w:rsidRDefault="00966B5F" w:rsidP="00966B5F">
      <w:pPr>
        <w:rPr>
          <w:sz w:val="22"/>
          <w:szCs w:val="22"/>
        </w:rPr>
      </w:pPr>
      <w:r w:rsidRPr="004E762E">
        <w:rPr>
          <w:sz w:val="22"/>
          <w:szCs w:val="22"/>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rsidR="00E27D08" w:rsidRDefault="00E27D08" w:rsidP="00B519D9">
      <w:pPr>
        <w:pStyle w:val="Default"/>
        <w:rPr>
          <w:rFonts w:ascii="Times New Roman" w:hAnsi="Times New Roman" w:cs="Times New Roman"/>
          <w:b/>
          <w:bCs/>
          <w:sz w:val="22"/>
          <w:szCs w:val="22"/>
        </w:rPr>
      </w:pPr>
    </w:p>
    <w:p w:rsidR="00B519D9" w:rsidRPr="006F784A" w:rsidRDefault="00B519D9" w:rsidP="00B519D9">
      <w:pPr>
        <w:pStyle w:val="Default"/>
        <w:rPr>
          <w:rFonts w:ascii="Times New Roman" w:hAnsi="Times New Roman" w:cs="Times New Roman"/>
          <w:sz w:val="22"/>
          <w:szCs w:val="22"/>
        </w:rPr>
      </w:pPr>
      <w:r w:rsidRPr="004E762E">
        <w:rPr>
          <w:rFonts w:ascii="Times New Roman" w:hAnsi="Times New Roman" w:cs="Times New Roman"/>
          <w:b/>
          <w:bCs/>
          <w:sz w:val="22"/>
          <w:szCs w:val="22"/>
        </w:rPr>
        <w:t>13.</w:t>
      </w:r>
      <w:r w:rsidR="006F784A">
        <w:rPr>
          <w:rFonts w:ascii="Times New Roman" w:hAnsi="Times New Roman" w:cs="Times New Roman"/>
          <w:b/>
          <w:bCs/>
          <w:sz w:val="22"/>
          <w:szCs w:val="22"/>
        </w:rPr>
        <w:t>2</w:t>
      </w:r>
      <w:r w:rsidRPr="004E762E">
        <w:rPr>
          <w:rFonts w:ascii="Times New Roman" w:hAnsi="Times New Roman" w:cs="Times New Roman"/>
          <w:b/>
          <w:bCs/>
          <w:sz w:val="22"/>
          <w:szCs w:val="22"/>
        </w:rPr>
        <w:t xml:space="preserve"> </w:t>
      </w:r>
      <w:r w:rsidRPr="006F784A">
        <w:rPr>
          <w:rFonts w:ascii="Times New Roman" w:hAnsi="Times New Roman" w:cs="Times New Roman"/>
          <w:bCs/>
          <w:sz w:val="22"/>
          <w:szCs w:val="22"/>
        </w:rPr>
        <w:t>Τα επιμέρους στάδια έχουν ως εξής :</w:t>
      </w:r>
    </w:p>
    <w:p w:rsidR="0062203E" w:rsidRPr="004E762E" w:rsidRDefault="0062203E" w:rsidP="0062203E">
      <w:pPr>
        <w:autoSpaceDE w:val="0"/>
        <w:autoSpaceDN w:val="0"/>
        <w:adjustRightInd w:val="0"/>
        <w:rPr>
          <w:sz w:val="22"/>
          <w:szCs w:val="22"/>
        </w:rPr>
      </w:pPr>
      <w:r w:rsidRPr="004E762E">
        <w:rPr>
          <w:sz w:val="22"/>
          <w:szCs w:val="22"/>
        </w:rPr>
        <w:t>Α) Η Επιτροπή προχωρά σ</w:t>
      </w:r>
      <w:r w:rsidR="006F784A">
        <w:rPr>
          <w:sz w:val="22"/>
          <w:szCs w:val="22"/>
        </w:rPr>
        <w:t>την</w:t>
      </w:r>
      <w:r w:rsidRPr="004E762E">
        <w:rPr>
          <w:sz w:val="22"/>
          <w:szCs w:val="22"/>
        </w:rPr>
        <w:t xml:space="preserve"> </w:t>
      </w:r>
      <w:r w:rsidR="006F784A">
        <w:rPr>
          <w:sz w:val="22"/>
          <w:szCs w:val="22"/>
        </w:rPr>
        <w:t>αποσφράγιση των φακέλων δικαιολογητικών συμμετοχ</w:t>
      </w:r>
      <w:r w:rsidR="00E27D08">
        <w:rPr>
          <w:sz w:val="22"/>
          <w:szCs w:val="22"/>
        </w:rPr>
        <w:t xml:space="preserve">ής και στον έλεγχο τους. </w:t>
      </w:r>
      <w:r w:rsidRPr="004E762E">
        <w:rPr>
          <w:sz w:val="22"/>
          <w:szCs w:val="22"/>
        </w:rPr>
        <w:t>Η  αποσφράγιση των φακέλων των  δικαιολογητικών συμμετοχής γίνεται δημόσια. Η  επιτροπή μονογράφει και σφραγίζει όλα  τα δικαιολογητικά ανά φύλλο  και ελέγχει την ορθότητα  και την πληρότητα των δικαιολογητικών που  έχουν υποβληθεί.</w:t>
      </w:r>
    </w:p>
    <w:p w:rsidR="0062203E" w:rsidRPr="004E762E" w:rsidRDefault="0062203E" w:rsidP="0062203E">
      <w:pPr>
        <w:autoSpaceDE w:val="0"/>
        <w:autoSpaceDN w:val="0"/>
        <w:adjustRightInd w:val="0"/>
        <w:rPr>
          <w:sz w:val="22"/>
          <w:szCs w:val="22"/>
        </w:rPr>
      </w:pPr>
      <w:r w:rsidRPr="004E762E">
        <w:rPr>
          <w:sz w:val="22"/>
          <w:szCs w:val="22"/>
        </w:rPr>
        <w:t>Β</w:t>
      </w:r>
      <w:r w:rsidR="00E27D08">
        <w:rPr>
          <w:sz w:val="22"/>
          <w:szCs w:val="22"/>
        </w:rPr>
        <w:t xml:space="preserve">) Ευθύς αμέσως η </w:t>
      </w:r>
      <w:r w:rsidRPr="004E762E">
        <w:rPr>
          <w:sz w:val="22"/>
          <w:szCs w:val="22"/>
        </w:rPr>
        <w:t xml:space="preserve">Επιτροπή προχωρά σε </w:t>
      </w:r>
      <w:r w:rsidR="00E27D08">
        <w:rPr>
          <w:sz w:val="22"/>
          <w:szCs w:val="22"/>
        </w:rPr>
        <w:t xml:space="preserve">αποσφράγιση των φακέλων των τεχνικών προσφορών. </w:t>
      </w:r>
      <w:r w:rsidRPr="004E762E">
        <w:rPr>
          <w:sz w:val="22"/>
          <w:szCs w:val="22"/>
        </w:rPr>
        <w:t>Η επιτροπή μονογράφει και σφραγίζει  όλα τα δικαιολογητικά ανά  φύλλο και ελέγχει την ορθότητα και την πληρότητα  των δικαιολογητικών που έχουν  υποβληθεί.</w:t>
      </w:r>
    </w:p>
    <w:p w:rsidR="0062203E" w:rsidRPr="004E762E" w:rsidRDefault="0062203E" w:rsidP="0062203E">
      <w:pPr>
        <w:autoSpaceDE w:val="0"/>
        <w:autoSpaceDN w:val="0"/>
        <w:adjustRightInd w:val="0"/>
        <w:rPr>
          <w:sz w:val="22"/>
          <w:szCs w:val="22"/>
        </w:rPr>
      </w:pPr>
      <w:r w:rsidRPr="004E762E">
        <w:rPr>
          <w:sz w:val="22"/>
          <w:szCs w:val="22"/>
        </w:rPr>
        <w:t xml:space="preserve"> Προβαίνει στην αξιολόγηση της  τεχνικής προσφοράς, σύμφωνα με  τους όρους της παρούσας  και </w:t>
      </w:r>
      <w:r w:rsidR="00935C56">
        <w:rPr>
          <w:sz w:val="22"/>
          <w:szCs w:val="22"/>
        </w:rPr>
        <w:t xml:space="preserve">στη συνέχεια </w:t>
      </w:r>
      <w:r w:rsidRPr="004E762E">
        <w:rPr>
          <w:sz w:val="22"/>
          <w:szCs w:val="22"/>
        </w:rPr>
        <w:t xml:space="preserve">συντάσσει πρακτικό για την  αποδοχή ή την απόρριψη  </w:t>
      </w:r>
      <w:r w:rsidR="00935C56">
        <w:rPr>
          <w:sz w:val="22"/>
          <w:szCs w:val="22"/>
        </w:rPr>
        <w:t>τ</w:t>
      </w:r>
      <w:r w:rsidRPr="004E762E">
        <w:rPr>
          <w:sz w:val="22"/>
          <w:szCs w:val="22"/>
        </w:rPr>
        <w:t xml:space="preserve">ων </w:t>
      </w:r>
      <w:r w:rsidR="00935C56">
        <w:rPr>
          <w:sz w:val="22"/>
          <w:szCs w:val="22"/>
        </w:rPr>
        <w:t>δικαιολογητικών συμμετοχής-</w:t>
      </w:r>
      <w:r w:rsidRPr="004E762E">
        <w:rPr>
          <w:sz w:val="22"/>
          <w:szCs w:val="22"/>
        </w:rPr>
        <w:t xml:space="preserve">τεχνικών προσφορών και τους  λόγους αποκλεισμού τους. Το ανωτέρω πρακτικό αφού </w:t>
      </w:r>
      <w:r w:rsidR="00F5719D" w:rsidRPr="004E762E">
        <w:rPr>
          <w:sz w:val="22"/>
          <w:szCs w:val="22"/>
        </w:rPr>
        <w:t xml:space="preserve"> </w:t>
      </w:r>
      <w:r w:rsidRPr="004E762E">
        <w:rPr>
          <w:sz w:val="22"/>
          <w:szCs w:val="22"/>
        </w:rPr>
        <w:t xml:space="preserve">υπογραφεί από όλα τα </w:t>
      </w:r>
      <w:r w:rsidR="00F5719D" w:rsidRPr="004E762E">
        <w:rPr>
          <w:sz w:val="22"/>
          <w:szCs w:val="22"/>
        </w:rPr>
        <w:t xml:space="preserve"> </w:t>
      </w:r>
      <w:r w:rsidRPr="004E762E">
        <w:rPr>
          <w:sz w:val="22"/>
          <w:szCs w:val="22"/>
        </w:rPr>
        <w:t xml:space="preserve">μέλη της επιτροπής κοινοποιείται </w:t>
      </w:r>
      <w:r w:rsidR="00F5719D" w:rsidRPr="004E762E">
        <w:rPr>
          <w:sz w:val="22"/>
          <w:szCs w:val="22"/>
        </w:rPr>
        <w:t xml:space="preserve"> </w:t>
      </w:r>
      <w:r w:rsidRPr="004E762E">
        <w:rPr>
          <w:sz w:val="22"/>
          <w:szCs w:val="22"/>
        </w:rPr>
        <w:t>για έγκριση στο</w:t>
      </w:r>
      <w:r w:rsidR="00F5719D" w:rsidRPr="004E762E">
        <w:rPr>
          <w:sz w:val="22"/>
          <w:szCs w:val="22"/>
        </w:rPr>
        <w:t xml:space="preserve"> </w:t>
      </w:r>
      <w:r w:rsidRPr="004E762E">
        <w:rPr>
          <w:sz w:val="22"/>
          <w:szCs w:val="22"/>
        </w:rPr>
        <w:t xml:space="preserve">αρμόδιο όργανο (Ο.Ε.). </w:t>
      </w:r>
      <w:r w:rsidR="00F5719D" w:rsidRPr="004E762E">
        <w:rPr>
          <w:sz w:val="22"/>
          <w:szCs w:val="22"/>
        </w:rPr>
        <w:t xml:space="preserve"> </w:t>
      </w:r>
      <w:r w:rsidRPr="004E762E">
        <w:rPr>
          <w:sz w:val="22"/>
          <w:szCs w:val="22"/>
        </w:rPr>
        <w:t xml:space="preserve">Η </w:t>
      </w:r>
      <w:r w:rsidR="00F5719D" w:rsidRPr="004E762E">
        <w:rPr>
          <w:sz w:val="22"/>
          <w:szCs w:val="22"/>
        </w:rPr>
        <w:t xml:space="preserve"> </w:t>
      </w:r>
      <w:r w:rsidRPr="004E762E">
        <w:rPr>
          <w:sz w:val="22"/>
          <w:szCs w:val="22"/>
        </w:rPr>
        <w:t xml:space="preserve">σχετική απόφαση κοινοποιείται σε </w:t>
      </w:r>
      <w:r w:rsidR="00F5719D" w:rsidRPr="004E762E">
        <w:rPr>
          <w:sz w:val="22"/>
          <w:szCs w:val="22"/>
        </w:rPr>
        <w:t xml:space="preserve"> </w:t>
      </w:r>
      <w:r w:rsidRPr="004E762E">
        <w:rPr>
          <w:sz w:val="22"/>
          <w:szCs w:val="22"/>
        </w:rPr>
        <w:t>όλους τους υποψήφιους</w:t>
      </w:r>
      <w:r w:rsidR="00E72E2A" w:rsidRPr="004E762E">
        <w:rPr>
          <w:sz w:val="22"/>
          <w:szCs w:val="22"/>
        </w:rPr>
        <w:t>.</w:t>
      </w:r>
    </w:p>
    <w:p w:rsidR="0062203E" w:rsidRPr="004E762E" w:rsidRDefault="00F5719D" w:rsidP="0062203E">
      <w:pPr>
        <w:autoSpaceDE w:val="0"/>
        <w:autoSpaceDN w:val="0"/>
        <w:adjustRightInd w:val="0"/>
        <w:rPr>
          <w:sz w:val="22"/>
          <w:szCs w:val="22"/>
        </w:rPr>
      </w:pPr>
      <w:r w:rsidRPr="004E762E">
        <w:rPr>
          <w:sz w:val="22"/>
          <w:szCs w:val="22"/>
        </w:rPr>
        <w:t xml:space="preserve">Γ) Για όσες προσφορές κρίθηκαν αποδεκτές κατά το ανωτέρω στάδιο, και μετά την άπρακτη παρέλευση του χρόνου υποβολής τυχόν ενστάσεων </w:t>
      </w:r>
      <w:r w:rsidR="00E27D08">
        <w:rPr>
          <w:sz w:val="22"/>
          <w:szCs w:val="22"/>
        </w:rPr>
        <w:t>,</w:t>
      </w:r>
      <w:r w:rsidRPr="004E762E">
        <w:rPr>
          <w:sz w:val="22"/>
          <w:szCs w:val="22"/>
        </w:rPr>
        <w:t xml:space="preserve">ορίζεται η ημερομηνία και ώρα  ηλεκτρονικής αποσφράγισης των οικονομικών προσφορών. </w:t>
      </w:r>
      <w:r w:rsidR="0062203E" w:rsidRPr="004E762E">
        <w:rPr>
          <w:sz w:val="22"/>
          <w:szCs w:val="22"/>
        </w:rPr>
        <w:t xml:space="preserve">Η Επιτροπή γνωστοποιεί </w:t>
      </w:r>
      <w:r w:rsidRPr="004E762E">
        <w:rPr>
          <w:sz w:val="22"/>
          <w:szCs w:val="22"/>
        </w:rPr>
        <w:t xml:space="preserve"> </w:t>
      </w:r>
      <w:r w:rsidR="0062203E" w:rsidRPr="004E762E">
        <w:rPr>
          <w:sz w:val="22"/>
          <w:szCs w:val="22"/>
        </w:rPr>
        <w:t>στους υποψήφιους την</w:t>
      </w:r>
      <w:r w:rsidRPr="004E762E">
        <w:rPr>
          <w:sz w:val="22"/>
          <w:szCs w:val="22"/>
        </w:rPr>
        <w:t xml:space="preserve"> </w:t>
      </w:r>
      <w:r w:rsidR="0062203E" w:rsidRPr="004E762E">
        <w:rPr>
          <w:sz w:val="22"/>
          <w:szCs w:val="22"/>
        </w:rPr>
        <w:t xml:space="preserve">ημερομηνία και ώρα που </w:t>
      </w:r>
      <w:r w:rsidRPr="004E762E">
        <w:rPr>
          <w:sz w:val="22"/>
          <w:szCs w:val="22"/>
        </w:rPr>
        <w:t xml:space="preserve"> </w:t>
      </w:r>
      <w:r w:rsidR="0062203E" w:rsidRPr="004E762E">
        <w:rPr>
          <w:sz w:val="22"/>
          <w:szCs w:val="22"/>
        </w:rPr>
        <w:t xml:space="preserve">θα πραγματοποιηθεί η αποσφράγιση των </w:t>
      </w:r>
      <w:r w:rsidRPr="004E762E">
        <w:rPr>
          <w:sz w:val="22"/>
          <w:szCs w:val="22"/>
        </w:rPr>
        <w:t xml:space="preserve"> </w:t>
      </w:r>
      <w:r w:rsidR="0062203E" w:rsidRPr="004E762E">
        <w:rPr>
          <w:sz w:val="22"/>
          <w:szCs w:val="22"/>
        </w:rPr>
        <w:t>(</w:t>
      </w:r>
      <w:proofErr w:type="spellStart"/>
      <w:r w:rsidR="0062203E" w:rsidRPr="004E762E">
        <w:rPr>
          <w:sz w:val="22"/>
          <w:szCs w:val="22"/>
        </w:rPr>
        <w:t>υπο)φακέλων</w:t>
      </w:r>
      <w:proofErr w:type="spellEnd"/>
      <w:r w:rsidR="0062203E" w:rsidRPr="004E762E">
        <w:rPr>
          <w:sz w:val="22"/>
          <w:szCs w:val="22"/>
        </w:rPr>
        <w:t xml:space="preserve"> </w:t>
      </w:r>
      <w:r w:rsidR="00E27D08">
        <w:rPr>
          <w:sz w:val="22"/>
          <w:szCs w:val="22"/>
        </w:rPr>
        <w:t xml:space="preserve"> των </w:t>
      </w:r>
      <w:r w:rsidR="0062203E" w:rsidRPr="004E762E">
        <w:rPr>
          <w:sz w:val="22"/>
          <w:szCs w:val="22"/>
        </w:rPr>
        <w:t>«Οικονομικών</w:t>
      </w:r>
      <w:r w:rsidRPr="004E762E">
        <w:rPr>
          <w:sz w:val="22"/>
          <w:szCs w:val="22"/>
        </w:rPr>
        <w:t xml:space="preserve"> </w:t>
      </w:r>
      <w:r w:rsidR="0062203E" w:rsidRPr="004E762E">
        <w:rPr>
          <w:sz w:val="22"/>
          <w:szCs w:val="22"/>
        </w:rPr>
        <w:t>προσφορών»</w:t>
      </w:r>
      <w:r w:rsidR="00E27D08">
        <w:rPr>
          <w:sz w:val="22"/>
          <w:szCs w:val="22"/>
        </w:rPr>
        <w:t>.</w:t>
      </w:r>
    </w:p>
    <w:p w:rsidR="0062203E" w:rsidRPr="004E762E" w:rsidRDefault="00F5719D" w:rsidP="0062203E">
      <w:pPr>
        <w:autoSpaceDE w:val="0"/>
        <w:autoSpaceDN w:val="0"/>
        <w:adjustRightInd w:val="0"/>
        <w:rPr>
          <w:sz w:val="22"/>
          <w:szCs w:val="22"/>
        </w:rPr>
      </w:pPr>
      <w:r w:rsidRPr="004E762E">
        <w:rPr>
          <w:sz w:val="22"/>
          <w:szCs w:val="22"/>
        </w:rPr>
        <w:t xml:space="preserve">Δ) </w:t>
      </w:r>
      <w:r w:rsidR="0062203E" w:rsidRPr="004E762E">
        <w:rPr>
          <w:sz w:val="22"/>
          <w:szCs w:val="22"/>
        </w:rPr>
        <w:t xml:space="preserve"> Κατά την ανωτέρω </w:t>
      </w:r>
      <w:r w:rsidRPr="004E762E">
        <w:rPr>
          <w:sz w:val="22"/>
          <w:szCs w:val="22"/>
        </w:rPr>
        <w:t xml:space="preserve"> </w:t>
      </w:r>
      <w:r w:rsidR="0062203E" w:rsidRPr="004E762E">
        <w:rPr>
          <w:sz w:val="22"/>
          <w:szCs w:val="22"/>
        </w:rPr>
        <w:t xml:space="preserve">ημερομηνία και ώρα η </w:t>
      </w:r>
      <w:r w:rsidRPr="004E762E">
        <w:rPr>
          <w:sz w:val="22"/>
          <w:szCs w:val="22"/>
        </w:rPr>
        <w:t xml:space="preserve"> </w:t>
      </w:r>
      <w:r w:rsidR="0062203E" w:rsidRPr="004E762E">
        <w:rPr>
          <w:sz w:val="22"/>
          <w:szCs w:val="22"/>
        </w:rPr>
        <w:t xml:space="preserve">αρμόδια </w:t>
      </w:r>
      <w:r w:rsidRPr="004E762E">
        <w:rPr>
          <w:sz w:val="22"/>
          <w:szCs w:val="22"/>
        </w:rPr>
        <w:t xml:space="preserve">επιτροπή </w:t>
      </w:r>
      <w:r w:rsidR="0062203E" w:rsidRPr="004E762E">
        <w:rPr>
          <w:sz w:val="22"/>
          <w:szCs w:val="22"/>
        </w:rPr>
        <w:t xml:space="preserve"> προβαίνει σε </w:t>
      </w:r>
      <w:r w:rsidR="00E27D08">
        <w:rPr>
          <w:sz w:val="22"/>
          <w:szCs w:val="22"/>
        </w:rPr>
        <w:t>α</w:t>
      </w:r>
      <w:r w:rsidRPr="004E762E">
        <w:rPr>
          <w:sz w:val="22"/>
          <w:szCs w:val="22"/>
        </w:rPr>
        <w:t xml:space="preserve">ποσφράγιση &amp; </w:t>
      </w:r>
      <w:r w:rsidR="00E27D08">
        <w:rPr>
          <w:sz w:val="22"/>
          <w:szCs w:val="22"/>
        </w:rPr>
        <w:t>α</w:t>
      </w:r>
      <w:r w:rsidRPr="004E762E">
        <w:rPr>
          <w:sz w:val="22"/>
          <w:szCs w:val="22"/>
        </w:rPr>
        <w:t xml:space="preserve">ξιολόγηση των Οικονομικών Προσφορών . </w:t>
      </w:r>
      <w:r w:rsidR="0062203E" w:rsidRPr="004E762E">
        <w:rPr>
          <w:sz w:val="22"/>
          <w:szCs w:val="22"/>
        </w:rPr>
        <w:t xml:space="preserve">Μετά την αποσφράγιση, η </w:t>
      </w:r>
      <w:r w:rsidRPr="004E762E">
        <w:rPr>
          <w:sz w:val="22"/>
          <w:szCs w:val="22"/>
        </w:rPr>
        <w:t xml:space="preserve">επιτροπή </w:t>
      </w:r>
      <w:r w:rsidR="0062203E" w:rsidRPr="004E762E">
        <w:rPr>
          <w:sz w:val="22"/>
          <w:szCs w:val="22"/>
        </w:rPr>
        <w:t xml:space="preserve"> μονογράφει κατά </w:t>
      </w:r>
      <w:r w:rsidRPr="004E762E">
        <w:rPr>
          <w:sz w:val="22"/>
          <w:szCs w:val="22"/>
        </w:rPr>
        <w:t xml:space="preserve"> </w:t>
      </w:r>
      <w:r w:rsidR="0062203E" w:rsidRPr="004E762E">
        <w:rPr>
          <w:sz w:val="22"/>
          <w:szCs w:val="22"/>
        </w:rPr>
        <w:t xml:space="preserve">φύλλο και εξετάζει τις </w:t>
      </w:r>
      <w:r w:rsidRPr="004E762E">
        <w:rPr>
          <w:sz w:val="22"/>
          <w:szCs w:val="22"/>
        </w:rPr>
        <w:t xml:space="preserve"> </w:t>
      </w:r>
      <w:r w:rsidR="0062203E" w:rsidRPr="004E762E">
        <w:rPr>
          <w:sz w:val="22"/>
          <w:szCs w:val="22"/>
        </w:rPr>
        <w:t xml:space="preserve">οικονομικές προσφορές </w:t>
      </w:r>
      <w:r w:rsidR="00102DE4" w:rsidRPr="004E762E">
        <w:rPr>
          <w:sz w:val="22"/>
          <w:szCs w:val="22"/>
        </w:rPr>
        <w:t xml:space="preserve"> και </w:t>
      </w:r>
      <w:r w:rsidR="0062203E" w:rsidRPr="004E762E">
        <w:rPr>
          <w:sz w:val="22"/>
          <w:szCs w:val="22"/>
        </w:rPr>
        <w:t xml:space="preserve">ελέγχει την ορθότητα </w:t>
      </w:r>
      <w:r w:rsidRPr="004E762E">
        <w:rPr>
          <w:sz w:val="22"/>
          <w:szCs w:val="22"/>
        </w:rPr>
        <w:t xml:space="preserve"> </w:t>
      </w:r>
      <w:r w:rsidR="0062203E" w:rsidRPr="004E762E">
        <w:rPr>
          <w:sz w:val="22"/>
          <w:szCs w:val="22"/>
        </w:rPr>
        <w:lastRenderedPageBreak/>
        <w:t>και</w:t>
      </w:r>
      <w:r w:rsidR="00102DE4" w:rsidRPr="004E762E">
        <w:rPr>
          <w:sz w:val="22"/>
          <w:szCs w:val="22"/>
        </w:rPr>
        <w:t xml:space="preserve"> </w:t>
      </w:r>
      <w:r w:rsidRPr="004E762E">
        <w:rPr>
          <w:sz w:val="22"/>
          <w:szCs w:val="22"/>
        </w:rPr>
        <w:t xml:space="preserve"> </w:t>
      </w:r>
      <w:r w:rsidR="0062203E" w:rsidRPr="004E762E">
        <w:rPr>
          <w:sz w:val="22"/>
          <w:szCs w:val="22"/>
        </w:rPr>
        <w:t xml:space="preserve">πληρότητα των οικονομικών προσφορών, </w:t>
      </w:r>
      <w:r w:rsidRPr="004E762E">
        <w:rPr>
          <w:sz w:val="22"/>
          <w:szCs w:val="22"/>
        </w:rPr>
        <w:t xml:space="preserve"> </w:t>
      </w:r>
      <w:r w:rsidR="0062203E" w:rsidRPr="004E762E">
        <w:rPr>
          <w:sz w:val="22"/>
          <w:szCs w:val="22"/>
        </w:rPr>
        <w:t xml:space="preserve">προκειμένου να διαπιστώσει τον </w:t>
      </w:r>
      <w:r w:rsidRPr="004E762E">
        <w:rPr>
          <w:sz w:val="22"/>
          <w:szCs w:val="22"/>
        </w:rPr>
        <w:t xml:space="preserve"> </w:t>
      </w:r>
      <w:r w:rsidR="0062203E" w:rsidRPr="004E762E">
        <w:rPr>
          <w:sz w:val="22"/>
          <w:szCs w:val="22"/>
        </w:rPr>
        <w:t>βαθμό στον οποίο</w:t>
      </w:r>
      <w:r w:rsidRPr="004E762E">
        <w:rPr>
          <w:sz w:val="22"/>
          <w:szCs w:val="22"/>
        </w:rPr>
        <w:t xml:space="preserve"> </w:t>
      </w:r>
      <w:r w:rsidR="0062203E" w:rsidRPr="004E762E">
        <w:rPr>
          <w:sz w:val="22"/>
          <w:szCs w:val="22"/>
        </w:rPr>
        <w:t xml:space="preserve">ανταποκρίνονται στις απαιτήσεις της </w:t>
      </w:r>
      <w:r w:rsidRPr="004E762E">
        <w:rPr>
          <w:sz w:val="22"/>
          <w:szCs w:val="22"/>
        </w:rPr>
        <w:t xml:space="preserve"> </w:t>
      </w:r>
      <w:r w:rsidR="0062203E" w:rsidRPr="004E762E">
        <w:rPr>
          <w:sz w:val="22"/>
          <w:szCs w:val="22"/>
        </w:rPr>
        <w:t>διακήρυξης.</w:t>
      </w:r>
    </w:p>
    <w:p w:rsidR="00F5719D" w:rsidRPr="004E762E" w:rsidRDefault="00F5719D" w:rsidP="00F5719D">
      <w:pPr>
        <w:autoSpaceDE w:val="0"/>
        <w:autoSpaceDN w:val="0"/>
        <w:adjustRightInd w:val="0"/>
        <w:rPr>
          <w:sz w:val="22"/>
          <w:szCs w:val="22"/>
        </w:rPr>
      </w:pPr>
      <w:r w:rsidRPr="004E762E">
        <w:rPr>
          <w:sz w:val="22"/>
          <w:szCs w:val="22"/>
        </w:rPr>
        <w:t>Στη συνέχεια η επιτροπή αξιολόγησης διαγωνισμού συντάσσει Πρακτικό Αξιολόγησης Οικονομικών προσφορών στο οποίο καταχωρούνται οι οικονομικές προσφορές σε πίνακα  και η επιτροπή κατατάσσει τους προσφέροντες κατά σειρά μειοδοσίας, ορίζει τους ή τον προσωρινό ανάδοχο, και το πρακτικό αυτό κοινοποιείται στην Οικονομική Επιτροπή η οποία εκδίδει απόφαση για έγκριση ή μη του ανωτέρου σταδίου. Η απόφαση αυτή κοινοποιείται στους συμμετέχοντες.</w:t>
      </w:r>
    </w:p>
    <w:p w:rsidR="00E27D08" w:rsidRDefault="00E27D08" w:rsidP="00102DE4">
      <w:pPr>
        <w:autoSpaceDE w:val="0"/>
        <w:autoSpaceDN w:val="0"/>
        <w:adjustRightInd w:val="0"/>
        <w:rPr>
          <w:b/>
          <w:sz w:val="22"/>
          <w:szCs w:val="22"/>
        </w:rPr>
      </w:pPr>
    </w:p>
    <w:p w:rsidR="000F2912" w:rsidRPr="004E762E" w:rsidRDefault="000F2912" w:rsidP="00102DE4">
      <w:pPr>
        <w:autoSpaceDE w:val="0"/>
        <w:autoSpaceDN w:val="0"/>
        <w:adjustRightInd w:val="0"/>
        <w:rPr>
          <w:b/>
          <w:sz w:val="22"/>
          <w:szCs w:val="22"/>
        </w:rPr>
      </w:pPr>
      <w:r w:rsidRPr="004E762E">
        <w:rPr>
          <w:b/>
          <w:sz w:val="22"/>
          <w:szCs w:val="22"/>
        </w:rPr>
        <w:t xml:space="preserve">13. </w:t>
      </w:r>
      <w:r w:rsidR="00E27D08">
        <w:rPr>
          <w:b/>
          <w:sz w:val="22"/>
          <w:szCs w:val="22"/>
        </w:rPr>
        <w:t>3</w:t>
      </w:r>
      <w:r w:rsidRPr="004E762E">
        <w:rPr>
          <w:b/>
          <w:sz w:val="22"/>
          <w:szCs w:val="22"/>
        </w:rPr>
        <w:t xml:space="preserve"> Ενστάσεις </w:t>
      </w:r>
    </w:p>
    <w:p w:rsidR="00102DE4" w:rsidRPr="004E762E" w:rsidRDefault="00102DE4" w:rsidP="00102DE4">
      <w:pPr>
        <w:autoSpaceDE w:val="0"/>
        <w:autoSpaceDN w:val="0"/>
        <w:adjustRightInd w:val="0"/>
        <w:rPr>
          <w:sz w:val="22"/>
          <w:szCs w:val="22"/>
        </w:rPr>
      </w:pPr>
      <w:r w:rsidRPr="004E762E">
        <w:rPr>
          <w:sz w:val="22"/>
          <w:szCs w:val="22"/>
        </w:rPr>
        <w:t xml:space="preserve">Κατά των ανωτέρω αποφάσεων </w:t>
      </w:r>
      <w:r w:rsidR="008772C9" w:rsidRPr="004E762E">
        <w:rPr>
          <w:sz w:val="22"/>
          <w:szCs w:val="22"/>
        </w:rPr>
        <w:t xml:space="preserve"> </w:t>
      </w:r>
      <w:r w:rsidRPr="004E762E">
        <w:rPr>
          <w:sz w:val="22"/>
          <w:szCs w:val="22"/>
        </w:rPr>
        <w:t xml:space="preserve">της Ο.Ε. μπορούν να </w:t>
      </w:r>
      <w:r w:rsidR="008772C9" w:rsidRPr="004E762E">
        <w:rPr>
          <w:sz w:val="22"/>
          <w:szCs w:val="22"/>
        </w:rPr>
        <w:t xml:space="preserve"> </w:t>
      </w:r>
      <w:r w:rsidRPr="004E762E">
        <w:rPr>
          <w:sz w:val="22"/>
          <w:szCs w:val="22"/>
        </w:rPr>
        <w:t xml:space="preserve">ασκηθούν ενστάσεις. Η </w:t>
      </w:r>
      <w:r w:rsidR="008772C9" w:rsidRPr="004E762E">
        <w:rPr>
          <w:sz w:val="22"/>
          <w:szCs w:val="22"/>
        </w:rPr>
        <w:t xml:space="preserve"> </w:t>
      </w:r>
      <w:r w:rsidRPr="004E762E">
        <w:rPr>
          <w:sz w:val="22"/>
          <w:szCs w:val="22"/>
        </w:rPr>
        <w:t xml:space="preserve">προθεσμία άσκησής </w:t>
      </w:r>
      <w:r w:rsidR="008772C9" w:rsidRPr="004E762E">
        <w:rPr>
          <w:sz w:val="22"/>
          <w:szCs w:val="22"/>
        </w:rPr>
        <w:t xml:space="preserve">τους </w:t>
      </w:r>
      <w:r w:rsidRPr="004E762E">
        <w:rPr>
          <w:sz w:val="22"/>
          <w:szCs w:val="22"/>
        </w:rPr>
        <w:t xml:space="preserve">είναι πέντε (5) ημέρες </w:t>
      </w:r>
      <w:r w:rsidR="008772C9" w:rsidRPr="004E762E">
        <w:rPr>
          <w:sz w:val="22"/>
          <w:szCs w:val="22"/>
        </w:rPr>
        <w:t xml:space="preserve"> </w:t>
      </w:r>
      <w:r w:rsidRPr="004E762E">
        <w:rPr>
          <w:sz w:val="22"/>
          <w:szCs w:val="22"/>
        </w:rPr>
        <w:t xml:space="preserve">από την κοινοποίηση της </w:t>
      </w:r>
      <w:r w:rsidR="008772C9" w:rsidRPr="004E762E">
        <w:rPr>
          <w:sz w:val="22"/>
          <w:szCs w:val="22"/>
        </w:rPr>
        <w:t xml:space="preserve"> </w:t>
      </w:r>
      <w:r w:rsidRPr="004E762E">
        <w:rPr>
          <w:sz w:val="22"/>
          <w:szCs w:val="22"/>
        </w:rPr>
        <w:t>προσβαλλόμενης πράξης στον ενδιαφερόμενο</w:t>
      </w:r>
      <w:r w:rsidR="008772C9" w:rsidRPr="004E762E">
        <w:rPr>
          <w:sz w:val="22"/>
          <w:szCs w:val="22"/>
        </w:rPr>
        <w:t xml:space="preserve"> </w:t>
      </w:r>
      <w:r w:rsidRPr="004E762E">
        <w:rPr>
          <w:sz w:val="22"/>
          <w:szCs w:val="22"/>
        </w:rPr>
        <w:t>οικονομικό φορέα.</w:t>
      </w:r>
    </w:p>
    <w:p w:rsidR="00102DE4" w:rsidRPr="004E762E" w:rsidRDefault="00102DE4" w:rsidP="00102DE4">
      <w:pPr>
        <w:autoSpaceDE w:val="0"/>
        <w:autoSpaceDN w:val="0"/>
        <w:adjustRightInd w:val="0"/>
        <w:rPr>
          <w:sz w:val="22"/>
          <w:szCs w:val="22"/>
        </w:rPr>
      </w:pPr>
      <w:r w:rsidRPr="004E762E">
        <w:rPr>
          <w:sz w:val="22"/>
          <w:szCs w:val="22"/>
        </w:rPr>
        <w:t xml:space="preserve">Η </w:t>
      </w:r>
      <w:r w:rsidR="008772C9" w:rsidRPr="004E762E">
        <w:rPr>
          <w:sz w:val="22"/>
          <w:szCs w:val="22"/>
        </w:rPr>
        <w:t xml:space="preserve"> </w:t>
      </w:r>
      <w:r w:rsidRPr="004E762E">
        <w:rPr>
          <w:sz w:val="22"/>
          <w:szCs w:val="22"/>
        </w:rPr>
        <w:t xml:space="preserve">ένσταση υποβάλλεται ενώπιον της </w:t>
      </w:r>
      <w:r w:rsidR="008772C9" w:rsidRPr="004E762E">
        <w:rPr>
          <w:sz w:val="22"/>
          <w:szCs w:val="22"/>
        </w:rPr>
        <w:t xml:space="preserve"> </w:t>
      </w:r>
      <w:r w:rsidRPr="004E762E">
        <w:rPr>
          <w:sz w:val="22"/>
          <w:szCs w:val="22"/>
        </w:rPr>
        <w:t xml:space="preserve">αναθέτουσας αρχής, γνωμοδοτεί </w:t>
      </w:r>
      <w:r w:rsidR="00E27D08">
        <w:rPr>
          <w:sz w:val="22"/>
          <w:szCs w:val="22"/>
        </w:rPr>
        <w:t xml:space="preserve"> επ’ αυτής η ε</w:t>
      </w:r>
      <w:r w:rsidR="008772C9" w:rsidRPr="004E762E">
        <w:rPr>
          <w:sz w:val="22"/>
          <w:szCs w:val="22"/>
        </w:rPr>
        <w:t xml:space="preserve">πιτροπή αξιολόγησης ενστάσεων </w:t>
      </w:r>
      <w:r w:rsidRPr="004E762E">
        <w:rPr>
          <w:sz w:val="22"/>
          <w:szCs w:val="22"/>
        </w:rPr>
        <w:t>και λαμβάνει</w:t>
      </w:r>
      <w:r w:rsidR="008772C9" w:rsidRPr="004E762E">
        <w:rPr>
          <w:sz w:val="22"/>
          <w:szCs w:val="22"/>
        </w:rPr>
        <w:t xml:space="preserve"> </w:t>
      </w:r>
      <w:r w:rsidRPr="004E762E">
        <w:rPr>
          <w:sz w:val="22"/>
          <w:szCs w:val="22"/>
        </w:rPr>
        <w:t xml:space="preserve">τελική απόφαση η Ο.Ε., εντός προθεσμίας δέκα (10) </w:t>
      </w:r>
      <w:r w:rsidR="008772C9" w:rsidRPr="004E762E">
        <w:rPr>
          <w:sz w:val="22"/>
          <w:szCs w:val="22"/>
        </w:rPr>
        <w:t xml:space="preserve"> </w:t>
      </w:r>
      <w:r w:rsidRPr="004E762E">
        <w:rPr>
          <w:sz w:val="22"/>
          <w:szCs w:val="22"/>
        </w:rPr>
        <w:t xml:space="preserve">ημερών, μετά την άπρακτη </w:t>
      </w:r>
      <w:r w:rsidR="008772C9" w:rsidRPr="004E762E">
        <w:rPr>
          <w:sz w:val="22"/>
          <w:szCs w:val="22"/>
        </w:rPr>
        <w:t xml:space="preserve"> </w:t>
      </w:r>
      <w:r w:rsidRPr="004E762E">
        <w:rPr>
          <w:sz w:val="22"/>
          <w:szCs w:val="22"/>
        </w:rPr>
        <w:t>πάροδο της οποίας</w:t>
      </w:r>
      <w:r w:rsidR="008772C9" w:rsidRPr="004E762E">
        <w:rPr>
          <w:sz w:val="22"/>
          <w:szCs w:val="22"/>
        </w:rPr>
        <w:t xml:space="preserve"> </w:t>
      </w:r>
      <w:r w:rsidRPr="004E762E">
        <w:rPr>
          <w:sz w:val="22"/>
          <w:szCs w:val="22"/>
        </w:rPr>
        <w:t xml:space="preserve">τεκμαίρεται η απόρριψη </w:t>
      </w:r>
      <w:r w:rsidR="008772C9" w:rsidRPr="004E762E">
        <w:rPr>
          <w:sz w:val="22"/>
          <w:szCs w:val="22"/>
        </w:rPr>
        <w:t xml:space="preserve">της </w:t>
      </w:r>
      <w:r w:rsidRPr="004E762E">
        <w:rPr>
          <w:sz w:val="22"/>
          <w:szCs w:val="22"/>
        </w:rPr>
        <w:t xml:space="preserve"> ένστασης. </w:t>
      </w:r>
      <w:r w:rsidR="008772C9" w:rsidRPr="004E762E">
        <w:rPr>
          <w:sz w:val="22"/>
          <w:szCs w:val="22"/>
        </w:rPr>
        <w:t xml:space="preserve"> </w:t>
      </w:r>
      <w:r w:rsidRPr="004E762E">
        <w:rPr>
          <w:sz w:val="22"/>
          <w:szCs w:val="22"/>
        </w:rPr>
        <w:t xml:space="preserve">Για το παραδεκτό </w:t>
      </w:r>
      <w:r w:rsidR="008772C9" w:rsidRPr="004E762E">
        <w:rPr>
          <w:sz w:val="22"/>
          <w:szCs w:val="22"/>
        </w:rPr>
        <w:t xml:space="preserve">της </w:t>
      </w:r>
      <w:r w:rsidRPr="004E762E">
        <w:rPr>
          <w:sz w:val="22"/>
          <w:szCs w:val="22"/>
        </w:rPr>
        <w:t xml:space="preserve"> άσκησης ένστασης, απαιτείται, </w:t>
      </w:r>
      <w:r w:rsidR="008772C9" w:rsidRPr="004E762E">
        <w:rPr>
          <w:sz w:val="22"/>
          <w:szCs w:val="22"/>
        </w:rPr>
        <w:t xml:space="preserve"> </w:t>
      </w:r>
      <w:r w:rsidRPr="004E762E">
        <w:rPr>
          <w:sz w:val="22"/>
          <w:szCs w:val="22"/>
        </w:rPr>
        <w:t>με την</w:t>
      </w:r>
      <w:r w:rsidR="008772C9" w:rsidRPr="004E762E">
        <w:rPr>
          <w:sz w:val="22"/>
          <w:szCs w:val="22"/>
        </w:rPr>
        <w:t xml:space="preserve"> </w:t>
      </w:r>
      <w:r w:rsidRPr="004E762E">
        <w:rPr>
          <w:sz w:val="22"/>
          <w:szCs w:val="22"/>
        </w:rPr>
        <w:t xml:space="preserve">κατάθεση της ένστασης, η </w:t>
      </w:r>
      <w:r w:rsidR="008772C9" w:rsidRPr="004E762E">
        <w:rPr>
          <w:sz w:val="22"/>
          <w:szCs w:val="22"/>
        </w:rPr>
        <w:t xml:space="preserve"> </w:t>
      </w:r>
      <w:r w:rsidRPr="004E762E">
        <w:rPr>
          <w:sz w:val="22"/>
          <w:szCs w:val="22"/>
        </w:rPr>
        <w:t xml:space="preserve">καταβολή παραβόλου υπέρ του </w:t>
      </w:r>
      <w:r w:rsidR="008772C9" w:rsidRPr="004E762E">
        <w:rPr>
          <w:sz w:val="22"/>
          <w:szCs w:val="22"/>
        </w:rPr>
        <w:t xml:space="preserve"> </w:t>
      </w:r>
      <w:r w:rsidRPr="004E762E">
        <w:rPr>
          <w:sz w:val="22"/>
          <w:szCs w:val="22"/>
        </w:rPr>
        <w:t xml:space="preserve">Δημοσίου ποσού ίσου με </w:t>
      </w:r>
      <w:r w:rsidR="008772C9" w:rsidRPr="004E762E">
        <w:rPr>
          <w:sz w:val="22"/>
          <w:szCs w:val="22"/>
        </w:rPr>
        <w:t xml:space="preserve"> </w:t>
      </w:r>
      <w:r w:rsidRPr="004E762E">
        <w:rPr>
          <w:sz w:val="22"/>
          <w:szCs w:val="22"/>
        </w:rPr>
        <w:t>το ένα τοις εκατό</w:t>
      </w:r>
      <w:r w:rsidR="008772C9" w:rsidRPr="004E762E">
        <w:rPr>
          <w:sz w:val="22"/>
          <w:szCs w:val="22"/>
        </w:rPr>
        <w:t xml:space="preserve"> </w:t>
      </w:r>
      <w:r w:rsidRPr="004E762E">
        <w:rPr>
          <w:sz w:val="22"/>
          <w:szCs w:val="22"/>
        </w:rPr>
        <w:t xml:space="preserve">(1%) </w:t>
      </w:r>
      <w:r w:rsidR="008772C9" w:rsidRPr="004E762E">
        <w:rPr>
          <w:sz w:val="22"/>
          <w:szCs w:val="22"/>
        </w:rPr>
        <w:t xml:space="preserve"> </w:t>
      </w:r>
      <w:r w:rsidRPr="004E762E">
        <w:rPr>
          <w:sz w:val="22"/>
          <w:szCs w:val="22"/>
        </w:rPr>
        <w:t xml:space="preserve">επί της εκτιμώμενης αξίας </w:t>
      </w:r>
      <w:r w:rsidR="008772C9" w:rsidRPr="004E762E">
        <w:rPr>
          <w:sz w:val="22"/>
          <w:szCs w:val="22"/>
        </w:rPr>
        <w:t xml:space="preserve"> </w:t>
      </w:r>
      <w:r w:rsidRPr="004E762E">
        <w:rPr>
          <w:sz w:val="22"/>
          <w:szCs w:val="22"/>
        </w:rPr>
        <w:t xml:space="preserve">της σύμβασης. </w:t>
      </w:r>
      <w:r w:rsidR="008772C9" w:rsidRPr="004E762E">
        <w:rPr>
          <w:sz w:val="22"/>
          <w:szCs w:val="22"/>
        </w:rPr>
        <w:t xml:space="preserve"> </w:t>
      </w:r>
      <w:r w:rsidRPr="004E762E">
        <w:rPr>
          <w:sz w:val="22"/>
          <w:szCs w:val="22"/>
        </w:rPr>
        <w:t xml:space="preserve">Το παράβολο αυτό αποτελεί </w:t>
      </w:r>
      <w:r w:rsidR="008772C9" w:rsidRPr="004E762E">
        <w:rPr>
          <w:sz w:val="22"/>
          <w:szCs w:val="22"/>
        </w:rPr>
        <w:t xml:space="preserve"> </w:t>
      </w:r>
      <w:r w:rsidRPr="004E762E">
        <w:rPr>
          <w:sz w:val="22"/>
          <w:szCs w:val="22"/>
        </w:rPr>
        <w:t xml:space="preserve">δημόσιο έσοδο. </w:t>
      </w:r>
      <w:r w:rsidR="008772C9" w:rsidRPr="004E762E">
        <w:rPr>
          <w:sz w:val="22"/>
          <w:szCs w:val="22"/>
        </w:rPr>
        <w:t xml:space="preserve"> </w:t>
      </w:r>
      <w:r w:rsidRPr="004E762E">
        <w:rPr>
          <w:sz w:val="22"/>
          <w:szCs w:val="22"/>
        </w:rPr>
        <w:t>Το</w:t>
      </w:r>
      <w:r w:rsidR="008772C9" w:rsidRPr="004E762E">
        <w:rPr>
          <w:sz w:val="22"/>
          <w:szCs w:val="22"/>
        </w:rPr>
        <w:t xml:space="preserve"> </w:t>
      </w:r>
      <w:r w:rsidRPr="004E762E">
        <w:rPr>
          <w:sz w:val="22"/>
          <w:szCs w:val="22"/>
        </w:rPr>
        <w:t xml:space="preserve">παράβολο επιστρέφεται με πράξη </w:t>
      </w:r>
      <w:r w:rsidR="008772C9" w:rsidRPr="004E762E">
        <w:rPr>
          <w:sz w:val="22"/>
          <w:szCs w:val="22"/>
        </w:rPr>
        <w:t xml:space="preserve"> </w:t>
      </w:r>
      <w:r w:rsidRPr="004E762E">
        <w:rPr>
          <w:sz w:val="22"/>
          <w:szCs w:val="22"/>
        </w:rPr>
        <w:t xml:space="preserve">της αναθέτουσας αρχής, αν η </w:t>
      </w:r>
      <w:r w:rsidR="008772C9" w:rsidRPr="004E762E">
        <w:rPr>
          <w:sz w:val="22"/>
          <w:szCs w:val="22"/>
        </w:rPr>
        <w:t xml:space="preserve"> </w:t>
      </w:r>
      <w:r w:rsidRPr="004E762E">
        <w:rPr>
          <w:sz w:val="22"/>
          <w:szCs w:val="22"/>
        </w:rPr>
        <w:t xml:space="preserve">ένσταση γίνει δεκτή από </w:t>
      </w:r>
      <w:r w:rsidR="008772C9" w:rsidRPr="004E762E">
        <w:rPr>
          <w:sz w:val="22"/>
          <w:szCs w:val="22"/>
        </w:rPr>
        <w:t xml:space="preserve"> </w:t>
      </w:r>
      <w:r w:rsidRPr="004E762E">
        <w:rPr>
          <w:sz w:val="22"/>
          <w:szCs w:val="22"/>
        </w:rPr>
        <w:t xml:space="preserve">το </w:t>
      </w:r>
      <w:r w:rsidR="00835D3A">
        <w:rPr>
          <w:sz w:val="22"/>
          <w:szCs w:val="22"/>
        </w:rPr>
        <w:t xml:space="preserve"> α</w:t>
      </w:r>
      <w:r w:rsidRPr="004E762E">
        <w:rPr>
          <w:sz w:val="22"/>
          <w:szCs w:val="22"/>
        </w:rPr>
        <w:t>ποφασίζον</w:t>
      </w:r>
      <w:r w:rsidR="008772C9" w:rsidRPr="004E762E">
        <w:rPr>
          <w:sz w:val="22"/>
          <w:szCs w:val="22"/>
        </w:rPr>
        <w:t xml:space="preserve"> </w:t>
      </w:r>
      <w:r w:rsidRPr="004E762E">
        <w:rPr>
          <w:sz w:val="22"/>
          <w:szCs w:val="22"/>
        </w:rPr>
        <w:t>διοικητικό όργανο.</w:t>
      </w:r>
    </w:p>
    <w:p w:rsidR="00F5719D" w:rsidRPr="004E762E" w:rsidRDefault="008772C9" w:rsidP="00102DE4">
      <w:pPr>
        <w:autoSpaceDE w:val="0"/>
        <w:autoSpaceDN w:val="0"/>
        <w:adjustRightInd w:val="0"/>
        <w:rPr>
          <w:sz w:val="22"/>
          <w:szCs w:val="22"/>
        </w:rPr>
      </w:pPr>
      <w:r w:rsidRPr="004E762E">
        <w:rPr>
          <w:sz w:val="22"/>
          <w:szCs w:val="22"/>
        </w:rPr>
        <w:t xml:space="preserve"> </w:t>
      </w:r>
      <w:r w:rsidR="00102DE4" w:rsidRPr="004E762E">
        <w:rPr>
          <w:sz w:val="22"/>
          <w:szCs w:val="22"/>
        </w:rPr>
        <w:t xml:space="preserve">Επισημαίνεται ότι σε περίπτωση </w:t>
      </w:r>
      <w:r w:rsidRPr="004E762E">
        <w:rPr>
          <w:sz w:val="22"/>
          <w:szCs w:val="22"/>
        </w:rPr>
        <w:t xml:space="preserve"> </w:t>
      </w:r>
      <w:r w:rsidR="00102DE4" w:rsidRPr="004E762E">
        <w:rPr>
          <w:sz w:val="22"/>
          <w:szCs w:val="22"/>
        </w:rPr>
        <w:t>που οι προσφορές έχουν</w:t>
      </w:r>
      <w:r w:rsidRPr="004E762E">
        <w:rPr>
          <w:sz w:val="22"/>
          <w:szCs w:val="22"/>
        </w:rPr>
        <w:t xml:space="preserve"> </w:t>
      </w:r>
      <w:r w:rsidR="00E27D08">
        <w:rPr>
          <w:sz w:val="22"/>
          <w:szCs w:val="22"/>
        </w:rPr>
        <w:t>την ίδια ακριβώς τιμή</w:t>
      </w:r>
      <w:r w:rsidRPr="004E762E">
        <w:rPr>
          <w:sz w:val="22"/>
          <w:szCs w:val="22"/>
        </w:rPr>
        <w:t xml:space="preserve"> </w:t>
      </w:r>
      <w:r w:rsidR="00102DE4" w:rsidRPr="004E762E">
        <w:rPr>
          <w:sz w:val="22"/>
          <w:szCs w:val="22"/>
        </w:rPr>
        <w:t>(ισότιμες), η</w:t>
      </w:r>
      <w:r w:rsidRPr="004E762E">
        <w:rPr>
          <w:sz w:val="22"/>
          <w:szCs w:val="22"/>
        </w:rPr>
        <w:t xml:space="preserve"> </w:t>
      </w:r>
      <w:r w:rsidR="00102DE4" w:rsidRPr="004E762E">
        <w:rPr>
          <w:sz w:val="22"/>
          <w:szCs w:val="22"/>
        </w:rPr>
        <w:t>αναθέτουσα αρχή επιλέγει τον</w:t>
      </w:r>
      <w:r w:rsidRPr="004E762E">
        <w:rPr>
          <w:sz w:val="22"/>
          <w:szCs w:val="22"/>
        </w:rPr>
        <w:t xml:space="preserve"> </w:t>
      </w:r>
      <w:r w:rsidR="00102DE4" w:rsidRPr="004E762E">
        <w:rPr>
          <w:sz w:val="22"/>
          <w:szCs w:val="22"/>
        </w:rPr>
        <w:t xml:space="preserve"> (προσωρινό) ανάδοχο με </w:t>
      </w:r>
      <w:r w:rsidRPr="004E762E">
        <w:rPr>
          <w:sz w:val="22"/>
          <w:szCs w:val="22"/>
        </w:rPr>
        <w:t xml:space="preserve"> </w:t>
      </w:r>
      <w:r w:rsidR="00102DE4" w:rsidRPr="004E762E">
        <w:rPr>
          <w:sz w:val="22"/>
          <w:szCs w:val="22"/>
        </w:rPr>
        <w:t xml:space="preserve">κλήρωση μεταξύ των οικονομικών </w:t>
      </w:r>
      <w:r w:rsidRPr="004E762E">
        <w:rPr>
          <w:sz w:val="22"/>
          <w:szCs w:val="22"/>
        </w:rPr>
        <w:t xml:space="preserve"> </w:t>
      </w:r>
      <w:r w:rsidR="00102DE4" w:rsidRPr="004E762E">
        <w:rPr>
          <w:sz w:val="22"/>
          <w:szCs w:val="22"/>
        </w:rPr>
        <w:t>φορέων που</w:t>
      </w:r>
      <w:r w:rsidRPr="004E762E">
        <w:rPr>
          <w:sz w:val="22"/>
          <w:szCs w:val="22"/>
        </w:rPr>
        <w:t xml:space="preserve"> </w:t>
      </w:r>
      <w:r w:rsidR="00102DE4" w:rsidRPr="004E762E">
        <w:rPr>
          <w:sz w:val="22"/>
          <w:szCs w:val="22"/>
        </w:rPr>
        <w:t xml:space="preserve">υπέβαλαν ισότιμες προσφορές. Η </w:t>
      </w:r>
      <w:r w:rsidRPr="004E762E">
        <w:rPr>
          <w:sz w:val="22"/>
          <w:szCs w:val="22"/>
        </w:rPr>
        <w:t xml:space="preserve"> </w:t>
      </w:r>
      <w:r w:rsidR="00102DE4" w:rsidRPr="004E762E">
        <w:rPr>
          <w:sz w:val="22"/>
          <w:szCs w:val="22"/>
        </w:rPr>
        <w:t xml:space="preserve">κλήρωση γίνεται ενώπιον της </w:t>
      </w:r>
      <w:r w:rsidRPr="004E762E">
        <w:rPr>
          <w:sz w:val="22"/>
          <w:szCs w:val="22"/>
        </w:rPr>
        <w:t xml:space="preserve"> </w:t>
      </w:r>
      <w:r w:rsidR="00102DE4" w:rsidRPr="004E762E">
        <w:rPr>
          <w:sz w:val="22"/>
          <w:szCs w:val="22"/>
        </w:rPr>
        <w:t>Επιτροπής Διαγωνισμού και παρουσία</w:t>
      </w:r>
      <w:r w:rsidRPr="004E762E">
        <w:rPr>
          <w:sz w:val="22"/>
          <w:szCs w:val="22"/>
        </w:rPr>
        <w:t xml:space="preserve"> </w:t>
      </w:r>
      <w:r w:rsidR="00102DE4" w:rsidRPr="004E762E">
        <w:rPr>
          <w:sz w:val="22"/>
          <w:szCs w:val="22"/>
        </w:rPr>
        <w:t xml:space="preserve">των οικονομικών φορέων που υπέβαλαν τις ισότιμες </w:t>
      </w:r>
      <w:r w:rsidR="00820E7F" w:rsidRPr="004E762E">
        <w:rPr>
          <w:sz w:val="22"/>
          <w:szCs w:val="22"/>
        </w:rPr>
        <w:t xml:space="preserve"> </w:t>
      </w:r>
      <w:r w:rsidR="00102DE4" w:rsidRPr="004E762E">
        <w:rPr>
          <w:sz w:val="22"/>
          <w:szCs w:val="22"/>
        </w:rPr>
        <w:t>προσφορές.</w:t>
      </w:r>
    </w:p>
    <w:p w:rsidR="00F5719D" w:rsidRPr="004E762E" w:rsidRDefault="00F5719D" w:rsidP="0062203E">
      <w:pPr>
        <w:autoSpaceDE w:val="0"/>
        <w:autoSpaceDN w:val="0"/>
        <w:adjustRightInd w:val="0"/>
        <w:rPr>
          <w:sz w:val="22"/>
          <w:szCs w:val="22"/>
        </w:rPr>
      </w:pPr>
    </w:p>
    <w:p w:rsidR="00A80E82" w:rsidRPr="00F96F0E" w:rsidRDefault="00A80E82" w:rsidP="00A80E82">
      <w:pPr>
        <w:pStyle w:val="Default"/>
        <w:rPr>
          <w:rFonts w:ascii="Times New Roman" w:hAnsi="Times New Roman" w:cs="Times New Roman"/>
          <w:iCs/>
          <w:sz w:val="22"/>
          <w:szCs w:val="22"/>
        </w:rPr>
      </w:pPr>
      <w:r w:rsidRPr="00F96F0E">
        <w:rPr>
          <w:rFonts w:ascii="Times New Roman" w:eastAsia="Times New Roman" w:hAnsi="Times New Roman" w:cs="Times New Roman"/>
          <w:b/>
          <w:color w:val="auto"/>
          <w:sz w:val="22"/>
          <w:szCs w:val="22"/>
          <w:u w:val="single"/>
          <w:lang w:eastAsia="el-GR"/>
        </w:rPr>
        <w:t>ΑΡΘΡΟ 14</w:t>
      </w:r>
      <w:r w:rsidR="00F96F0E" w:rsidRPr="00F96F0E">
        <w:rPr>
          <w:rFonts w:ascii="Times New Roman" w:eastAsia="Times New Roman" w:hAnsi="Times New Roman" w:cs="Times New Roman"/>
          <w:b/>
          <w:color w:val="auto"/>
          <w:sz w:val="22"/>
          <w:szCs w:val="22"/>
          <w:u w:val="single"/>
          <w:lang w:eastAsia="el-GR"/>
        </w:rPr>
        <w:t xml:space="preserve">ο </w:t>
      </w:r>
      <w:r w:rsidRPr="00F96F0E">
        <w:rPr>
          <w:rFonts w:ascii="Times New Roman" w:eastAsia="Times New Roman" w:hAnsi="Times New Roman" w:cs="Times New Roman"/>
          <w:b/>
          <w:color w:val="auto"/>
          <w:sz w:val="22"/>
          <w:szCs w:val="22"/>
          <w:u w:val="single"/>
          <w:lang w:eastAsia="el-GR"/>
        </w:rPr>
        <w:t xml:space="preserve"> : </w:t>
      </w:r>
      <w:r w:rsidR="00F96F0E" w:rsidRPr="00F96F0E">
        <w:rPr>
          <w:rFonts w:ascii="Times New Roman" w:eastAsia="Times New Roman" w:hAnsi="Times New Roman" w:cs="Times New Roman"/>
          <w:b/>
          <w:color w:val="auto"/>
          <w:sz w:val="22"/>
          <w:szCs w:val="22"/>
          <w:u w:val="single"/>
          <w:lang w:eastAsia="el-GR"/>
        </w:rPr>
        <w:t>Πρόσκληση για υποβολή δικαιολογητικών κατακύρωσης</w:t>
      </w:r>
      <w:r w:rsidR="00F96F0E">
        <w:rPr>
          <w:rFonts w:ascii="Times New Roman" w:hAnsi="Times New Roman" w:cs="Times New Roman"/>
          <w:b/>
          <w:bCs/>
          <w:sz w:val="22"/>
          <w:szCs w:val="22"/>
        </w:rPr>
        <w:t xml:space="preserve"> </w:t>
      </w:r>
      <w:r w:rsidRPr="00F96F0E">
        <w:rPr>
          <w:rFonts w:ascii="Times New Roman" w:hAnsi="Times New Roman" w:cs="Times New Roman"/>
          <w:iCs/>
          <w:sz w:val="22"/>
          <w:szCs w:val="22"/>
        </w:rPr>
        <w:t>(Άρθρο 103 Ν.4412/2016)</w:t>
      </w:r>
    </w:p>
    <w:p w:rsidR="00F96F0E" w:rsidRPr="004E762E" w:rsidRDefault="00F96F0E" w:rsidP="00A80E82">
      <w:pPr>
        <w:pStyle w:val="Default"/>
        <w:rPr>
          <w:rFonts w:ascii="Times New Roman" w:hAnsi="Times New Roman" w:cs="Times New Roman"/>
          <w:sz w:val="22"/>
          <w:szCs w:val="22"/>
        </w:rPr>
      </w:pPr>
    </w:p>
    <w:p w:rsidR="00102DE4" w:rsidRPr="004E762E" w:rsidRDefault="00A80E82" w:rsidP="006C1823">
      <w:pPr>
        <w:pStyle w:val="Default"/>
        <w:rPr>
          <w:sz w:val="22"/>
          <w:szCs w:val="22"/>
        </w:rPr>
      </w:pPr>
      <w:r w:rsidRPr="004E762E">
        <w:rPr>
          <w:b/>
          <w:bCs/>
          <w:sz w:val="22"/>
          <w:szCs w:val="22"/>
        </w:rPr>
        <w:t>14.1</w:t>
      </w:r>
      <w:r w:rsidR="00F96F0E">
        <w:rPr>
          <w:b/>
          <w:bCs/>
          <w:sz w:val="22"/>
          <w:szCs w:val="22"/>
        </w:rPr>
        <w:t xml:space="preserve"> </w:t>
      </w:r>
      <w:r w:rsidRPr="004E762E">
        <w:rPr>
          <w:sz w:val="22"/>
          <w:szCs w:val="22"/>
        </w:rPr>
        <w:t>Μετά την αξιολόγηση των προσφορών, ο Δήμος ειδοποιεί εγγράφως τον προσφέροντα στον οποίο πρόκειται να γίνει η κατακύρωση («προσωρινό ανάδοχο») για να υποβάλει εντός προθεσμίας δέκα (10) ημερών από την κοινοποίηση της σχετικής έγγραφης ειδοποίησης σε αυτόν, τα πρωτότυπα ή αντίγραφα, σύμφωνα με τις διατάξεις του</w:t>
      </w:r>
      <w:r w:rsidR="006C1823">
        <w:rPr>
          <w:sz w:val="22"/>
          <w:szCs w:val="22"/>
        </w:rPr>
        <w:t xml:space="preserve"> άρθρου 1</w:t>
      </w:r>
      <w:r w:rsidR="006C1823" w:rsidRPr="006C1823">
        <w:rPr>
          <w:sz w:val="22"/>
          <w:szCs w:val="22"/>
          <w:vertAlign w:val="superscript"/>
        </w:rPr>
        <w:t>ο</w:t>
      </w:r>
      <w:r w:rsidR="006C1823">
        <w:rPr>
          <w:sz w:val="22"/>
          <w:szCs w:val="22"/>
        </w:rPr>
        <w:t xml:space="preserve">  του ν. 4250/2014, </w:t>
      </w:r>
      <w:r w:rsidRPr="004E762E">
        <w:rPr>
          <w:sz w:val="22"/>
          <w:szCs w:val="22"/>
        </w:rPr>
        <w:t>δικαιολογητικά κατακύρωσης, που καθορίζονται  στο άρθρο 15</w:t>
      </w:r>
      <w:r w:rsidR="006C1823" w:rsidRPr="006C1823">
        <w:rPr>
          <w:sz w:val="22"/>
          <w:szCs w:val="22"/>
          <w:vertAlign w:val="superscript"/>
        </w:rPr>
        <w:t>ο</w:t>
      </w:r>
      <w:r w:rsidR="006C1823">
        <w:rPr>
          <w:sz w:val="22"/>
          <w:szCs w:val="22"/>
        </w:rPr>
        <w:t xml:space="preserve"> </w:t>
      </w:r>
      <w:r w:rsidRPr="004E762E">
        <w:rPr>
          <w:sz w:val="22"/>
          <w:szCs w:val="22"/>
        </w:rPr>
        <w:t xml:space="preserve"> της παρούσας.  Τα δικαιολογητικά προσκομίζονται </w:t>
      </w:r>
      <w:r w:rsidR="006C1823">
        <w:rPr>
          <w:sz w:val="22"/>
          <w:szCs w:val="22"/>
        </w:rPr>
        <w:t xml:space="preserve"> </w:t>
      </w:r>
      <w:r w:rsidRPr="004E762E">
        <w:rPr>
          <w:sz w:val="22"/>
          <w:szCs w:val="22"/>
        </w:rPr>
        <w:t xml:space="preserve">σε  σφραγισμένο φάκελο, </w:t>
      </w:r>
      <w:r w:rsidR="006C1823">
        <w:rPr>
          <w:sz w:val="22"/>
          <w:szCs w:val="22"/>
        </w:rPr>
        <w:t>ο οποίος φέρει τις ενδείξεις του κυρίως φακέλου ( άρθρο 11.6 ) και</w:t>
      </w:r>
      <w:r w:rsidRPr="004E762E">
        <w:rPr>
          <w:sz w:val="22"/>
          <w:szCs w:val="22"/>
        </w:rPr>
        <w:t xml:space="preserve"> παραδίδεται</w:t>
      </w:r>
      <w:r w:rsidR="006C1823">
        <w:rPr>
          <w:sz w:val="22"/>
          <w:szCs w:val="22"/>
        </w:rPr>
        <w:t xml:space="preserve"> στο πρωτόκολλο του Δήμου με </w:t>
      </w:r>
      <w:r w:rsidR="006C1823">
        <w:rPr>
          <w:rFonts w:ascii="Times New Roman" w:eastAsia="Times New Roman" w:hAnsi="Times New Roman" w:cs="Times New Roman"/>
          <w:color w:val="auto"/>
          <w:sz w:val="22"/>
          <w:szCs w:val="22"/>
          <w:lang w:eastAsia="el-GR"/>
        </w:rPr>
        <w:t>συνοδευτικό έγγραφο του προσφέροντος.</w:t>
      </w:r>
      <w:r w:rsidRPr="004E762E">
        <w:rPr>
          <w:sz w:val="22"/>
          <w:szCs w:val="22"/>
        </w:rPr>
        <w:t xml:space="preserve"> </w:t>
      </w:r>
    </w:p>
    <w:p w:rsidR="00AB0F65" w:rsidRPr="004E762E" w:rsidRDefault="00AB0F65" w:rsidP="00AB0F65">
      <w:pPr>
        <w:pStyle w:val="Default"/>
        <w:rPr>
          <w:rFonts w:ascii="Times New Roman" w:hAnsi="Times New Roman" w:cs="Times New Roman"/>
          <w:sz w:val="22"/>
          <w:szCs w:val="22"/>
        </w:rPr>
      </w:pPr>
      <w:r w:rsidRPr="004E762E">
        <w:rPr>
          <w:rFonts w:ascii="Times New Roman" w:hAnsi="Times New Roman" w:cs="Times New Roman"/>
          <w:b/>
          <w:bCs/>
          <w:sz w:val="22"/>
          <w:szCs w:val="22"/>
        </w:rPr>
        <w:t xml:space="preserve">14.2 </w:t>
      </w:r>
      <w:r w:rsidRPr="004E762E">
        <w:rPr>
          <w:rFonts w:ascii="Times New Roman" w:hAnsi="Times New Roman" w:cs="Times New Roman"/>
          <w:sz w:val="22"/>
          <w:szCs w:val="22"/>
        </w:rPr>
        <w:t xml:space="preserve">Αν δεν προσκομισθούν τα παραπάνω δικαιολογητικά ή υπάρχουν ελλείψεις σε αυτά που </w:t>
      </w:r>
      <w:r w:rsidR="00F96F0E" w:rsidRPr="004E762E">
        <w:rPr>
          <w:rFonts w:ascii="Times New Roman" w:hAnsi="Times New Roman" w:cs="Times New Roman"/>
          <w:sz w:val="22"/>
          <w:szCs w:val="22"/>
        </w:rPr>
        <w:t>υπεβλήθηκαν</w:t>
      </w:r>
      <w:r w:rsidRPr="004E762E">
        <w:rPr>
          <w:rFonts w:ascii="Times New Roman" w:hAnsi="Times New Roman" w:cs="Times New Roman"/>
          <w:sz w:val="22"/>
          <w:szCs w:val="22"/>
        </w:rPr>
        <w:t xml:space="preserve"> παρέχεται προθεσμία στον προσωρινό ανάδοχο να τα προσκομίσει ή να τα συμπληρώσει εντός πέντε (5) ημερών από την κοινοποίηση σχετικής έγγραφης ειδοποίησης σε αυτόν. Ο Δήμος μπορεί να παρατείνει την ως άνω προθεσμία, εφόσον αιτιολογείται αυτό επαρκώς και κατ’ ανώτατο όριο για πέντε (5) επιπλέον ημέρες.</w:t>
      </w:r>
    </w:p>
    <w:p w:rsidR="0056751C" w:rsidRPr="004E762E" w:rsidRDefault="0056751C" w:rsidP="00AB0F65">
      <w:pPr>
        <w:pStyle w:val="Default"/>
        <w:rPr>
          <w:rFonts w:ascii="Times New Roman" w:hAnsi="Times New Roman" w:cs="Times New Roman"/>
          <w:sz w:val="22"/>
          <w:szCs w:val="22"/>
        </w:rPr>
      </w:pPr>
    </w:p>
    <w:p w:rsidR="00C2711F" w:rsidRPr="004E762E" w:rsidRDefault="00C2711F" w:rsidP="003F028A">
      <w:pPr>
        <w:autoSpaceDE w:val="0"/>
        <w:autoSpaceDN w:val="0"/>
        <w:adjustRightInd w:val="0"/>
        <w:rPr>
          <w:b/>
          <w:sz w:val="22"/>
          <w:szCs w:val="22"/>
          <w:u w:val="single"/>
        </w:rPr>
      </w:pPr>
    </w:p>
    <w:p w:rsidR="00F96F0E" w:rsidRPr="004E762E" w:rsidRDefault="00C8378C" w:rsidP="00F96F0E">
      <w:pPr>
        <w:autoSpaceDE w:val="0"/>
        <w:autoSpaceDN w:val="0"/>
        <w:adjustRightInd w:val="0"/>
        <w:rPr>
          <w:b/>
          <w:sz w:val="22"/>
          <w:szCs w:val="22"/>
          <w:u w:val="single"/>
        </w:rPr>
      </w:pPr>
      <w:r w:rsidRPr="00F96F0E">
        <w:rPr>
          <w:b/>
          <w:sz w:val="22"/>
          <w:szCs w:val="22"/>
          <w:u w:val="single"/>
        </w:rPr>
        <w:t>ΑΡΘΡΟ 15</w:t>
      </w:r>
      <w:r w:rsidR="00F96F0E" w:rsidRPr="00F96F0E">
        <w:rPr>
          <w:b/>
          <w:sz w:val="22"/>
          <w:szCs w:val="22"/>
          <w:u w:val="single"/>
          <w:vertAlign w:val="superscript"/>
        </w:rPr>
        <w:t>ο</w:t>
      </w:r>
      <w:r w:rsidR="00F96F0E">
        <w:rPr>
          <w:b/>
          <w:sz w:val="22"/>
          <w:szCs w:val="22"/>
          <w:u w:val="single"/>
        </w:rPr>
        <w:t xml:space="preserve"> </w:t>
      </w:r>
      <w:r w:rsidRPr="00F96F0E">
        <w:rPr>
          <w:b/>
          <w:sz w:val="22"/>
          <w:szCs w:val="22"/>
          <w:u w:val="single"/>
        </w:rPr>
        <w:t>:  Δ</w:t>
      </w:r>
      <w:r w:rsidR="00F96F0E">
        <w:rPr>
          <w:b/>
          <w:sz w:val="22"/>
          <w:szCs w:val="22"/>
          <w:u w:val="single"/>
        </w:rPr>
        <w:t xml:space="preserve">ικαιολογητικά Κατακύρωσης ( Αποδεικτικά Μέσα ) </w:t>
      </w:r>
      <w:r w:rsidR="00F96F0E" w:rsidRPr="00F96F0E">
        <w:rPr>
          <w:i/>
          <w:iCs/>
          <w:sz w:val="22"/>
          <w:szCs w:val="22"/>
          <w:u w:val="single"/>
        </w:rPr>
        <w:t>-</w:t>
      </w:r>
      <w:r w:rsidR="00F96F0E" w:rsidRPr="00F96F0E">
        <w:rPr>
          <w:b/>
          <w:iCs/>
          <w:sz w:val="22"/>
          <w:szCs w:val="22"/>
          <w:u w:val="single"/>
        </w:rPr>
        <w:t>Αξιολόγηση</w:t>
      </w:r>
      <w:r w:rsidR="00F96F0E" w:rsidRPr="004E762E">
        <w:rPr>
          <w:b/>
          <w:iCs/>
          <w:sz w:val="22"/>
          <w:szCs w:val="22"/>
        </w:rPr>
        <w:t xml:space="preserve"> </w:t>
      </w:r>
    </w:p>
    <w:p w:rsidR="00A80E82" w:rsidRPr="00475CE9" w:rsidRDefault="00F96F0E" w:rsidP="00F96F0E">
      <w:pPr>
        <w:autoSpaceDE w:val="0"/>
        <w:autoSpaceDN w:val="0"/>
        <w:adjustRightInd w:val="0"/>
        <w:rPr>
          <w:b/>
          <w:iCs/>
          <w:sz w:val="22"/>
          <w:szCs w:val="22"/>
        </w:rPr>
      </w:pPr>
      <w:r w:rsidRPr="00475CE9">
        <w:rPr>
          <w:sz w:val="22"/>
          <w:szCs w:val="22"/>
        </w:rPr>
        <w:t xml:space="preserve"> </w:t>
      </w:r>
      <w:r w:rsidR="00C8378C" w:rsidRPr="00475CE9">
        <w:rPr>
          <w:sz w:val="22"/>
          <w:szCs w:val="22"/>
        </w:rPr>
        <w:t>(</w:t>
      </w:r>
      <w:r w:rsidR="00C8378C" w:rsidRPr="00475CE9">
        <w:rPr>
          <w:iCs/>
          <w:sz w:val="22"/>
          <w:szCs w:val="22"/>
        </w:rPr>
        <w:t>Άρθρο 80 Ν.4412/2016</w:t>
      </w:r>
      <w:r w:rsidR="00475CE9" w:rsidRPr="00475CE9">
        <w:rPr>
          <w:iCs/>
          <w:sz w:val="22"/>
          <w:szCs w:val="22"/>
        </w:rPr>
        <w:t>)</w:t>
      </w:r>
      <w:r w:rsidR="002E1355" w:rsidRPr="00475CE9">
        <w:rPr>
          <w:b/>
          <w:iCs/>
          <w:sz w:val="22"/>
          <w:szCs w:val="22"/>
        </w:rPr>
        <w:t xml:space="preserve"> </w:t>
      </w:r>
    </w:p>
    <w:p w:rsidR="00F96F0E" w:rsidRPr="004E762E" w:rsidRDefault="00F96F0E" w:rsidP="00F96F0E">
      <w:pPr>
        <w:autoSpaceDE w:val="0"/>
        <w:autoSpaceDN w:val="0"/>
        <w:adjustRightInd w:val="0"/>
        <w:rPr>
          <w:b/>
          <w:sz w:val="22"/>
          <w:szCs w:val="22"/>
          <w:u w:val="single"/>
        </w:rPr>
      </w:pPr>
    </w:p>
    <w:p w:rsidR="00C8378C" w:rsidRPr="004E762E" w:rsidRDefault="00BD1E1D" w:rsidP="00C8378C">
      <w:pPr>
        <w:pStyle w:val="Style37"/>
        <w:widowControl/>
        <w:spacing w:line="240" w:lineRule="auto"/>
        <w:jc w:val="left"/>
        <w:rPr>
          <w:rStyle w:val="FontStyle83"/>
          <w:rFonts w:ascii="Times New Roman" w:hAnsi="Times New Roman" w:cs="Times New Roman"/>
          <w:u w:val="single"/>
        </w:rPr>
      </w:pPr>
      <w:r>
        <w:rPr>
          <w:rStyle w:val="FontStyle83"/>
          <w:rFonts w:ascii="Times New Roman" w:hAnsi="Times New Roman" w:cs="Times New Roman"/>
          <w:u w:val="single"/>
        </w:rPr>
        <w:t xml:space="preserve">15.1 </w:t>
      </w:r>
      <w:r w:rsidR="00C8378C" w:rsidRPr="004E762E">
        <w:rPr>
          <w:rStyle w:val="FontStyle83"/>
          <w:rFonts w:ascii="Times New Roman" w:hAnsi="Times New Roman" w:cs="Times New Roman"/>
          <w:u w:val="single"/>
        </w:rPr>
        <w:t>Α. ΟΙ ΕΛΛΗΝΕΣ ΠΟΛΙΤΕΣ:</w:t>
      </w:r>
    </w:p>
    <w:p w:rsidR="00C8378C" w:rsidRPr="004E762E" w:rsidRDefault="00C8378C" w:rsidP="00C8378C">
      <w:pPr>
        <w:pStyle w:val="Style11"/>
        <w:widowControl/>
        <w:tabs>
          <w:tab w:val="left" w:pos="346"/>
        </w:tabs>
        <w:spacing w:line="240" w:lineRule="auto"/>
        <w:jc w:val="left"/>
        <w:rPr>
          <w:rStyle w:val="FontStyle79"/>
          <w:rFonts w:ascii="Times New Roman" w:hAnsi="Times New Roman" w:cs="Times New Roman"/>
        </w:rPr>
      </w:pPr>
      <w:r w:rsidRPr="004E762E">
        <w:rPr>
          <w:rStyle w:val="FontStyle79"/>
          <w:rFonts w:ascii="Times New Roman" w:hAnsi="Times New Roman" w:cs="Times New Roman"/>
          <w:b/>
        </w:rPr>
        <w:t>1.Απόσπασμα ποινικού μητρώου</w:t>
      </w:r>
      <w:r w:rsidRPr="004E762E">
        <w:rPr>
          <w:rStyle w:val="FontStyle79"/>
          <w:rFonts w:ascii="Times New Roman" w:hAnsi="Times New Roman" w:cs="Times New Roman"/>
        </w:rPr>
        <w:t xml:space="preserve"> έκδοσης του τελευταίου τριμήνου </w:t>
      </w:r>
      <w:r w:rsidRPr="004E762E">
        <w:rPr>
          <w:rStyle w:val="FontStyle83"/>
          <w:rFonts w:ascii="Times New Roman" w:hAnsi="Times New Roman" w:cs="Times New Roman"/>
        </w:rPr>
        <w:t xml:space="preserve">πριν από την κοινοποίηση της ως άνω σχετικής ειδοποίησης, </w:t>
      </w:r>
      <w:r w:rsidRPr="004E762E">
        <w:rPr>
          <w:rStyle w:val="FontStyle79"/>
          <w:rFonts w:ascii="Times New Roman" w:hAnsi="Times New Roman" w:cs="Times New Roman"/>
        </w:rPr>
        <w:t xml:space="preserve">από το οποίο να προκύπτει, ότι δεν έχουν καταδικασθεί με αμετάκλητη δικαστική απόφαση, για κάποιο αδίκημα από τα αναφερόμενα της παρ. 1 του άρθρου 73 του Ν.4412/2016 </w:t>
      </w:r>
    </w:p>
    <w:p w:rsidR="00C8378C" w:rsidRPr="004E762E" w:rsidRDefault="00C8378C" w:rsidP="00C8378C">
      <w:pPr>
        <w:pStyle w:val="Style3"/>
        <w:widowControl/>
        <w:tabs>
          <w:tab w:val="left" w:pos="3341"/>
        </w:tabs>
        <w:spacing w:line="240" w:lineRule="auto"/>
        <w:jc w:val="left"/>
        <w:rPr>
          <w:rStyle w:val="FontStyle79"/>
          <w:rFonts w:ascii="Times New Roman" w:hAnsi="Times New Roman" w:cs="Times New Roman"/>
        </w:rPr>
      </w:pPr>
      <w:r w:rsidRPr="004E762E">
        <w:rPr>
          <w:rStyle w:val="FontStyle79"/>
          <w:rFonts w:ascii="Times New Roman" w:hAnsi="Times New Roman" w:cs="Times New Roman"/>
        </w:rPr>
        <w:lastRenderedPageBreak/>
        <w:t>Σημειώνεται ότι σε περίπτωση που το απόσπασμα ποινικού μητρώου φέρει καταδικαστικές αποφάσεις, οι συμμετέχοντες θα πρέπει να επισυνά</w:t>
      </w:r>
      <w:r w:rsidR="008B00F2" w:rsidRPr="004E762E">
        <w:rPr>
          <w:rStyle w:val="FontStyle79"/>
          <w:rFonts w:ascii="Times New Roman" w:hAnsi="Times New Roman" w:cs="Times New Roman"/>
        </w:rPr>
        <w:t>ψ</w:t>
      </w:r>
      <w:r w:rsidRPr="004E762E">
        <w:rPr>
          <w:rStyle w:val="FontStyle79"/>
          <w:rFonts w:ascii="Times New Roman" w:hAnsi="Times New Roman" w:cs="Times New Roman"/>
        </w:rPr>
        <w:t>ουν  τις αναφερόμενες σε αυτό καταδικαστικές αποφάσεις.</w:t>
      </w:r>
    </w:p>
    <w:p w:rsidR="00C8378C" w:rsidRPr="004E762E" w:rsidRDefault="00C8378C" w:rsidP="00C8378C">
      <w:pPr>
        <w:pStyle w:val="Style11"/>
        <w:widowControl/>
        <w:tabs>
          <w:tab w:val="left" w:pos="346"/>
        </w:tabs>
        <w:spacing w:line="240" w:lineRule="auto"/>
        <w:jc w:val="left"/>
        <w:rPr>
          <w:rStyle w:val="FontStyle79"/>
          <w:rFonts w:ascii="Times New Roman" w:hAnsi="Times New Roman" w:cs="Times New Roman"/>
          <w:b/>
        </w:rPr>
      </w:pPr>
    </w:p>
    <w:p w:rsidR="00C8378C" w:rsidRPr="004E762E" w:rsidRDefault="00C8378C" w:rsidP="00C8378C">
      <w:pPr>
        <w:pStyle w:val="Default"/>
        <w:rPr>
          <w:rFonts w:ascii="Times New Roman" w:hAnsi="Times New Roman" w:cs="Times New Roman"/>
          <w:sz w:val="22"/>
          <w:szCs w:val="22"/>
        </w:rPr>
      </w:pPr>
      <w:r w:rsidRPr="004E762E">
        <w:rPr>
          <w:rStyle w:val="FontStyle79"/>
          <w:rFonts w:ascii="Times New Roman" w:hAnsi="Times New Roman" w:cs="Times New Roman"/>
          <w:b/>
        </w:rPr>
        <w:t>2. Πιστοποιητικό</w:t>
      </w:r>
      <w:r w:rsidRPr="004E762E">
        <w:rPr>
          <w:rStyle w:val="FontStyle79"/>
          <w:rFonts w:ascii="Times New Roman" w:hAnsi="Times New Roman" w:cs="Times New Roman"/>
        </w:rPr>
        <w:t xml:space="preserve"> αρμόδιας δικαστικής ή διοικητικής αρχής έκδοσης του τελευταίου τριμήνου </w:t>
      </w:r>
      <w:r w:rsidRPr="004E762E">
        <w:rPr>
          <w:rStyle w:val="FontStyle83"/>
          <w:rFonts w:ascii="Times New Roman" w:hAnsi="Times New Roman" w:cs="Times New Roman"/>
        </w:rPr>
        <w:t>πριν από την κοινοποίηση της ως άνω σχετικής ειδοποίησης</w:t>
      </w:r>
      <w:r w:rsidRPr="004E762E">
        <w:rPr>
          <w:rStyle w:val="FontStyle79"/>
          <w:rFonts w:ascii="Times New Roman" w:hAnsi="Times New Roman" w:cs="Times New Roman"/>
        </w:rPr>
        <w:t xml:space="preserve"> από το οποίο να προκύπτει ότι δεν τελούν υπό πτώχευση, εκκαθάριση, αναγκαστική διαχείριση, πτωχευτικό συμβιβασμό ή άλλη ανάλογη κατάσταση και επίσης ότι δεν τελούν υπό διαδικασία κήρυξης σε πτώχευση ή έκδοσης απόφασης αναγκαστικής εκκαθάρισης ή αναγκαστικής διαχείρισης ή πτωχευτικού συμβιβασμού ή υπό άλλη ανάλογη διαδικασία </w:t>
      </w:r>
      <w:r w:rsidRPr="004E762E">
        <w:rPr>
          <w:rFonts w:ascii="Times New Roman" w:hAnsi="Times New Roman" w:cs="Times New Roman"/>
          <w:sz w:val="22"/>
          <w:szCs w:val="22"/>
        </w:rPr>
        <w:t xml:space="preserve">προβλεπόμενη σε εθνικές διατάξεις της νομοθεσίας της χώρας εγκατάστασής του. </w:t>
      </w:r>
    </w:p>
    <w:p w:rsidR="00C8378C" w:rsidRPr="004E762E" w:rsidRDefault="00C8378C" w:rsidP="00C8378C">
      <w:pPr>
        <w:pStyle w:val="Style11"/>
        <w:widowControl/>
        <w:tabs>
          <w:tab w:val="left" w:pos="346"/>
        </w:tabs>
        <w:spacing w:line="240" w:lineRule="auto"/>
        <w:jc w:val="left"/>
        <w:rPr>
          <w:rStyle w:val="FontStyle79"/>
          <w:rFonts w:ascii="Times New Roman" w:hAnsi="Times New Roman" w:cs="Times New Roman"/>
        </w:rPr>
      </w:pPr>
    </w:p>
    <w:p w:rsidR="00C8378C" w:rsidRPr="004E762E" w:rsidRDefault="00C8378C" w:rsidP="00C8378C">
      <w:pPr>
        <w:pStyle w:val="Style11"/>
        <w:widowControl/>
        <w:tabs>
          <w:tab w:val="left" w:pos="346"/>
        </w:tabs>
        <w:spacing w:line="240" w:lineRule="auto"/>
        <w:jc w:val="left"/>
        <w:rPr>
          <w:rStyle w:val="FontStyle79"/>
          <w:rFonts w:ascii="Times New Roman" w:hAnsi="Times New Roman" w:cs="Times New Roman"/>
        </w:rPr>
      </w:pPr>
      <w:r w:rsidRPr="004E762E">
        <w:rPr>
          <w:rStyle w:val="FontStyle79"/>
          <w:rFonts w:ascii="Times New Roman" w:hAnsi="Times New Roman" w:cs="Times New Roman"/>
          <w:b/>
        </w:rPr>
        <w:t>3.Πιστοποιητικό</w:t>
      </w:r>
      <w:r w:rsidRPr="004E762E">
        <w:rPr>
          <w:rStyle w:val="FontStyle79"/>
          <w:rFonts w:ascii="Times New Roman" w:hAnsi="Times New Roman" w:cs="Times New Roman"/>
        </w:rPr>
        <w:t xml:space="preserve"> που εκδίδεται από αρμόδια κατά περίπτωση αρχή, από το οποίο να προκύπτει ότι </w:t>
      </w:r>
      <w:r w:rsidRPr="004E762E">
        <w:rPr>
          <w:rStyle w:val="FontStyle79"/>
          <w:rFonts w:ascii="Times New Roman" w:hAnsi="Times New Roman" w:cs="Times New Roman"/>
          <w:b/>
        </w:rPr>
        <w:t>κατά την ημερομηνία της ως άνω σχετικής ειδοποίησης</w:t>
      </w:r>
      <w:r w:rsidRPr="004E762E">
        <w:rPr>
          <w:rStyle w:val="FontStyle79"/>
          <w:rFonts w:ascii="Times New Roman" w:hAnsi="Times New Roman" w:cs="Times New Roman"/>
        </w:rPr>
        <w:t>, είναι ενήμεροι ως προς τις υποχρεώσεις τους που αφορούν τις εισφορές κοινωνικής ασφάλισης (κύριας και επικουρικής) προς όλους τους ασφαλιστικούς φορείς προς τους οποίους υποχρεούται στην καταβολή εισφορών.</w:t>
      </w:r>
    </w:p>
    <w:p w:rsidR="00C8378C" w:rsidRPr="004E762E" w:rsidRDefault="00C8378C" w:rsidP="00C8378C">
      <w:pPr>
        <w:autoSpaceDE w:val="0"/>
        <w:autoSpaceDN w:val="0"/>
        <w:adjustRightInd w:val="0"/>
        <w:rPr>
          <w:rFonts w:eastAsiaTheme="minorHAnsi"/>
          <w:color w:val="000000"/>
          <w:sz w:val="22"/>
          <w:szCs w:val="22"/>
          <w:lang w:eastAsia="en-US"/>
        </w:rPr>
      </w:pPr>
      <w:r w:rsidRPr="004E762E">
        <w:rPr>
          <w:rFonts w:eastAsiaTheme="minorHAnsi"/>
          <w:b/>
          <w:bCs/>
          <w:color w:val="000000"/>
          <w:sz w:val="22"/>
          <w:szCs w:val="22"/>
          <w:lang w:eastAsia="en-US"/>
        </w:rPr>
        <w:t xml:space="preserve">Διευκρινίζεται ότι </w:t>
      </w:r>
      <w:r w:rsidRPr="004E762E">
        <w:rPr>
          <w:rFonts w:eastAsiaTheme="minorHAnsi"/>
          <w:color w:val="000000"/>
          <w:sz w:val="22"/>
          <w:szCs w:val="22"/>
          <w:lang w:eastAsia="en-US"/>
        </w:rPr>
        <w:t xml:space="preserve">το πιστοποιητικό ασφαλιστικής ενημερότητας αφορά: </w:t>
      </w:r>
    </w:p>
    <w:p w:rsidR="00C8378C" w:rsidRPr="004E762E" w:rsidRDefault="00C8378C" w:rsidP="004B476E">
      <w:pPr>
        <w:pStyle w:val="a4"/>
        <w:numPr>
          <w:ilvl w:val="0"/>
          <w:numId w:val="11"/>
        </w:numPr>
        <w:autoSpaceDE w:val="0"/>
        <w:autoSpaceDN w:val="0"/>
        <w:adjustRightInd w:val="0"/>
        <w:spacing w:after="30"/>
        <w:rPr>
          <w:rFonts w:eastAsiaTheme="minorHAnsi"/>
          <w:color w:val="000000"/>
          <w:sz w:val="22"/>
          <w:szCs w:val="22"/>
          <w:lang w:eastAsia="en-US"/>
        </w:rPr>
      </w:pPr>
      <w:r w:rsidRPr="004E762E">
        <w:rPr>
          <w:rFonts w:eastAsiaTheme="minorHAnsi"/>
          <w:color w:val="000000"/>
          <w:sz w:val="22"/>
          <w:szCs w:val="22"/>
          <w:lang w:eastAsia="en-US"/>
        </w:rPr>
        <w:t xml:space="preserve">στους φορείς επικουρικής ασφάλισης και όχι μόνο τους οργανισμούς κύριας ασφάλισης, </w:t>
      </w:r>
    </w:p>
    <w:p w:rsidR="00C8378C" w:rsidRPr="004E762E" w:rsidRDefault="00C8378C" w:rsidP="004B476E">
      <w:pPr>
        <w:pStyle w:val="a4"/>
        <w:numPr>
          <w:ilvl w:val="0"/>
          <w:numId w:val="11"/>
        </w:numPr>
        <w:autoSpaceDE w:val="0"/>
        <w:autoSpaceDN w:val="0"/>
        <w:adjustRightInd w:val="0"/>
        <w:spacing w:after="30"/>
        <w:rPr>
          <w:rFonts w:eastAsiaTheme="minorHAnsi"/>
          <w:color w:val="000000"/>
          <w:sz w:val="22"/>
          <w:szCs w:val="22"/>
          <w:lang w:eastAsia="en-US"/>
        </w:rPr>
      </w:pPr>
      <w:r w:rsidRPr="004E762E">
        <w:rPr>
          <w:rFonts w:eastAsiaTheme="minorHAnsi"/>
          <w:color w:val="000000"/>
          <w:sz w:val="22"/>
          <w:szCs w:val="22"/>
          <w:lang w:eastAsia="en-US"/>
        </w:rPr>
        <w:t xml:space="preserve">τους απασχολούμενους στην επιχείρηση, με οποιαδήποτε σχέση εργασίας, που είναι ασφαλισμένοι σε οποιονδήποτε ασφαλιστικό οργανισμό </w:t>
      </w:r>
    </w:p>
    <w:p w:rsidR="00C8378C" w:rsidRPr="004E762E" w:rsidRDefault="00C8378C" w:rsidP="004B476E">
      <w:pPr>
        <w:pStyle w:val="a4"/>
        <w:numPr>
          <w:ilvl w:val="0"/>
          <w:numId w:val="11"/>
        </w:numPr>
        <w:autoSpaceDE w:val="0"/>
        <w:autoSpaceDN w:val="0"/>
        <w:adjustRightInd w:val="0"/>
        <w:spacing w:after="30"/>
        <w:rPr>
          <w:rFonts w:eastAsiaTheme="minorHAnsi"/>
          <w:color w:val="000000"/>
          <w:sz w:val="22"/>
          <w:szCs w:val="22"/>
          <w:lang w:eastAsia="en-US"/>
        </w:rPr>
      </w:pPr>
      <w:r w:rsidRPr="004E762E">
        <w:rPr>
          <w:rFonts w:eastAsiaTheme="minorHAnsi"/>
          <w:color w:val="000000"/>
          <w:sz w:val="22"/>
          <w:szCs w:val="22"/>
          <w:lang w:eastAsia="en-US"/>
        </w:rPr>
        <w:t xml:space="preserve">Σε περίπτωση ατομικών επιχειρήσεων, όσους είναι ασφαλισμένοι ως εργοδότες ή ελεύθεροι επαγγελματίες σε ασφαλιστικούς οργανισμούς, </w:t>
      </w:r>
    </w:p>
    <w:p w:rsidR="00C8378C" w:rsidRPr="004E762E" w:rsidRDefault="00C8378C" w:rsidP="004B476E">
      <w:pPr>
        <w:pStyle w:val="a4"/>
        <w:numPr>
          <w:ilvl w:val="0"/>
          <w:numId w:val="11"/>
        </w:numPr>
        <w:autoSpaceDE w:val="0"/>
        <w:autoSpaceDN w:val="0"/>
        <w:adjustRightInd w:val="0"/>
        <w:spacing w:after="30"/>
        <w:rPr>
          <w:rFonts w:eastAsiaTheme="minorHAnsi"/>
          <w:color w:val="000000"/>
          <w:sz w:val="22"/>
          <w:szCs w:val="22"/>
          <w:lang w:eastAsia="en-US"/>
        </w:rPr>
      </w:pPr>
      <w:r w:rsidRPr="004E762E">
        <w:rPr>
          <w:rFonts w:eastAsiaTheme="minorHAnsi"/>
          <w:color w:val="000000"/>
          <w:sz w:val="22"/>
          <w:szCs w:val="22"/>
          <w:lang w:eastAsia="en-US"/>
        </w:rPr>
        <w:t xml:space="preserve">Σε περίπτωση εταιρειών (Νομικών Προσώπων), την ίδια την εταιρεία (το Νομικό Πρόσωπο) και όχι τα φυσικά πρόσωπα που τη διοικούν ή την εκπροσωπούν, εκτός αν αυτά έχουν εργασιακή σχέση με την εταιρεία. </w:t>
      </w:r>
    </w:p>
    <w:p w:rsidR="00C8378C" w:rsidRPr="004E762E" w:rsidRDefault="00C8378C" w:rsidP="004B476E">
      <w:pPr>
        <w:pStyle w:val="a4"/>
        <w:numPr>
          <w:ilvl w:val="0"/>
          <w:numId w:val="11"/>
        </w:numPr>
        <w:autoSpaceDE w:val="0"/>
        <w:autoSpaceDN w:val="0"/>
        <w:adjustRightInd w:val="0"/>
        <w:rPr>
          <w:rFonts w:eastAsiaTheme="minorHAnsi"/>
          <w:color w:val="000000"/>
          <w:sz w:val="22"/>
          <w:szCs w:val="22"/>
          <w:lang w:eastAsia="en-US"/>
        </w:rPr>
      </w:pPr>
      <w:r w:rsidRPr="004E762E">
        <w:rPr>
          <w:rFonts w:eastAsiaTheme="minorHAnsi"/>
          <w:color w:val="000000"/>
          <w:sz w:val="22"/>
          <w:szCs w:val="22"/>
          <w:lang w:eastAsia="en-US"/>
        </w:rPr>
        <w:t>Σε περίπτωση αλλοδαπών φυσικών ή νομικών προσώπων προσκομίζονται οι αντίστοιχες ενημερότητες σύμφωνα με τις νομοθετικές διατάξεις της χώρας όπου είναι εγκατεστημένοι</w:t>
      </w:r>
      <w:r w:rsidRPr="004E762E">
        <w:rPr>
          <w:rFonts w:eastAsiaTheme="minorHAnsi"/>
          <w:b/>
          <w:bCs/>
          <w:color w:val="000000"/>
          <w:sz w:val="22"/>
          <w:szCs w:val="22"/>
          <w:lang w:eastAsia="en-US"/>
        </w:rPr>
        <w:t xml:space="preserve">. </w:t>
      </w:r>
    </w:p>
    <w:p w:rsidR="00C8378C" w:rsidRPr="004E762E" w:rsidRDefault="00C8378C" w:rsidP="00C8378C">
      <w:pPr>
        <w:pStyle w:val="a4"/>
        <w:autoSpaceDE w:val="0"/>
        <w:autoSpaceDN w:val="0"/>
        <w:adjustRightInd w:val="0"/>
        <w:rPr>
          <w:rFonts w:eastAsiaTheme="minorHAnsi"/>
          <w:color w:val="000000"/>
          <w:sz w:val="22"/>
          <w:szCs w:val="22"/>
          <w:lang w:eastAsia="en-US"/>
        </w:rPr>
      </w:pPr>
    </w:p>
    <w:p w:rsidR="00C8378C" w:rsidRPr="004E762E" w:rsidRDefault="00C8378C" w:rsidP="004B476E">
      <w:pPr>
        <w:pStyle w:val="a4"/>
        <w:numPr>
          <w:ilvl w:val="0"/>
          <w:numId w:val="10"/>
        </w:numPr>
        <w:autoSpaceDE w:val="0"/>
        <w:autoSpaceDN w:val="0"/>
        <w:adjustRightInd w:val="0"/>
        <w:rPr>
          <w:rFonts w:eastAsiaTheme="minorHAnsi"/>
          <w:color w:val="000000"/>
          <w:sz w:val="22"/>
          <w:szCs w:val="22"/>
          <w:lang w:eastAsia="en-US"/>
        </w:rPr>
      </w:pPr>
      <w:r w:rsidRPr="004E762E">
        <w:rPr>
          <w:sz w:val="22"/>
          <w:szCs w:val="22"/>
        </w:rPr>
        <w:t xml:space="preserve">Για τον έλεγχο των ανωτέρω στοιχείων, οι ενδιαφερόμενοι </w:t>
      </w:r>
      <w:r w:rsidRPr="004E762E">
        <w:rPr>
          <w:b/>
          <w:sz w:val="22"/>
          <w:szCs w:val="22"/>
        </w:rPr>
        <w:t>οφείλουν να υποβάλλουν</w:t>
      </w:r>
      <w:r w:rsidRPr="004E762E">
        <w:rPr>
          <w:sz w:val="22"/>
          <w:szCs w:val="22"/>
        </w:rPr>
        <w:t xml:space="preserve">, μαζί με το πιστοποιητικό ή τα πιστοποιητικά ασφαλιστικής ενημερότητας, </w:t>
      </w:r>
      <w:r w:rsidRPr="004E762E">
        <w:rPr>
          <w:b/>
          <w:sz w:val="22"/>
          <w:szCs w:val="22"/>
        </w:rPr>
        <w:t>κατάσταση προσωπικού κατά ειδικότητα</w:t>
      </w:r>
      <w:r w:rsidRPr="004E762E">
        <w:rPr>
          <w:sz w:val="22"/>
          <w:szCs w:val="22"/>
        </w:rPr>
        <w:t>, στην οποία θα φαίνονται οι ασφαλιστικοί φορείς όπου υπάγεται κάθε απασχολούμενος. Η ακρίβεια των στοιχείων της κατάστασης θα βεβαιώνεται επί του σώματος αυτής από το νόμιμο εκπρόσωπο της επιχείρησης ή από αρμόδια διοικητική αρχή.</w:t>
      </w:r>
    </w:p>
    <w:p w:rsidR="00C8378C" w:rsidRPr="004E762E" w:rsidRDefault="00C8378C" w:rsidP="00C8378C">
      <w:pPr>
        <w:autoSpaceDE w:val="0"/>
        <w:autoSpaceDN w:val="0"/>
        <w:adjustRightInd w:val="0"/>
        <w:rPr>
          <w:b/>
          <w:sz w:val="22"/>
          <w:szCs w:val="22"/>
        </w:rPr>
      </w:pPr>
    </w:p>
    <w:p w:rsidR="00C8378C" w:rsidRPr="004E762E" w:rsidRDefault="00C8378C" w:rsidP="00C8378C">
      <w:pPr>
        <w:autoSpaceDE w:val="0"/>
        <w:autoSpaceDN w:val="0"/>
        <w:adjustRightInd w:val="0"/>
        <w:rPr>
          <w:sz w:val="22"/>
          <w:szCs w:val="22"/>
        </w:rPr>
      </w:pPr>
      <w:r w:rsidRPr="004E762E">
        <w:rPr>
          <w:b/>
          <w:sz w:val="22"/>
          <w:szCs w:val="22"/>
        </w:rPr>
        <w:t>4.Υπεύθυνη δήλωση του Ν. 1599/1986</w:t>
      </w:r>
      <w:r w:rsidRPr="004E762E">
        <w:rPr>
          <w:sz w:val="22"/>
          <w:szCs w:val="22"/>
        </w:rPr>
        <w:t xml:space="preserve"> , </w:t>
      </w:r>
      <w:r w:rsidR="008118F5">
        <w:rPr>
          <w:color w:val="000000"/>
          <w:sz w:val="22"/>
          <w:szCs w:val="22"/>
        </w:rPr>
        <w:t>με σχετι</w:t>
      </w:r>
      <w:r w:rsidR="008118F5" w:rsidRPr="004E762E">
        <w:rPr>
          <w:color w:val="000000"/>
          <w:sz w:val="22"/>
          <w:szCs w:val="22"/>
        </w:rPr>
        <w:t>κή θεώρηση του γνήσιου της υπογραφής</w:t>
      </w:r>
      <w:r w:rsidR="008118F5" w:rsidRPr="004E762E">
        <w:rPr>
          <w:sz w:val="22"/>
          <w:szCs w:val="22"/>
        </w:rPr>
        <w:t xml:space="preserve"> </w:t>
      </w:r>
      <w:r w:rsidRPr="004E762E">
        <w:rPr>
          <w:sz w:val="22"/>
          <w:szCs w:val="22"/>
        </w:rPr>
        <w:t>που θα αναφέρει όλους ανεξαιρέτως τους ασφαλιστικούς φορείς προς τους οποίους υποχρεούται στην καταβολή εισφορών.</w:t>
      </w:r>
    </w:p>
    <w:p w:rsidR="00C8378C" w:rsidRPr="004E762E" w:rsidRDefault="00C8378C" w:rsidP="00C8378C">
      <w:pPr>
        <w:autoSpaceDE w:val="0"/>
        <w:autoSpaceDN w:val="0"/>
        <w:adjustRightInd w:val="0"/>
        <w:rPr>
          <w:sz w:val="22"/>
          <w:szCs w:val="22"/>
        </w:rPr>
      </w:pPr>
    </w:p>
    <w:p w:rsidR="00C8378C" w:rsidRPr="004E762E" w:rsidRDefault="00C8378C" w:rsidP="00C8378C">
      <w:pPr>
        <w:autoSpaceDE w:val="0"/>
        <w:autoSpaceDN w:val="0"/>
        <w:adjustRightInd w:val="0"/>
        <w:rPr>
          <w:sz w:val="22"/>
          <w:szCs w:val="22"/>
        </w:rPr>
      </w:pPr>
      <w:r w:rsidRPr="004E762E">
        <w:rPr>
          <w:b/>
          <w:sz w:val="22"/>
          <w:szCs w:val="22"/>
        </w:rPr>
        <w:t>5.Πιστοποιητικό</w:t>
      </w:r>
      <w:r w:rsidRPr="004E762E">
        <w:rPr>
          <w:sz w:val="22"/>
          <w:szCs w:val="22"/>
        </w:rPr>
        <w:t xml:space="preserve"> της αρμόδιας κατά περίπτωση αρχής, από το οποίο να προκύπτει ότι κατά</w:t>
      </w:r>
      <w:r w:rsidRPr="004E762E">
        <w:rPr>
          <w:rStyle w:val="FontStyle79"/>
          <w:rFonts w:ascii="Times New Roman" w:hAnsi="Times New Roman" w:cs="Times New Roman"/>
          <w:b/>
        </w:rPr>
        <w:t xml:space="preserve"> την ημερομηνία της ως άνω σχετικής ειδοποίησης</w:t>
      </w:r>
      <w:r w:rsidRPr="004E762E">
        <w:rPr>
          <w:rStyle w:val="FontStyle79"/>
          <w:rFonts w:ascii="Times New Roman" w:hAnsi="Times New Roman" w:cs="Times New Roman"/>
        </w:rPr>
        <w:t xml:space="preserve">, </w:t>
      </w:r>
      <w:r w:rsidRPr="004E762E">
        <w:rPr>
          <w:sz w:val="22"/>
          <w:szCs w:val="22"/>
        </w:rPr>
        <w:t xml:space="preserve">είναι </w:t>
      </w:r>
      <w:r w:rsidRPr="004E762E">
        <w:rPr>
          <w:b/>
          <w:sz w:val="22"/>
          <w:szCs w:val="22"/>
        </w:rPr>
        <w:t>ενήμεροι</w:t>
      </w:r>
      <w:r w:rsidRPr="004E762E">
        <w:rPr>
          <w:sz w:val="22"/>
          <w:szCs w:val="22"/>
        </w:rPr>
        <w:t xml:space="preserve"> ως προς τις φορολογικές τους υποχρεώσεις. </w:t>
      </w:r>
    </w:p>
    <w:p w:rsidR="00C8378C" w:rsidRPr="004E762E" w:rsidRDefault="00C8378C" w:rsidP="00C8378C">
      <w:pPr>
        <w:pStyle w:val="Style40"/>
        <w:widowControl/>
        <w:tabs>
          <w:tab w:val="left" w:pos="346"/>
        </w:tabs>
        <w:spacing w:line="240" w:lineRule="auto"/>
        <w:ind w:firstLine="0"/>
        <w:rPr>
          <w:rStyle w:val="FontStyle79"/>
          <w:rFonts w:ascii="Times New Roman" w:hAnsi="Times New Roman" w:cs="Times New Roman"/>
          <w:b/>
        </w:rPr>
      </w:pPr>
    </w:p>
    <w:p w:rsidR="00C8378C" w:rsidRPr="004E762E" w:rsidRDefault="00C8378C" w:rsidP="00C8378C">
      <w:pPr>
        <w:autoSpaceDE w:val="0"/>
        <w:autoSpaceDN w:val="0"/>
        <w:adjustRightInd w:val="0"/>
        <w:rPr>
          <w:rFonts w:eastAsiaTheme="minorHAnsi"/>
          <w:color w:val="000000"/>
          <w:sz w:val="22"/>
          <w:szCs w:val="22"/>
          <w:lang w:eastAsia="en-US"/>
        </w:rPr>
      </w:pPr>
      <w:r w:rsidRPr="004E762E">
        <w:rPr>
          <w:rStyle w:val="FontStyle79"/>
          <w:rFonts w:ascii="Times New Roman" w:hAnsi="Times New Roman" w:cs="Times New Roman"/>
          <w:b/>
        </w:rPr>
        <w:t>6.</w:t>
      </w:r>
      <w:r w:rsidRPr="004E762E">
        <w:rPr>
          <w:rFonts w:eastAsiaTheme="minorHAnsi"/>
          <w:i/>
          <w:iCs/>
          <w:sz w:val="22"/>
          <w:szCs w:val="22"/>
          <w:lang w:eastAsia="en-US"/>
        </w:rPr>
        <w:t xml:space="preserve"> </w:t>
      </w:r>
      <w:r w:rsidRPr="004E762E">
        <w:rPr>
          <w:rFonts w:eastAsiaTheme="minorHAnsi"/>
          <w:b/>
          <w:color w:val="000000"/>
          <w:sz w:val="22"/>
          <w:szCs w:val="22"/>
          <w:lang w:eastAsia="en-US"/>
        </w:rPr>
        <w:t xml:space="preserve">Πιστοποιητικό </w:t>
      </w:r>
      <w:r w:rsidRPr="004E762E">
        <w:rPr>
          <w:rFonts w:eastAsiaTheme="minorHAnsi"/>
          <w:color w:val="000000"/>
          <w:sz w:val="22"/>
          <w:szCs w:val="22"/>
          <w:lang w:eastAsia="en-US"/>
        </w:rPr>
        <w:t>εγγραφής του σε οικείο Επιμελητήριο/Μητρώο με το οποίο να</w:t>
      </w:r>
    </w:p>
    <w:p w:rsidR="00593546" w:rsidRPr="004E762E" w:rsidRDefault="00C8378C" w:rsidP="00593546">
      <w:pPr>
        <w:rPr>
          <w:rFonts w:eastAsiaTheme="minorHAnsi"/>
          <w:color w:val="000000"/>
          <w:sz w:val="22"/>
          <w:szCs w:val="22"/>
          <w:lang w:eastAsia="en-US"/>
        </w:rPr>
      </w:pPr>
      <w:r w:rsidRPr="004E762E">
        <w:rPr>
          <w:rFonts w:eastAsiaTheme="minorHAnsi"/>
          <w:color w:val="000000"/>
          <w:sz w:val="22"/>
          <w:szCs w:val="22"/>
          <w:lang w:eastAsia="en-US"/>
        </w:rPr>
        <w:t xml:space="preserve">πιστοποιείται η εγγραφή τους σε αυτό και το ειδικό επάγγελμα τους που να είναι συναφές </w:t>
      </w:r>
      <w:r w:rsidR="00593546" w:rsidRPr="004E762E">
        <w:rPr>
          <w:rFonts w:eastAsiaTheme="minorHAnsi"/>
          <w:color w:val="000000"/>
          <w:sz w:val="22"/>
          <w:szCs w:val="22"/>
          <w:lang w:eastAsia="en-US"/>
        </w:rPr>
        <w:t xml:space="preserve">με το αντικείμενο της σύμβασης </w:t>
      </w:r>
      <w:r w:rsidRPr="004E762E">
        <w:rPr>
          <w:rFonts w:eastAsiaTheme="minorHAnsi"/>
          <w:color w:val="000000"/>
          <w:sz w:val="22"/>
          <w:szCs w:val="22"/>
          <w:lang w:eastAsia="en-US"/>
        </w:rPr>
        <w:t>και το οποίο θα πρέπει να είναι σε ισχύ</w:t>
      </w:r>
      <w:r w:rsidR="005227C9">
        <w:rPr>
          <w:rFonts w:eastAsiaTheme="minorHAnsi"/>
          <w:color w:val="000000"/>
          <w:sz w:val="22"/>
          <w:szCs w:val="22"/>
          <w:lang w:eastAsia="en-US"/>
        </w:rPr>
        <w:t>,</w:t>
      </w:r>
      <w:r w:rsidR="00593546" w:rsidRPr="004E762E">
        <w:rPr>
          <w:rFonts w:eastAsiaTheme="minorHAnsi"/>
          <w:color w:val="000000"/>
          <w:sz w:val="22"/>
          <w:szCs w:val="22"/>
          <w:lang w:eastAsia="en-US"/>
        </w:rPr>
        <w:t xml:space="preserve"> ή βεβαίωση από αρμόδια φορολογική αρχή έναρξης εργασιών φυσικού ή νομικού προσώπου, ή βεβαίωση αρμόδιας φορολογικής αρχής από την οποία να προκύπτει ο κωδικός αριθμός δραστηριοτήτων, ή  ένορκη δήλωση ενώπιον συμβολαιογράφου, στην οποία αναφέρεται το ειδικό επάγγελμά τους.</w:t>
      </w:r>
    </w:p>
    <w:p w:rsidR="00C8378C" w:rsidRPr="004E762E" w:rsidRDefault="00C8378C" w:rsidP="00C8378C">
      <w:pPr>
        <w:pStyle w:val="Style40"/>
        <w:widowControl/>
        <w:tabs>
          <w:tab w:val="left" w:pos="346"/>
        </w:tabs>
        <w:spacing w:line="240" w:lineRule="auto"/>
        <w:ind w:firstLine="0"/>
        <w:rPr>
          <w:rStyle w:val="FontStyle79"/>
          <w:rFonts w:ascii="Times New Roman" w:hAnsi="Times New Roman" w:cs="Times New Roman"/>
        </w:rPr>
      </w:pPr>
      <w:r w:rsidRPr="004E762E">
        <w:rPr>
          <w:rFonts w:ascii="Times New Roman" w:eastAsiaTheme="minorHAnsi" w:hAnsi="Times New Roman"/>
          <w:color w:val="000000"/>
          <w:sz w:val="22"/>
          <w:szCs w:val="22"/>
          <w:lang w:eastAsia="en-US"/>
        </w:rPr>
        <w:lastRenderedPageBreak/>
        <w:t>Προκειμένου περί ενώσεως οικονομικού φορέα, το εν λόγω πιστοποιητικό αφορά σε κάθε μέλος της ένωσης.</w:t>
      </w:r>
    </w:p>
    <w:p w:rsidR="00C8378C" w:rsidRPr="004E762E" w:rsidRDefault="00C8378C" w:rsidP="00C8378C">
      <w:pPr>
        <w:pStyle w:val="Style37"/>
        <w:widowControl/>
        <w:spacing w:before="38" w:line="240" w:lineRule="auto"/>
        <w:jc w:val="left"/>
        <w:rPr>
          <w:rStyle w:val="FontStyle83"/>
          <w:rFonts w:ascii="Times New Roman" w:hAnsi="Times New Roman" w:cs="Times New Roman"/>
          <w:u w:val="single"/>
        </w:rPr>
      </w:pPr>
    </w:p>
    <w:p w:rsidR="00C8378C" w:rsidRPr="004E762E" w:rsidRDefault="00C8378C" w:rsidP="00C8378C">
      <w:pPr>
        <w:pStyle w:val="Style37"/>
        <w:widowControl/>
        <w:spacing w:line="240" w:lineRule="auto"/>
        <w:jc w:val="left"/>
        <w:rPr>
          <w:rStyle w:val="FontStyle83"/>
          <w:rFonts w:ascii="Times New Roman" w:hAnsi="Times New Roman" w:cs="Times New Roman"/>
          <w:u w:val="single"/>
        </w:rPr>
      </w:pPr>
      <w:r w:rsidRPr="004E762E">
        <w:rPr>
          <w:rStyle w:val="FontStyle83"/>
          <w:rFonts w:ascii="Times New Roman" w:hAnsi="Times New Roman" w:cs="Times New Roman"/>
          <w:u w:val="single"/>
        </w:rPr>
        <w:t>Β) ΟΙ ΑΛΛΟΔΑΠΟΙ :</w:t>
      </w:r>
    </w:p>
    <w:p w:rsidR="00C8378C" w:rsidRPr="004E762E" w:rsidRDefault="00C8378C" w:rsidP="00C8378C">
      <w:pPr>
        <w:ind w:right="-148"/>
        <w:rPr>
          <w:sz w:val="22"/>
          <w:szCs w:val="22"/>
        </w:rPr>
      </w:pPr>
      <w:r w:rsidRPr="004E762E">
        <w:rPr>
          <w:sz w:val="22"/>
          <w:szCs w:val="22"/>
        </w:rPr>
        <w:t>1. Τα ως άνω για τους Έλληνες Πολίτες αλλά με έκδοση στη χώρα εγκατάστασής τους</w:t>
      </w:r>
    </w:p>
    <w:p w:rsidR="00C8378C" w:rsidRPr="004E762E" w:rsidRDefault="00C8378C" w:rsidP="00C8378C">
      <w:pPr>
        <w:ind w:right="-148"/>
        <w:rPr>
          <w:sz w:val="22"/>
          <w:szCs w:val="22"/>
        </w:rPr>
      </w:pPr>
    </w:p>
    <w:p w:rsidR="00C8378C" w:rsidRPr="004E762E" w:rsidRDefault="00C8378C" w:rsidP="00C8378C">
      <w:pPr>
        <w:pStyle w:val="Style37"/>
        <w:widowControl/>
        <w:spacing w:line="240" w:lineRule="auto"/>
        <w:jc w:val="left"/>
        <w:rPr>
          <w:rStyle w:val="FontStyle83"/>
          <w:rFonts w:ascii="Times New Roman" w:hAnsi="Times New Roman" w:cs="Times New Roman"/>
          <w:u w:val="single"/>
        </w:rPr>
      </w:pPr>
    </w:p>
    <w:p w:rsidR="00C8378C" w:rsidRPr="004E762E" w:rsidRDefault="00C8378C" w:rsidP="00C8378C">
      <w:pPr>
        <w:pStyle w:val="Style37"/>
        <w:widowControl/>
        <w:spacing w:line="240" w:lineRule="auto"/>
        <w:jc w:val="left"/>
        <w:rPr>
          <w:rStyle w:val="FontStyle83"/>
          <w:rFonts w:ascii="Times New Roman" w:hAnsi="Times New Roman" w:cs="Times New Roman"/>
          <w:u w:val="single"/>
        </w:rPr>
      </w:pPr>
      <w:r w:rsidRPr="004E762E">
        <w:rPr>
          <w:rStyle w:val="FontStyle83"/>
          <w:rFonts w:ascii="Times New Roman" w:hAnsi="Times New Roman" w:cs="Times New Roman"/>
          <w:u w:val="single"/>
        </w:rPr>
        <w:t>Γ) ΝΟΜΙΚΑ ΠΡΟΣΩΠΑ (Ημεδαπά ή Αλλοδαπά) :</w:t>
      </w:r>
    </w:p>
    <w:p w:rsidR="00C8378C" w:rsidRPr="004E762E" w:rsidRDefault="00C8378C" w:rsidP="00C8378C">
      <w:pPr>
        <w:ind w:right="-148"/>
        <w:rPr>
          <w:sz w:val="22"/>
          <w:szCs w:val="22"/>
        </w:rPr>
      </w:pPr>
      <w:r w:rsidRPr="004E762E">
        <w:rPr>
          <w:sz w:val="22"/>
          <w:szCs w:val="22"/>
        </w:rPr>
        <w:t xml:space="preserve">1.  Όλα τα παραπάνω δικαιολογητικά που αφορούν τους Έλληνες και Αλλοδαπούς Πολίτες </w:t>
      </w:r>
    </w:p>
    <w:p w:rsidR="005227C9" w:rsidRDefault="00C8378C" w:rsidP="004B476E">
      <w:pPr>
        <w:pStyle w:val="Style37"/>
        <w:widowControl/>
        <w:numPr>
          <w:ilvl w:val="0"/>
          <w:numId w:val="10"/>
        </w:numPr>
        <w:spacing w:line="240" w:lineRule="auto"/>
        <w:rPr>
          <w:rFonts w:ascii="Times New Roman" w:hAnsi="Times New Roman" w:cs="Times New Roman"/>
          <w:bCs/>
          <w:sz w:val="22"/>
          <w:szCs w:val="22"/>
        </w:rPr>
      </w:pPr>
      <w:r w:rsidRPr="004E762E">
        <w:rPr>
          <w:rFonts w:ascii="Times New Roman" w:hAnsi="Times New Roman" w:cs="Times New Roman"/>
          <w:b/>
          <w:sz w:val="22"/>
          <w:szCs w:val="22"/>
        </w:rPr>
        <w:t>Ειδικότερα</w:t>
      </w:r>
      <w:r w:rsidRPr="004E762E">
        <w:rPr>
          <w:rFonts w:ascii="Times New Roman" w:hAnsi="Times New Roman" w:cs="Times New Roman"/>
          <w:sz w:val="22"/>
          <w:szCs w:val="22"/>
        </w:rPr>
        <w:t xml:space="preserve"> τ</w:t>
      </w:r>
      <w:r w:rsidRPr="004E762E">
        <w:rPr>
          <w:rFonts w:ascii="Times New Roman" w:hAnsi="Times New Roman" w:cs="Times New Roman"/>
          <w:bCs/>
          <w:sz w:val="22"/>
          <w:szCs w:val="22"/>
        </w:rPr>
        <w:t xml:space="preserve">ο απόσπασμα ποινικού μητρώου ή άλλο ισοδύναμο έγγραφο αρμόδιας διοικητικής ή δικαστικής αρχής της χώρας εγκατάστασης του νομικού προσώπου, των ως άνω παραγράφων, αφορά τους Διαχειριστές όταν το νομικό πρόσωπο είναι Ο.Ε , Ε.Ε </w:t>
      </w:r>
      <w:r w:rsidR="005227C9">
        <w:rPr>
          <w:rFonts w:ascii="Times New Roman" w:hAnsi="Times New Roman" w:cs="Times New Roman"/>
          <w:bCs/>
          <w:sz w:val="22"/>
          <w:szCs w:val="22"/>
        </w:rPr>
        <w:t>,</w:t>
      </w:r>
      <w:r w:rsidRPr="004E762E">
        <w:rPr>
          <w:rFonts w:ascii="Times New Roman" w:hAnsi="Times New Roman" w:cs="Times New Roman"/>
          <w:bCs/>
          <w:sz w:val="22"/>
          <w:szCs w:val="22"/>
        </w:rPr>
        <w:t>Ε.Π.Ε.</w:t>
      </w:r>
      <w:r w:rsidR="005227C9" w:rsidRPr="005227C9">
        <w:rPr>
          <w:sz w:val="22"/>
          <w:szCs w:val="22"/>
        </w:rPr>
        <w:t xml:space="preserve"> </w:t>
      </w:r>
      <w:r w:rsidR="005227C9" w:rsidRPr="005227C9">
        <w:rPr>
          <w:rFonts w:ascii="Times New Roman" w:hAnsi="Times New Roman" w:cs="Times New Roman"/>
          <w:bCs/>
          <w:sz w:val="22"/>
          <w:szCs w:val="22"/>
        </w:rPr>
        <w:t xml:space="preserve">και IKE </w:t>
      </w:r>
      <w:r w:rsidR="005227C9">
        <w:rPr>
          <w:rFonts w:ascii="Times New Roman" w:hAnsi="Times New Roman" w:cs="Times New Roman"/>
          <w:bCs/>
          <w:sz w:val="22"/>
          <w:szCs w:val="22"/>
        </w:rPr>
        <w:t>(</w:t>
      </w:r>
      <w:r w:rsidR="005227C9" w:rsidRPr="005227C9">
        <w:rPr>
          <w:rFonts w:ascii="Times New Roman" w:hAnsi="Times New Roman" w:cs="Times New Roman"/>
          <w:bCs/>
          <w:sz w:val="22"/>
          <w:szCs w:val="22"/>
        </w:rPr>
        <w:t>ιδιωτικών κεφαλαιουχικών εταιρειών</w:t>
      </w:r>
      <w:r w:rsidR="005227C9">
        <w:rPr>
          <w:rFonts w:ascii="Times New Roman" w:hAnsi="Times New Roman" w:cs="Times New Roman"/>
          <w:bCs/>
          <w:sz w:val="22"/>
          <w:szCs w:val="22"/>
        </w:rPr>
        <w:t>)</w:t>
      </w:r>
      <w:r w:rsidRPr="004E762E">
        <w:rPr>
          <w:rFonts w:ascii="Times New Roman" w:hAnsi="Times New Roman" w:cs="Times New Roman"/>
          <w:bCs/>
          <w:sz w:val="22"/>
          <w:szCs w:val="22"/>
        </w:rPr>
        <w:t xml:space="preserve">, τον Διευθύνοντα </w:t>
      </w:r>
    </w:p>
    <w:p w:rsidR="005227C9" w:rsidRDefault="00C8378C" w:rsidP="005227C9">
      <w:pPr>
        <w:pStyle w:val="Style37"/>
        <w:widowControl/>
        <w:spacing w:line="240" w:lineRule="auto"/>
        <w:ind w:left="720"/>
        <w:rPr>
          <w:rFonts w:ascii="Times New Roman" w:hAnsi="Times New Roman" w:cs="Times New Roman"/>
          <w:bCs/>
          <w:sz w:val="22"/>
          <w:szCs w:val="22"/>
        </w:rPr>
      </w:pPr>
      <w:r w:rsidRPr="004E762E">
        <w:rPr>
          <w:rFonts w:ascii="Times New Roman" w:hAnsi="Times New Roman" w:cs="Times New Roman"/>
          <w:bCs/>
          <w:sz w:val="22"/>
          <w:szCs w:val="22"/>
        </w:rPr>
        <w:t xml:space="preserve">Σύμβουλο </w:t>
      </w:r>
      <w:r w:rsidRPr="004E762E">
        <w:rPr>
          <w:rFonts w:ascii="Times New Roman" w:hAnsi="Times New Roman" w:cs="Times New Roman"/>
          <w:b/>
          <w:bCs/>
          <w:sz w:val="22"/>
          <w:szCs w:val="22"/>
        </w:rPr>
        <w:t>και όλα</w:t>
      </w:r>
      <w:r w:rsidRPr="004E762E">
        <w:rPr>
          <w:rFonts w:ascii="Times New Roman" w:hAnsi="Times New Roman" w:cs="Times New Roman"/>
          <w:bCs/>
          <w:sz w:val="22"/>
          <w:szCs w:val="22"/>
        </w:rPr>
        <w:t xml:space="preserve"> τα μέλη του Διοικητικού Συμβουλίου όταν το νομικό πρόσωπο </w:t>
      </w:r>
    </w:p>
    <w:p w:rsidR="005227C9" w:rsidRDefault="00C8378C" w:rsidP="005227C9">
      <w:pPr>
        <w:pStyle w:val="Style37"/>
        <w:widowControl/>
        <w:spacing w:line="240" w:lineRule="auto"/>
        <w:ind w:left="720"/>
        <w:rPr>
          <w:rFonts w:ascii="Times New Roman" w:hAnsi="Times New Roman" w:cs="Times New Roman"/>
          <w:bCs/>
          <w:sz w:val="22"/>
          <w:szCs w:val="22"/>
        </w:rPr>
      </w:pPr>
      <w:r w:rsidRPr="004E762E">
        <w:rPr>
          <w:rFonts w:ascii="Times New Roman" w:hAnsi="Times New Roman" w:cs="Times New Roman"/>
          <w:bCs/>
          <w:sz w:val="22"/>
          <w:szCs w:val="22"/>
        </w:rPr>
        <w:t xml:space="preserve">είναι Α.Ε. και σε κάθε άλλη περίπτωση νομικού προσώπου τους νόμιμους </w:t>
      </w:r>
    </w:p>
    <w:p w:rsidR="00C8378C" w:rsidRPr="004E762E" w:rsidRDefault="00C8378C" w:rsidP="005227C9">
      <w:pPr>
        <w:pStyle w:val="Style37"/>
        <w:widowControl/>
        <w:spacing w:line="240" w:lineRule="auto"/>
        <w:ind w:left="720"/>
        <w:rPr>
          <w:rFonts w:ascii="Times New Roman" w:hAnsi="Times New Roman" w:cs="Times New Roman"/>
          <w:bCs/>
          <w:sz w:val="22"/>
          <w:szCs w:val="22"/>
        </w:rPr>
      </w:pPr>
      <w:r w:rsidRPr="004E762E">
        <w:rPr>
          <w:rFonts w:ascii="Times New Roman" w:hAnsi="Times New Roman" w:cs="Times New Roman"/>
          <w:bCs/>
          <w:sz w:val="22"/>
          <w:szCs w:val="22"/>
        </w:rPr>
        <w:t>εκπροσώπους του.</w:t>
      </w:r>
    </w:p>
    <w:p w:rsidR="00C8378C" w:rsidRPr="004E762E" w:rsidRDefault="00C8378C" w:rsidP="00C8378C">
      <w:pPr>
        <w:ind w:right="-148"/>
        <w:rPr>
          <w:rStyle w:val="FontStyle83"/>
          <w:rFonts w:ascii="Times New Roman" w:hAnsi="Times New Roman" w:cs="Times New Roman"/>
          <w:u w:val="single"/>
        </w:rPr>
      </w:pPr>
    </w:p>
    <w:p w:rsidR="00C8378C" w:rsidRPr="004E762E" w:rsidRDefault="00C8378C" w:rsidP="00C8378C">
      <w:pPr>
        <w:ind w:right="-148"/>
        <w:rPr>
          <w:rStyle w:val="FontStyle83"/>
          <w:rFonts w:ascii="Times New Roman" w:hAnsi="Times New Roman" w:cs="Times New Roman"/>
          <w:u w:val="single"/>
        </w:rPr>
      </w:pPr>
      <w:r w:rsidRPr="004E762E">
        <w:rPr>
          <w:rStyle w:val="FontStyle83"/>
          <w:rFonts w:ascii="Times New Roman" w:hAnsi="Times New Roman" w:cs="Times New Roman"/>
          <w:u w:val="single"/>
        </w:rPr>
        <w:t>Δ) ΣΥΝΕΤΑΙΡΙΣΜΟΙ</w:t>
      </w:r>
    </w:p>
    <w:p w:rsidR="00C8378C" w:rsidRPr="004E762E" w:rsidRDefault="00C8378C" w:rsidP="00C8378C">
      <w:pPr>
        <w:ind w:right="-148"/>
        <w:rPr>
          <w:sz w:val="22"/>
          <w:szCs w:val="22"/>
        </w:rPr>
      </w:pPr>
      <w:r w:rsidRPr="004E762E">
        <w:rPr>
          <w:sz w:val="22"/>
          <w:szCs w:val="22"/>
        </w:rPr>
        <w:t>1. Βεβαίωση εποπτεύουσας αρχής ότι ο Συνεταιρισμός λειτουργεί νόμιμα</w:t>
      </w:r>
    </w:p>
    <w:p w:rsidR="00C8378C" w:rsidRPr="004E762E" w:rsidRDefault="00C8378C" w:rsidP="00C8378C">
      <w:pPr>
        <w:autoSpaceDE w:val="0"/>
        <w:autoSpaceDN w:val="0"/>
        <w:adjustRightInd w:val="0"/>
        <w:rPr>
          <w:bCs/>
          <w:sz w:val="22"/>
          <w:szCs w:val="22"/>
        </w:rPr>
      </w:pPr>
      <w:r w:rsidRPr="004E762E">
        <w:rPr>
          <w:sz w:val="22"/>
          <w:szCs w:val="22"/>
        </w:rPr>
        <w:t>2. Ειδικότερα τ</w:t>
      </w:r>
      <w:r w:rsidRPr="004E762E">
        <w:rPr>
          <w:bCs/>
          <w:sz w:val="22"/>
          <w:szCs w:val="22"/>
        </w:rPr>
        <w:t>ο απόσπασμα ποινικού μητρώου ή άλλο ισοδύναμο έγγραφο αρμόδιας διοικητικής ή δικαστικής αρχής της χώρας εγκατάστασης του νομικού προσώπου, των ως άνω παραγράφων, αφορά τον πρόεδρο του Δ.Σ. του συνεταιρισμού.</w:t>
      </w:r>
    </w:p>
    <w:p w:rsidR="00C8378C" w:rsidRPr="004E762E" w:rsidRDefault="00C8378C" w:rsidP="00C8378C">
      <w:pPr>
        <w:autoSpaceDE w:val="0"/>
        <w:autoSpaceDN w:val="0"/>
        <w:adjustRightInd w:val="0"/>
        <w:rPr>
          <w:bCs/>
          <w:sz w:val="22"/>
          <w:szCs w:val="22"/>
        </w:rPr>
      </w:pPr>
    </w:p>
    <w:p w:rsidR="00C8378C" w:rsidRPr="004E762E" w:rsidRDefault="00C8378C" w:rsidP="00C8378C">
      <w:pPr>
        <w:ind w:right="-148"/>
        <w:rPr>
          <w:rStyle w:val="FontStyle83"/>
          <w:rFonts w:ascii="Times New Roman" w:hAnsi="Times New Roman" w:cs="Times New Roman"/>
          <w:u w:val="single"/>
        </w:rPr>
      </w:pPr>
    </w:p>
    <w:p w:rsidR="00C8378C" w:rsidRPr="004E762E" w:rsidRDefault="00C8378C" w:rsidP="00C8378C">
      <w:pPr>
        <w:ind w:right="-148"/>
        <w:rPr>
          <w:rStyle w:val="FontStyle83"/>
          <w:rFonts w:ascii="Times New Roman" w:hAnsi="Times New Roman" w:cs="Times New Roman"/>
          <w:u w:val="single"/>
        </w:rPr>
      </w:pPr>
      <w:r w:rsidRPr="004E762E">
        <w:rPr>
          <w:rStyle w:val="FontStyle83"/>
          <w:rFonts w:ascii="Times New Roman" w:hAnsi="Times New Roman" w:cs="Times New Roman"/>
          <w:u w:val="single"/>
        </w:rPr>
        <w:t xml:space="preserve">Ε) ΕΝΩΣΕΙΣ ΠΡΟΜΗΘΕΥΤΩΝ </w:t>
      </w:r>
    </w:p>
    <w:p w:rsidR="00C8378C" w:rsidRPr="004E762E" w:rsidRDefault="00C8378C" w:rsidP="00C8378C">
      <w:pPr>
        <w:ind w:right="-148"/>
        <w:rPr>
          <w:sz w:val="22"/>
          <w:szCs w:val="22"/>
        </w:rPr>
      </w:pPr>
      <w:r w:rsidRPr="004E762E">
        <w:rPr>
          <w:sz w:val="22"/>
          <w:szCs w:val="22"/>
        </w:rPr>
        <w:t>1.  Τα παραπάνω κατά περίπτωση δικαιολογητικά για κάθε προμηθευτή που συμμετέχει στην Ένωση.</w:t>
      </w:r>
    </w:p>
    <w:p w:rsidR="00593546" w:rsidRPr="004E762E" w:rsidRDefault="00593546" w:rsidP="00C8378C">
      <w:pPr>
        <w:autoSpaceDE w:val="0"/>
        <w:autoSpaceDN w:val="0"/>
        <w:adjustRightInd w:val="0"/>
        <w:rPr>
          <w:b/>
          <w:sz w:val="22"/>
          <w:szCs w:val="22"/>
        </w:rPr>
      </w:pPr>
    </w:p>
    <w:p w:rsidR="00C8378C" w:rsidRPr="004E762E" w:rsidRDefault="00C8378C" w:rsidP="00C8378C">
      <w:pPr>
        <w:autoSpaceDE w:val="0"/>
        <w:autoSpaceDN w:val="0"/>
        <w:adjustRightInd w:val="0"/>
        <w:rPr>
          <w:sz w:val="22"/>
          <w:szCs w:val="22"/>
        </w:rPr>
      </w:pPr>
      <w:r w:rsidRPr="004E762E">
        <w:rPr>
          <w:b/>
          <w:sz w:val="22"/>
          <w:szCs w:val="22"/>
        </w:rPr>
        <w:t>1</w:t>
      </w:r>
      <w:r w:rsidR="00593546" w:rsidRPr="004E762E">
        <w:rPr>
          <w:b/>
          <w:sz w:val="22"/>
          <w:szCs w:val="22"/>
        </w:rPr>
        <w:t>5</w:t>
      </w:r>
      <w:r w:rsidRPr="004E762E">
        <w:rPr>
          <w:b/>
          <w:sz w:val="22"/>
          <w:szCs w:val="22"/>
        </w:rPr>
        <w:t>.2</w:t>
      </w:r>
      <w:r w:rsidRPr="004E762E">
        <w:rPr>
          <w:sz w:val="22"/>
          <w:szCs w:val="22"/>
        </w:rPr>
        <w:t xml:space="preserve">  Σε περίπτωση εγκατάστασης των συμμετεχόντων στην αλλοδαπή, τα δικαιολογητικά</w:t>
      </w:r>
    </w:p>
    <w:p w:rsidR="00C8378C" w:rsidRPr="004E762E" w:rsidRDefault="00C8378C" w:rsidP="00C8378C">
      <w:pPr>
        <w:autoSpaceDE w:val="0"/>
        <w:autoSpaceDN w:val="0"/>
        <w:adjustRightInd w:val="0"/>
        <w:rPr>
          <w:sz w:val="22"/>
          <w:szCs w:val="22"/>
        </w:rPr>
      </w:pPr>
      <w:r w:rsidRPr="004E762E">
        <w:rPr>
          <w:sz w:val="22"/>
          <w:szCs w:val="22"/>
        </w:rPr>
        <w:t xml:space="preserve">που εκδίδονται με βάση την ισχύουσα νομοθεσία της χώρας που είναι εγκατεστημένοι, πρέπει να υποβάλλονται επικυρωμένα από την κατά το νόμο αρμόδια αρχή του κράτους της έδρας του ιδρύματος που τα εκδίδει και να συνοδεύονται από επίσημη μετάφραση στην ελληνική γλώσσα. </w:t>
      </w:r>
    </w:p>
    <w:p w:rsidR="00C8378C" w:rsidRPr="004E762E" w:rsidRDefault="00C8378C" w:rsidP="00C8378C">
      <w:pPr>
        <w:autoSpaceDE w:val="0"/>
        <w:autoSpaceDN w:val="0"/>
        <w:adjustRightInd w:val="0"/>
        <w:rPr>
          <w:sz w:val="22"/>
          <w:szCs w:val="22"/>
        </w:rPr>
      </w:pPr>
    </w:p>
    <w:p w:rsidR="00C8378C" w:rsidRPr="004E762E" w:rsidRDefault="00C8378C" w:rsidP="00C8378C">
      <w:pPr>
        <w:autoSpaceDE w:val="0"/>
        <w:autoSpaceDN w:val="0"/>
        <w:adjustRightInd w:val="0"/>
        <w:rPr>
          <w:sz w:val="22"/>
          <w:szCs w:val="22"/>
        </w:rPr>
      </w:pPr>
      <w:r w:rsidRPr="004E762E">
        <w:rPr>
          <w:b/>
          <w:sz w:val="22"/>
          <w:szCs w:val="22"/>
        </w:rPr>
        <w:t>1</w:t>
      </w:r>
      <w:r w:rsidR="00593546" w:rsidRPr="004E762E">
        <w:rPr>
          <w:b/>
          <w:sz w:val="22"/>
          <w:szCs w:val="22"/>
        </w:rPr>
        <w:t>5</w:t>
      </w:r>
      <w:r w:rsidRPr="004E762E">
        <w:rPr>
          <w:b/>
          <w:sz w:val="22"/>
          <w:szCs w:val="22"/>
        </w:rPr>
        <w:t>.3</w:t>
      </w:r>
      <w:r w:rsidRPr="004E762E">
        <w:rPr>
          <w:sz w:val="22"/>
          <w:szCs w:val="22"/>
        </w:rPr>
        <w:t xml:space="preserve"> Εάν σε κάποια χώρα δεν εκδίδονται τα παραπάνω πιστοποιητικά ή έγγραφα, ή δεν καλύπτουν όλες τις παραπάνω περιπτώσεις, μπορούν να αντικατασταθούν από ένορκη δήλωση του </w:t>
      </w:r>
      <w:r w:rsidR="00593546" w:rsidRPr="004E762E">
        <w:rPr>
          <w:sz w:val="22"/>
          <w:szCs w:val="22"/>
        </w:rPr>
        <w:t xml:space="preserve">οικ. φορέα </w:t>
      </w:r>
      <w:r w:rsidRPr="004E762E">
        <w:rPr>
          <w:sz w:val="22"/>
          <w:szCs w:val="22"/>
        </w:rPr>
        <w:t xml:space="preserve">που γίνεται ενώπιον δικαστικής ή διοικητικής αρχής ή συμβολαιογράφου. Για τους </w:t>
      </w:r>
      <w:r w:rsidR="00593546" w:rsidRPr="004E762E">
        <w:rPr>
          <w:sz w:val="22"/>
          <w:szCs w:val="22"/>
        </w:rPr>
        <w:t xml:space="preserve">οικ. φορείς </w:t>
      </w:r>
      <w:r w:rsidRPr="004E762E">
        <w:rPr>
          <w:sz w:val="22"/>
          <w:szCs w:val="22"/>
        </w:rPr>
        <w:t xml:space="preserve"> που στη χώρα τους δεν προβλέπεται από τον νόμο ένορκη δήλωση, αυτή μπορεί να αντικατασταθεί με υπεύθυνη δήλωση, βεβαιουμένου του γνήσιου της υπογραφής του δηλούντος από αρμόδια δικαστική ή διοικητική αρχή ή συμβολαιογράφο</w:t>
      </w:r>
    </w:p>
    <w:p w:rsidR="00A80E82" w:rsidRPr="004E762E" w:rsidRDefault="00A80E82" w:rsidP="003F028A">
      <w:pPr>
        <w:autoSpaceDE w:val="0"/>
        <w:autoSpaceDN w:val="0"/>
        <w:adjustRightInd w:val="0"/>
        <w:rPr>
          <w:b/>
          <w:sz w:val="22"/>
          <w:szCs w:val="22"/>
          <w:u w:val="single"/>
        </w:rPr>
      </w:pPr>
    </w:p>
    <w:p w:rsidR="006B7538" w:rsidRPr="004E762E" w:rsidRDefault="006B7538" w:rsidP="006B7538">
      <w:pPr>
        <w:autoSpaceDE w:val="0"/>
        <w:autoSpaceDN w:val="0"/>
        <w:adjustRightInd w:val="0"/>
        <w:rPr>
          <w:sz w:val="22"/>
          <w:szCs w:val="22"/>
        </w:rPr>
      </w:pPr>
      <w:r w:rsidRPr="004E762E">
        <w:rPr>
          <w:b/>
          <w:bCs/>
          <w:sz w:val="22"/>
          <w:szCs w:val="22"/>
        </w:rPr>
        <w:t xml:space="preserve">15.4 </w:t>
      </w:r>
      <w:r w:rsidRPr="004E762E">
        <w:rPr>
          <w:sz w:val="22"/>
          <w:szCs w:val="22"/>
        </w:rPr>
        <w:t xml:space="preserve">Αν, κατά τον έλεγχο των παραπάνω δικαιολογητικών διαπιστωθεί ότι τα στοιχεία που δηλώθηκαν είναι ψευδή ή ανακριβή ή ο προσωρινός ανάδοχος δεν υποβάλει στο προκαθορισμένο χρονικό διάστημα τα απαιτούμενα πρωτότυπα ή αντίγραφα των παραπάνω δικαιολογητικών ή αν από τα παραπάνω δικαιολογητικά που προσκομίσθηκαν νομίμως και εμπροθέσμως, δεν αποδεικνύεται η μη συνδρομή των λόγων αποκλεισμού ή των κριτηρίων επιλογής  που δηλώθηκαν με το ΤΕΥΑΔ του άρθρου 9 παρ. 4 Ν. 4412/16 </w:t>
      </w:r>
      <w:r w:rsidR="00CD6698">
        <w:rPr>
          <w:sz w:val="22"/>
          <w:szCs w:val="22"/>
        </w:rPr>
        <w:t>,</w:t>
      </w:r>
      <w:r w:rsidRPr="004E762E">
        <w:rPr>
          <w:sz w:val="22"/>
          <w:szCs w:val="22"/>
        </w:rPr>
        <w:t>ο  προσωρινός</w:t>
      </w:r>
    </w:p>
    <w:p w:rsidR="006B7538" w:rsidRPr="004E762E" w:rsidRDefault="006B7538" w:rsidP="006B7538">
      <w:pPr>
        <w:autoSpaceDE w:val="0"/>
        <w:autoSpaceDN w:val="0"/>
        <w:adjustRightInd w:val="0"/>
        <w:rPr>
          <w:sz w:val="22"/>
          <w:szCs w:val="22"/>
        </w:rPr>
      </w:pPr>
      <w:r w:rsidRPr="004E762E">
        <w:rPr>
          <w:sz w:val="22"/>
          <w:szCs w:val="22"/>
        </w:rPr>
        <w:t xml:space="preserve"> ανάδοχος κηρύσσεται έκπτωτος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w:t>
      </w:r>
    </w:p>
    <w:p w:rsidR="006B7538" w:rsidRPr="004E762E" w:rsidRDefault="006B7538" w:rsidP="00B03804">
      <w:pPr>
        <w:autoSpaceDE w:val="0"/>
        <w:autoSpaceDN w:val="0"/>
        <w:adjustRightInd w:val="0"/>
        <w:rPr>
          <w:sz w:val="22"/>
          <w:szCs w:val="22"/>
        </w:rPr>
      </w:pPr>
      <w:r w:rsidRPr="004E762E">
        <w:rPr>
          <w:sz w:val="22"/>
          <w:szCs w:val="22"/>
        </w:rPr>
        <w:t xml:space="preserve">Αν  κανένας από τους προσφέροντες  δεν υπέβαλε αληθή ή  ακριβή δήλωση, ή αν κανένας από τους  προσφέροντες δεν προσκομίζει ένα ή  περισσότερα από τα απαιτούμενα  δικαιολογητικά, ή αν κανένας από τους προσφέροντες δεν  αποδείξει ότι πληροί τα  κριτήρια ποιοτικής επιλογής </w:t>
      </w:r>
      <w:r w:rsidR="00B03804" w:rsidRPr="004E762E">
        <w:rPr>
          <w:sz w:val="22"/>
          <w:szCs w:val="22"/>
        </w:rPr>
        <w:t>,</w:t>
      </w:r>
      <w:r w:rsidRPr="004E762E">
        <w:rPr>
          <w:sz w:val="22"/>
          <w:szCs w:val="22"/>
        </w:rPr>
        <w:t xml:space="preserve"> η</w:t>
      </w:r>
      <w:r w:rsidR="00B03804" w:rsidRPr="004E762E">
        <w:rPr>
          <w:sz w:val="22"/>
          <w:szCs w:val="22"/>
        </w:rPr>
        <w:t xml:space="preserve"> </w:t>
      </w:r>
      <w:r w:rsidRPr="004E762E">
        <w:rPr>
          <w:sz w:val="22"/>
          <w:szCs w:val="22"/>
        </w:rPr>
        <w:t xml:space="preserve">διαδικασία ανάθεσης ματαιώνεται. </w:t>
      </w:r>
    </w:p>
    <w:p w:rsidR="002E1355" w:rsidRPr="004E762E" w:rsidRDefault="002E1355" w:rsidP="003F028A">
      <w:pPr>
        <w:autoSpaceDE w:val="0"/>
        <w:autoSpaceDN w:val="0"/>
        <w:adjustRightInd w:val="0"/>
        <w:rPr>
          <w:sz w:val="22"/>
          <w:szCs w:val="22"/>
        </w:rPr>
      </w:pPr>
    </w:p>
    <w:p w:rsidR="002E1355" w:rsidRPr="004E762E" w:rsidRDefault="002E1355" w:rsidP="002E1355">
      <w:pPr>
        <w:pStyle w:val="Style3"/>
        <w:widowControl/>
        <w:spacing w:line="240" w:lineRule="auto"/>
        <w:jc w:val="left"/>
        <w:rPr>
          <w:rFonts w:ascii="Times New Roman" w:hAnsi="Times New Roman" w:cs="Times New Roman"/>
          <w:sz w:val="22"/>
          <w:szCs w:val="22"/>
        </w:rPr>
      </w:pPr>
      <w:r w:rsidRPr="00BD1E1D">
        <w:rPr>
          <w:rFonts w:ascii="Times New Roman" w:hAnsi="Times New Roman" w:cs="Times New Roman"/>
          <w:b/>
          <w:sz w:val="22"/>
          <w:szCs w:val="22"/>
        </w:rPr>
        <w:lastRenderedPageBreak/>
        <w:t>15.5</w:t>
      </w:r>
      <w:r w:rsidRPr="004E762E">
        <w:rPr>
          <w:rFonts w:ascii="Times New Roman" w:hAnsi="Times New Roman" w:cs="Times New Roman"/>
          <w:sz w:val="22"/>
          <w:szCs w:val="22"/>
        </w:rPr>
        <w:t xml:space="preserve">  Η Επιτροπή Αξιολόγησης του Διαγωνισμού :</w:t>
      </w:r>
    </w:p>
    <w:p w:rsidR="00BD1E1D" w:rsidRDefault="00BD1E1D" w:rsidP="00BD1E1D">
      <w:pPr>
        <w:pStyle w:val="Style3"/>
        <w:widowControl/>
        <w:spacing w:line="240" w:lineRule="auto"/>
        <w:rPr>
          <w:rFonts w:ascii="Times New Roman" w:hAnsi="Times New Roman" w:cs="Times New Roman"/>
          <w:b/>
          <w:bCs/>
          <w:sz w:val="22"/>
          <w:szCs w:val="22"/>
        </w:rPr>
      </w:pPr>
      <w:r>
        <w:rPr>
          <w:rFonts w:ascii="Times New Roman" w:hAnsi="Times New Roman" w:cs="Times New Roman"/>
          <w:sz w:val="22"/>
          <w:szCs w:val="22"/>
        </w:rPr>
        <w:t>1.</w:t>
      </w:r>
      <w:r w:rsidR="002E1355" w:rsidRPr="004E762E">
        <w:rPr>
          <w:rFonts w:ascii="Times New Roman" w:hAnsi="Times New Roman" w:cs="Times New Roman"/>
          <w:sz w:val="22"/>
          <w:szCs w:val="22"/>
        </w:rPr>
        <w:t xml:space="preserve">Προβαίνει στον έλεγχο και στην αξιολόγηση του φακέλου </w:t>
      </w:r>
      <w:r w:rsidR="002E1355" w:rsidRPr="004E762E">
        <w:rPr>
          <w:rFonts w:ascii="Times New Roman" w:hAnsi="Times New Roman" w:cs="Times New Roman"/>
          <w:b/>
          <w:bCs/>
          <w:sz w:val="22"/>
          <w:szCs w:val="22"/>
        </w:rPr>
        <w:t xml:space="preserve">«Δικαιολογητικά </w:t>
      </w:r>
    </w:p>
    <w:p w:rsidR="002E1355" w:rsidRPr="004E762E" w:rsidRDefault="002E1355" w:rsidP="00BD1E1D">
      <w:pPr>
        <w:pStyle w:val="Style3"/>
        <w:widowControl/>
        <w:spacing w:line="240" w:lineRule="auto"/>
        <w:rPr>
          <w:rFonts w:ascii="Times New Roman" w:hAnsi="Times New Roman" w:cs="Times New Roman"/>
          <w:sz w:val="22"/>
          <w:szCs w:val="22"/>
        </w:rPr>
      </w:pPr>
      <w:r w:rsidRPr="004E762E">
        <w:rPr>
          <w:rFonts w:ascii="Times New Roman" w:hAnsi="Times New Roman" w:cs="Times New Roman"/>
          <w:b/>
          <w:bCs/>
          <w:sz w:val="22"/>
          <w:szCs w:val="22"/>
        </w:rPr>
        <w:t xml:space="preserve">Κατακύρωσης. </w:t>
      </w:r>
      <w:r w:rsidRPr="004E762E">
        <w:rPr>
          <w:rFonts w:ascii="Times New Roman" w:hAnsi="Times New Roman" w:cs="Times New Roman"/>
          <w:sz w:val="22"/>
          <w:szCs w:val="22"/>
        </w:rPr>
        <w:t>Η γνωμοδοτική Επιτροπή μπορεί να απευθύνει αιτήματα στους προσφέροντες για παροχή διευκρινίσεων επί υποβληθέντων δικαιολογητικών και οι προσφέροντες παρέχουν τις διευκρινίσεις εντός των κατά περίπτωση προθεσμιών που τους ορίζονται.</w:t>
      </w:r>
    </w:p>
    <w:p w:rsidR="002E1355" w:rsidRPr="004E762E" w:rsidRDefault="002E1355" w:rsidP="00BD1E1D">
      <w:pPr>
        <w:pStyle w:val="Style22"/>
        <w:widowControl/>
        <w:tabs>
          <w:tab w:val="left" w:pos="734"/>
        </w:tabs>
        <w:spacing w:line="240" w:lineRule="auto"/>
        <w:ind w:firstLine="0"/>
        <w:jc w:val="both"/>
        <w:rPr>
          <w:rFonts w:ascii="Times New Roman" w:hAnsi="Times New Roman" w:cs="Times New Roman"/>
          <w:sz w:val="22"/>
          <w:szCs w:val="22"/>
        </w:rPr>
      </w:pPr>
      <w:r w:rsidRPr="004E762E">
        <w:rPr>
          <w:rFonts w:ascii="Times New Roman" w:hAnsi="Times New Roman" w:cs="Times New Roman"/>
          <w:sz w:val="22"/>
          <w:szCs w:val="22"/>
        </w:rPr>
        <w:t xml:space="preserve">2. Συντάσσει και υπογράφει το πρακτικό ελέγχου και αξιολόγησης του φακέλου </w:t>
      </w:r>
    </w:p>
    <w:p w:rsidR="002E1355" w:rsidRPr="004E762E" w:rsidRDefault="002E1355" w:rsidP="00BD1E1D">
      <w:pPr>
        <w:pStyle w:val="Style22"/>
        <w:widowControl/>
        <w:tabs>
          <w:tab w:val="left" w:pos="734"/>
        </w:tabs>
        <w:spacing w:line="240" w:lineRule="auto"/>
        <w:ind w:firstLine="0"/>
        <w:jc w:val="both"/>
        <w:rPr>
          <w:rFonts w:ascii="Times New Roman" w:hAnsi="Times New Roman" w:cs="Times New Roman"/>
          <w:bCs/>
          <w:sz w:val="22"/>
          <w:szCs w:val="22"/>
        </w:rPr>
      </w:pPr>
      <w:r w:rsidRPr="004E762E">
        <w:rPr>
          <w:rFonts w:ascii="Times New Roman" w:hAnsi="Times New Roman" w:cs="Times New Roman"/>
          <w:b/>
          <w:bCs/>
          <w:sz w:val="22"/>
          <w:szCs w:val="22"/>
        </w:rPr>
        <w:t xml:space="preserve">«Δικαιολογητικά Κατακύρωσης», </w:t>
      </w:r>
      <w:r w:rsidRPr="004E762E">
        <w:rPr>
          <w:rFonts w:ascii="Times New Roman" w:hAnsi="Times New Roman" w:cs="Times New Roman"/>
          <w:sz w:val="22"/>
          <w:szCs w:val="22"/>
        </w:rPr>
        <w:t xml:space="preserve"> όπου γνωμοδοτεί είτε για την οριστική κατακύρωση του </w:t>
      </w:r>
      <w:r w:rsidRPr="004E762E">
        <w:rPr>
          <w:rFonts w:ascii="Times New Roman" w:hAnsi="Times New Roman" w:cs="Times New Roman"/>
          <w:bCs/>
          <w:sz w:val="22"/>
          <w:szCs w:val="22"/>
        </w:rPr>
        <w:t>αποτελέσματος του διαγωνισμού στον/στους προσωρινό/</w:t>
      </w:r>
      <w:proofErr w:type="spellStart"/>
      <w:r w:rsidRPr="004E762E">
        <w:rPr>
          <w:rFonts w:ascii="Times New Roman" w:hAnsi="Times New Roman" w:cs="Times New Roman"/>
          <w:bCs/>
          <w:sz w:val="22"/>
          <w:szCs w:val="22"/>
        </w:rPr>
        <w:t>νούς</w:t>
      </w:r>
      <w:proofErr w:type="spellEnd"/>
      <w:r w:rsidRPr="004E762E">
        <w:rPr>
          <w:rFonts w:ascii="Times New Roman" w:hAnsi="Times New Roman" w:cs="Times New Roman"/>
          <w:bCs/>
          <w:sz w:val="22"/>
          <w:szCs w:val="22"/>
        </w:rPr>
        <w:t xml:space="preserve"> ανάδοχο/χους, είτε  για την </w:t>
      </w:r>
    </w:p>
    <w:p w:rsidR="002E1355" w:rsidRPr="004E762E" w:rsidRDefault="002E1355" w:rsidP="00BD1E1D">
      <w:pPr>
        <w:pStyle w:val="Style22"/>
        <w:widowControl/>
        <w:tabs>
          <w:tab w:val="left" w:pos="734"/>
        </w:tabs>
        <w:spacing w:line="240" w:lineRule="auto"/>
        <w:ind w:firstLine="0"/>
        <w:jc w:val="both"/>
        <w:rPr>
          <w:rFonts w:ascii="Times New Roman" w:hAnsi="Times New Roman" w:cs="Times New Roman"/>
          <w:bCs/>
          <w:sz w:val="22"/>
          <w:szCs w:val="22"/>
        </w:rPr>
      </w:pPr>
      <w:r w:rsidRPr="004E762E">
        <w:rPr>
          <w:rFonts w:ascii="Times New Roman" w:hAnsi="Times New Roman" w:cs="Times New Roman"/>
          <w:bCs/>
          <w:sz w:val="22"/>
          <w:szCs w:val="22"/>
        </w:rPr>
        <w:t xml:space="preserve">κήρυξη του προσωρινού αναδόχου ως εκπτώτου, είτε για τη ματαίωση της διαδικασίας το </w:t>
      </w:r>
    </w:p>
    <w:p w:rsidR="002E1355" w:rsidRPr="004E762E" w:rsidRDefault="002E1355" w:rsidP="00BD1E1D">
      <w:pPr>
        <w:pStyle w:val="Style22"/>
        <w:widowControl/>
        <w:tabs>
          <w:tab w:val="left" w:pos="734"/>
        </w:tabs>
        <w:spacing w:line="240" w:lineRule="auto"/>
        <w:ind w:firstLine="0"/>
        <w:jc w:val="both"/>
        <w:rPr>
          <w:rFonts w:ascii="Times New Roman" w:hAnsi="Times New Roman" w:cs="Times New Roman"/>
          <w:bCs/>
          <w:sz w:val="22"/>
          <w:szCs w:val="22"/>
        </w:rPr>
      </w:pPr>
      <w:r w:rsidRPr="004E762E">
        <w:rPr>
          <w:rFonts w:ascii="Times New Roman" w:hAnsi="Times New Roman" w:cs="Times New Roman"/>
          <w:bCs/>
          <w:sz w:val="22"/>
          <w:szCs w:val="22"/>
        </w:rPr>
        <w:t>οποίο και παραδίδει στην Οικονομική Επιτροπή για τη λήψη σχετικής απόφασης.</w:t>
      </w:r>
    </w:p>
    <w:p w:rsidR="002E1355" w:rsidRPr="004E762E" w:rsidRDefault="002E1355" w:rsidP="00BD1E1D">
      <w:pPr>
        <w:pStyle w:val="Style3"/>
        <w:widowControl/>
        <w:spacing w:line="240" w:lineRule="auto"/>
        <w:rPr>
          <w:rFonts w:ascii="Times New Roman" w:hAnsi="Times New Roman" w:cs="Times New Roman"/>
          <w:bCs/>
          <w:sz w:val="22"/>
          <w:szCs w:val="22"/>
        </w:rPr>
      </w:pPr>
      <w:r w:rsidRPr="004E762E">
        <w:rPr>
          <w:rFonts w:ascii="Times New Roman" w:hAnsi="Times New Roman" w:cs="Times New Roman"/>
          <w:bCs/>
          <w:sz w:val="22"/>
          <w:szCs w:val="22"/>
        </w:rPr>
        <w:t xml:space="preserve">Σε κάθε περίπτωση για την κατακύρωση αποφασίζει η Οικονομική Επιτροπή του Δήμου και </w:t>
      </w:r>
    </w:p>
    <w:p w:rsidR="002E1355" w:rsidRPr="004E762E" w:rsidRDefault="002E1355" w:rsidP="00BD1E1D">
      <w:pPr>
        <w:pStyle w:val="Style3"/>
        <w:widowControl/>
        <w:spacing w:line="240" w:lineRule="auto"/>
        <w:rPr>
          <w:rFonts w:ascii="Times New Roman" w:hAnsi="Times New Roman" w:cs="Times New Roman"/>
          <w:bCs/>
          <w:sz w:val="22"/>
          <w:szCs w:val="22"/>
        </w:rPr>
      </w:pPr>
      <w:r w:rsidRPr="004E762E">
        <w:rPr>
          <w:rFonts w:ascii="Times New Roman" w:hAnsi="Times New Roman" w:cs="Times New Roman"/>
          <w:bCs/>
          <w:sz w:val="22"/>
          <w:szCs w:val="22"/>
        </w:rPr>
        <w:t xml:space="preserve">η σχετική απόφαση υποβάλλεται στο Συντονιστή Αποκεντρωμένης Διοίκησης για έλεγχο </w:t>
      </w:r>
    </w:p>
    <w:p w:rsidR="002E1355" w:rsidRPr="004E762E" w:rsidRDefault="002E1355" w:rsidP="00BD1E1D">
      <w:pPr>
        <w:pStyle w:val="Default"/>
        <w:rPr>
          <w:rFonts w:ascii="Times New Roman" w:hAnsi="Times New Roman" w:cs="Times New Roman"/>
          <w:bCs/>
          <w:sz w:val="22"/>
          <w:szCs w:val="22"/>
        </w:rPr>
      </w:pPr>
      <w:r w:rsidRPr="004E762E">
        <w:rPr>
          <w:rFonts w:ascii="Times New Roman" w:hAnsi="Times New Roman" w:cs="Times New Roman"/>
          <w:bCs/>
          <w:sz w:val="22"/>
          <w:szCs w:val="22"/>
        </w:rPr>
        <w:t>νομιμότητας.</w:t>
      </w:r>
      <w:r w:rsidR="007200D6" w:rsidRPr="004E762E">
        <w:rPr>
          <w:rFonts w:ascii="Times New Roman" w:hAnsi="Times New Roman" w:cs="Times New Roman"/>
          <w:sz w:val="22"/>
          <w:szCs w:val="22"/>
        </w:rPr>
        <w:t xml:space="preserve"> Κατά της απόφασης αυτής χωρεί </w:t>
      </w:r>
      <w:r w:rsidR="007200D6" w:rsidRPr="004E762E">
        <w:rPr>
          <w:rFonts w:ascii="Times New Roman" w:hAnsi="Times New Roman" w:cs="Times New Roman"/>
          <w:b/>
          <w:bCs/>
          <w:sz w:val="22"/>
          <w:szCs w:val="22"/>
        </w:rPr>
        <w:t xml:space="preserve">ένσταση </w:t>
      </w:r>
      <w:r w:rsidR="007200D6" w:rsidRPr="004E762E">
        <w:rPr>
          <w:rFonts w:ascii="Times New Roman" w:hAnsi="Times New Roman" w:cs="Times New Roman"/>
          <w:sz w:val="22"/>
          <w:szCs w:val="22"/>
        </w:rPr>
        <w:t xml:space="preserve">του άρθρου 127 του Ν.4412/16. </w:t>
      </w:r>
    </w:p>
    <w:p w:rsidR="002E1355" w:rsidRPr="004E762E" w:rsidRDefault="002E1355" w:rsidP="002E1355">
      <w:pPr>
        <w:pStyle w:val="Style3"/>
        <w:widowControl/>
        <w:spacing w:line="240" w:lineRule="auto"/>
        <w:rPr>
          <w:rFonts w:ascii="Times New Roman" w:hAnsi="Times New Roman" w:cs="Times New Roman"/>
          <w:bCs/>
          <w:sz w:val="22"/>
          <w:szCs w:val="22"/>
        </w:rPr>
      </w:pPr>
    </w:p>
    <w:p w:rsidR="0065663A" w:rsidRPr="00BD1E1D" w:rsidRDefault="0065663A" w:rsidP="00BD1E1D">
      <w:pPr>
        <w:ind w:right="-148"/>
        <w:rPr>
          <w:b/>
          <w:sz w:val="22"/>
          <w:szCs w:val="22"/>
          <w:u w:val="single"/>
        </w:rPr>
      </w:pPr>
      <w:r w:rsidRPr="00BD1E1D">
        <w:rPr>
          <w:b/>
          <w:sz w:val="22"/>
          <w:szCs w:val="22"/>
          <w:u w:val="single"/>
        </w:rPr>
        <w:t>Ά</w:t>
      </w:r>
      <w:r w:rsidR="00BD1E1D">
        <w:rPr>
          <w:b/>
          <w:sz w:val="22"/>
          <w:szCs w:val="22"/>
          <w:u w:val="single"/>
        </w:rPr>
        <w:t>ΡΘΡΟ</w:t>
      </w:r>
      <w:r w:rsidRPr="00BD1E1D">
        <w:rPr>
          <w:b/>
          <w:sz w:val="22"/>
          <w:szCs w:val="22"/>
          <w:u w:val="single"/>
        </w:rPr>
        <w:t xml:space="preserve"> 16</w:t>
      </w:r>
      <w:r w:rsidR="00BD1E1D" w:rsidRPr="00BD1E1D">
        <w:rPr>
          <w:b/>
          <w:sz w:val="22"/>
          <w:szCs w:val="22"/>
          <w:u w:val="single"/>
          <w:vertAlign w:val="superscript"/>
        </w:rPr>
        <w:t>Ο</w:t>
      </w:r>
      <w:r w:rsidR="00BD1E1D">
        <w:rPr>
          <w:b/>
          <w:sz w:val="22"/>
          <w:szCs w:val="22"/>
          <w:u w:val="single"/>
        </w:rPr>
        <w:t xml:space="preserve"> </w:t>
      </w:r>
      <w:r w:rsidRPr="00BD1E1D">
        <w:rPr>
          <w:b/>
          <w:sz w:val="22"/>
          <w:szCs w:val="22"/>
          <w:u w:val="single"/>
        </w:rPr>
        <w:t xml:space="preserve">  Κατακύρωση-Σύναψη Σύμβασης</w:t>
      </w:r>
    </w:p>
    <w:p w:rsidR="00BD1E1D" w:rsidRDefault="00BD1E1D" w:rsidP="0065663A">
      <w:pPr>
        <w:pStyle w:val="Style9"/>
        <w:widowControl/>
        <w:tabs>
          <w:tab w:val="left" w:pos="540"/>
        </w:tabs>
        <w:ind w:right="57"/>
        <w:rPr>
          <w:rFonts w:ascii="Times New Roman" w:hAnsi="Times New Roman" w:cs="Times New Roman"/>
          <w:sz w:val="22"/>
          <w:szCs w:val="22"/>
        </w:rPr>
      </w:pPr>
    </w:p>
    <w:p w:rsidR="0065663A" w:rsidRPr="004E762E" w:rsidRDefault="0065663A" w:rsidP="0065663A">
      <w:pPr>
        <w:pStyle w:val="Style9"/>
        <w:widowControl/>
        <w:tabs>
          <w:tab w:val="left" w:pos="540"/>
        </w:tabs>
        <w:ind w:right="57"/>
        <w:rPr>
          <w:rFonts w:ascii="Times New Roman" w:hAnsi="Times New Roman" w:cs="Times New Roman"/>
          <w:sz w:val="22"/>
          <w:szCs w:val="22"/>
        </w:rPr>
      </w:pPr>
      <w:r w:rsidRPr="004E762E">
        <w:rPr>
          <w:rFonts w:ascii="Times New Roman" w:hAnsi="Times New Roman" w:cs="Times New Roman"/>
          <w:sz w:val="22"/>
          <w:szCs w:val="22"/>
        </w:rPr>
        <w:t>Η αναθέτουσα αρχή κοινοποιεί αμέσως την απόφαση κατακύρωσης,  με κάθε πρόσφορο τρόπο, όπως με τηλεομοιοτυπία, ηλεκτρονικό ταχυδρομείο κ.λπ.  σε κάθε προσφέροντα εκτός από τον προσωρινό ανάδοχο.</w:t>
      </w:r>
    </w:p>
    <w:p w:rsidR="0065663A" w:rsidRPr="004E762E" w:rsidRDefault="0065663A" w:rsidP="0065663A">
      <w:pPr>
        <w:pStyle w:val="Style9"/>
        <w:widowControl/>
        <w:tabs>
          <w:tab w:val="left" w:pos="540"/>
        </w:tabs>
        <w:ind w:right="57"/>
        <w:rPr>
          <w:rFonts w:ascii="Times New Roman" w:hAnsi="Times New Roman" w:cs="Times New Roman"/>
          <w:sz w:val="22"/>
          <w:szCs w:val="22"/>
        </w:rPr>
      </w:pPr>
      <w:r w:rsidRPr="004E762E">
        <w:rPr>
          <w:rFonts w:ascii="Times New Roman" w:hAnsi="Times New Roman" w:cs="Times New Roman"/>
          <w:sz w:val="22"/>
          <w:szCs w:val="22"/>
        </w:rPr>
        <w:t xml:space="preserve">Η απόφαση κατακύρωσης δεν παράγει τα έννομα αποτελέσματά της, εφόσον η αναθέτουσα αρχή δεν την κοινοποίησε σε όλους τους προσφέροντες. Τα έννομα αποτελέσματα της </w:t>
      </w:r>
    </w:p>
    <w:p w:rsidR="0065663A" w:rsidRPr="004E762E" w:rsidRDefault="0065663A" w:rsidP="0065663A">
      <w:pPr>
        <w:pStyle w:val="Style9"/>
        <w:widowControl/>
        <w:tabs>
          <w:tab w:val="left" w:pos="540"/>
        </w:tabs>
        <w:ind w:right="57"/>
        <w:rPr>
          <w:rFonts w:ascii="Times New Roman" w:hAnsi="Times New Roman" w:cs="Times New Roman"/>
          <w:sz w:val="22"/>
          <w:szCs w:val="22"/>
        </w:rPr>
      </w:pPr>
      <w:r w:rsidRPr="004E762E">
        <w:rPr>
          <w:rFonts w:ascii="Times New Roman" w:hAnsi="Times New Roman" w:cs="Times New Roman"/>
          <w:sz w:val="22"/>
          <w:szCs w:val="22"/>
        </w:rPr>
        <w:t xml:space="preserve">απόφασης κατακύρωσης και ιδίως η σύναψη της σύμβασης επέρχονται εφόσον και όταν </w:t>
      </w:r>
    </w:p>
    <w:p w:rsidR="0065663A" w:rsidRPr="004E762E" w:rsidRDefault="0065663A" w:rsidP="0065663A">
      <w:pPr>
        <w:pStyle w:val="Style9"/>
        <w:widowControl/>
        <w:tabs>
          <w:tab w:val="left" w:pos="540"/>
        </w:tabs>
        <w:ind w:right="57"/>
        <w:rPr>
          <w:rFonts w:ascii="Times New Roman" w:hAnsi="Times New Roman" w:cs="Times New Roman"/>
          <w:sz w:val="22"/>
          <w:szCs w:val="22"/>
        </w:rPr>
      </w:pPr>
      <w:r w:rsidRPr="004E762E">
        <w:rPr>
          <w:rFonts w:ascii="Times New Roman" w:hAnsi="Times New Roman" w:cs="Times New Roman"/>
          <w:sz w:val="22"/>
          <w:szCs w:val="22"/>
        </w:rPr>
        <w:t>συντρέξουν σωρευτικά τα εξής:</w:t>
      </w:r>
    </w:p>
    <w:p w:rsidR="0065663A" w:rsidRPr="004E762E" w:rsidRDefault="0065663A" w:rsidP="0065663A">
      <w:pPr>
        <w:pStyle w:val="Style9"/>
        <w:widowControl/>
        <w:tabs>
          <w:tab w:val="left" w:pos="540"/>
        </w:tabs>
        <w:ind w:right="57"/>
        <w:rPr>
          <w:rFonts w:ascii="Times New Roman" w:hAnsi="Times New Roman" w:cs="Times New Roman"/>
          <w:sz w:val="22"/>
          <w:szCs w:val="22"/>
        </w:rPr>
      </w:pPr>
      <w:r w:rsidRPr="004E762E">
        <w:rPr>
          <w:rFonts w:ascii="Times New Roman" w:hAnsi="Times New Roman" w:cs="Times New Roman"/>
          <w:sz w:val="22"/>
          <w:szCs w:val="22"/>
        </w:rPr>
        <w:t>α) άπρακτη πάροδος των προθεσμιών άσκησης των προβλεπόμενων σης κείμενες διατάξεις βοηθημάτων και μέσων στο στάδιο της προδικαστικής και δικαστικής Προστασίας και από τις αποφάσεις αναστολών επί αυτών,</w:t>
      </w:r>
    </w:p>
    <w:p w:rsidR="0065663A" w:rsidRPr="004E762E" w:rsidRDefault="0065663A" w:rsidP="0065663A">
      <w:pPr>
        <w:pStyle w:val="Style9"/>
        <w:widowControl/>
        <w:tabs>
          <w:tab w:val="left" w:pos="540"/>
        </w:tabs>
        <w:rPr>
          <w:rFonts w:ascii="Times New Roman" w:hAnsi="Times New Roman" w:cs="Times New Roman"/>
          <w:sz w:val="22"/>
          <w:szCs w:val="22"/>
        </w:rPr>
      </w:pPr>
      <w:r w:rsidRPr="004E762E">
        <w:rPr>
          <w:rFonts w:ascii="Times New Roman" w:hAnsi="Times New Roman" w:cs="Times New Roman"/>
          <w:sz w:val="22"/>
          <w:szCs w:val="22"/>
        </w:rPr>
        <w:t xml:space="preserve">β) κοινοποίηση της απόφασης κατακύρωσης στον προσωρινό ανάδοχο, εφόσον ο τελευταίος υποβάλει </w:t>
      </w:r>
      <w:proofErr w:type="spellStart"/>
      <w:r w:rsidRPr="004E762E">
        <w:rPr>
          <w:rFonts w:ascii="Times New Roman" w:hAnsi="Times New Roman" w:cs="Times New Roman"/>
          <w:sz w:val="22"/>
          <w:szCs w:val="22"/>
        </w:rPr>
        <w:t>επικαιροποιημένα</w:t>
      </w:r>
      <w:proofErr w:type="spellEnd"/>
      <w:r w:rsidRPr="004E762E">
        <w:rPr>
          <w:rFonts w:ascii="Times New Roman" w:hAnsi="Times New Roman" w:cs="Times New Roman"/>
          <w:sz w:val="22"/>
          <w:szCs w:val="22"/>
        </w:rPr>
        <w:t xml:space="preserve"> τα δικαιολογητικά του άρθρου 15</w:t>
      </w:r>
      <w:r w:rsidRPr="004E762E">
        <w:rPr>
          <w:rFonts w:ascii="Times New Roman" w:hAnsi="Times New Roman" w:cs="Times New Roman"/>
          <w:sz w:val="22"/>
          <w:szCs w:val="22"/>
          <w:vertAlign w:val="superscript"/>
        </w:rPr>
        <w:t>ο</w:t>
      </w:r>
      <w:r w:rsidRPr="004E762E">
        <w:rPr>
          <w:rFonts w:ascii="Times New Roman" w:hAnsi="Times New Roman" w:cs="Times New Roman"/>
          <w:sz w:val="22"/>
          <w:szCs w:val="22"/>
        </w:rPr>
        <w:t xml:space="preserve"> της παρούσας , έπειτα από σχετική πρόσκληση.</w:t>
      </w:r>
    </w:p>
    <w:p w:rsidR="0065663A" w:rsidRPr="004E762E" w:rsidRDefault="0065663A" w:rsidP="0065663A">
      <w:pPr>
        <w:pStyle w:val="Style9"/>
        <w:widowControl/>
        <w:tabs>
          <w:tab w:val="left" w:pos="540"/>
        </w:tabs>
        <w:rPr>
          <w:rFonts w:ascii="Times New Roman" w:hAnsi="Times New Roman" w:cs="Times New Roman"/>
          <w:sz w:val="22"/>
          <w:szCs w:val="22"/>
        </w:rPr>
      </w:pPr>
      <w:r w:rsidRPr="004E762E">
        <w:rPr>
          <w:rFonts w:ascii="Times New Roman" w:hAnsi="Times New Roman" w:cs="Times New Roman"/>
          <w:sz w:val="22"/>
          <w:szCs w:val="22"/>
        </w:rPr>
        <w:t xml:space="preserve">Μετά την επέλευση των εννόμων αποτελεσμάτων της απόφασης κατακύρωσης, η </w:t>
      </w:r>
    </w:p>
    <w:p w:rsidR="0065663A" w:rsidRPr="004E762E" w:rsidRDefault="0065663A" w:rsidP="0065663A">
      <w:pPr>
        <w:pStyle w:val="Style9"/>
        <w:widowControl/>
        <w:tabs>
          <w:tab w:val="left" w:pos="540"/>
        </w:tabs>
        <w:rPr>
          <w:rFonts w:ascii="Times New Roman" w:hAnsi="Times New Roman" w:cs="Times New Roman"/>
          <w:sz w:val="22"/>
          <w:szCs w:val="22"/>
        </w:rPr>
      </w:pPr>
      <w:r w:rsidRPr="004E762E">
        <w:rPr>
          <w:rFonts w:ascii="Times New Roman" w:hAnsi="Times New Roman" w:cs="Times New Roman"/>
          <w:sz w:val="22"/>
          <w:szCs w:val="22"/>
        </w:rPr>
        <w:t>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και να προσκομίσει και την προβλεπόμενη από την παρούσα εγγύηση καλής εκτέλεσης.</w:t>
      </w:r>
    </w:p>
    <w:p w:rsidR="0065663A" w:rsidRPr="004E762E" w:rsidRDefault="0065663A" w:rsidP="0065663A">
      <w:pPr>
        <w:pStyle w:val="Style9"/>
        <w:widowControl/>
        <w:tabs>
          <w:tab w:val="left" w:pos="540"/>
        </w:tabs>
        <w:rPr>
          <w:rFonts w:ascii="Times New Roman" w:hAnsi="Times New Roman" w:cs="Times New Roman"/>
          <w:sz w:val="22"/>
          <w:szCs w:val="22"/>
        </w:rPr>
      </w:pPr>
      <w:r w:rsidRPr="004E762E">
        <w:rPr>
          <w:rFonts w:ascii="Times New Roman" w:hAnsi="Times New Roman" w:cs="Times New Roman"/>
          <w:sz w:val="22"/>
          <w:szCs w:val="22"/>
        </w:rPr>
        <w:t xml:space="preserve">Η υπογραφή του συμφωνητικού έχει αποδεικτικό χαρακτήρα. Εάν ο ανάδοχος δεν προσέλθει </w:t>
      </w:r>
    </w:p>
    <w:p w:rsidR="0065663A" w:rsidRPr="004E762E" w:rsidRDefault="0065663A" w:rsidP="0065663A">
      <w:pPr>
        <w:pStyle w:val="Style9"/>
        <w:widowControl/>
        <w:tabs>
          <w:tab w:val="left" w:pos="540"/>
        </w:tabs>
        <w:rPr>
          <w:rFonts w:ascii="Times New Roman" w:hAnsi="Times New Roman" w:cs="Times New Roman"/>
          <w:sz w:val="22"/>
          <w:szCs w:val="22"/>
        </w:rPr>
      </w:pPr>
      <w:r w:rsidRPr="004E762E">
        <w:rPr>
          <w:rFonts w:ascii="Times New Roman" w:hAnsi="Times New Roman" w:cs="Times New Roman"/>
          <w:sz w:val="22"/>
          <w:szCs w:val="22"/>
        </w:rPr>
        <w:t xml:space="preserve">να υπογράψει το συμφωνητικό, μέσα στην προθεσμία που ορίζεται στην ειδική πρόκληση, </w:t>
      </w:r>
    </w:p>
    <w:p w:rsidR="0065663A" w:rsidRPr="004E762E" w:rsidRDefault="0065663A" w:rsidP="0065663A">
      <w:pPr>
        <w:pStyle w:val="Style9"/>
        <w:widowControl/>
        <w:tabs>
          <w:tab w:val="left" w:pos="540"/>
        </w:tabs>
        <w:rPr>
          <w:rFonts w:ascii="Times New Roman" w:hAnsi="Times New Roman" w:cs="Times New Roman"/>
          <w:sz w:val="22"/>
          <w:szCs w:val="22"/>
        </w:rPr>
      </w:pPr>
      <w:r w:rsidRPr="004E762E">
        <w:rPr>
          <w:rFonts w:ascii="Times New Roman" w:hAnsi="Times New Roman" w:cs="Times New Roman"/>
          <w:sz w:val="22"/>
          <w:szCs w:val="22"/>
        </w:rPr>
        <w:t>κηρύσσεται έκπτωτος, και η κατακύρωση γίνεται στον προσφέροντα που υπέβαλε την αμέσως επόμενη πλέον συμφέρουσα από οικονομική άποψη προσφορά μόνο βάση τιμής. Αν κανένας από τους προσφέροντες δεν προσέλθει για την υπογραφή του συμφωνητικού, η διαδικασία ανάθεσης ματαιώνεται, σύμφωνα με τα οριζόμενα στις διατάξεις του άρθρο 106 του Ν.4412/16</w:t>
      </w:r>
    </w:p>
    <w:p w:rsidR="0065663A" w:rsidRPr="004E762E" w:rsidRDefault="0065663A" w:rsidP="0065663A">
      <w:pPr>
        <w:ind w:right="57"/>
        <w:rPr>
          <w:b/>
          <w:sz w:val="22"/>
          <w:szCs w:val="22"/>
        </w:rPr>
      </w:pPr>
    </w:p>
    <w:p w:rsidR="00966B5F" w:rsidRPr="00BD1E1D" w:rsidRDefault="00966B5F" w:rsidP="00BD1E1D">
      <w:pPr>
        <w:ind w:right="-148"/>
        <w:rPr>
          <w:b/>
          <w:sz w:val="22"/>
          <w:szCs w:val="22"/>
          <w:u w:val="single"/>
        </w:rPr>
      </w:pPr>
      <w:r w:rsidRPr="00BD1E1D">
        <w:rPr>
          <w:b/>
          <w:sz w:val="22"/>
          <w:szCs w:val="22"/>
          <w:u w:val="single"/>
        </w:rPr>
        <w:t>ΑΡΘΡΟ 17</w:t>
      </w:r>
      <w:r w:rsidR="00BD1E1D" w:rsidRPr="00BD1E1D">
        <w:rPr>
          <w:b/>
          <w:sz w:val="22"/>
          <w:szCs w:val="22"/>
          <w:u w:val="single"/>
          <w:vertAlign w:val="superscript"/>
        </w:rPr>
        <w:t>ο</w:t>
      </w:r>
      <w:r w:rsidR="00BD1E1D">
        <w:rPr>
          <w:b/>
          <w:sz w:val="22"/>
          <w:szCs w:val="22"/>
          <w:u w:val="single"/>
        </w:rPr>
        <w:t xml:space="preserve"> </w:t>
      </w:r>
      <w:r w:rsidRPr="00BD1E1D">
        <w:rPr>
          <w:b/>
          <w:sz w:val="22"/>
          <w:szCs w:val="22"/>
          <w:u w:val="single"/>
        </w:rPr>
        <w:t xml:space="preserve"> :  Λ</w:t>
      </w:r>
      <w:r w:rsidR="00BD1E1D" w:rsidRPr="00BD1E1D">
        <w:rPr>
          <w:b/>
          <w:sz w:val="22"/>
          <w:szCs w:val="22"/>
          <w:u w:val="single"/>
        </w:rPr>
        <w:t xml:space="preserve">όγοι απόρριψης προσφορών </w:t>
      </w:r>
      <w:r w:rsidRPr="00BD1E1D">
        <w:rPr>
          <w:b/>
          <w:sz w:val="22"/>
          <w:szCs w:val="22"/>
          <w:u w:val="single"/>
        </w:rPr>
        <w:t xml:space="preserve">  </w:t>
      </w:r>
    </w:p>
    <w:p w:rsidR="00BD1E1D" w:rsidRDefault="00BD1E1D" w:rsidP="00966B5F">
      <w:pPr>
        <w:rPr>
          <w:sz w:val="22"/>
          <w:szCs w:val="22"/>
        </w:rPr>
      </w:pPr>
    </w:p>
    <w:p w:rsidR="00966B5F" w:rsidRPr="004E762E" w:rsidRDefault="00966B5F" w:rsidP="00966B5F">
      <w:pPr>
        <w:rPr>
          <w:sz w:val="22"/>
          <w:szCs w:val="22"/>
        </w:rPr>
      </w:pPr>
      <w:r w:rsidRPr="004E762E">
        <w:rPr>
          <w:sz w:val="22"/>
          <w:szCs w:val="22"/>
          <w:lang w:val="en-US"/>
        </w:rPr>
        <w:t>H</w:t>
      </w:r>
      <w:r w:rsidRPr="004E762E">
        <w:rPr>
          <w:sz w:val="22"/>
          <w:szCs w:val="22"/>
        </w:rPr>
        <w:t xml:space="preserve"> αναθέτουσα αρχή με βάση τα αποτελέσματα του ελέγχου και της αξιολόγησης των προσφορών, απορρίπτει, σε κάθε περίπτωση, προσφορά:</w:t>
      </w:r>
    </w:p>
    <w:p w:rsidR="00966B5F" w:rsidRPr="004E762E" w:rsidRDefault="00966B5F" w:rsidP="00966B5F">
      <w:pPr>
        <w:rPr>
          <w:sz w:val="22"/>
          <w:szCs w:val="22"/>
        </w:rPr>
      </w:pPr>
      <w:r w:rsidRPr="004E762E">
        <w:rPr>
          <w:sz w:val="22"/>
          <w:szCs w:val="22"/>
        </w:rPr>
        <w:t xml:space="preserve">α) η οποία δεν υποβάλλεται εμπρόθεσμα, με τον τρόπο και με το περιεχόμενο που ορίζεται στην παρούσα διακήρυξη </w:t>
      </w:r>
    </w:p>
    <w:p w:rsidR="00966B5F" w:rsidRPr="004E762E" w:rsidRDefault="00966B5F" w:rsidP="00966B5F">
      <w:pPr>
        <w:rPr>
          <w:sz w:val="22"/>
          <w:szCs w:val="22"/>
        </w:rPr>
      </w:pPr>
      <w:r w:rsidRPr="004E762E">
        <w:rPr>
          <w:sz w:val="22"/>
          <w:szCs w:val="22"/>
        </w:rPr>
        <w:t>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w:t>
      </w:r>
      <w:r w:rsidR="001170B7">
        <w:rPr>
          <w:sz w:val="22"/>
          <w:szCs w:val="22"/>
        </w:rPr>
        <w:t>ο</w:t>
      </w:r>
      <w:r w:rsidRPr="004E762E">
        <w:rPr>
          <w:sz w:val="22"/>
          <w:szCs w:val="22"/>
        </w:rPr>
        <w:t xml:space="preserve"> </w:t>
      </w:r>
      <w:r w:rsidR="001170B7">
        <w:rPr>
          <w:sz w:val="22"/>
          <w:szCs w:val="22"/>
        </w:rPr>
        <w:t>άρθρο</w:t>
      </w:r>
      <w:r w:rsidRPr="004E762E">
        <w:rPr>
          <w:sz w:val="22"/>
          <w:szCs w:val="22"/>
        </w:rPr>
        <w:t xml:space="preserve"> 13</w:t>
      </w:r>
      <w:r w:rsidR="001170B7" w:rsidRPr="001170B7">
        <w:rPr>
          <w:sz w:val="22"/>
          <w:szCs w:val="22"/>
          <w:vertAlign w:val="superscript"/>
        </w:rPr>
        <w:t>ο</w:t>
      </w:r>
      <w:r w:rsidR="001170B7">
        <w:rPr>
          <w:sz w:val="22"/>
          <w:szCs w:val="22"/>
        </w:rPr>
        <w:t xml:space="preserve"> </w:t>
      </w:r>
      <w:r w:rsidRPr="004E762E">
        <w:rPr>
          <w:sz w:val="22"/>
          <w:szCs w:val="22"/>
        </w:rPr>
        <w:t xml:space="preserve"> της παρούσης διακήρυξης,</w:t>
      </w:r>
    </w:p>
    <w:p w:rsidR="00966B5F" w:rsidRPr="004E762E" w:rsidRDefault="00966B5F" w:rsidP="00966B5F">
      <w:pPr>
        <w:rPr>
          <w:sz w:val="22"/>
          <w:szCs w:val="22"/>
        </w:rPr>
      </w:pPr>
      <w:r w:rsidRPr="004E762E">
        <w:rPr>
          <w:sz w:val="22"/>
          <w:szCs w:val="22"/>
        </w:rPr>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w:t>
      </w:r>
      <w:r w:rsidR="001170B7">
        <w:rPr>
          <w:sz w:val="22"/>
          <w:szCs w:val="22"/>
        </w:rPr>
        <w:t xml:space="preserve">ο άρθρο </w:t>
      </w:r>
      <w:r w:rsidRPr="004E762E">
        <w:rPr>
          <w:sz w:val="22"/>
          <w:szCs w:val="22"/>
        </w:rPr>
        <w:t>13</w:t>
      </w:r>
      <w:r w:rsidR="001170B7" w:rsidRPr="001170B7">
        <w:rPr>
          <w:sz w:val="22"/>
          <w:szCs w:val="22"/>
          <w:vertAlign w:val="superscript"/>
        </w:rPr>
        <w:t>ο</w:t>
      </w:r>
      <w:r w:rsidR="001170B7">
        <w:rPr>
          <w:sz w:val="22"/>
          <w:szCs w:val="22"/>
        </w:rPr>
        <w:t xml:space="preserve"> </w:t>
      </w:r>
      <w:r w:rsidRPr="004E762E">
        <w:rPr>
          <w:sz w:val="22"/>
          <w:szCs w:val="22"/>
        </w:rPr>
        <w:t xml:space="preserve"> της παρούσας και το άρθρο 102 του ν. 4412/2016,</w:t>
      </w:r>
    </w:p>
    <w:p w:rsidR="00966B5F" w:rsidRPr="004E762E" w:rsidRDefault="00966B5F" w:rsidP="00966B5F">
      <w:pPr>
        <w:rPr>
          <w:sz w:val="22"/>
          <w:szCs w:val="22"/>
        </w:rPr>
      </w:pPr>
      <w:r w:rsidRPr="004E762E">
        <w:rPr>
          <w:sz w:val="22"/>
          <w:szCs w:val="22"/>
        </w:rPr>
        <w:lastRenderedPageBreak/>
        <w:t>ζ) η οποία είναι υπό αίρεση,</w:t>
      </w:r>
    </w:p>
    <w:p w:rsidR="00966B5F" w:rsidRPr="004E762E" w:rsidRDefault="00966B5F" w:rsidP="00966B5F">
      <w:pPr>
        <w:rPr>
          <w:sz w:val="22"/>
          <w:szCs w:val="22"/>
        </w:rPr>
      </w:pPr>
      <w:r w:rsidRPr="004E762E">
        <w:rPr>
          <w:sz w:val="22"/>
          <w:szCs w:val="22"/>
        </w:rPr>
        <w:t>η) η οποία θέτει όρο αναπροσαρμογής,</w:t>
      </w:r>
    </w:p>
    <w:p w:rsidR="00966B5F" w:rsidRPr="004E762E" w:rsidRDefault="00966B5F" w:rsidP="00966B5F">
      <w:pPr>
        <w:rPr>
          <w:sz w:val="22"/>
          <w:szCs w:val="22"/>
        </w:rPr>
      </w:pPr>
      <w:r w:rsidRPr="004E762E">
        <w:rPr>
          <w:sz w:val="22"/>
          <w:szCs w:val="22"/>
        </w:rPr>
        <w:t>θ) 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p>
    <w:p w:rsidR="00A80E82" w:rsidRPr="004E762E" w:rsidRDefault="00A80E82" w:rsidP="003F028A">
      <w:pPr>
        <w:autoSpaceDE w:val="0"/>
        <w:autoSpaceDN w:val="0"/>
        <w:adjustRightInd w:val="0"/>
        <w:rPr>
          <w:sz w:val="22"/>
          <w:szCs w:val="22"/>
        </w:rPr>
      </w:pPr>
    </w:p>
    <w:p w:rsidR="00A80E82" w:rsidRPr="004E762E" w:rsidRDefault="00A80E82" w:rsidP="003F028A">
      <w:pPr>
        <w:autoSpaceDE w:val="0"/>
        <w:autoSpaceDN w:val="0"/>
        <w:adjustRightInd w:val="0"/>
        <w:rPr>
          <w:b/>
          <w:sz w:val="22"/>
          <w:szCs w:val="22"/>
          <w:u w:val="single"/>
        </w:rPr>
      </w:pPr>
    </w:p>
    <w:p w:rsidR="00966B5F" w:rsidRPr="00AE21B8" w:rsidRDefault="00966B5F" w:rsidP="00AE21B8">
      <w:pPr>
        <w:ind w:right="-148"/>
        <w:rPr>
          <w:b/>
          <w:sz w:val="22"/>
          <w:szCs w:val="22"/>
          <w:u w:val="single"/>
        </w:rPr>
      </w:pPr>
      <w:r w:rsidRPr="00AE21B8">
        <w:rPr>
          <w:b/>
          <w:sz w:val="22"/>
          <w:szCs w:val="22"/>
          <w:u w:val="single"/>
        </w:rPr>
        <w:t>Ά</w:t>
      </w:r>
      <w:r w:rsidR="00AE21B8">
        <w:rPr>
          <w:b/>
          <w:sz w:val="22"/>
          <w:szCs w:val="22"/>
          <w:u w:val="single"/>
        </w:rPr>
        <w:t>ΡΘΡΟ</w:t>
      </w:r>
      <w:r w:rsidRPr="00AE21B8">
        <w:rPr>
          <w:b/>
          <w:sz w:val="22"/>
          <w:szCs w:val="22"/>
          <w:u w:val="single"/>
        </w:rPr>
        <w:t xml:space="preserve"> </w:t>
      </w:r>
      <w:r w:rsidR="00FE0CEE" w:rsidRPr="00AE21B8">
        <w:rPr>
          <w:b/>
          <w:sz w:val="22"/>
          <w:szCs w:val="22"/>
          <w:u w:val="single"/>
        </w:rPr>
        <w:t>18</w:t>
      </w:r>
      <w:r w:rsidR="00AE21B8">
        <w:rPr>
          <w:b/>
          <w:sz w:val="22"/>
          <w:szCs w:val="22"/>
          <w:u w:val="single"/>
          <w:vertAlign w:val="superscript"/>
        </w:rPr>
        <w:t xml:space="preserve">ο </w:t>
      </w:r>
      <w:r w:rsidRPr="00AE21B8">
        <w:rPr>
          <w:b/>
          <w:sz w:val="22"/>
          <w:szCs w:val="22"/>
          <w:u w:val="single"/>
        </w:rPr>
        <w:t xml:space="preserve"> Ματαίωση Διαδικασίας-Προσφυγή σε διαπραγμάτευση</w:t>
      </w:r>
    </w:p>
    <w:p w:rsidR="00966B5F" w:rsidRPr="004E762E" w:rsidRDefault="00966B5F" w:rsidP="00966B5F">
      <w:pPr>
        <w:ind w:right="57"/>
        <w:rPr>
          <w:sz w:val="22"/>
          <w:szCs w:val="22"/>
        </w:rPr>
      </w:pPr>
    </w:p>
    <w:p w:rsidR="00966B5F" w:rsidRPr="004E762E" w:rsidRDefault="00966B5F" w:rsidP="00966B5F">
      <w:pPr>
        <w:ind w:right="57"/>
        <w:rPr>
          <w:sz w:val="22"/>
          <w:szCs w:val="22"/>
        </w:rPr>
      </w:pPr>
      <w:r w:rsidRPr="004E762E">
        <w:rPr>
          <w:sz w:val="22"/>
          <w:szCs w:val="22"/>
        </w:rPr>
        <w:t xml:space="preserve">Η Οικονομική Επιτροπή  με αιτιολογημένη  απόφασή της , μετά από τη γνωμοδότηση της επιτροπής αξιολόγησης του διαγωνισμού , μπορεί να ματαιώσει τη διαδικασία του διαγωνισμού : </w:t>
      </w:r>
    </w:p>
    <w:p w:rsidR="00966B5F" w:rsidRPr="004E762E" w:rsidRDefault="00966B5F" w:rsidP="00966B5F">
      <w:pPr>
        <w:ind w:right="57"/>
        <w:rPr>
          <w:sz w:val="22"/>
          <w:szCs w:val="22"/>
        </w:rPr>
      </w:pPr>
      <w:r w:rsidRPr="004E762E">
        <w:rPr>
          <w:sz w:val="22"/>
          <w:szCs w:val="22"/>
        </w:rPr>
        <w:t>1. Εφόσον η διαδικασία απέβη άγονη είτε λόγω μη υποβολής προσφοράς είτε λόγω απόρριψης όλων των προσφορών</w:t>
      </w:r>
    </w:p>
    <w:p w:rsidR="00966B5F" w:rsidRPr="004E762E" w:rsidRDefault="00966B5F" w:rsidP="00966B5F">
      <w:pPr>
        <w:ind w:right="57"/>
        <w:rPr>
          <w:sz w:val="22"/>
          <w:szCs w:val="22"/>
        </w:rPr>
      </w:pPr>
      <w:r w:rsidRPr="004E762E">
        <w:rPr>
          <w:sz w:val="22"/>
          <w:szCs w:val="22"/>
        </w:rPr>
        <w:t>2. Όταν κανένας από τους  συμμετέχοντες δεν προσέλθει να υπογράψει τη σύμβαση μέσα στη προθεσμία που του ορίζει η σχετική πρόσκληση.</w:t>
      </w:r>
    </w:p>
    <w:p w:rsidR="00966B5F" w:rsidRPr="004E762E" w:rsidRDefault="00966B5F" w:rsidP="00966B5F">
      <w:pPr>
        <w:ind w:right="57"/>
        <w:rPr>
          <w:sz w:val="22"/>
          <w:szCs w:val="22"/>
        </w:rPr>
      </w:pPr>
      <w:r w:rsidRPr="004E762E">
        <w:rPr>
          <w:sz w:val="22"/>
          <w:szCs w:val="22"/>
        </w:rPr>
        <w:t xml:space="preserve">3. Λόγω παράτυπης διεξαγωγής της διαδικασίας ανάθεσης </w:t>
      </w:r>
    </w:p>
    <w:p w:rsidR="00966B5F" w:rsidRPr="004E762E" w:rsidRDefault="007B041A" w:rsidP="00966B5F">
      <w:pPr>
        <w:ind w:right="57"/>
        <w:rPr>
          <w:sz w:val="22"/>
          <w:szCs w:val="22"/>
        </w:rPr>
      </w:pPr>
      <w:r w:rsidRPr="004E762E">
        <w:rPr>
          <w:sz w:val="22"/>
          <w:szCs w:val="22"/>
        </w:rPr>
        <w:t>4</w:t>
      </w:r>
      <w:r w:rsidR="00966B5F" w:rsidRPr="004E762E">
        <w:rPr>
          <w:sz w:val="22"/>
          <w:szCs w:val="22"/>
        </w:rPr>
        <w:t>. Λόγω ανωτέρας βίας , δεν είναι δυνατή η κανονική εκτέλεση της σύμβασης</w:t>
      </w:r>
    </w:p>
    <w:p w:rsidR="00966B5F" w:rsidRPr="004E762E" w:rsidRDefault="007B041A" w:rsidP="00966B5F">
      <w:pPr>
        <w:ind w:right="57"/>
        <w:rPr>
          <w:sz w:val="22"/>
          <w:szCs w:val="22"/>
        </w:rPr>
      </w:pPr>
      <w:r w:rsidRPr="004E762E">
        <w:rPr>
          <w:sz w:val="22"/>
          <w:szCs w:val="22"/>
        </w:rPr>
        <w:t>5</w:t>
      </w:r>
      <w:r w:rsidR="00966B5F" w:rsidRPr="004E762E">
        <w:rPr>
          <w:sz w:val="22"/>
          <w:szCs w:val="22"/>
        </w:rPr>
        <w:t>. Αν η επιλεγείσα προσφορά κριθεί ως μη συμφέρουσα από οικονομική άποψη</w:t>
      </w:r>
    </w:p>
    <w:p w:rsidR="00966B5F" w:rsidRPr="004E762E" w:rsidRDefault="00966B5F" w:rsidP="00966B5F">
      <w:pPr>
        <w:ind w:right="57"/>
        <w:rPr>
          <w:sz w:val="22"/>
          <w:szCs w:val="22"/>
        </w:rPr>
      </w:pPr>
      <w:r w:rsidRPr="004E762E">
        <w:rPr>
          <w:sz w:val="22"/>
          <w:szCs w:val="22"/>
        </w:rPr>
        <w:t>7. Στην περίπτωση της παρ. 4 του άρθρου 97 του Ν. 4412/16 μετά τη λήξη του ανώτατου ορίου χρόνου παράτασης ισχύος της προσφοράς.</w:t>
      </w:r>
    </w:p>
    <w:p w:rsidR="00966B5F" w:rsidRPr="004E762E" w:rsidRDefault="00966B5F" w:rsidP="00966B5F">
      <w:pPr>
        <w:ind w:right="57"/>
        <w:rPr>
          <w:sz w:val="22"/>
          <w:szCs w:val="22"/>
        </w:rPr>
      </w:pPr>
      <w:r w:rsidRPr="004E762E">
        <w:rPr>
          <w:sz w:val="22"/>
          <w:szCs w:val="22"/>
        </w:rPr>
        <w:t>8. Για άλλους επιτακτικούς λόγους δημοσίου συμφέροντος όπως δημόσιας υγείας ή προστασίας του περιβάλλοντος.</w:t>
      </w:r>
    </w:p>
    <w:p w:rsidR="00966B5F" w:rsidRPr="004E762E" w:rsidRDefault="00966B5F" w:rsidP="00966B5F">
      <w:pPr>
        <w:ind w:right="57"/>
        <w:rPr>
          <w:sz w:val="22"/>
          <w:szCs w:val="22"/>
        </w:rPr>
      </w:pPr>
      <w:r w:rsidRPr="004E762E">
        <w:rPr>
          <w:sz w:val="22"/>
          <w:szCs w:val="22"/>
        </w:rPr>
        <w:t>Όταν συντρέχουν οι λόγοι που αναφέρονται παραπάνω για τη ματαίωση της διαδικασίας , η οικονομική επιτροπή ματαιώνει ολόκληρο το αντικείμενο του διαγωνισμού ή αν οι λόγοι αυτοί συνδέονται με τμήμα του διαγωνισμού για το εν λόγω τμήμα.</w:t>
      </w:r>
    </w:p>
    <w:p w:rsidR="00966B5F" w:rsidRPr="004E762E" w:rsidRDefault="00966B5F" w:rsidP="00966B5F">
      <w:pPr>
        <w:autoSpaceDE w:val="0"/>
        <w:autoSpaceDN w:val="0"/>
        <w:adjustRightInd w:val="0"/>
        <w:rPr>
          <w:sz w:val="22"/>
          <w:szCs w:val="22"/>
        </w:rPr>
      </w:pPr>
      <w:r w:rsidRPr="004E762E">
        <w:rPr>
          <w:sz w:val="22"/>
          <w:szCs w:val="22"/>
        </w:rPr>
        <w:t xml:space="preserve">Στην  περίπτωση αυτή γνωστοποιεί εγγράφως στους  συμμετέχοντες τη ματαίωση ή την </w:t>
      </w:r>
    </w:p>
    <w:p w:rsidR="00966B5F" w:rsidRPr="004E762E" w:rsidRDefault="00966B5F" w:rsidP="00966B5F">
      <w:pPr>
        <w:autoSpaceDE w:val="0"/>
        <w:autoSpaceDN w:val="0"/>
        <w:adjustRightInd w:val="0"/>
        <w:rPr>
          <w:sz w:val="22"/>
          <w:szCs w:val="22"/>
        </w:rPr>
      </w:pPr>
      <w:r w:rsidRPr="004E762E">
        <w:rPr>
          <w:sz w:val="22"/>
          <w:szCs w:val="22"/>
        </w:rPr>
        <w:t>αναβολή. Κανείς από τους συμμετέχοντες δεν  δικαιούται αποζημίωση, ούτε δύναται να εγείρει οποιαδήποτε απαίτηση για την αιτία  αυτή ή για οιανδήποτε άλλη.</w:t>
      </w:r>
    </w:p>
    <w:p w:rsidR="00966B5F" w:rsidRPr="004E762E" w:rsidRDefault="00966B5F" w:rsidP="00966B5F">
      <w:pPr>
        <w:ind w:right="57"/>
        <w:rPr>
          <w:sz w:val="22"/>
          <w:szCs w:val="22"/>
        </w:rPr>
      </w:pPr>
      <w:r w:rsidRPr="004E762E">
        <w:rPr>
          <w:sz w:val="22"/>
          <w:szCs w:val="22"/>
        </w:rPr>
        <w:t xml:space="preserve">Η Οικονομική επιτροπή  διατηρεί επίσης το δικαίωμα μετά από γνωμοδότηση της επιτροπής αξιολόγησης του διαγωνισμού , να αποφασίσει παράλληλα με τη ματαίωση της διαδικασίας του διαγωνισμού και την επανάληψη οποιασδήποτε φάσης της διαδικασίας του διαγωνισμού με τροποποίηση ή μη των όρων του ή στην προσφυγή του άρθρου  32 ( διαδικασία με διαπραγμάτευση χωρίς προηγούμενη δημοσίευση ), εφόσον στη τελευταία αυτή περίπτωση , πληρούνται οι όροι και οι προϋποθέσεις του άρθρου αυτού. </w:t>
      </w:r>
    </w:p>
    <w:p w:rsidR="00966B5F" w:rsidRPr="004E762E" w:rsidRDefault="00966B5F" w:rsidP="00966B5F">
      <w:pPr>
        <w:pStyle w:val="Style9"/>
        <w:widowControl/>
        <w:tabs>
          <w:tab w:val="left" w:pos="540"/>
        </w:tabs>
        <w:ind w:right="57"/>
        <w:rPr>
          <w:rFonts w:ascii="Times New Roman" w:hAnsi="Times New Roman" w:cs="Times New Roman"/>
          <w:sz w:val="22"/>
          <w:szCs w:val="22"/>
        </w:rPr>
      </w:pPr>
    </w:p>
    <w:p w:rsidR="00FE0CEE" w:rsidRPr="00475CE9" w:rsidRDefault="00FE0CEE" w:rsidP="00FE0CEE">
      <w:pPr>
        <w:pStyle w:val="Default"/>
        <w:rPr>
          <w:rFonts w:ascii="Times New Roman" w:hAnsi="Times New Roman" w:cs="Times New Roman"/>
          <w:sz w:val="22"/>
          <w:szCs w:val="22"/>
        </w:rPr>
      </w:pPr>
      <w:r w:rsidRPr="00475CE9">
        <w:rPr>
          <w:rFonts w:ascii="Times New Roman" w:eastAsia="Times New Roman" w:hAnsi="Times New Roman" w:cs="Times New Roman"/>
          <w:b/>
          <w:color w:val="auto"/>
          <w:sz w:val="22"/>
          <w:szCs w:val="22"/>
          <w:u w:val="single"/>
          <w:lang w:eastAsia="el-GR"/>
        </w:rPr>
        <w:t>ΑΡΘΡΟ 19</w:t>
      </w:r>
      <w:r w:rsidR="00475CE9" w:rsidRPr="00475CE9">
        <w:rPr>
          <w:rFonts w:ascii="Times New Roman" w:eastAsia="Times New Roman" w:hAnsi="Times New Roman" w:cs="Times New Roman"/>
          <w:b/>
          <w:color w:val="auto"/>
          <w:sz w:val="22"/>
          <w:szCs w:val="22"/>
          <w:u w:val="single"/>
          <w:lang w:eastAsia="el-GR"/>
        </w:rPr>
        <w:t xml:space="preserve">ο </w:t>
      </w:r>
      <w:r w:rsidR="00475CE9">
        <w:rPr>
          <w:rFonts w:ascii="Times New Roman" w:eastAsia="Times New Roman" w:hAnsi="Times New Roman" w:cs="Times New Roman"/>
          <w:b/>
          <w:color w:val="auto"/>
          <w:sz w:val="22"/>
          <w:szCs w:val="22"/>
          <w:u w:val="single"/>
          <w:lang w:eastAsia="el-GR"/>
        </w:rPr>
        <w:t xml:space="preserve"> </w:t>
      </w:r>
      <w:r w:rsidRPr="00475CE9">
        <w:rPr>
          <w:rFonts w:ascii="Times New Roman" w:eastAsia="Times New Roman" w:hAnsi="Times New Roman" w:cs="Times New Roman"/>
          <w:b/>
          <w:color w:val="auto"/>
          <w:sz w:val="22"/>
          <w:szCs w:val="22"/>
          <w:u w:val="single"/>
          <w:lang w:eastAsia="el-GR"/>
        </w:rPr>
        <w:t xml:space="preserve">  Ε</w:t>
      </w:r>
      <w:r w:rsidR="00475CE9">
        <w:rPr>
          <w:rFonts w:ascii="Times New Roman" w:eastAsia="Times New Roman" w:hAnsi="Times New Roman" w:cs="Times New Roman"/>
          <w:b/>
          <w:color w:val="auto"/>
          <w:sz w:val="22"/>
          <w:szCs w:val="22"/>
          <w:u w:val="single"/>
          <w:lang w:eastAsia="el-GR"/>
        </w:rPr>
        <w:t>γγυήσεις</w:t>
      </w:r>
      <w:r w:rsidRPr="004E762E">
        <w:rPr>
          <w:rFonts w:ascii="Times New Roman" w:hAnsi="Times New Roman" w:cs="Times New Roman"/>
          <w:b/>
          <w:bCs/>
          <w:sz w:val="22"/>
          <w:szCs w:val="22"/>
        </w:rPr>
        <w:t xml:space="preserve">  </w:t>
      </w:r>
      <w:r w:rsidRPr="00475CE9">
        <w:rPr>
          <w:rFonts w:ascii="Times New Roman" w:hAnsi="Times New Roman" w:cs="Times New Roman"/>
          <w:iCs/>
          <w:sz w:val="22"/>
          <w:szCs w:val="22"/>
        </w:rPr>
        <w:t>(Άρθρο 72 Ν.4412/2016)</w:t>
      </w:r>
    </w:p>
    <w:p w:rsidR="00475CE9" w:rsidRDefault="00475CE9" w:rsidP="00FE0CEE">
      <w:pPr>
        <w:pStyle w:val="Default"/>
        <w:rPr>
          <w:rFonts w:ascii="Times New Roman" w:hAnsi="Times New Roman" w:cs="Times New Roman"/>
          <w:b/>
          <w:bCs/>
          <w:sz w:val="22"/>
          <w:szCs w:val="22"/>
        </w:rPr>
      </w:pPr>
    </w:p>
    <w:p w:rsidR="00FE0CEE" w:rsidRPr="004E762E" w:rsidRDefault="00FE0CEE" w:rsidP="00FE0CEE">
      <w:pPr>
        <w:pStyle w:val="Default"/>
        <w:rPr>
          <w:rFonts w:ascii="Times New Roman" w:hAnsi="Times New Roman" w:cs="Times New Roman"/>
          <w:sz w:val="22"/>
          <w:szCs w:val="22"/>
        </w:rPr>
      </w:pPr>
      <w:r w:rsidRPr="004E762E">
        <w:rPr>
          <w:rFonts w:ascii="Times New Roman" w:hAnsi="Times New Roman" w:cs="Times New Roman"/>
          <w:b/>
          <w:bCs/>
          <w:sz w:val="22"/>
          <w:szCs w:val="22"/>
        </w:rPr>
        <w:t>19.1</w:t>
      </w:r>
      <w:r w:rsidR="00475CE9">
        <w:rPr>
          <w:rFonts w:ascii="Times New Roman" w:hAnsi="Times New Roman" w:cs="Times New Roman"/>
          <w:b/>
          <w:bCs/>
          <w:sz w:val="22"/>
          <w:szCs w:val="22"/>
        </w:rPr>
        <w:t xml:space="preserve"> </w:t>
      </w:r>
      <w:r w:rsidRPr="004E762E">
        <w:rPr>
          <w:rFonts w:ascii="Times New Roman" w:hAnsi="Times New Roman" w:cs="Times New Roman"/>
          <w:b/>
          <w:bCs/>
          <w:sz w:val="22"/>
          <w:szCs w:val="22"/>
        </w:rPr>
        <w:t>Εγγύηση Συμμετοχής</w:t>
      </w:r>
    </w:p>
    <w:p w:rsidR="00FE0CEE" w:rsidRPr="004E762E" w:rsidRDefault="00FE0CEE" w:rsidP="00FE0CEE">
      <w:pPr>
        <w:pStyle w:val="Default"/>
        <w:rPr>
          <w:rFonts w:ascii="Times New Roman" w:hAnsi="Times New Roman" w:cs="Times New Roman"/>
          <w:sz w:val="22"/>
          <w:szCs w:val="22"/>
        </w:rPr>
      </w:pPr>
      <w:r w:rsidRPr="004E762E">
        <w:rPr>
          <w:rFonts w:ascii="Times New Roman" w:hAnsi="Times New Roman" w:cs="Times New Roman"/>
          <w:b/>
          <w:bCs/>
          <w:sz w:val="22"/>
          <w:szCs w:val="22"/>
        </w:rPr>
        <w:t>Δεν απαιτείται εγγύηση συμμετοχής</w:t>
      </w:r>
      <w:r w:rsidRPr="004E762E">
        <w:rPr>
          <w:rFonts w:ascii="Times New Roman" w:hAnsi="Times New Roman" w:cs="Times New Roman"/>
          <w:sz w:val="22"/>
          <w:szCs w:val="22"/>
        </w:rPr>
        <w:t xml:space="preserve">. </w:t>
      </w:r>
    </w:p>
    <w:p w:rsidR="00FE0CEE" w:rsidRPr="004E762E" w:rsidRDefault="00FE0CEE" w:rsidP="00FE0CEE">
      <w:pPr>
        <w:pStyle w:val="Default"/>
        <w:rPr>
          <w:rFonts w:ascii="Times New Roman" w:hAnsi="Times New Roman" w:cs="Times New Roman"/>
          <w:sz w:val="22"/>
          <w:szCs w:val="22"/>
        </w:rPr>
      </w:pPr>
      <w:r w:rsidRPr="004E762E">
        <w:rPr>
          <w:rFonts w:ascii="Times New Roman" w:hAnsi="Times New Roman" w:cs="Times New Roman"/>
          <w:sz w:val="22"/>
          <w:szCs w:val="22"/>
        </w:rPr>
        <w:t>(</w:t>
      </w:r>
      <w:proofErr w:type="spellStart"/>
      <w:r w:rsidRPr="004E762E">
        <w:rPr>
          <w:rFonts w:ascii="Times New Roman" w:hAnsi="Times New Roman" w:cs="Times New Roman"/>
          <w:sz w:val="22"/>
          <w:szCs w:val="22"/>
        </w:rPr>
        <w:t>Πρβλ</w:t>
      </w:r>
      <w:proofErr w:type="spellEnd"/>
      <w:r w:rsidRPr="004E762E">
        <w:rPr>
          <w:rFonts w:ascii="Times New Roman" w:hAnsi="Times New Roman" w:cs="Times New Roman"/>
          <w:sz w:val="22"/>
          <w:szCs w:val="22"/>
        </w:rPr>
        <w:t xml:space="preserve"> έκτο </w:t>
      </w:r>
      <w:proofErr w:type="spellStart"/>
      <w:r w:rsidRPr="004E762E">
        <w:rPr>
          <w:rFonts w:ascii="Times New Roman" w:hAnsi="Times New Roman" w:cs="Times New Roman"/>
          <w:sz w:val="22"/>
          <w:szCs w:val="22"/>
        </w:rPr>
        <w:t>εδ</w:t>
      </w:r>
      <w:proofErr w:type="spellEnd"/>
      <w:r w:rsidRPr="004E762E">
        <w:rPr>
          <w:rFonts w:ascii="Times New Roman" w:hAnsi="Times New Roman" w:cs="Times New Roman"/>
          <w:sz w:val="22"/>
          <w:szCs w:val="22"/>
        </w:rPr>
        <w:t>. της παρ. 1.α του άρθρου 72 του Ν. 4412/2016)</w:t>
      </w:r>
    </w:p>
    <w:p w:rsidR="00475CE9" w:rsidRDefault="00475CE9" w:rsidP="00FE0CEE">
      <w:pPr>
        <w:autoSpaceDE w:val="0"/>
        <w:autoSpaceDN w:val="0"/>
        <w:adjustRightInd w:val="0"/>
        <w:rPr>
          <w:b/>
          <w:bCs/>
          <w:sz w:val="22"/>
          <w:szCs w:val="22"/>
        </w:rPr>
      </w:pPr>
    </w:p>
    <w:p w:rsidR="00A80E82" w:rsidRPr="004E762E" w:rsidRDefault="00FE0CEE" w:rsidP="00FE0CEE">
      <w:pPr>
        <w:autoSpaceDE w:val="0"/>
        <w:autoSpaceDN w:val="0"/>
        <w:adjustRightInd w:val="0"/>
        <w:rPr>
          <w:b/>
          <w:sz w:val="22"/>
          <w:szCs w:val="22"/>
          <w:u w:val="single"/>
        </w:rPr>
      </w:pPr>
      <w:r w:rsidRPr="004E762E">
        <w:rPr>
          <w:b/>
          <w:bCs/>
          <w:sz w:val="22"/>
          <w:szCs w:val="22"/>
        </w:rPr>
        <w:t>19.2Εγγύηση Καλής Εκτέλεσης</w:t>
      </w:r>
    </w:p>
    <w:p w:rsidR="00FE0CEE" w:rsidRPr="004E762E" w:rsidRDefault="00FE0CEE" w:rsidP="00FE0CEE">
      <w:pPr>
        <w:autoSpaceDE w:val="0"/>
        <w:autoSpaceDN w:val="0"/>
        <w:adjustRightInd w:val="0"/>
        <w:rPr>
          <w:sz w:val="22"/>
          <w:szCs w:val="22"/>
        </w:rPr>
      </w:pPr>
      <w:r w:rsidRPr="004E762E">
        <w:rPr>
          <w:sz w:val="22"/>
          <w:szCs w:val="22"/>
        </w:rPr>
        <w:t xml:space="preserve">α) Ο Προμηθευτής στον οποίο έγινε κατακύρωση υποχρεούται να καταθέσει εγγύηση καλής εκτέλεσης των όρων της σύμβασης το ύψος της οποίας ανέρχεται σε ποσοστό  </w:t>
      </w:r>
      <w:r w:rsidRPr="004E762E">
        <w:rPr>
          <w:b/>
          <w:sz w:val="22"/>
          <w:szCs w:val="22"/>
        </w:rPr>
        <w:t>5%  (πέντε επί της εκατό)</w:t>
      </w:r>
      <w:r w:rsidRPr="004E762E">
        <w:rPr>
          <w:sz w:val="22"/>
          <w:szCs w:val="22"/>
        </w:rPr>
        <w:t xml:space="preserve"> επί της συνολικής συμβατικής αξίας  χωρίς το ΦΠΑ.</w:t>
      </w:r>
    </w:p>
    <w:p w:rsidR="00FE0CEE" w:rsidRPr="004E762E" w:rsidRDefault="00FE0CEE" w:rsidP="00FE0CEE">
      <w:pPr>
        <w:ind w:right="-148"/>
        <w:rPr>
          <w:sz w:val="22"/>
          <w:szCs w:val="22"/>
        </w:rPr>
      </w:pPr>
      <w:r w:rsidRPr="004E762E">
        <w:rPr>
          <w:sz w:val="22"/>
          <w:szCs w:val="22"/>
        </w:rPr>
        <w:t>β) Η Εγγύηση καλής εκτέλεσης κατατίθεται προ ή κατά την υπογραφή της σύμβασης.</w:t>
      </w:r>
    </w:p>
    <w:p w:rsidR="00FE0CEE" w:rsidRPr="004E762E" w:rsidRDefault="00FE0CEE" w:rsidP="00FE0CEE">
      <w:pPr>
        <w:ind w:right="-148"/>
        <w:rPr>
          <w:sz w:val="22"/>
          <w:szCs w:val="22"/>
        </w:rPr>
      </w:pPr>
      <w:r w:rsidRPr="004E762E">
        <w:rPr>
          <w:sz w:val="22"/>
          <w:szCs w:val="22"/>
        </w:rPr>
        <w:t>γ) Η Εγγύηση καλής εκτέλεσης καταπίπτει στην περίπτωση παράβασης των όρων της σύμβασης, όπως αυτή ειδικότερα ορίζει.</w:t>
      </w:r>
    </w:p>
    <w:p w:rsidR="00FE0CEE" w:rsidRPr="004E762E" w:rsidRDefault="00FE0CEE" w:rsidP="00FE0CEE">
      <w:pPr>
        <w:pStyle w:val="Default"/>
        <w:rPr>
          <w:rFonts w:ascii="Times New Roman" w:hAnsi="Times New Roman" w:cs="Times New Roman"/>
          <w:sz w:val="22"/>
          <w:szCs w:val="22"/>
        </w:rPr>
      </w:pPr>
      <w:r w:rsidRPr="004E762E">
        <w:rPr>
          <w:rFonts w:ascii="Times New Roman" w:hAnsi="Times New Roman" w:cs="Times New Roman"/>
          <w:sz w:val="22"/>
          <w:szCs w:val="22"/>
        </w:rPr>
        <w:t>δ) Στην περίπτωση που η αξία της σύμβασης είναι ίση ή κατώτερη των20.000,00 ευρώ, δεν απαιτείται εγγύηση καλής εκτέλεσης (</w:t>
      </w:r>
      <w:proofErr w:type="spellStart"/>
      <w:r w:rsidRPr="004E762E">
        <w:rPr>
          <w:rFonts w:ascii="Times New Roman" w:hAnsi="Times New Roman" w:cs="Times New Roman"/>
          <w:sz w:val="22"/>
          <w:szCs w:val="22"/>
        </w:rPr>
        <w:t>Πρβλ</w:t>
      </w:r>
      <w:proofErr w:type="spellEnd"/>
      <w:r w:rsidRPr="004E762E">
        <w:rPr>
          <w:rFonts w:ascii="Times New Roman" w:hAnsi="Times New Roman" w:cs="Times New Roman"/>
          <w:sz w:val="22"/>
          <w:szCs w:val="22"/>
        </w:rPr>
        <w:t xml:space="preserve">. τρίτο </w:t>
      </w:r>
      <w:proofErr w:type="spellStart"/>
      <w:r w:rsidRPr="004E762E">
        <w:rPr>
          <w:rFonts w:ascii="Times New Roman" w:hAnsi="Times New Roman" w:cs="Times New Roman"/>
          <w:sz w:val="22"/>
          <w:szCs w:val="22"/>
        </w:rPr>
        <w:t>εδ</w:t>
      </w:r>
      <w:proofErr w:type="spellEnd"/>
      <w:r w:rsidRPr="004E762E">
        <w:rPr>
          <w:rFonts w:ascii="Times New Roman" w:hAnsi="Times New Roman" w:cs="Times New Roman"/>
          <w:sz w:val="22"/>
          <w:szCs w:val="22"/>
        </w:rPr>
        <w:t>. της παρ.1.β του άρθρου72 του Ν.4412/2016)</w:t>
      </w:r>
    </w:p>
    <w:p w:rsidR="00FE0CEE" w:rsidRPr="004E762E" w:rsidRDefault="00FE0CEE" w:rsidP="00FE0CEE">
      <w:pPr>
        <w:ind w:right="-148"/>
        <w:rPr>
          <w:sz w:val="22"/>
          <w:szCs w:val="22"/>
        </w:rPr>
      </w:pPr>
      <w:r w:rsidRPr="004E762E">
        <w:rPr>
          <w:sz w:val="22"/>
          <w:szCs w:val="22"/>
        </w:rPr>
        <w:t>ε) Η εγγυητική επιστολή περιλαμβάνει κατ’ ελάχιστον τα ακόλουθα στοιχεία:</w:t>
      </w:r>
    </w:p>
    <w:p w:rsidR="00FE0CEE" w:rsidRPr="004E762E" w:rsidRDefault="00FE0CEE" w:rsidP="004B476E">
      <w:pPr>
        <w:numPr>
          <w:ilvl w:val="0"/>
          <w:numId w:val="12"/>
        </w:numPr>
        <w:ind w:right="-148"/>
        <w:rPr>
          <w:sz w:val="22"/>
          <w:szCs w:val="22"/>
        </w:rPr>
      </w:pPr>
      <w:r w:rsidRPr="004E762E">
        <w:rPr>
          <w:sz w:val="22"/>
          <w:szCs w:val="22"/>
        </w:rPr>
        <w:t>Την ημερομηνία Έκδοσης</w:t>
      </w:r>
    </w:p>
    <w:p w:rsidR="00FE0CEE" w:rsidRPr="004E762E" w:rsidRDefault="00FE0CEE" w:rsidP="004B476E">
      <w:pPr>
        <w:numPr>
          <w:ilvl w:val="0"/>
          <w:numId w:val="12"/>
        </w:numPr>
        <w:ind w:right="-148"/>
        <w:rPr>
          <w:sz w:val="22"/>
          <w:szCs w:val="22"/>
        </w:rPr>
      </w:pPr>
      <w:r w:rsidRPr="004E762E">
        <w:rPr>
          <w:sz w:val="22"/>
          <w:szCs w:val="22"/>
        </w:rPr>
        <w:t>Τον Εκδότη</w:t>
      </w:r>
    </w:p>
    <w:p w:rsidR="00FE0CEE" w:rsidRPr="004E762E" w:rsidRDefault="00FE0CEE" w:rsidP="004B476E">
      <w:pPr>
        <w:numPr>
          <w:ilvl w:val="0"/>
          <w:numId w:val="12"/>
        </w:numPr>
        <w:ind w:right="-148"/>
        <w:rPr>
          <w:sz w:val="22"/>
          <w:szCs w:val="22"/>
        </w:rPr>
      </w:pPr>
      <w:r w:rsidRPr="004E762E">
        <w:rPr>
          <w:sz w:val="22"/>
          <w:szCs w:val="22"/>
        </w:rPr>
        <w:lastRenderedPageBreak/>
        <w:t>Τον Φορέα στον οποίο απευθύνεται ( Δήμος Σητείας )</w:t>
      </w:r>
    </w:p>
    <w:p w:rsidR="00FE0CEE" w:rsidRPr="004E762E" w:rsidRDefault="00FE0CEE" w:rsidP="004B476E">
      <w:pPr>
        <w:numPr>
          <w:ilvl w:val="0"/>
          <w:numId w:val="12"/>
        </w:numPr>
        <w:ind w:right="-148"/>
        <w:rPr>
          <w:sz w:val="22"/>
          <w:szCs w:val="22"/>
        </w:rPr>
      </w:pPr>
      <w:r w:rsidRPr="004E762E">
        <w:rPr>
          <w:sz w:val="22"/>
          <w:szCs w:val="22"/>
        </w:rPr>
        <w:t>Τον Αριθμό της Εγγυητικής Επιστολής</w:t>
      </w:r>
    </w:p>
    <w:p w:rsidR="00FE0CEE" w:rsidRPr="004E762E" w:rsidRDefault="00FE0CEE" w:rsidP="004B476E">
      <w:pPr>
        <w:numPr>
          <w:ilvl w:val="0"/>
          <w:numId w:val="12"/>
        </w:numPr>
        <w:ind w:right="-148"/>
        <w:rPr>
          <w:sz w:val="22"/>
          <w:szCs w:val="22"/>
        </w:rPr>
      </w:pPr>
      <w:r w:rsidRPr="004E762E">
        <w:rPr>
          <w:sz w:val="22"/>
          <w:szCs w:val="22"/>
        </w:rPr>
        <w:t>Το ποσόν που καλύπτει η εγγύηση</w:t>
      </w:r>
    </w:p>
    <w:p w:rsidR="00FE0CEE" w:rsidRPr="004E762E" w:rsidRDefault="00FE0CEE" w:rsidP="004B476E">
      <w:pPr>
        <w:numPr>
          <w:ilvl w:val="0"/>
          <w:numId w:val="12"/>
        </w:numPr>
        <w:ind w:right="-148"/>
        <w:rPr>
          <w:sz w:val="22"/>
          <w:szCs w:val="22"/>
        </w:rPr>
      </w:pPr>
      <w:r w:rsidRPr="004E762E">
        <w:rPr>
          <w:sz w:val="22"/>
          <w:szCs w:val="22"/>
        </w:rPr>
        <w:t>Την πλήρη Επωνυμία , το ΑΦΜ και τη διεύθυνση του οικονομικού φορέα υπέρ του οποίου εκδίδεται η εγγύηση</w:t>
      </w:r>
    </w:p>
    <w:p w:rsidR="00FE0CEE" w:rsidRPr="004E762E" w:rsidRDefault="00FE0CEE" w:rsidP="004B476E">
      <w:pPr>
        <w:numPr>
          <w:ilvl w:val="0"/>
          <w:numId w:val="12"/>
        </w:numPr>
        <w:ind w:right="-148"/>
        <w:rPr>
          <w:sz w:val="22"/>
          <w:szCs w:val="22"/>
        </w:rPr>
      </w:pPr>
      <w:r w:rsidRPr="004E762E">
        <w:rPr>
          <w:sz w:val="22"/>
          <w:szCs w:val="22"/>
        </w:rPr>
        <w:t xml:space="preserve">Θα αναφέρουν τον τίτλο της σύμβασης που τους ανατέθηκε </w:t>
      </w:r>
    </w:p>
    <w:p w:rsidR="00FE0CEE" w:rsidRPr="004E762E" w:rsidRDefault="00FE0CEE" w:rsidP="004B476E">
      <w:pPr>
        <w:numPr>
          <w:ilvl w:val="0"/>
          <w:numId w:val="12"/>
        </w:numPr>
        <w:ind w:right="-148"/>
        <w:rPr>
          <w:sz w:val="22"/>
          <w:szCs w:val="22"/>
        </w:rPr>
      </w:pPr>
      <w:r w:rsidRPr="004E762E">
        <w:rPr>
          <w:sz w:val="22"/>
          <w:szCs w:val="22"/>
        </w:rPr>
        <w:t xml:space="preserve">Ότι η εγγύηση παρέχεται ανέκκλητα &amp; ανεπιφύλακτα , ο δε εκδότης παραιτείται του δικαιώματος της διαιρέσεως ή της </w:t>
      </w:r>
      <w:proofErr w:type="spellStart"/>
      <w:r w:rsidRPr="004E762E">
        <w:rPr>
          <w:sz w:val="22"/>
          <w:szCs w:val="22"/>
        </w:rPr>
        <w:t>διζήσεως</w:t>
      </w:r>
      <w:proofErr w:type="spellEnd"/>
      <w:r w:rsidRPr="004E762E">
        <w:rPr>
          <w:sz w:val="22"/>
          <w:szCs w:val="22"/>
        </w:rPr>
        <w:t xml:space="preserve">  </w:t>
      </w:r>
    </w:p>
    <w:p w:rsidR="00FE0CEE" w:rsidRPr="004E762E" w:rsidRDefault="00FE0CEE" w:rsidP="004B476E">
      <w:pPr>
        <w:numPr>
          <w:ilvl w:val="0"/>
          <w:numId w:val="12"/>
        </w:numPr>
        <w:ind w:right="-148"/>
        <w:rPr>
          <w:sz w:val="22"/>
          <w:szCs w:val="22"/>
        </w:rPr>
      </w:pPr>
      <w:r w:rsidRPr="004E762E">
        <w:rPr>
          <w:sz w:val="22"/>
          <w:szCs w:val="22"/>
        </w:rPr>
        <w:t xml:space="preserve">Την ανάληψη υποχρέωσης από τον εκδότη της εγγύησης να καταβάλει το ποσό της εγγύησης ολικά ή μερικά εντός πέντε (5) ημερών μετά από την απλή έγγραφη ειδοποίηση εκείνου προς τον οποίο απευθύνεται </w:t>
      </w:r>
    </w:p>
    <w:p w:rsidR="00FE0CEE" w:rsidRPr="004E762E" w:rsidRDefault="00FE0CEE" w:rsidP="004B476E">
      <w:pPr>
        <w:numPr>
          <w:ilvl w:val="0"/>
          <w:numId w:val="12"/>
        </w:numPr>
        <w:autoSpaceDE w:val="0"/>
        <w:autoSpaceDN w:val="0"/>
        <w:adjustRightInd w:val="0"/>
        <w:ind w:right="-148"/>
        <w:rPr>
          <w:sz w:val="22"/>
          <w:szCs w:val="22"/>
        </w:rPr>
      </w:pPr>
      <w:r w:rsidRPr="004E762E">
        <w:rPr>
          <w:sz w:val="22"/>
          <w:szCs w:val="22"/>
        </w:rPr>
        <w:t>Ότι σε περίπτωση κατάπτωσης της εγγύησης, το ποσό της κατάπτωσης υπόκειται σε πάγιο τέλος χαρτοσήμου.</w:t>
      </w:r>
    </w:p>
    <w:p w:rsidR="00FE0CEE" w:rsidRPr="004E762E" w:rsidRDefault="00FE0CEE" w:rsidP="00FE0CEE">
      <w:pPr>
        <w:autoSpaceDE w:val="0"/>
        <w:autoSpaceDN w:val="0"/>
        <w:adjustRightInd w:val="0"/>
        <w:ind w:left="360" w:right="-148"/>
        <w:rPr>
          <w:b/>
          <w:sz w:val="22"/>
          <w:szCs w:val="22"/>
          <w:u w:val="single"/>
        </w:rPr>
      </w:pPr>
      <w:r w:rsidRPr="004E762E">
        <w:rPr>
          <w:sz w:val="22"/>
          <w:szCs w:val="22"/>
        </w:rPr>
        <w:t>11. Την ημερομηνία λήξης της ισχύος της εγγύησης. Ο Χρόνος ισχύος της εγγύησης πρέπει να είναι μεγαλύτερος από το συμβατικό χρόνο παράδοσης, πλέον τριών (3) μηνών</w:t>
      </w:r>
    </w:p>
    <w:p w:rsidR="00FE0CEE" w:rsidRPr="004E762E" w:rsidRDefault="00FE0CEE" w:rsidP="00345476">
      <w:pPr>
        <w:autoSpaceDE w:val="0"/>
        <w:autoSpaceDN w:val="0"/>
        <w:adjustRightInd w:val="0"/>
        <w:rPr>
          <w:sz w:val="22"/>
          <w:szCs w:val="22"/>
        </w:rPr>
      </w:pPr>
      <w:bookmarkStart w:id="29" w:name="_Toc320820655"/>
    </w:p>
    <w:p w:rsidR="00FE0CEE" w:rsidRPr="004E762E" w:rsidRDefault="00FE0CEE" w:rsidP="00FE0CEE">
      <w:pPr>
        <w:autoSpaceDE w:val="0"/>
        <w:autoSpaceDN w:val="0"/>
        <w:adjustRightInd w:val="0"/>
        <w:ind w:right="-148"/>
        <w:rPr>
          <w:sz w:val="22"/>
          <w:szCs w:val="22"/>
        </w:rPr>
      </w:pPr>
      <w:r w:rsidRPr="004E762E">
        <w:rPr>
          <w:sz w:val="22"/>
          <w:szCs w:val="22"/>
        </w:rPr>
        <w:t xml:space="preserve">Από τα με αρ. 8 έως 11 ως άνω στοιχεία, εξαιρούνται τα γραμμάτια </w:t>
      </w:r>
      <w:proofErr w:type="spellStart"/>
      <w:r w:rsidRPr="004E762E">
        <w:rPr>
          <w:sz w:val="22"/>
          <w:szCs w:val="22"/>
        </w:rPr>
        <w:t>εγγυοδοτικής</w:t>
      </w:r>
      <w:proofErr w:type="spellEnd"/>
    </w:p>
    <w:p w:rsidR="00FE0CEE" w:rsidRPr="004E762E" w:rsidRDefault="00FE0CEE" w:rsidP="00FE0CEE">
      <w:pPr>
        <w:autoSpaceDE w:val="0"/>
        <w:autoSpaceDN w:val="0"/>
        <w:adjustRightInd w:val="0"/>
        <w:ind w:right="-148"/>
        <w:rPr>
          <w:sz w:val="22"/>
          <w:szCs w:val="22"/>
        </w:rPr>
      </w:pPr>
      <w:r w:rsidRPr="004E762E">
        <w:rPr>
          <w:sz w:val="22"/>
          <w:szCs w:val="22"/>
        </w:rPr>
        <w:t xml:space="preserve">παρακαταθήκης, όπως του Ταμείου Παρακαταθηκών και Δανείων, καθώς και στην  </w:t>
      </w:r>
    </w:p>
    <w:p w:rsidR="00FE0CEE" w:rsidRPr="004E762E" w:rsidRDefault="00FE0CEE" w:rsidP="00FE0CEE">
      <w:pPr>
        <w:autoSpaceDE w:val="0"/>
        <w:autoSpaceDN w:val="0"/>
        <w:adjustRightInd w:val="0"/>
        <w:rPr>
          <w:sz w:val="22"/>
          <w:szCs w:val="22"/>
        </w:rPr>
      </w:pPr>
      <w:r w:rsidRPr="004E762E">
        <w:rPr>
          <w:sz w:val="22"/>
          <w:szCs w:val="22"/>
        </w:rPr>
        <w:t>περίπτωση αυτή ο ίδιος ο οφειλέτης εγγυάται για την εκπλήρωση των υποχρεώσεων του καταβάλλοντας ο ίδιος το χρηματικό ποσό για δικό του λογαριασμό.</w:t>
      </w:r>
    </w:p>
    <w:p w:rsidR="00776C1A" w:rsidRPr="004E762E" w:rsidRDefault="00776C1A" w:rsidP="00FE0CEE">
      <w:pPr>
        <w:autoSpaceDE w:val="0"/>
        <w:autoSpaceDN w:val="0"/>
        <w:adjustRightInd w:val="0"/>
        <w:rPr>
          <w:sz w:val="22"/>
          <w:szCs w:val="22"/>
        </w:rPr>
      </w:pPr>
    </w:p>
    <w:p w:rsidR="00FF1B80" w:rsidRPr="004E762E" w:rsidRDefault="00FF1B80" w:rsidP="00FF1B80">
      <w:pPr>
        <w:pStyle w:val="Default"/>
        <w:rPr>
          <w:rFonts w:ascii="Times New Roman" w:hAnsi="Times New Roman" w:cs="Times New Roman"/>
          <w:sz w:val="22"/>
          <w:szCs w:val="22"/>
        </w:rPr>
      </w:pPr>
      <w:r w:rsidRPr="004E762E">
        <w:rPr>
          <w:rFonts w:ascii="Times New Roman" w:hAnsi="Times New Roman" w:cs="Times New Roman"/>
          <w:sz w:val="22"/>
          <w:szCs w:val="22"/>
        </w:rPr>
        <w:t>στ) Η εγγύηση καλής εκτέλεσης επιστρέφεται στο σύνολό της μετά την οριστική ποσοτική και ποιοτική παραλαβή του συνόλου του αντικειμένου της σύμβασης.</w:t>
      </w:r>
    </w:p>
    <w:p w:rsidR="00FF1B80" w:rsidRPr="004E762E" w:rsidRDefault="00FF1B80" w:rsidP="00FF1B80">
      <w:pPr>
        <w:autoSpaceDE w:val="0"/>
        <w:autoSpaceDN w:val="0"/>
        <w:adjustRightInd w:val="0"/>
        <w:rPr>
          <w:sz w:val="22"/>
          <w:szCs w:val="22"/>
        </w:rPr>
      </w:pPr>
      <w:r w:rsidRPr="004E762E">
        <w:rPr>
          <w:sz w:val="22"/>
          <w:szCs w:val="22"/>
        </w:rPr>
        <w:t xml:space="preserve">ζ) Οι  εγγυήσεις μπορεί να εκδίδονται  από πιστωτικά ιδρύματα που λειτουργούν νόμιμα στα κράτη-μέλη της Ευρωπαϊκής Ένωσης ή του Ευρωπαϊκού Οικονομικού Χώρου, ή στα κράτη-μέρη της Συμφωνίας Δημοσίων Συμβάσεων και έχουν, σύμφωνα με τις ισχύουσες διατάξεις το δικαίωμα αυτό. Μπορούν, επίσης, να εκδίδονται από το Ε.Τ.Α.Α.-Τ.Σ.Μ.Ε.Δ.Ε.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 τα τοκομερίδια ή μερίσματα που λήγουν κατά τη διάρκεια της εγγύησης επιστρέφονται μετά τη λήξη τους στον υπέρ ου η εγγύηση οικονομικό φορέα. </w:t>
      </w:r>
    </w:p>
    <w:p w:rsidR="00475CE9" w:rsidRDefault="00475CE9" w:rsidP="00FF1B80">
      <w:pPr>
        <w:pStyle w:val="Style11"/>
        <w:widowControl/>
        <w:spacing w:line="240" w:lineRule="auto"/>
        <w:rPr>
          <w:rFonts w:ascii="Times New Roman" w:hAnsi="Times New Roman"/>
          <w:sz w:val="22"/>
          <w:szCs w:val="22"/>
        </w:rPr>
      </w:pPr>
      <w:r>
        <w:rPr>
          <w:rFonts w:ascii="Times New Roman" w:hAnsi="Times New Roman"/>
          <w:sz w:val="22"/>
          <w:szCs w:val="22"/>
        </w:rPr>
        <w:t xml:space="preserve">η) </w:t>
      </w:r>
      <w:r w:rsidR="00FF1B80" w:rsidRPr="004E762E">
        <w:rPr>
          <w:rFonts w:ascii="Times New Roman" w:hAnsi="Times New Roman"/>
          <w:sz w:val="22"/>
          <w:szCs w:val="22"/>
        </w:rPr>
        <w:t>Η</w:t>
      </w:r>
      <w:r>
        <w:rPr>
          <w:rFonts w:ascii="Times New Roman" w:hAnsi="Times New Roman"/>
          <w:sz w:val="22"/>
          <w:szCs w:val="22"/>
        </w:rPr>
        <w:t xml:space="preserve"> </w:t>
      </w:r>
      <w:r w:rsidR="00FF1B80" w:rsidRPr="004E762E">
        <w:rPr>
          <w:rFonts w:ascii="Times New Roman" w:hAnsi="Times New Roman"/>
          <w:sz w:val="22"/>
          <w:szCs w:val="22"/>
        </w:rPr>
        <w:t xml:space="preserve">αναθέτουσα αρχή επικοινωνεί με τους φορείς που φέρονται να έχουν εκδώσει τις </w:t>
      </w:r>
    </w:p>
    <w:p w:rsidR="00FF1B80" w:rsidRPr="004E762E" w:rsidRDefault="00FF1B80" w:rsidP="00FF1B80">
      <w:pPr>
        <w:pStyle w:val="Style11"/>
        <w:widowControl/>
        <w:spacing w:line="240" w:lineRule="auto"/>
        <w:rPr>
          <w:rFonts w:ascii="Times New Roman" w:hAnsi="Times New Roman"/>
          <w:sz w:val="22"/>
          <w:szCs w:val="22"/>
        </w:rPr>
      </w:pPr>
      <w:r w:rsidRPr="004E762E">
        <w:rPr>
          <w:rFonts w:ascii="Times New Roman" w:hAnsi="Times New Roman"/>
          <w:sz w:val="22"/>
          <w:szCs w:val="22"/>
        </w:rPr>
        <w:t>εγγυητικές επιστολές προκειμένου να διαπιστώσει την εγκυρότητά τους.</w:t>
      </w:r>
    </w:p>
    <w:p w:rsidR="00FE0CEE" w:rsidRPr="004E762E" w:rsidRDefault="00FE0CEE" w:rsidP="00345476">
      <w:pPr>
        <w:autoSpaceDE w:val="0"/>
        <w:autoSpaceDN w:val="0"/>
        <w:adjustRightInd w:val="0"/>
        <w:rPr>
          <w:sz w:val="22"/>
          <w:szCs w:val="22"/>
        </w:rPr>
      </w:pPr>
    </w:p>
    <w:p w:rsidR="00636DFC" w:rsidRPr="00475CE9" w:rsidRDefault="00636DFC" w:rsidP="00636DFC">
      <w:pPr>
        <w:ind w:right="-148"/>
        <w:rPr>
          <w:b/>
          <w:sz w:val="22"/>
          <w:szCs w:val="22"/>
          <w:u w:val="single"/>
        </w:rPr>
      </w:pPr>
      <w:r w:rsidRPr="00475CE9">
        <w:rPr>
          <w:b/>
          <w:sz w:val="22"/>
          <w:szCs w:val="22"/>
          <w:u w:val="single"/>
        </w:rPr>
        <w:t>Ά</w:t>
      </w:r>
      <w:r w:rsidR="00475CE9" w:rsidRPr="00475CE9">
        <w:rPr>
          <w:b/>
          <w:sz w:val="22"/>
          <w:szCs w:val="22"/>
          <w:u w:val="single"/>
        </w:rPr>
        <w:t>ΡΘΡΟ</w:t>
      </w:r>
      <w:r w:rsidRPr="00475CE9">
        <w:rPr>
          <w:b/>
          <w:sz w:val="22"/>
          <w:szCs w:val="22"/>
          <w:u w:val="single"/>
        </w:rPr>
        <w:t xml:space="preserve"> 20</w:t>
      </w:r>
      <w:r w:rsidR="00475CE9">
        <w:rPr>
          <w:b/>
          <w:sz w:val="22"/>
          <w:szCs w:val="22"/>
          <w:u w:val="single"/>
        </w:rPr>
        <w:t xml:space="preserve">ο </w:t>
      </w:r>
      <w:r w:rsidRPr="00475CE9">
        <w:rPr>
          <w:b/>
          <w:sz w:val="22"/>
          <w:szCs w:val="22"/>
          <w:u w:val="single"/>
        </w:rPr>
        <w:t xml:space="preserve"> Σύμβαση </w:t>
      </w:r>
    </w:p>
    <w:p w:rsidR="00636DFC" w:rsidRPr="004E762E" w:rsidRDefault="00636DFC" w:rsidP="00636DFC">
      <w:pPr>
        <w:ind w:right="-148"/>
        <w:rPr>
          <w:b/>
          <w:sz w:val="22"/>
          <w:szCs w:val="22"/>
        </w:rPr>
      </w:pPr>
    </w:p>
    <w:p w:rsidR="00636DFC" w:rsidRPr="004E762E" w:rsidRDefault="00636DFC" w:rsidP="00636DFC">
      <w:pPr>
        <w:autoSpaceDE w:val="0"/>
        <w:autoSpaceDN w:val="0"/>
        <w:adjustRightInd w:val="0"/>
        <w:rPr>
          <w:sz w:val="22"/>
          <w:szCs w:val="22"/>
        </w:rPr>
      </w:pPr>
      <w:r w:rsidRPr="004E762E">
        <w:rPr>
          <w:sz w:val="22"/>
          <w:szCs w:val="22"/>
        </w:rPr>
        <w:t>Οι συμβάσεις καταρτίζονται μετά την κατακύρωση και υπογράφονται και από τα δύο συμβαλλόμενα μέρη (</w:t>
      </w:r>
      <w:r w:rsidR="00915F4E" w:rsidRPr="004E762E">
        <w:rPr>
          <w:sz w:val="22"/>
          <w:szCs w:val="22"/>
        </w:rPr>
        <w:t>Δήμο</w:t>
      </w:r>
      <w:r w:rsidRPr="004E762E">
        <w:rPr>
          <w:sz w:val="22"/>
          <w:szCs w:val="22"/>
        </w:rPr>
        <w:t>,</w:t>
      </w:r>
      <w:r w:rsidR="00915F4E" w:rsidRPr="004E762E">
        <w:rPr>
          <w:sz w:val="22"/>
          <w:szCs w:val="22"/>
        </w:rPr>
        <w:t xml:space="preserve"> Ανάδοχο</w:t>
      </w:r>
      <w:r w:rsidRPr="004E762E">
        <w:rPr>
          <w:sz w:val="22"/>
          <w:szCs w:val="22"/>
        </w:rPr>
        <w:t>).</w:t>
      </w:r>
    </w:p>
    <w:p w:rsidR="00636DFC" w:rsidRPr="004E762E" w:rsidRDefault="00636DFC" w:rsidP="00636DFC">
      <w:pPr>
        <w:ind w:right="-148"/>
        <w:rPr>
          <w:sz w:val="22"/>
          <w:szCs w:val="22"/>
        </w:rPr>
      </w:pPr>
      <w:r w:rsidRPr="004E762E">
        <w:rPr>
          <w:sz w:val="22"/>
          <w:szCs w:val="22"/>
        </w:rPr>
        <w:t>Η σύμβαση θα καταρτιστεί στην ελληνική γλώσσα με βάση τους όρους που περιλαμβάνονται στη διακήρυξη ,των τευχών που την συνοδεύουν  και την προσφορά του Αναδόχου, θα διέπεται από το ελληνικό δίκαιο και δεν μπορεί να περιέχει όρους αντίθετους προς το περιεχόμενο της παρούσας.</w:t>
      </w:r>
    </w:p>
    <w:p w:rsidR="00636DFC" w:rsidRPr="004E762E" w:rsidRDefault="00636DFC" w:rsidP="00636DFC">
      <w:pPr>
        <w:autoSpaceDE w:val="0"/>
        <w:autoSpaceDN w:val="0"/>
        <w:adjustRightInd w:val="0"/>
        <w:rPr>
          <w:sz w:val="22"/>
          <w:szCs w:val="22"/>
        </w:rPr>
      </w:pPr>
      <w:r w:rsidRPr="004E762E">
        <w:rPr>
          <w:sz w:val="22"/>
          <w:szCs w:val="22"/>
        </w:rPr>
        <w:t>Η σύμβαση δύναται να τροποποιηθεί όταν αυτό προβλέπεται από τους συμβατικούς όρους ή όταν συμφωνήσουν προς τούτο τα συμβαλλόμενα μέρη, ύστερα από γνωμοδότηση των αρμόδιων οργάνων αξιολόγησης και σύμφωνα με τα οριζόμενα στο άρθρο 132 του Ν. 4412/16.</w:t>
      </w:r>
    </w:p>
    <w:p w:rsidR="00636DFC" w:rsidRPr="004E762E" w:rsidRDefault="00636DFC" w:rsidP="00636DFC">
      <w:pPr>
        <w:autoSpaceDE w:val="0"/>
        <w:autoSpaceDN w:val="0"/>
        <w:adjustRightInd w:val="0"/>
        <w:rPr>
          <w:sz w:val="22"/>
          <w:szCs w:val="22"/>
        </w:rPr>
      </w:pPr>
      <w:r w:rsidRPr="004E762E">
        <w:rPr>
          <w:sz w:val="22"/>
          <w:szCs w:val="22"/>
        </w:rPr>
        <w:t xml:space="preserve">Η διάρκεια ισχύος της σύμβασης ορίζεται </w:t>
      </w:r>
      <w:r w:rsidR="00915F4E" w:rsidRPr="004E762E">
        <w:rPr>
          <w:sz w:val="22"/>
          <w:szCs w:val="22"/>
        </w:rPr>
        <w:t xml:space="preserve">έως την </w:t>
      </w:r>
      <w:r w:rsidR="00915F4E" w:rsidRPr="00475CE9">
        <w:rPr>
          <w:b/>
          <w:sz w:val="22"/>
          <w:szCs w:val="22"/>
        </w:rPr>
        <w:t>31/12/2017</w:t>
      </w:r>
      <w:r w:rsidRPr="004E762E">
        <w:rPr>
          <w:sz w:val="22"/>
          <w:szCs w:val="22"/>
        </w:rPr>
        <w:t>.</w:t>
      </w:r>
    </w:p>
    <w:p w:rsidR="005E0F6A" w:rsidRPr="004E762E" w:rsidRDefault="00915F4E" w:rsidP="00636DFC">
      <w:pPr>
        <w:autoSpaceDE w:val="0"/>
        <w:autoSpaceDN w:val="0"/>
        <w:adjustRightInd w:val="0"/>
        <w:rPr>
          <w:sz w:val="22"/>
          <w:szCs w:val="22"/>
        </w:rPr>
      </w:pPr>
      <w:r w:rsidRPr="004E762E">
        <w:rPr>
          <w:sz w:val="22"/>
          <w:szCs w:val="22"/>
        </w:rPr>
        <w:t xml:space="preserve">Η  συνολική διάρκεια της σύμβασης μπορεί να παρατείνεται μετά από  αιτιολογημένη απόφαση του Δημοτικού Συμβουλίου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χωρίς αύξηση του οικονομικού αντικειμένου της σύμβασης. Αν λήξει η συνολική διάρκεια της σύμβασης, χωρίς να υποβληθεί εγκαίρως αίτημα παράτασης ή, αν λήξει η παραταθείσα, κατά τα </w:t>
      </w:r>
      <w:r w:rsidRPr="004E762E">
        <w:rPr>
          <w:sz w:val="22"/>
          <w:szCs w:val="22"/>
        </w:rPr>
        <w:lastRenderedPageBreak/>
        <w:t xml:space="preserve">ανωτέρω, διάρκεια, </w:t>
      </w:r>
      <w:r w:rsidRPr="00C21B5E">
        <w:rPr>
          <w:sz w:val="22"/>
          <w:szCs w:val="22"/>
        </w:rPr>
        <w:t xml:space="preserve">χωρίς να </w:t>
      </w:r>
      <w:r w:rsidR="009F10AC" w:rsidRPr="00C21B5E">
        <w:rPr>
          <w:sz w:val="22"/>
          <w:szCs w:val="22"/>
        </w:rPr>
        <w:t xml:space="preserve">έχουν ολοκληρωθεί οι παρεχόμενες υπηρεσίες </w:t>
      </w:r>
      <w:r w:rsidR="00C21B5E" w:rsidRPr="00C21B5E">
        <w:rPr>
          <w:sz w:val="22"/>
          <w:szCs w:val="22"/>
        </w:rPr>
        <w:t>,</w:t>
      </w:r>
      <w:r w:rsidR="005E0F6A" w:rsidRPr="00C21B5E">
        <w:rPr>
          <w:sz w:val="22"/>
          <w:szCs w:val="22"/>
        </w:rPr>
        <w:t>ο ανάδοχος κηρύσσεται έκπτωτος .</w:t>
      </w:r>
    </w:p>
    <w:p w:rsidR="00636DFC" w:rsidRPr="004E762E" w:rsidRDefault="00636DFC" w:rsidP="00636DFC">
      <w:pPr>
        <w:autoSpaceDE w:val="0"/>
        <w:autoSpaceDN w:val="0"/>
        <w:adjustRightInd w:val="0"/>
        <w:rPr>
          <w:sz w:val="22"/>
          <w:szCs w:val="22"/>
        </w:rPr>
      </w:pPr>
      <w:r w:rsidRPr="004E762E">
        <w:rPr>
          <w:sz w:val="22"/>
          <w:szCs w:val="22"/>
        </w:rPr>
        <w:t xml:space="preserve">Η σύμβαση δεν μπορεί να περιέχει όρους αντίθετους μα τε παραπάνω στοιχεία και περιλαμβάνει τουλάχιστον τα εξής : </w:t>
      </w:r>
    </w:p>
    <w:p w:rsidR="00636DFC" w:rsidRPr="004E762E" w:rsidRDefault="00636DFC" w:rsidP="004B476E">
      <w:pPr>
        <w:numPr>
          <w:ilvl w:val="0"/>
          <w:numId w:val="13"/>
        </w:numPr>
        <w:ind w:right="-148"/>
        <w:rPr>
          <w:sz w:val="22"/>
          <w:szCs w:val="22"/>
        </w:rPr>
      </w:pPr>
      <w:r w:rsidRPr="004E762E">
        <w:rPr>
          <w:sz w:val="22"/>
          <w:szCs w:val="22"/>
        </w:rPr>
        <w:t>Τον Τόπο και τον χρόνο της υπογραφής της σύμβασης</w:t>
      </w:r>
    </w:p>
    <w:p w:rsidR="00636DFC" w:rsidRPr="004E762E" w:rsidRDefault="00636DFC" w:rsidP="004B476E">
      <w:pPr>
        <w:numPr>
          <w:ilvl w:val="0"/>
          <w:numId w:val="13"/>
        </w:numPr>
        <w:ind w:right="-148"/>
        <w:rPr>
          <w:sz w:val="22"/>
          <w:szCs w:val="22"/>
        </w:rPr>
      </w:pPr>
      <w:r w:rsidRPr="004E762E">
        <w:rPr>
          <w:sz w:val="22"/>
          <w:szCs w:val="22"/>
        </w:rPr>
        <w:t>Τα συμβαλλόμενα μέρη</w:t>
      </w:r>
    </w:p>
    <w:p w:rsidR="00636DFC" w:rsidRPr="004E762E" w:rsidRDefault="00636DFC" w:rsidP="004B476E">
      <w:pPr>
        <w:numPr>
          <w:ilvl w:val="0"/>
          <w:numId w:val="13"/>
        </w:numPr>
        <w:ind w:right="-148"/>
        <w:rPr>
          <w:sz w:val="22"/>
          <w:szCs w:val="22"/>
        </w:rPr>
      </w:pPr>
      <w:r w:rsidRPr="004E762E">
        <w:rPr>
          <w:sz w:val="22"/>
          <w:szCs w:val="22"/>
        </w:rPr>
        <w:t xml:space="preserve">Τις προβλεπόμενες από τη νομοθεσία τυπικές διατάξεις </w:t>
      </w:r>
    </w:p>
    <w:p w:rsidR="00636DFC" w:rsidRPr="004E762E" w:rsidRDefault="00636DFC" w:rsidP="004B476E">
      <w:pPr>
        <w:numPr>
          <w:ilvl w:val="0"/>
          <w:numId w:val="13"/>
        </w:numPr>
        <w:ind w:right="-148"/>
        <w:rPr>
          <w:sz w:val="22"/>
          <w:szCs w:val="22"/>
        </w:rPr>
      </w:pPr>
      <w:r w:rsidRPr="004E762E">
        <w:rPr>
          <w:sz w:val="22"/>
          <w:szCs w:val="22"/>
        </w:rPr>
        <w:t xml:space="preserve">Την συμφωνηθείσα τιμή </w:t>
      </w:r>
    </w:p>
    <w:p w:rsidR="00636DFC" w:rsidRPr="004E762E" w:rsidRDefault="00636DFC" w:rsidP="004B476E">
      <w:pPr>
        <w:numPr>
          <w:ilvl w:val="0"/>
          <w:numId w:val="13"/>
        </w:numPr>
        <w:ind w:right="-148"/>
        <w:rPr>
          <w:sz w:val="22"/>
          <w:szCs w:val="22"/>
        </w:rPr>
      </w:pPr>
      <w:r w:rsidRPr="004E762E">
        <w:rPr>
          <w:sz w:val="22"/>
          <w:szCs w:val="22"/>
        </w:rPr>
        <w:t>Την διάρκεια ισχύος της σύμβασης</w:t>
      </w:r>
    </w:p>
    <w:p w:rsidR="00636DFC" w:rsidRPr="004E762E" w:rsidRDefault="00636DFC" w:rsidP="004B476E">
      <w:pPr>
        <w:numPr>
          <w:ilvl w:val="0"/>
          <w:numId w:val="13"/>
        </w:numPr>
        <w:ind w:right="-148"/>
        <w:rPr>
          <w:sz w:val="22"/>
          <w:szCs w:val="22"/>
        </w:rPr>
      </w:pPr>
      <w:r w:rsidRPr="004E762E">
        <w:rPr>
          <w:sz w:val="22"/>
          <w:szCs w:val="22"/>
        </w:rPr>
        <w:t xml:space="preserve">Τις προβλεπόμενες εγγυήσεις </w:t>
      </w:r>
    </w:p>
    <w:p w:rsidR="00636DFC" w:rsidRPr="004E762E" w:rsidRDefault="00636DFC" w:rsidP="004B476E">
      <w:pPr>
        <w:numPr>
          <w:ilvl w:val="0"/>
          <w:numId w:val="13"/>
        </w:numPr>
        <w:ind w:right="-148"/>
        <w:rPr>
          <w:sz w:val="22"/>
          <w:szCs w:val="22"/>
        </w:rPr>
      </w:pPr>
      <w:r w:rsidRPr="004E762E">
        <w:rPr>
          <w:sz w:val="22"/>
          <w:szCs w:val="22"/>
        </w:rPr>
        <w:t>Τον τρόπο πληρωμής</w:t>
      </w:r>
    </w:p>
    <w:p w:rsidR="00636DFC" w:rsidRPr="004E762E" w:rsidRDefault="00636DFC" w:rsidP="004B476E">
      <w:pPr>
        <w:numPr>
          <w:ilvl w:val="0"/>
          <w:numId w:val="13"/>
        </w:numPr>
        <w:ind w:right="-148"/>
        <w:rPr>
          <w:sz w:val="22"/>
          <w:szCs w:val="22"/>
        </w:rPr>
      </w:pPr>
      <w:r w:rsidRPr="004E762E">
        <w:rPr>
          <w:sz w:val="22"/>
          <w:szCs w:val="22"/>
        </w:rPr>
        <w:t xml:space="preserve">Τον τρόπο επίλυσης των τυχόν διαφορών </w:t>
      </w:r>
    </w:p>
    <w:p w:rsidR="00636DFC" w:rsidRPr="004E762E" w:rsidRDefault="00636DFC" w:rsidP="00636DFC">
      <w:pPr>
        <w:pStyle w:val="Style5"/>
        <w:widowControl/>
        <w:rPr>
          <w:rStyle w:val="FontStyle43"/>
          <w:rFonts w:ascii="Times New Roman" w:hAnsi="Times New Roman" w:cs="Times New Roman"/>
        </w:rPr>
      </w:pPr>
    </w:p>
    <w:p w:rsidR="00FD3A14" w:rsidRPr="004E762E" w:rsidRDefault="00FD3A14" w:rsidP="00636DFC">
      <w:pPr>
        <w:pStyle w:val="Style5"/>
        <w:widowControl/>
        <w:rPr>
          <w:rFonts w:ascii="Times New Roman" w:hAnsi="Times New Roman" w:cs="Times New Roman"/>
          <w:sz w:val="22"/>
          <w:szCs w:val="22"/>
        </w:rPr>
      </w:pPr>
      <w:r w:rsidRPr="004E762E">
        <w:rPr>
          <w:rFonts w:ascii="Times New Roman" w:hAnsi="Times New Roman" w:cs="Times New Roman"/>
          <w:sz w:val="22"/>
          <w:szCs w:val="22"/>
        </w:rPr>
        <w:t>Η παραλαβή των παρεχόμενων υπηρεσιών γίνεται από επιτροπή παραλαβής που συγκροτείται, σύμφωνα με την παράγραφο 11 εδάφιο δ’ του άρθρου 221 του ν. 4412/2016</w:t>
      </w:r>
    </w:p>
    <w:p w:rsidR="00FD3A14" w:rsidRPr="004E762E" w:rsidRDefault="00FD3A14" w:rsidP="00FD3A14">
      <w:pPr>
        <w:rPr>
          <w:sz w:val="22"/>
          <w:szCs w:val="22"/>
        </w:rPr>
      </w:pPr>
      <w:r w:rsidRPr="004E762E">
        <w:rPr>
          <w:sz w:val="22"/>
          <w:szCs w:val="22"/>
        </w:rPr>
        <w:t>Αν η επιτροπή παραλαβής κρίνει ότι οι παρεχόμενες υπηρεσίες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καταλληλόλητα των παρεχόμενων υπηρεσιών  και συνεπώς αν μπορούν οι τελευταίες να καλύψουν τις σχετικές ανάγκες.</w:t>
      </w:r>
    </w:p>
    <w:p w:rsidR="00FD3A14" w:rsidRPr="004E762E" w:rsidRDefault="00FD3A14" w:rsidP="00FD3A14">
      <w:pPr>
        <w:rPr>
          <w:sz w:val="22"/>
          <w:szCs w:val="22"/>
        </w:rPr>
      </w:pPr>
      <w:r w:rsidRPr="004E762E">
        <w:rPr>
          <w:sz w:val="22"/>
          <w:szCs w:val="22"/>
        </w:rPr>
        <w:t>Στην περίπτωση που διαπιστωθεί ότι δεν επηρεάζεται η καταλληλόλητα, με αιτιολογημένη απόφαση του αρμόδιου αποφαινόμενου οργάνου, μπορεί να εγκριθεί η παραλαβή των εν λόγω παρεχόμενων υπηρεσιών,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της σύμβασης και να συντάξει σχετικό πρωτόκολλο οριστικής παραλαβής, σύμφωνα με τα αναφερόμενα στην απόφαση.</w:t>
      </w:r>
    </w:p>
    <w:p w:rsidR="00FD3A14" w:rsidRPr="004E762E" w:rsidRDefault="00FD3A14" w:rsidP="00FD3A14">
      <w:pPr>
        <w:rPr>
          <w:sz w:val="22"/>
          <w:szCs w:val="22"/>
        </w:rPr>
      </w:pPr>
      <w:r w:rsidRPr="004E762E">
        <w:rPr>
          <w:sz w:val="22"/>
          <w:szCs w:val="22"/>
        </w:rPr>
        <w:t xml:space="preserve">Το πρωτόκολλο οριστικής παραλαβής εγκρίνεται από το </w:t>
      </w:r>
      <w:r w:rsidR="00022539" w:rsidRPr="004E762E">
        <w:rPr>
          <w:sz w:val="22"/>
          <w:szCs w:val="22"/>
        </w:rPr>
        <w:t>Δημοτικό Συμβούλιο</w:t>
      </w:r>
      <w:r w:rsidRPr="004E762E">
        <w:rPr>
          <w:sz w:val="22"/>
          <w:szCs w:val="22"/>
        </w:rPr>
        <w:t xml:space="preserve"> με απόφασή του, η οποία κοινοποιείται υποχρεωτικά και στον ανάδοχο. Αν παρέλθει χρονικό διάστημα μεγαλύτερο των 30 ημερών από την ημερομηνία υποβολής του και δεν ληφθεί σχετική απόφαση για την έγκριση ή την απόρριψή του, θεωρείται ότι η παραλαβή έχει συντελεσθεί αυτοδίκαια.</w:t>
      </w:r>
    </w:p>
    <w:p w:rsidR="00FD3A14" w:rsidRPr="004E762E" w:rsidRDefault="00FD3A14" w:rsidP="00636DFC">
      <w:pPr>
        <w:pStyle w:val="Style5"/>
        <w:widowControl/>
        <w:rPr>
          <w:rStyle w:val="FontStyle43"/>
          <w:rFonts w:ascii="Times New Roman" w:hAnsi="Times New Roman" w:cs="Times New Roman"/>
          <w:i w:val="0"/>
        </w:rPr>
      </w:pPr>
    </w:p>
    <w:p w:rsidR="00FE0CEE" w:rsidRPr="00475CE9" w:rsidRDefault="00D07A9C" w:rsidP="00D07A9C">
      <w:pPr>
        <w:ind w:right="-148"/>
        <w:rPr>
          <w:b/>
          <w:sz w:val="22"/>
          <w:szCs w:val="22"/>
          <w:u w:val="single"/>
        </w:rPr>
      </w:pPr>
      <w:r w:rsidRPr="00475CE9">
        <w:rPr>
          <w:b/>
          <w:sz w:val="22"/>
          <w:szCs w:val="22"/>
          <w:u w:val="single"/>
        </w:rPr>
        <w:t>Ά</w:t>
      </w:r>
      <w:r w:rsidR="00475CE9" w:rsidRPr="00475CE9">
        <w:rPr>
          <w:b/>
          <w:sz w:val="22"/>
          <w:szCs w:val="22"/>
          <w:u w:val="single"/>
        </w:rPr>
        <w:t>ΡΘΡΟ</w:t>
      </w:r>
      <w:r w:rsidRPr="00475CE9">
        <w:rPr>
          <w:b/>
          <w:sz w:val="22"/>
          <w:szCs w:val="22"/>
          <w:u w:val="single"/>
        </w:rPr>
        <w:t xml:space="preserve"> 21</w:t>
      </w:r>
      <w:r w:rsidR="00475CE9" w:rsidRPr="00475CE9">
        <w:rPr>
          <w:b/>
          <w:sz w:val="22"/>
          <w:szCs w:val="22"/>
          <w:u w:val="single"/>
        </w:rPr>
        <w:t xml:space="preserve">ο </w:t>
      </w:r>
      <w:r w:rsidRPr="00475CE9">
        <w:rPr>
          <w:b/>
          <w:sz w:val="22"/>
          <w:szCs w:val="22"/>
          <w:u w:val="single"/>
        </w:rPr>
        <w:t xml:space="preserve"> Κήρυξη οικονομικού φορέα εκπτώτου - Κυρώσεις</w:t>
      </w:r>
    </w:p>
    <w:p w:rsidR="00FE0CEE" w:rsidRPr="004E762E" w:rsidRDefault="00FE0CEE" w:rsidP="00345476">
      <w:pPr>
        <w:autoSpaceDE w:val="0"/>
        <w:autoSpaceDN w:val="0"/>
        <w:adjustRightInd w:val="0"/>
        <w:rPr>
          <w:sz w:val="22"/>
          <w:szCs w:val="22"/>
        </w:rPr>
      </w:pPr>
    </w:p>
    <w:bookmarkEnd w:id="29"/>
    <w:p w:rsidR="00D07A9C" w:rsidRPr="004E762E" w:rsidRDefault="00D07A9C" w:rsidP="00475CE9">
      <w:pPr>
        <w:pStyle w:val="Default"/>
        <w:rPr>
          <w:rFonts w:ascii="Times New Roman" w:hAnsi="Times New Roman" w:cs="Times New Roman"/>
          <w:sz w:val="22"/>
          <w:szCs w:val="22"/>
        </w:rPr>
      </w:pPr>
      <w:r w:rsidRPr="004E762E">
        <w:rPr>
          <w:rFonts w:ascii="Times New Roman" w:hAnsi="Times New Roman" w:cs="Times New Roman"/>
          <w:b/>
          <w:bCs/>
          <w:sz w:val="22"/>
          <w:szCs w:val="22"/>
        </w:rPr>
        <w:t xml:space="preserve">21.1 </w:t>
      </w:r>
      <w:r w:rsidRPr="004E762E">
        <w:rPr>
          <w:rFonts w:ascii="Times New Roman" w:hAnsi="Times New Roman" w:cs="Times New Roman"/>
          <w:sz w:val="22"/>
          <w:szCs w:val="22"/>
        </w:rPr>
        <w:t>Ο ανάδοχος, με την επιφύλαξη της συνδρομής λόγων ανωτέρας βίας, κηρύσσεται υποχρεωτικά έκπτωτος</w:t>
      </w:r>
      <w:r w:rsidR="00D71FE8">
        <w:rPr>
          <w:rFonts w:ascii="Times New Roman" w:hAnsi="Times New Roman" w:cs="Times New Roman"/>
          <w:sz w:val="22"/>
          <w:szCs w:val="22"/>
        </w:rPr>
        <w:t xml:space="preserve"> </w:t>
      </w:r>
      <w:r w:rsidRPr="004E762E">
        <w:rPr>
          <w:rFonts w:ascii="Times New Roman" w:hAnsi="Times New Roman" w:cs="Times New Roman"/>
          <w:sz w:val="22"/>
          <w:szCs w:val="22"/>
        </w:rPr>
        <w:t>από την σύμβαση και από κάθε δικαίωμα που απορρέει από αυτήν, εάν δεν εκπληρώσει τις συμβατικές του υποχρεώσεις ή δεν συμμορφωθεί με τις γραπτές εντολές του Δήμου, που είναι σύμφωνες με την σύμβαση ή τις κείμενες διατάξεις και εάν υπερβεί υπαίτια τη συνολική προθεσμία εκτέλεσης της σύμβασης, λαμβανομένων υπόψη των παρατάσεων.</w:t>
      </w:r>
    </w:p>
    <w:p w:rsidR="00D07A9C" w:rsidRPr="004E762E" w:rsidRDefault="00D07A9C" w:rsidP="00475CE9">
      <w:pPr>
        <w:pStyle w:val="Default"/>
        <w:rPr>
          <w:rFonts w:ascii="Times New Roman" w:hAnsi="Times New Roman" w:cs="Times New Roman"/>
          <w:sz w:val="22"/>
          <w:szCs w:val="22"/>
        </w:rPr>
      </w:pPr>
      <w:r w:rsidRPr="004E762E">
        <w:rPr>
          <w:rFonts w:ascii="Times New Roman" w:hAnsi="Times New Roman" w:cs="Times New Roman"/>
          <w:sz w:val="22"/>
          <w:szCs w:val="22"/>
        </w:rPr>
        <w:t xml:space="preserve">Στην περίπτωση αυτή του κοινοποιείται ειδική όχληση, η οποία περιλαμβάνει συγκεκριμένη περιγραφή των ενεργειών στις οποίες οφείλει να προβεί αυτός, θέτοντας προθεσμία για τη συμμόρφωσή του, η οποία δεν μπορεί να είναι μικρότερη των δεκαπέντε (15) ημερών. Αν η προθεσμία που τεθεί με την ειδική όχληση παρέλθει χωρίς να συμμορφωθεί, κηρύσσεται αιτιολογημένα έκπτωτος μέσα σε τριάντα (30) ημέρες από την άπρακτη πάροδο της ως άνω προθεσμίας συμμόρφωσης. </w:t>
      </w:r>
    </w:p>
    <w:p w:rsidR="00D07A9C" w:rsidRPr="004E762E" w:rsidRDefault="00D07A9C" w:rsidP="00475CE9">
      <w:pPr>
        <w:pStyle w:val="Default"/>
        <w:rPr>
          <w:rFonts w:ascii="Times New Roman" w:hAnsi="Times New Roman" w:cs="Times New Roman"/>
          <w:sz w:val="22"/>
          <w:szCs w:val="22"/>
        </w:rPr>
      </w:pPr>
      <w:r w:rsidRPr="004E762E">
        <w:rPr>
          <w:rFonts w:ascii="Times New Roman" w:hAnsi="Times New Roman" w:cs="Times New Roman"/>
          <w:sz w:val="22"/>
          <w:szCs w:val="22"/>
        </w:rPr>
        <w:t xml:space="preserve">Στον ανάδοχο που κηρύσσεται έκπτωτος από την σύμβαση, επιβάλλεται, μετά από κλήση του για παροχή εξηγήσεων </w:t>
      </w:r>
      <w:r w:rsidR="00D71FE8">
        <w:rPr>
          <w:rFonts w:ascii="Times New Roman" w:hAnsi="Times New Roman" w:cs="Times New Roman"/>
          <w:sz w:val="22"/>
          <w:szCs w:val="22"/>
        </w:rPr>
        <w:t>,</w:t>
      </w:r>
      <w:r w:rsidRPr="004E762E">
        <w:rPr>
          <w:rFonts w:ascii="Times New Roman" w:hAnsi="Times New Roman" w:cs="Times New Roman"/>
          <w:sz w:val="22"/>
          <w:szCs w:val="22"/>
        </w:rPr>
        <w:t>ολική κατάπτωση της εγγύησης καλής εκτέλεσης της σύμβασης,</w:t>
      </w:r>
    </w:p>
    <w:p w:rsidR="00D07A9C" w:rsidRPr="004E762E" w:rsidRDefault="00D07A9C" w:rsidP="00475CE9">
      <w:pPr>
        <w:pStyle w:val="Default"/>
        <w:rPr>
          <w:rFonts w:ascii="Times New Roman" w:hAnsi="Times New Roman" w:cs="Times New Roman"/>
          <w:sz w:val="22"/>
          <w:szCs w:val="22"/>
        </w:rPr>
      </w:pPr>
      <w:r w:rsidRPr="004E762E">
        <w:rPr>
          <w:rFonts w:ascii="Times New Roman" w:hAnsi="Times New Roman" w:cs="Times New Roman"/>
          <w:sz w:val="22"/>
          <w:szCs w:val="22"/>
        </w:rPr>
        <w:t>Επιπλέον, μπορεί να του επιβληθεί ο προβλεπόμενος από το άρθρο 74 του ν. 4412/2016 αποκλεισμός από τη συμμετοχή του σε διαδικασίες σύναψης δημοσίων συμβάσεων.</w:t>
      </w:r>
    </w:p>
    <w:p w:rsidR="00D07A9C" w:rsidRPr="004E762E" w:rsidRDefault="00D07A9C" w:rsidP="00475CE9">
      <w:pPr>
        <w:pStyle w:val="Default"/>
        <w:rPr>
          <w:rFonts w:ascii="Times New Roman" w:hAnsi="Times New Roman" w:cs="Times New Roman"/>
          <w:sz w:val="22"/>
          <w:szCs w:val="22"/>
        </w:rPr>
      </w:pPr>
      <w:r w:rsidRPr="004E762E">
        <w:rPr>
          <w:rFonts w:ascii="Times New Roman" w:hAnsi="Times New Roman" w:cs="Times New Roman"/>
          <w:b/>
          <w:bCs/>
          <w:sz w:val="22"/>
          <w:szCs w:val="22"/>
        </w:rPr>
        <w:t xml:space="preserve">21.2 </w:t>
      </w:r>
      <w:r w:rsidRPr="004E762E">
        <w:rPr>
          <w:rFonts w:ascii="Times New Roman" w:hAnsi="Times New Roman" w:cs="Times New Roman"/>
          <w:sz w:val="22"/>
          <w:szCs w:val="22"/>
        </w:rPr>
        <w:t>Αν οι υπηρεσίες παρασχεθούν από υπαιτιότητα του αναδόχου μετά τη λήξη της διάρκειας της σύμβασης και μέχρι λήξης του χρόνου της παράτασης που τυχόν χορηγήθηκε, επιβάλλονται εις βάρος του ποινικές ρήτρες, με αιτιολογημένη απόφαση του Δήμου.</w:t>
      </w:r>
    </w:p>
    <w:p w:rsidR="00D07A9C" w:rsidRPr="004E762E" w:rsidRDefault="00D07A9C" w:rsidP="00D07A9C">
      <w:pPr>
        <w:pStyle w:val="Default"/>
        <w:rPr>
          <w:rFonts w:ascii="Times New Roman" w:hAnsi="Times New Roman" w:cs="Times New Roman"/>
          <w:sz w:val="22"/>
          <w:szCs w:val="22"/>
        </w:rPr>
      </w:pPr>
      <w:r w:rsidRPr="004E762E">
        <w:rPr>
          <w:rFonts w:ascii="Times New Roman" w:hAnsi="Times New Roman" w:cs="Times New Roman"/>
          <w:sz w:val="22"/>
          <w:szCs w:val="22"/>
        </w:rPr>
        <w:lastRenderedPageBreak/>
        <w:t>Οι ποινικές ρήτρες υπολογίζονται ως εξής:</w:t>
      </w:r>
    </w:p>
    <w:p w:rsidR="00D07A9C" w:rsidRPr="004E762E" w:rsidRDefault="00D07A9C" w:rsidP="00D07A9C">
      <w:pPr>
        <w:pStyle w:val="Default"/>
        <w:rPr>
          <w:rFonts w:ascii="Times New Roman" w:hAnsi="Times New Roman" w:cs="Times New Roman"/>
          <w:sz w:val="22"/>
          <w:szCs w:val="22"/>
        </w:rPr>
      </w:pPr>
      <w:r w:rsidRPr="004E762E">
        <w:rPr>
          <w:rFonts w:ascii="Times New Roman" w:hAnsi="Times New Roman" w:cs="Times New Roman"/>
          <w:sz w:val="22"/>
          <w:szCs w:val="22"/>
        </w:rPr>
        <w:t>α) για καθυστέρηση που περιορίζεται σε χρονικό διάστημα που δεν υπερβαίνει το 50% της προβλεπόμενης συνολικής διάρκειας της σύμβασης επιβάλλεται ποινική ρήτρα 2,5% επί της συμβατικής αξίας χωρίς ΦΠΑ των υπηρεσιών που παρασχέθηκαν εκπρόθεσμα,</w:t>
      </w:r>
    </w:p>
    <w:p w:rsidR="00D07A9C" w:rsidRPr="004E762E" w:rsidRDefault="00D07A9C" w:rsidP="00475CE9">
      <w:pPr>
        <w:pStyle w:val="Default"/>
        <w:rPr>
          <w:rFonts w:ascii="Times New Roman" w:hAnsi="Times New Roman" w:cs="Times New Roman"/>
          <w:sz w:val="22"/>
          <w:szCs w:val="22"/>
        </w:rPr>
      </w:pPr>
      <w:r w:rsidRPr="004E762E">
        <w:rPr>
          <w:rFonts w:ascii="Times New Roman" w:hAnsi="Times New Roman" w:cs="Times New Roman"/>
          <w:sz w:val="22"/>
          <w:szCs w:val="22"/>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rsidR="00D07A9C" w:rsidRPr="004E762E" w:rsidRDefault="00D07A9C" w:rsidP="00475CE9">
      <w:pPr>
        <w:pStyle w:val="Default"/>
        <w:rPr>
          <w:rFonts w:ascii="Times New Roman" w:hAnsi="Times New Roman" w:cs="Times New Roman"/>
          <w:sz w:val="22"/>
          <w:szCs w:val="22"/>
        </w:rPr>
      </w:pPr>
      <w:r w:rsidRPr="004E762E">
        <w:rPr>
          <w:rFonts w:ascii="Times New Roman" w:hAnsi="Times New Roman" w:cs="Times New Roman"/>
          <w:sz w:val="22"/>
          <w:szCs w:val="22"/>
        </w:rPr>
        <w:t>Το ποσό των ποινικών ρητρών αφαιρείται/συμψηφίζεται από/με την αμοιβή του αναδόχου.</w:t>
      </w:r>
    </w:p>
    <w:p w:rsidR="004953B9" w:rsidRPr="004E762E" w:rsidRDefault="00D07A9C" w:rsidP="00475CE9">
      <w:pPr>
        <w:rPr>
          <w:sz w:val="22"/>
          <w:szCs w:val="22"/>
        </w:rPr>
      </w:pPr>
      <w:r w:rsidRPr="004E762E">
        <w:rPr>
          <w:sz w:val="22"/>
          <w:szCs w:val="22"/>
        </w:rPr>
        <w:t>Η επιβολή ποινικών ρητρών δεν στερεί από τ</w:t>
      </w:r>
      <w:r w:rsidR="00FF2BA1" w:rsidRPr="004E762E">
        <w:rPr>
          <w:sz w:val="22"/>
          <w:szCs w:val="22"/>
        </w:rPr>
        <w:t>ον</w:t>
      </w:r>
      <w:r w:rsidRPr="004E762E">
        <w:rPr>
          <w:sz w:val="22"/>
          <w:szCs w:val="22"/>
        </w:rPr>
        <w:t xml:space="preserve"> </w:t>
      </w:r>
      <w:r w:rsidR="00FF2BA1" w:rsidRPr="004E762E">
        <w:rPr>
          <w:sz w:val="22"/>
          <w:szCs w:val="22"/>
        </w:rPr>
        <w:t>Δήμο</w:t>
      </w:r>
      <w:r w:rsidRPr="004E762E">
        <w:rPr>
          <w:sz w:val="22"/>
          <w:szCs w:val="22"/>
        </w:rPr>
        <w:t xml:space="preserve"> το δικαίωμα να κηρύξει τον ανάδοχο έκπτωτο.</w:t>
      </w:r>
    </w:p>
    <w:p w:rsidR="00FF2BA1" w:rsidRPr="004E762E" w:rsidRDefault="00FF2BA1" w:rsidP="00A53FE7">
      <w:pPr>
        <w:pStyle w:val="Style6"/>
        <w:widowControl/>
        <w:spacing w:line="316" w:lineRule="exact"/>
        <w:rPr>
          <w:rStyle w:val="FontStyle33"/>
          <w:rFonts w:ascii="Times New Roman" w:hAnsi="Times New Roman" w:cs="Times New Roman"/>
        </w:rPr>
      </w:pPr>
    </w:p>
    <w:p w:rsidR="000C0B29" w:rsidRDefault="000C0B29" w:rsidP="000C0B29">
      <w:pPr>
        <w:ind w:right="-148"/>
        <w:rPr>
          <w:b/>
          <w:sz w:val="22"/>
          <w:szCs w:val="22"/>
          <w:u w:val="single"/>
        </w:rPr>
      </w:pPr>
      <w:r w:rsidRPr="00475CE9">
        <w:rPr>
          <w:b/>
          <w:sz w:val="22"/>
          <w:szCs w:val="22"/>
          <w:u w:val="single"/>
        </w:rPr>
        <w:t>Ά</w:t>
      </w:r>
      <w:r w:rsidR="00475CE9" w:rsidRPr="00475CE9">
        <w:rPr>
          <w:b/>
          <w:sz w:val="22"/>
          <w:szCs w:val="22"/>
          <w:u w:val="single"/>
        </w:rPr>
        <w:t>ΡΘΡΟ</w:t>
      </w:r>
      <w:r w:rsidRPr="00475CE9">
        <w:rPr>
          <w:b/>
          <w:sz w:val="22"/>
          <w:szCs w:val="22"/>
          <w:u w:val="single"/>
        </w:rPr>
        <w:t xml:space="preserve"> 22</w:t>
      </w:r>
      <w:r w:rsidR="00475CE9" w:rsidRPr="00475CE9">
        <w:rPr>
          <w:b/>
          <w:sz w:val="22"/>
          <w:szCs w:val="22"/>
          <w:u w:val="single"/>
        </w:rPr>
        <w:t xml:space="preserve">ο </w:t>
      </w:r>
      <w:r w:rsidRPr="00475CE9">
        <w:rPr>
          <w:b/>
          <w:sz w:val="22"/>
          <w:szCs w:val="22"/>
          <w:u w:val="single"/>
        </w:rPr>
        <w:t xml:space="preserve"> Τρόπος πληρωμής-Κρατήσεις </w:t>
      </w:r>
    </w:p>
    <w:p w:rsidR="00475CE9" w:rsidRPr="00475CE9" w:rsidRDefault="00475CE9" w:rsidP="000C0B29">
      <w:pPr>
        <w:ind w:right="-148"/>
        <w:rPr>
          <w:b/>
          <w:sz w:val="22"/>
          <w:szCs w:val="22"/>
          <w:u w:val="single"/>
        </w:rPr>
      </w:pPr>
    </w:p>
    <w:p w:rsidR="00FF2BA1" w:rsidRPr="004E762E" w:rsidRDefault="000C0B29" w:rsidP="00475CE9">
      <w:pPr>
        <w:pStyle w:val="Style6"/>
        <w:widowControl/>
        <w:spacing w:line="240" w:lineRule="auto"/>
        <w:rPr>
          <w:rFonts w:ascii="Times New Roman" w:eastAsia="Times New Roman" w:hAnsi="Times New Roman" w:cs="Times New Roman"/>
          <w:sz w:val="22"/>
          <w:szCs w:val="22"/>
        </w:rPr>
      </w:pPr>
      <w:r w:rsidRPr="004E762E">
        <w:rPr>
          <w:rFonts w:ascii="Times New Roman" w:eastAsia="Times New Roman" w:hAnsi="Times New Roman" w:cs="Times New Roman"/>
          <w:sz w:val="22"/>
          <w:szCs w:val="22"/>
        </w:rPr>
        <w:t>Η πληρωμή του αναδόχου θα πραγματοποιηθεί με τον πιο κάτω τρόπο : α) Το 100% της συμβατικής αξίας μετά την τμηματική παραλαβή των υπηρεσιών , μετά την υποβολή από τον ανάδοχο κάθε δικαιολογητικού που τυχόν θα ζητηθεί από τις αρμόδιες υπηρεσίες που διενεργούν τον έλεγχο και την πληρωμή της δαπάνης.</w:t>
      </w:r>
    </w:p>
    <w:p w:rsidR="00D71FE8" w:rsidRDefault="00D71FE8" w:rsidP="000C0B29">
      <w:pPr>
        <w:autoSpaceDE w:val="0"/>
        <w:autoSpaceDN w:val="0"/>
        <w:adjustRightInd w:val="0"/>
        <w:rPr>
          <w:b/>
          <w:sz w:val="22"/>
          <w:szCs w:val="22"/>
        </w:rPr>
      </w:pPr>
    </w:p>
    <w:p w:rsidR="000C0B29" w:rsidRPr="004E762E" w:rsidRDefault="000C0B29" w:rsidP="000C0B29">
      <w:pPr>
        <w:autoSpaceDE w:val="0"/>
        <w:autoSpaceDN w:val="0"/>
        <w:adjustRightInd w:val="0"/>
        <w:rPr>
          <w:b/>
          <w:sz w:val="22"/>
          <w:szCs w:val="22"/>
        </w:rPr>
      </w:pPr>
      <w:r w:rsidRPr="004E762E">
        <w:rPr>
          <w:b/>
          <w:sz w:val="22"/>
          <w:szCs w:val="22"/>
        </w:rPr>
        <w:t>Κρατήσεις-Φόροι</w:t>
      </w:r>
    </w:p>
    <w:p w:rsidR="000C0B29" w:rsidRPr="00B07BCB" w:rsidRDefault="000C0B29" w:rsidP="004B476E">
      <w:pPr>
        <w:pStyle w:val="a4"/>
        <w:numPr>
          <w:ilvl w:val="0"/>
          <w:numId w:val="14"/>
        </w:numPr>
        <w:autoSpaceDE w:val="0"/>
        <w:autoSpaceDN w:val="0"/>
        <w:adjustRightInd w:val="0"/>
        <w:rPr>
          <w:sz w:val="22"/>
          <w:szCs w:val="22"/>
        </w:rPr>
      </w:pPr>
      <w:r w:rsidRPr="00B07BCB">
        <w:rPr>
          <w:sz w:val="22"/>
          <w:szCs w:val="22"/>
        </w:rPr>
        <w:t>Κράτηση: 0,06% υπέρ της Ενιαίας Ανεξάρτητης Αρχής Δημοσίων Συμβάσεων, σύμφωνα με την παρ. 7 του άρθρου 375 Ν. 4412/16, για συμβάσεις ύψους μεγαλύτερου ή ίσου των δύο χιλιάδων πεντακοσίων (2.500) ευρώ, η οποία υπολογίζεται επί της αξίας, προ φόρων και κρατήσεων της αρχικής, καθώς κα</w:t>
      </w:r>
      <w:r w:rsidR="00B07BCB" w:rsidRPr="00B07BCB">
        <w:rPr>
          <w:sz w:val="22"/>
          <w:szCs w:val="22"/>
        </w:rPr>
        <w:t xml:space="preserve">ι κάθε συμπληρωματικής </w:t>
      </w:r>
      <w:proofErr w:type="spellStart"/>
      <w:r w:rsidR="00B07BCB" w:rsidRPr="00B07BCB">
        <w:rPr>
          <w:sz w:val="22"/>
          <w:szCs w:val="22"/>
        </w:rPr>
        <w:t>σύμβασης.</w:t>
      </w:r>
      <w:r w:rsidRPr="00B07BCB">
        <w:rPr>
          <w:sz w:val="22"/>
          <w:szCs w:val="22"/>
        </w:rPr>
        <w:t>Η</w:t>
      </w:r>
      <w:proofErr w:type="spellEnd"/>
      <w:r w:rsidRPr="00B07BCB">
        <w:rPr>
          <w:sz w:val="22"/>
          <w:szCs w:val="22"/>
        </w:rPr>
        <w:t xml:space="preserve"> κράτηση επιβαρύνεται με χαρτόσημο 3% και ΟΓΑ χαρτοσήμου 20%, που αποδίδονται </w:t>
      </w:r>
      <w:proofErr w:type="spellStart"/>
      <w:r w:rsidRPr="00B07BCB">
        <w:rPr>
          <w:sz w:val="22"/>
          <w:szCs w:val="22"/>
        </w:rPr>
        <w:t>απότην</w:t>
      </w:r>
      <w:proofErr w:type="spellEnd"/>
      <w:r w:rsidRPr="00B07BCB">
        <w:rPr>
          <w:sz w:val="22"/>
          <w:szCs w:val="22"/>
        </w:rPr>
        <w:t xml:space="preserve"> αναθέτουσα αρχή στο Δημόσιο, σύμφωνα με τις ισχύουσες διατάξεις περί χαρτοσήμου.</w:t>
      </w:r>
    </w:p>
    <w:p w:rsidR="000C0B29" w:rsidRPr="00D71FE8" w:rsidRDefault="000C0B29" w:rsidP="004B476E">
      <w:pPr>
        <w:pStyle w:val="Default"/>
        <w:numPr>
          <w:ilvl w:val="0"/>
          <w:numId w:val="14"/>
        </w:numPr>
        <w:rPr>
          <w:rFonts w:ascii="Times New Roman" w:eastAsia="Times New Roman" w:hAnsi="Times New Roman" w:cs="Times New Roman"/>
          <w:color w:val="auto"/>
          <w:sz w:val="22"/>
          <w:szCs w:val="22"/>
          <w:lang w:eastAsia="el-GR"/>
        </w:rPr>
      </w:pPr>
      <w:r w:rsidRPr="004E762E">
        <w:rPr>
          <w:rFonts w:ascii="Times New Roman" w:hAnsi="Times New Roman" w:cs="Times New Roman"/>
          <w:sz w:val="22"/>
          <w:szCs w:val="22"/>
        </w:rPr>
        <w:t xml:space="preserve">Παρακράτηση φόρου εισοδήματος: </w:t>
      </w:r>
      <w:r w:rsidRPr="00D71FE8">
        <w:rPr>
          <w:rFonts w:ascii="Times New Roman" w:eastAsia="Times New Roman" w:hAnsi="Times New Roman" w:cs="Times New Roman"/>
          <w:color w:val="auto"/>
          <w:sz w:val="22"/>
          <w:szCs w:val="22"/>
          <w:lang w:eastAsia="el-GR"/>
        </w:rPr>
        <w:t>σε ποσοστό 8 % επί της καθαρής συμβατικής αξίας των υπηρεσιών.</w:t>
      </w:r>
    </w:p>
    <w:p w:rsidR="00B07BCB" w:rsidRPr="004E762E" w:rsidRDefault="000C0B29" w:rsidP="00B07BCB">
      <w:pPr>
        <w:pStyle w:val="a4"/>
        <w:numPr>
          <w:ilvl w:val="0"/>
          <w:numId w:val="14"/>
        </w:numPr>
        <w:autoSpaceDE w:val="0"/>
        <w:autoSpaceDN w:val="0"/>
        <w:adjustRightInd w:val="0"/>
        <w:rPr>
          <w:sz w:val="22"/>
          <w:szCs w:val="22"/>
        </w:rPr>
      </w:pPr>
      <w:r w:rsidRPr="004E762E">
        <w:rPr>
          <w:i/>
          <w:iCs/>
          <w:sz w:val="22"/>
          <w:szCs w:val="22"/>
        </w:rPr>
        <w:t xml:space="preserve"> </w:t>
      </w:r>
      <w:r w:rsidRPr="004E762E">
        <w:rPr>
          <w:sz w:val="22"/>
          <w:szCs w:val="22"/>
        </w:rPr>
        <w:t xml:space="preserve">Κράτηση: 0,06% υπέρ της </w:t>
      </w:r>
      <w:r w:rsidR="00B3630F" w:rsidRPr="004E762E">
        <w:rPr>
          <w:sz w:val="22"/>
          <w:szCs w:val="22"/>
        </w:rPr>
        <w:t xml:space="preserve"> </w:t>
      </w:r>
      <w:r w:rsidRPr="004E762E">
        <w:rPr>
          <w:sz w:val="22"/>
          <w:szCs w:val="22"/>
        </w:rPr>
        <w:t>Αρχής</w:t>
      </w:r>
      <w:r w:rsidR="00B3630F" w:rsidRPr="004E762E">
        <w:rPr>
          <w:sz w:val="22"/>
          <w:szCs w:val="22"/>
        </w:rPr>
        <w:t xml:space="preserve"> εξέτασης προδικαστικών προσφυγών </w:t>
      </w:r>
      <w:r w:rsidRPr="004E762E">
        <w:rPr>
          <w:sz w:val="22"/>
          <w:szCs w:val="22"/>
        </w:rPr>
        <w:t xml:space="preserve"> , σύμφωνα με την παρ. </w:t>
      </w:r>
      <w:r w:rsidR="00B3630F" w:rsidRPr="004E762E">
        <w:rPr>
          <w:sz w:val="22"/>
          <w:szCs w:val="22"/>
        </w:rPr>
        <w:t>3</w:t>
      </w:r>
      <w:r w:rsidRPr="004E762E">
        <w:rPr>
          <w:sz w:val="22"/>
          <w:szCs w:val="22"/>
        </w:rPr>
        <w:t xml:space="preserve"> του άρθρου 3</w:t>
      </w:r>
      <w:r w:rsidR="00B3630F" w:rsidRPr="004E762E">
        <w:rPr>
          <w:sz w:val="22"/>
          <w:szCs w:val="22"/>
        </w:rPr>
        <w:t>50</w:t>
      </w:r>
      <w:r w:rsidRPr="004E762E">
        <w:rPr>
          <w:sz w:val="22"/>
          <w:szCs w:val="22"/>
        </w:rPr>
        <w:t xml:space="preserve"> </w:t>
      </w:r>
      <w:r w:rsidR="00D71FE8">
        <w:rPr>
          <w:sz w:val="22"/>
          <w:szCs w:val="22"/>
        </w:rPr>
        <w:t>ν</w:t>
      </w:r>
      <w:r w:rsidRPr="004E762E">
        <w:rPr>
          <w:sz w:val="22"/>
          <w:szCs w:val="22"/>
        </w:rPr>
        <w:t>. 4412/16, για συμβάσεις ύψους μεγαλύτερου ή ίσου των δύο χιλιάδων πεντακοσίων (2.500) ευρώ, η οποία υπολογίζεται επί της αξίας, προ φόρων και κρατήσεων της αρχικής, καθώς κα</w:t>
      </w:r>
      <w:r w:rsidR="00B07BCB">
        <w:rPr>
          <w:sz w:val="22"/>
          <w:szCs w:val="22"/>
        </w:rPr>
        <w:t xml:space="preserve">ι κάθε συμπληρωματικής </w:t>
      </w:r>
      <w:proofErr w:type="spellStart"/>
      <w:r w:rsidR="00B07BCB">
        <w:rPr>
          <w:sz w:val="22"/>
          <w:szCs w:val="22"/>
        </w:rPr>
        <w:t>σύμβασης</w:t>
      </w:r>
      <w:r w:rsidR="00B07BCB" w:rsidRPr="00B07BCB">
        <w:rPr>
          <w:sz w:val="22"/>
          <w:szCs w:val="22"/>
        </w:rPr>
        <w:t>.</w:t>
      </w:r>
      <w:r w:rsidR="00B07BCB" w:rsidRPr="004E762E">
        <w:rPr>
          <w:sz w:val="22"/>
          <w:szCs w:val="22"/>
        </w:rPr>
        <w:t>Η</w:t>
      </w:r>
      <w:proofErr w:type="spellEnd"/>
      <w:r w:rsidR="00B07BCB" w:rsidRPr="004E762E">
        <w:rPr>
          <w:sz w:val="22"/>
          <w:szCs w:val="22"/>
        </w:rPr>
        <w:t xml:space="preserve"> κράτηση επιβαρύνεται με χαρτόσημο 3% και ΟΓΑ χαρτοσήμου 20%, που αποδίδονται </w:t>
      </w:r>
      <w:proofErr w:type="spellStart"/>
      <w:r w:rsidR="00B07BCB" w:rsidRPr="004E762E">
        <w:rPr>
          <w:sz w:val="22"/>
          <w:szCs w:val="22"/>
        </w:rPr>
        <w:t>απότην</w:t>
      </w:r>
      <w:proofErr w:type="spellEnd"/>
      <w:r w:rsidR="00B07BCB" w:rsidRPr="004E762E">
        <w:rPr>
          <w:sz w:val="22"/>
          <w:szCs w:val="22"/>
        </w:rPr>
        <w:t xml:space="preserve"> αναθέτουσα αρχή στο Δημόσιο, σύμφωνα με τις ισχύουσες διατάξεις περί χαρτοσήμου.</w:t>
      </w:r>
    </w:p>
    <w:p w:rsidR="000C0B29" w:rsidRPr="004E762E" w:rsidRDefault="000C0B29" w:rsidP="00B07BCB">
      <w:pPr>
        <w:pStyle w:val="a4"/>
        <w:autoSpaceDE w:val="0"/>
        <w:autoSpaceDN w:val="0"/>
        <w:adjustRightInd w:val="0"/>
        <w:rPr>
          <w:sz w:val="22"/>
          <w:szCs w:val="22"/>
        </w:rPr>
      </w:pPr>
    </w:p>
    <w:p w:rsidR="000C0B29" w:rsidRPr="004E762E" w:rsidRDefault="000C0B29" w:rsidP="000C0B29">
      <w:pPr>
        <w:pStyle w:val="Default"/>
        <w:ind w:left="720"/>
        <w:rPr>
          <w:rFonts w:ascii="Times New Roman" w:hAnsi="Times New Roman" w:cs="Times New Roman"/>
          <w:sz w:val="22"/>
          <w:szCs w:val="22"/>
        </w:rPr>
      </w:pPr>
    </w:p>
    <w:p w:rsidR="000C0B29" w:rsidRPr="004E762E" w:rsidRDefault="000C0B29" w:rsidP="000C0B29">
      <w:pPr>
        <w:pStyle w:val="Default"/>
        <w:rPr>
          <w:rFonts w:ascii="Times New Roman" w:hAnsi="Times New Roman" w:cs="Times New Roman"/>
          <w:i/>
          <w:iCs/>
          <w:sz w:val="22"/>
          <w:szCs w:val="22"/>
        </w:rPr>
      </w:pPr>
    </w:p>
    <w:p w:rsidR="000C0B29" w:rsidRPr="004E762E" w:rsidRDefault="000C0B29" w:rsidP="000C0B29">
      <w:pPr>
        <w:pStyle w:val="Default"/>
        <w:rPr>
          <w:rFonts w:ascii="Times New Roman" w:hAnsi="Times New Roman" w:cs="Times New Roman"/>
          <w:i/>
          <w:iCs/>
          <w:sz w:val="22"/>
          <w:szCs w:val="22"/>
        </w:rPr>
      </w:pPr>
    </w:p>
    <w:p w:rsidR="000C0B29" w:rsidRPr="00475CE9" w:rsidRDefault="000C0B29" w:rsidP="000C0B29">
      <w:pPr>
        <w:pStyle w:val="Default"/>
        <w:rPr>
          <w:rFonts w:ascii="Times New Roman" w:hAnsi="Times New Roman" w:cs="Times New Roman"/>
          <w:iCs/>
          <w:sz w:val="22"/>
          <w:szCs w:val="22"/>
        </w:rPr>
      </w:pPr>
    </w:p>
    <w:p w:rsidR="000C3701" w:rsidRPr="004E762E" w:rsidRDefault="000C3701" w:rsidP="00EF120D">
      <w:pPr>
        <w:pStyle w:val="Style6"/>
        <w:widowControl/>
        <w:spacing w:before="72" w:line="316" w:lineRule="exact"/>
        <w:rPr>
          <w:rStyle w:val="FontStyle33"/>
          <w:rFonts w:ascii="Times New Roman" w:hAnsi="Times New Roman" w:cs="Times New Roman"/>
        </w:rPr>
      </w:pPr>
    </w:p>
    <w:p w:rsidR="00EF120D" w:rsidRPr="004E762E" w:rsidRDefault="00EF120D" w:rsidP="00EF120D">
      <w:pPr>
        <w:pStyle w:val="Style6"/>
        <w:widowControl/>
        <w:spacing w:before="72" w:line="316" w:lineRule="exact"/>
        <w:rPr>
          <w:rStyle w:val="FontStyle33"/>
          <w:rFonts w:ascii="Times New Roman" w:hAnsi="Times New Roman" w:cs="Times New Roman"/>
        </w:rPr>
      </w:pPr>
    </w:p>
    <w:p w:rsidR="005549D2" w:rsidRPr="004E762E" w:rsidRDefault="005549D2" w:rsidP="00EF120D">
      <w:pPr>
        <w:pStyle w:val="Style6"/>
        <w:widowControl/>
        <w:spacing w:before="72" w:line="316" w:lineRule="exact"/>
        <w:ind w:left="3600" w:firstLine="720"/>
        <w:rPr>
          <w:rStyle w:val="FontStyle33"/>
          <w:rFonts w:ascii="Times New Roman" w:hAnsi="Times New Roman" w:cs="Times New Roman"/>
        </w:rPr>
      </w:pPr>
      <w:r w:rsidRPr="004E762E">
        <w:rPr>
          <w:rStyle w:val="FontStyle33"/>
          <w:rFonts w:ascii="Times New Roman" w:hAnsi="Times New Roman" w:cs="Times New Roman"/>
          <w:b/>
        </w:rPr>
        <w:t xml:space="preserve"> Ο Δήμαρχος Σητείας </w:t>
      </w:r>
    </w:p>
    <w:p w:rsidR="005549D2" w:rsidRPr="004E762E" w:rsidRDefault="005549D2" w:rsidP="005549D2">
      <w:pPr>
        <w:pStyle w:val="Style16"/>
        <w:spacing w:line="316" w:lineRule="exact"/>
        <w:rPr>
          <w:rStyle w:val="FontStyle33"/>
          <w:rFonts w:ascii="Times New Roman" w:hAnsi="Times New Roman" w:cs="Times New Roman"/>
          <w:b/>
        </w:rPr>
      </w:pPr>
    </w:p>
    <w:p w:rsidR="00FA03F3" w:rsidRPr="004E762E" w:rsidRDefault="005549D2" w:rsidP="005549D2">
      <w:pPr>
        <w:pStyle w:val="Style16"/>
        <w:widowControl/>
        <w:spacing w:line="316" w:lineRule="exact"/>
        <w:rPr>
          <w:rStyle w:val="FontStyle33"/>
          <w:rFonts w:ascii="Times New Roman" w:hAnsi="Times New Roman" w:cs="Times New Roman"/>
          <w:b/>
        </w:rPr>
      </w:pPr>
      <w:r w:rsidRPr="004E762E">
        <w:rPr>
          <w:rStyle w:val="FontStyle33"/>
          <w:rFonts w:ascii="Times New Roman" w:hAnsi="Times New Roman" w:cs="Times New Roman"/>
          <w:b/>
        </w:rPr>
        <w:t xml:space="preserve">                                                                    </w:t>
      </w:r>
    </w:p>
    <w:p w:rsidR="00FA03F3" w:rsidRPr="004E762E" w:rsidRDefault="00FA03F3" w:rsidP="00EB65F1">
      <w:pPr>
        <w:pStyle w:val="Style16"/>
        <w:widowControl/>
        <w:spacing w:line="316" w:lineRule="exact"/>
        <w:rPr>
          <w:rStyle w:val="FontStyle33"/>
          <w:rFonts w:ascii="Times New Roman" w:hAnsi="Times New Roman" w:cs="Times New Roman"/>
        </w:rPr>
      </w:pPr>
      <w:r w:rsidRPr="004E762E">
        <w:rPr>
          <w:rStyle w:val="FontStyle33"/>
          <w:rFonts w:ascii="Times New Roman" w:hAnsi="Times New Roman" w:cs="Times New Roman"/>
          <w:b/>
        </w:rPr>
        <w:t xml:space="preserve">                                                                 </w:t>
      </w:r>
      <w:r w:rsidR="00475CE9">
        <w:rPr>
          <w:rStyle w:val="FontStyle33"/>
          <w:rFonts w:ascii="Times New Roman" w:hAnsi="Times New Roman" w:cs="Times New Roman"/>
          <w:b/>
        </w:rPr>
        <w:t xml:space="preserve">    </w:t>
      </w:r>
      <w:r w:rsidR="005549D2" w:rsidRPr="004E762E">
        <w:rPr>
          <w:rStyle w:val="FontStyle33"/>
          <w:rFonts w:ascii="Times New Roman" w:hAnsi="Times New Roman" w:cs="Times New Roman"/>
          <w:b/>
        </w:rPr>
        <w:t xml:space="preserve">     Θεόδωρος Πατεράκης</w:t>
      </w:r>
    </w:p>
    <w:p w:rsidR="00FA03F3" w:rsidRPr="004E762E" w:rsidRDefault="00FA03F3" w:rsidP="005549D2">
      <w:pPr>
        <w:pStyle w:val="Style16"/>
        <w:spacing w:line="316" w:lineRule="exact"/>
        <w:rPr>
          <w:rStyle w:val="FontStyle33"/>
          <w:rFonts w:ascii="Times New Roman" w:hAnsi="Times New Roman" w:cs="Times New Roman"/>
        </w:rPr>
      </w:pPr>
    </w:p>
    <w:p w:rsidR="000C3701" w:rsidRPr="004E762E" w:rsidRDefault="000C3701" w:rsidP="005549D2">
      <w:pPr>
        <w:pStyle w:val="Style16"/>
        <w:spacing w:line="316" w:lineRule="exact"/>
        <w:rPr>
          <w:rStyle w:val="FontStyle33"/>
          <w:rFonts w:ascii="Times New Roman" w:hAnsi="Times New Roman" w:cs="Times New Roman"/>
        </w:rPr>
      </w:pPr>
    </w:p>
    <w:p w:rsidR="000C3701" w:rsidRDefault="000C3701" w:rsidP="005549D2">
      <w:pPr>
        <w:pStyle w:val="Style16"/>
        <w:spacing w:line="316" w:lineRule="exact"/>
        <w:rPr>
          <w:rStyle w:val="FontStyle33"/>
          <w:rFonts w:ascii="Times New Roman" w:hAnsi="Times New Roman" w:cs="Times New Roman"/>
          <w:lang w:val="en-US"/>
        </w:rPr>
      </w:pPr>
    </w:p>
    <w:p w:rsidR="000262CE" w:rsidRDefault="000262CE" w:rsidP="005549D2">
      <w:pPr>
        <w:pStyle w:val="Style16"/>
        <w:spacing w:line="316" w:lineRule="exact"/>
        <w:rPr>
          <w:rStyle w:val="FontStyle33"/>
          <w:rFonts w:ascii="Times New Roman" w:hAnsi="Times New Roman" w:cs="Times New Roman"/>
          <w:lang w:val="en-US"/>
        </w:rPr>
      </w:pPr>
    </w:p>
    <w:p w:rsidR="000262CE" w:rsidRDefault="000262CE" w:rsidP="005549D2">
      <w:pPr>
        <w:pStyle w:val="Style16"/>
        <w:spacing w:line="316" w:lineRule="exact"/>
        <w:rPr>
          <w:rStyle w:val="FontStyle33"/>
          <w:rFonts w:ascii="Times New Roman" w:hAnsi="Times New Roman" w:cs="Times New Roman"/>
          <w:lang w:val="en-US"/>
        </w:rPr>
      </w:pPr>
    </w:p>
    <w:p w:rsidR="004E7482" w:rsidRPr="004E762E" w:rsidRDefault="00981801" w:rsidP="00475CE9">
      <w:pPr>
        <w:pStyle w:val="Style16"/>
        <w:spacing w:line="316" w:lineRule="exact"/>
        <w:rPr>
          <w:sz w:val="22"/>
          <w:szCs w:val="22"/>
        </w:rPr>
      </w:pPr>
      <w:r>
        <w:rPr>
          <w:rFonts w:ascii="Times New Roman" w:hAnsi="Times New Roman" w:cs="Times New Roman"/>
          <w:noProof/>
          <w:sz w:val="22"/>
          <w:szCs w:val="22"/>
        </w:rPr>
        <w:lastRenderedPageBreak/>
        <w:pict>
          <v:shape id="_x0000_s1029" type="#_x0000_t75" style="position:absolute;left:0;text-align:left;margin-left:34.85pt;margin-top:18.15pt;width:36pt;height:31.9pt;z-index:-251658240;visibility:visible;mso-wrap-edited:f" wrapcoords="-568 0 -568 21032 21600 21032 21600 0 -568 0">
            <v:imagedata r:id="rId15" o:title=""/>
            <w10:wrap type="topAndBottom" side="largest" anchorx="page"/>
          </v:shape>
          <o:OLEObject Type="Embed" ProgID="Word.Picture.8" ShapeID="_x0000_s1029" DrawAspect="Content" ObjectID="_1566882622" r:id="rId24"/>
        </w:pict>
      </w:r>
      <w:r w:rsidR="005A303C" w:rsidRPr="004E762E">
        <w:rPr>
          <w:sz w:val="22"/>
          <w:szCs w:val="22"/>
        </w:rPr>
        <w:t xml:space="preserve">         </w:t>
      </w:r>
    </w:p>
    <w:tbl>
      <w:tblPr>
        <w:tblW w:w="9567" w:type="dxa"/>
        <w:tblInd w:w="-152" w:type="dxa"/>
        <w:tblLayout w:type="fixed"/>
        <w:tblCellMar>
          <w:left w:w="28" w:type="dxa"/>
          <w:right w:w="28" w:type="dxa"/>
        </w:tblCellMar>
        <w:tblLook w:val="0000" w:firstRow="0" w:lastRow="0" w:firstColumn="0" w:lastColumn="0" w:noHBand="0" w:noVBand="0"/>
      </w:tblPr>
      <w:tblGrid>
        <w:gridCol w:w="4033"/>
        <w:gridCol w:w="1650"/>
        <w:gridCol w:w="3884"/>
      </w:tblGrid>
      <w:tr w:rsidR="005A303C" w:rsidRPr="004E762E" w:rsidTr="00E31AEB">
        <w:trPr>
          <w:trHeight w:val="1129"/>
        </w:trPr>
        <w:tc>
          <w:tcPr>
            <w:tcW w:w="4033" w:type="dxa"/>
          </w:tcPr>
          <w:p w:rsidR="005A303C" w:rsidRPr="004E762E" w:rsidRDefault="005A303C" w:rsidP="00E31AEB">
            <w:r w:rsidRPr="004E762E">
              <w:rPr>
                <w:sz w:val="22"/>
                <w:szCs w:val="22"/>
              </w:rPr>
              <w:br w:type="page"/>
              <w:t xml:space="preserve">ΕΛΛΗΝΙΚΗ ΔΗΜΟΚΡΑΤΙΑ                                                                                                                                                      </w:t>
            </w:r>
          </w:p>
          <w:p w:rsidR="00987913" w:rsidRPr="0099597B" w:rsidRDefault="005A303C" w:rsidP="00E31AEB">
            <w:pPr>
              <w:rPr>
                <w:color w:val="000000"/>
              </w:rPr>
            </w:pPr>
            <w:r w:rsidRPr="004E762E">
              <w:rPr>
                <w:sz w:val="22"/>
                <w:szCs w:val="22"/>
              </w:rPr>
              <w:t>ΔΗΜΟΣ   ΣΗΤΕΙΑΣ</w:t>
            </w:r>
            <w:r w:rsidRPr="004E762E">
              <w:rPr>
                <w:color w:val="000000"/>
                <w:sz w:val="22"/>
                <w:szCs w:val="22"/>
              </w:rPr>
              <w:t xml:space="preserve">  </w:t>
            </w:r>
          </w:p>
          <w:p w:rsidR="00987913" w:rsidRPr="00987913" w:rsidRDefault="00987913" w:rsidP="00987913">
            <w:pPr>
              <w:rPr>
                <w:color w:val="000000"/>
              </w:rPr>
            </w:pPr>
            <w:r w:rsidRPr="004E762E">
              <w:rPr>
                <w:sz w:val="22"/>
                <w:szCs w:val="22"/>
              </w:rPr>
              <w:t>ΟΙΚΟΝΟΜΙΚΗ ΥΠΗΡΕΣΙΑ</w:t>
            </w:r>
            <w:r w:rsidRPr="004E762E">
              <w:rPr>
                <w:color w:val="000000"/>
                <w:sz w:val="22"/>
                <w:szCs w:val="22"/>
              </w:rPr>
              <w:t xml:space="preserve"> </w:t>
            </w:r>
          </w:p>
          <w:p w:rsidR="00987913" w:rsidRPr="00987913" w:rsidRDefault="00987913" w:rsidP="00987913">
            <w:pPr>
              <w:autoSpaceDE w:val="0"/>
              <w:autoSpaceDN w:val="0"/>
              <w:adjustRightInd w:val="0"/>
              <w:rPr>
                <w:rFonts w:eastAsiaTheme="minorHAnsi"/>
                <w:b/>
                <w:bCs/>
                <w:color w:val="000000"/>
                <w:lang w:eastAsia="en-US"/>
              </w:rPr>
            </w:pPr>
            <w:r>
              <w:rPr>
                <w:color w:val="000000"/>
                <w:sz w:val="22"/>
                <w:szCs w:val="22"/>
              </w:rPr>
              <w:t>ΤΜΗΜΑ ΠΡΟΜΗΘΕΙΩΝ</w:t>
            </w:r>
            <w:r w:rsidRPr="004E762E">
              <w:rPr>
                <w:color w:val="000000"/>
                <w:sz w:val="22"/>
                <w:szCs w:val="22"/>
              </w:rPr>
              <w:t xml:space="preserve">                                                                                         </w:t>
            </w:r>
          </w:p>
          <w:p w:rsidR="00987913" w:rsidRPr="00DA5FA8" w:rsidRDefault="00987913" w:rsidP="00987913">
            <w:pPr>
              <w:autoSpaceDE w:val="0"/>
              <w:autoSpaceDN w:val="0"/>
              <w:adjustRightInd w:val="0"/>
              <w:rPr>
                <w:rFonts w:eastAsiaTheme="minorHAnsi"/>
                <w:color w:val="000000"/>
                <w:lang w:eastAsia="en-US"/>
              </w:rPr>
            </w:pPr>
            <w:r w:rsidRPr="00C95767">
              <w:rPr>
                <w:rFonts w:eastAsiaTheme="minorHAnsi"/>
                <w:b/>
                <w:bCs/>
                <w:color w:val="000000"/>
                <w:sz w:val="22"/>
                <w:szCs w:val="22"/>
                <w:lang w:eastAsia="en-US"/>
              </w:rPr>
              <w:t xml:space="preserve">Πληροφορίες : </w:t>
            </w:r>
            <w:proofErr w:type="spellStart"/>
            <w:r w:rsidRPr="00DA5FA8">
              <w:rPr>
                <w:rFonts w:eastAsiaTheme="minorHAnsi"/>
                <w:bCs/>
                <w:color w:val="000000"/>
                <w:sz w:val="22"/>
                <w:szCs w:val="22"/>
                <w:lang w:eastAsia="en-US"/>
              </w:rPr>
              <w:t>Ξηραδάκη</w:t>
            </w:r>
            <w:proofErr w:type="spellEnd"/>
            <w:r w:rsidRPr="00DA5FA8">
              <w:rPr>
                <w:rFonts w:eastAsiaTheme="minorHAnsi"/>
                <w:bCs/>
                <w:color w:val="000000"/>
                <w:sz w:val="22"/>
                <w:szCs w:val="22"/>
                <w:lang w:eastAsia="en-US"/>
              </w:rPr>
              <w:t xml:space="preserve"> Ειρήνη</w:t>
            </w:r>
          </w:p>
          <w:p w:rsidR="00987913" w:rsidRPr="00C95767" w:rsidRDefault="00987913" w:rsidP="00987913">
            <w:pPr>
              <w:autoSpaceDE w:val="0"/>
              <w:autoSpaceDN w:val="0"/>
              <w:adjustRightInd w:val="0"/>
              <w:rPr>
                <w:rFonts w:eastAsiaTheme="minorHAnsi"/>
                <w:color w:val="000000"/>
                <w:lang w:eastAsia="en-US"/>
              </w:rPr>
            </w:pPr>
            <w:r w:rsidRPr="00C95767">
              <w:rPr>
                <w:rFonts w:eastAsiaTheme="minorHAnsi"/>
                <w:b/>
                <w:bCs/>
                <w:color w:val="000000"/>
                <w:sz w:val="22"/>
                <w:szCs w:val="22"/>
                <w:lang w:eastAsia="en-US"/>
              </w:rPr>
              <w:t xml:space="preserve">Τηλέφωνο : </w:t>
            </w:r>
            <w:r w:rsidRPr="00C95767">
              <w:rPr>
                <w:rFonts w:eastAsiaTheme="minorHAnsi"/>
                <w:color w:val="000000"/>
                <w:sz w:val="22"/>
                <w:szCs w:val="22"/>
                <w:lang w:eastAsia="en-US"/>
              </w:rPr>
              <w:t>2</w:t>
            </w:r>
            <w:r>
              <w:rPr>
                <w:rFonts w:eastAsiaTheme="minorHAnsi"/>
                <w:color w:val="000000"/>
                <w:sz w:val="22"/>
                <w:szCs w:val="22"/>
                <w:lang w:eastAsia="en-US"/>
              </w:rPr>
              <w:t>843340518</w:t>
            </w:r>
          </w:p>
          <w:p w:rsidR="00987913" w:rsidRPr="00C95767" w:rsidRDefault="00987913" w:rsidP="00987913">
            <w:pPr>
              <w:autoSpaceDE w:val="0"/>
              <w:autoSpaceDN w:val="0"/>
              <w:adjustRightInd w:val="0"/>
              <w:rPr>
                <w:rFonts w:eastAsiaTheme="minorHAnsi"/>
                <w:color w:val="000000"/>
                <w:lang w:eastAsia="en-US"/>
              </w:rPr>
            </w:pPr>
            <w:proofErr w:type="spellStart"/>
            <w:r w:rsidRPr="00C95767">
              <w:rPr>
                <w:rFonts w:eastAsiaTheme="minorHAnsi"/>
                <w:b/>
                <w:bCs/>
                <w:color w:val="000000"/>
                <w:sz w:val="22"/>
                <w:szCs w:val="22"/>
                <w:lang w:eastAsia="en-US"/>
              </w:rPr>
              <w:t>Fax</w:t>
            </w:r>
            <w:proofErr w:type="spellEnd"/>
            <w:r w:rsidRPr="00C95767">
              <w:rPr>
                <w:rFonts w:eastAsiaTheme="minorHAnsi"/>
                <w:b/>
                <w:bCs/>
                <w:color w:val="000000"/>
                <w:sz w:val="22"/>
                <w:szCs w:val="22"/>
                <w:lang w:eastAsia="en-US"/>
              </w:rPr>
              <w:t xml:space="preserve"> : </w:t>
            </w:r>
            <w:r w:rsidRPr="00C95767">
              <w:rPr>
                <w:rFonts w:eastAsiaTheme="minorHAnsi"/>
                <w:color w:val="000000"/>
                <w:sz w:val="22"/>
                <w:szCs w:val="22"/>
                <w:lang w:eastAsia="en-US"/>
              </w:rPr>
              <w:t>2</w:t>
            </w:r>
            <w:r>
              <w:rPr>
                <w:rFonts w:eastAsiaTheme="minorHAnsi"/>
                <w:color w:val="000000"/>
                <w:sz w:val="22"/>
                <w:szCs w:val="22"/>
                <w:lang w:eastAsia="en-US"/>
              </w:rPr>
              <w:t>843029243</w:t>
            </w:r>
          </w:p>
          <w:p w:rsidR="00987913" w:rsidRPr="00DA5FA8" w:rsidRDefault="00987913" w:rsidP="00987913">
            <w:pPr>
              <w:autoSpaceDE w:val="0"/>
              <w:autoSpaceDN w:val="0"/>
              <w:adjustRightInd w:val="0"/>
              <w:rPr>
                <w:rFonts w:eastAsiaTheme="minorHAnsi"/>
                <w:color w:val="000000"/>
                <w:lang w:eastAsia="en-US"/>
              </w:rPr>
            </w:pPr>
            <w:r w:rsidRPr="00C95767">
              <w:rPr>
                <w:rFonts w:eastAsiaTheme="minorHAnsi"/>
                <w:b/>
                <w:bCs/>
                <w:color w:val="000000"/>
                <w:sz w:val="22"/>
                <w:szCs w:val="22"/>
                <w:lang w:eastAsia="en-US"/>
              </w:rPr>
              <w:t>Δ/</w:t>
            </w:r>
            <w:proofErr w:type="spellStart"/>
            <w:r w:rsidRPr="00C95767">
              <w:rPr>
                <w:rFonts w:eastAsiaTheme="minorHAnsi"/>
                <w:b/>
                <w:bCs/>
                <w:color w:val="000000"/>
                <w:sz w:val="22"/>
                <w:szCs w:val="22"/>
                <w:lang w:eastAsia="en-US"/>
              </w:rPr>
              <w:t>νση</w:t>
            </w:r>
            <w:proofErr w:type="spellEnd"/>
            <w:r w:rsidRPr="00C95767">
              <w:rPr>
                <w:rFonts w:eastAsiaTheme="minorHAnsi"/>
                <w:b/>
                <w:bCs/>
                <w:color w:val="000000"/>
                <w:sz w:val="22"/>
                <w:szCs w:val="22"/>
                <w:lang w:eastAsia="en-US"/>
              </w:rPr>
              <w:t xml:space="preserve"> : </w:t>
            </w:r>
            <w:r w:rsidRPr="00DA5FA8">
              <w:rPr>
                <w:rFonts w:eastAsiaTheme="minorHAnsi"/>
                <w:bCs/>
                <w:color w:val="000000"/>
                <w:sz w:val="22"/>
                <w:szCs w:val="22"/>
                <w:lang w:eastAsia="en-US"/>
              </w:rPr>
              <w:t>Π.</w:t>
            </w:r>
            <w:r>
              <w:rPr>
                <w:rFonts w:eastAsiaTheme="minorHAnsi"/>
                <w:bCs/>
                <w:color w:val="000000"/>
                <w:sz w:val="22"/>
                <w:szCs w:val="22"/>
                <w:lang w:val="en-US" w:eastAsia="en-US"/>
              </w:rPr>
              <w:t>B</w:t>
            </w:r>
            <w:proofErr w:type="spellStart"/>
            <w:r w:rsidRPr="00DA5FA8">
              <w:rPr>
                <w:rFonts w:eastAsiaTheme="minorHAnsi"/>
                <w:bCs/>
                <w:color w:val="000000"/>
                <w:sz w:val="22"/>
                <w:szCs w:val="22"/>
                <w:lang w:eastAsia="en-US"/>
              </w:rPr>
              <w:t>αρθολομαίου</w:t>
            </w:r>
            <w:proofErr w:type="spellEnd"/>
            <w:r w:rsidRPr="00DA5FA8">
              <w:rPr>
                <w:rFonts w:eastAsiaTheme="minorHAnsi"/>
                <w:bCs/>
                <w:color w:val="000000"/>
                <w:sz w:val="22"/>
                <w:szCs w:val="22"/>
                <w:lang w:eastAsia="en-US"/>
              </w:rPr>
              <w:t xml:space="preserve"> 9</w:t>
            </w:r>
          </w:p>
          <w:p w:rsidR="00987913" w:rsidRPr="00C95767" w:rsidRDefault="00987913" w:rsidP="00987913">
            <w:pPr>
              <w:autoSpaceDE w:val="0"/>
              <w:autoSpaceDN w:val="0"/>
              <w:adjustRightInd w:val="0"/>
              <w:rPr>
                <w:rFonts w:eastAsiaTheme="minorHAnsi"/>
                <w:color w:val="000000"/>
                <w:lang w:eastAsia="en-US"/>
              </w:rPr>
            </w:pPr>
            <w:r w:rsidRPr="00C95767">
              <w:rPr>
                <w:rFonts w:eastAsiaTheme="minorHAnsi"/>
                <w:color w:val="000000"/>
                <w:sz w:val="22"/>
                <w:szCs w:val="22"/>
                <w:lang w:eastAsia="en-US"/>
              </w:rPr>
              <w:t xml:space="preserve">ΤΚ </w:t>
            </w:r>
            <w:r>
              <w:rPr>
                <w:rFonts w:eastAsiaTheme="minorHAnsi"/>
                <w:color w:val="000000"/>
                <w:sz w:val="22"/>
                <w:szCs w:val="22"/>
                <w:lang w:eastAsia="en-US"/>
              </w:rPr>
              <w:t>72300</w:t>
            </w:r>
            <w:r w:rsidRPr="00C95767">
              <w:rPr>
                <w:rFonts w:eastAsiaTheme="minorHAnsi"/>
                <w:color w:val="000000"/>
                <w:sz w:val="22"/>
                <w:szCs w:val="22"/>
                <w:lang w:eastAsia="en-US"/>
              </w:rPr>
              <w:t>,</w:t>
            </w:r>
            <w:r>
              <w:rPr>
                <w:rFonts w:eastAsiaTheme="minorHAnsi"/>
                <w:color w:val="000000"/>
                <w:sz w:val="22"/>
                <w:szCs w:val="22"/>
                <w:lang w:eastAsia="en-US"/>
              </w:rPr>
              <w:t>Σητεία</w:t>
            </w:r>
          </w:p>
          <w:p w:rsidR="005A303C" w:rsidRPr="0099597B" w:rsidRDefault="00987913" w:rsidP="00987913">
            <w:r w:rsidRPr="00C95767">
              <w:rPr>
                <w:rFonts w:eastAsiaTheme="minorHAnsi"/>
                <w:b/>
                <w:bCs/>
                <w:color w:val="000000"/>
                <w:sz w:val="22"/>
                <w:szCs w:val="22"/>
                <w:lang w:eastAsia="en-US"/>
              </w:rPr>
              <w:t>Ε</w:t>
            </w:r>
            <w:r w:rsidRPr="0099597B">
              <w:rPr>
                <w:rFonts w:eastAsiaTheme="minorHAnsi"/>
                <w:b/>
                <w:bCs/>
                <w:color w:val="000000"/>
                <w:sz w:val="22"/>
                <w:szCs w:val="22"/>
                <w:lang w:eastAsia="en-US"/>
              </w:rPr>
              <w:t>-</w:t>
            </w:r>
            <w:r w:rsidRPr="00C95767">
              <w:rPr>
                <w:rFonts w:eastAsiaTheme="minorHAnsi"/>
                <w:b/>
                <w:bCs/>
                <w:color w:val="000000"/>
                <w:sz w:val="22"/>
                <w:szCs w:val="22"/>
                <w:lang w:val="en-US" w:eastAsia="en-US"/>
              </w:rPr>
              <w:t>mail</w:t>
            </w:r>
            <w:r w:rsidRPr="0099597B">
              <w:rPr>
                <w:rFonts w:eastAsiaTheme="minorHAnsi"/>
                <w:b/>
                <w:bCs/>
                <w:color w:val="000000"/>
                <w:sz w:val="22"/>
                <w:szCs w:val="22"/>
                <w:lang w:eastAsia="en-US"/>
              </w:rPr>
              <w:t xml:space="preserve"> : </w:t>
            </w:r>
            <w:hyperlink r:id="rId25" w:history="1">
              <w:r w:rsidRPr="00B5319B">
                <w:rPr>
                  <w:rStyle w:val="-"/>
                  <w:rFonts w:eastAsiaTheme="minorHAnsi"/>
                  <w:b/>
                  <w:bCs/>
                  <w:sz w:val="22"/>
                  <w:szCs w:val="22"/>
                  <w:lang w:val="en-US" w:eastAsia="en-US"/>
                </w:rPr>
                <w:t>Xiradaki</w:t>
              </w:r>
              <w:r w:rsidRPr="0099597B">
                <w:rPr>
                  <w:rStyle w:val="-"/>
                  <w:rFonts w:eastAsiaTheme="minorHAnsi"/>
                  <w:b/>
                  <w:bCs/>
                  <w:sz w:val="22"/>
                  <w:szCs w:val="22"/>
                  <w:lang w:eastAsia="en-US"/>
                </w:rPr>
                <w:t>@</w:t>
              </w:r>
              <w:r w:rsidRPr="00B5319B">
                <w:rPr>
                  <w:rStyle w:val="-"/>
                  <w:rFonts w:eastAsiaTheme="minorHAnsi"/>
                  <w:b/>
                  <w:bCs/>
                  <w:sz w:val="22"/>
                  <w:szCs w:val="22"/>
                  <w:lang w:val="en-US" w:eastAsia="en-US"/>
                </w:rPr>
                <w:t>sitia</w:t>
              </w:r>
              <w:r w:rsidRPr="0099597B">
                <w:rPr>
                  <w:rStyle w:val="-"/>
                  <w:rFonts w:eastAsiaTheme="minorHAnsi"/>
                  <w:b/>
                  <w:bCs/>
                  <w:sz w:val="22"/>
                  <w:szCs w:val="22"/>
                  <w:lang w:eastAsia="en-US"/>
                </w:rPr>
                <w:t>.</w:t>
              </w:r>
              <w:r w:rsidRPr="00B5319B">
                <w:rPr>
                  <w:rStyle w:val="-"/>
                  <w:rFonts w:eastAsiaTheme="minorHAnsi"/>
                  <w:b/>
                  <w:bCs/>
                  <w:sz w:val="22"/>
                  <w:szCs w:val="22"/>
                  <w:lang w:val="en-US" w:eastAsia="en-US"/>
                </w:rPr>
                <w:t>gr</w:t>
              </w:r>
            </w:hyperlink>
            <w:r w:rsidR="005A303C" w:rsidRPr="0099597B">
              <w:rPr>
                <w:color w:val="000000"/>
                <w:sz w:val="22"/>
                <w:szCs w:val="22"/>
              </w:rPr>
              <w:t xml:space="preserve">                                           </w:t>
            </w:r>
          </w:p>
        </w:tc>
        <w:tc>
          <w:tcPr>
            <w:tcW w:w="1650" w:type="dxa"/>
          </w:tcPr>
          <w:p w:rsidR="005A303C" w:rsidRPr="0099597B" w:rsidRDefault="005A303C" w:rsidP="00E31AEB"/>
        </w:tc>
        <w:tc>
          <w:tcPr>
            <w:tcW w:w="3884" w:type="dxa"/>
          </w:tcPr>
          <w:p w:rsidR="005A303C" w:rsidRPr="004E762E" w:rsidRDefault="005A303C" w:rsidP="00E31AEB">
            <w:r w:rsidRPr="004E762E">
              <w:rPr>
                <w:sz w:val="22"/>
                <w:szCs w:val="22"/>
              </w:rPr>
              <w:t xml:space="preserve">Εργασία : Συντήρηση εφαρμογών Λογισμικού </w:t>
            </w:r>
            <w:r w:rsidR="00C16D7F">
              <w:rPr>
                <w:sz w:val="22"/>
                <w:szCs w:val="22"/>
              </w:rPr>
              <w:t>έτους 2017</w:t>
            </w:r>
          </w:p>
          <w:p w:rsidR="005A303C" w:rsidRPr="004E762E" w:rsidRDefault="005A303C" w:rsidP="00685E80">
            <w:r w:rsidRPr="004E762E">
              <w:rPr>
                <w:sz w:val="22"/>
                <w:szCs w:val="22"/>
              </w:rPr>
              <w:t>Αρ. Διακήρυξης :</w:t>
            </w:r>
            <w:r w:rsidR="00C16D7F" w:rsidRPr="00C16D7F">
              <w:rPr>
                <w:sz w:val="22"/>
                <w:szCs w:val="22"/>
              </w:rPr>
              <w:t>1822</w:t>
            </w:r>
            <w:r w:rsidR="008714D0" w:rsidRPr="00C16D7F">
              <w:rPr>
                <w:sz w:val="22"/>
                <w:szCs w:val="22"/>
              </w:rPr>
              <w:t>/</w:t>
            </w:r>
            <w:r w:rsidR="00E33A3F" w:rsidRPr="00C16D7F">
              <w:rPr>
                <w:sz w:val="22"/>
                <w:szCs w:val="22"/>
              </w:rPr>
              <w:t>28</w:t>
            </w:r>
            <w:r w:rsidR="008714D0" w:rsidRPr="00C16D7F">
              <w:rPr>
                <w:sz w:val="22"/>
                <w:szCs w:val="22"/>
              </w:rPr>
              <w:t>-4-201</w:t>
            </w:r>
            <w:r w:rsidR="00685E80" w:rsidRPr="00C16D7F">
              <w:rPr>
                <w:sz w:val="22"/>
                <w:szCs w:val="22"/>
              </w:rPr>
              <w:t>7</w:t>
            </w:r>
            <w:r w:rsidRPr="004E762E">
              <w:rPr>
                <w:sz w:val="22"/>
                <w:szCs w:val="22"/>
              </w:rPr>
              <w:t xml:space="preserve"> </w:t>
            </w:r>
          </w:p>
        </w:tc>
      </w:tr>
    </w:tbl>
    <w:p w:rsidR="005A303C" w:rsidRPr="004E762E" w:rsidRDefault="005A303C" w:rsidP="005A303C">
      <w:pPr>
        <w:autoSpaceDE w:val="0"/>
        <w:autoSpaceDN w:val="0"/>
        <w:adjustRightInd w:val="0"/>
        <w:rPr>
          <w:rStyle w:val="FontStyle33"/>
          <w:rFonts w:ascii="Times New Roman" w:hAnsi="Times New Roman" w:cs="Times New Roman"/>
        </w:rPr>
      </w:pPr>
    </w:p>
    <w:p w:rsidR="00571358" w:rsidRPr="00F8728D" w:rsidRDefault="00571358" w:rsidP="004B476E">
      <w:pPr>
        <w:keepNext/>
        <w:numPr>
          <w:ilvl w:val="0"/>
          <w:numId w:val="4"/>
        </w:numPr>
        <w:tabs>
          <w:tab w:val="clear" w:pos="0"/>
          <w:tab w:val="num" w:pos="360"/>
        </w:tabs>
        <w:suppressAutoHyphens/>
        <w:overflowPunct w:val="0"/>
        <w:autoSpaceDE w:val="0"/>
        <w:spacing w:line="360" w:lineRule="auto"/>
        <w:ind w:left="0" w:firstLine="0"/>
        <w:jc w:val="center"/>
        <w:textAlignment w:val="baseline"/>
        <w:outlineLvl w:val="0"/>
        <w:rPr>
          <w:b/>
          <w:spacing w:val="30"/>
          <w:u w:val="single"/>
          <w:lang w:eastAsia="zh-CN"/>
        </w:rPr>
      </w:pPr>
      <w:r w:rsidRPr="00F8728D">
        <w:rPr>
          <w:b/>
          <w:spacing w:val="30"/>
          <w:u w:val="single"/>
          <w:lang w:eastAsia="zh-CN"/>
        </w:rPr>
        <w:t xml:space="preserve">ΤΕΧΝΙΚΕΣ ΠΡΟΔΙΑΓΡΑΦΕΣ </w:t>
      </w:r>
    </w:p>
    <w:p w:rsidR="00571358" w:rsidRPr="00F8728D" w:rsidRDefault="00571358" w:rsidP="004B476E">
      <w:pPr>
        <w:keepNext/>
        <w:numPr>
          <w:ilvl w:val="0"/>
          <w:numId w:val="4"/>
        </w:numPr>
        <w:tabs>
          <w:tab w:val="clear" w:pos="0"/>
          <w:tab w:val="num" w:pos="360"/>
        </w:tabs>
        <w:suppressAutoHyphens/>
        <w:overflowPunct w:val="0"/>
        <w:autoSpaceDE w:val="0"/>
        <w:spacing w:line="360" w:lineRule="auto"/>
        <w:ind w:left="0" w:firstLine="0"/>
        <w:jc w:val="center"/>
        <w:textAlignment w:val="baseline"/>
        <w:outlineLvl w:val="0"/>
        <w:rPr>
          <w:b/>
          <w:spacing w:val="30"/>
          <w:u w:val="single"/>
          <w:lang w:eastAsia="zh-CN"/>
        </w:rPr>
      </w:pPr>
    </w:p>
    <w:p w:rsidR="00F8728D" w:rsidRPr="00F8728D" w:rsidRDefault="00F8728D" w:rsidP="00F8728D">
      <w:pPr>
        <w:pStyle w:val="1"/>
        <w:rPr>
          <w:sz w:val="24"/>
          <w:szCs w:val="24"/>
        </w:rPr>
      </w:pPr>
      <w:r w:rsidRPr="00F8728D">
        <w:rPr>
          <w:sz w:val="24"/>
          <w:szCs w:val="24"/>
        </w:rPr>
        <w:t>ΑΝΑΛΥΣΗ ΤΕΧΝΙΚΩΝ ΠΡΟΔΙΑΓΡΑΦΩΝ ΑΝΑ ΟΜΑΔΑ</w:t>
      </w:r>
    </w:p>
    <w:p w:rsidR="00F8728D" w:rsidRPr="00F8728D" w:rsidRDefault="00F8728D" w:rsidP="00F8728D">
      <w:pPr>
        <w:spacing w:line="360" w:lineRule="auto"/>
        <w:jc w:val="center"/>
        <w:rPr>
          <w:b/>
          <w:u w:val="single"/>
        </w:rPr>
      </w:pPr>
      <w:r w:rsidRPr="00F8728D">
        <w:rPr>
          <w:b/>
          <w:u w:val="single"/>
        </w:rPr>
        <w:t>ΟΜΑΔΑ 1η - Συντήρηση Εφαρμογών Λογισμικού Διοικητικών &amp; Οικονομικών Υπηρεσιών</w:t>
      </w:r>
    </w:p>
    <w:p w:rsidR="00F8728D" w:rsidRPr="00376E83" w:rsidRDefault="00F8728D" w:rsidP="00F8728D">
      <w:pPr>
        <w:spacing w:line="360" w:lineRule="auto"/>
        <w:rPr>
          <w:u w:val="single"/>
        </w:rPr>
      </w:pPr>
    </w:p>
    <w:p w:rsidR="00F8728D" w:rsidRPr="00F8728D" w:rsidRDefault="00F8728D" w:rsidP="00F8728D">
      <w:pPr>
        <w:pStyle w:val="22"/>
        <w:spacing w:line="360" w:lineRule="auto"/>
        <w:rPr>
          <w:sz w:val="22"/>
          <w:szCs w:val="22"/>
        </w:rPr>
      </w:pPr>
      <w:r w:rsidRPr="00F8728D">
        <w:rPr>
          <w:sz w:val="22"/>
          <w:szCs w:val="22"/>
        </w:rPr>
        <w:t xml:space="preserve">Η παρούσα ομάδα εργασιών αφορά την συντήρηση </w:t>
      </w:r>
      <w:r w:rsidRPr="00F8728D">
        <w:rPr>
          <w:sz w:val="22"/>
          <w:szCs w:val="22"/>
          <w:u w:val="single"/>
        </w:rPr>
        <w:t>υπαρχόντων</w:t>
      </w:r>
      <w:r w:rsidRPr="00F8728D">
        <w:rPr>
          <w:sz w:val="22"/>
          <w:szCs w:val="22"/>
        </w:rPr>
        <w:t xml:space="preserve"> </w:t>
      </w:r>
      <w:r w:rsidRPr="00F8728D">
        <w:rPr>
          <w:sz w:val="22"/>
          <w:szCs w:val="22"/>
          <w:u w:val="single"/>
        </w:rPr>
        <w:t>εφαρμογών λογισμικού</w:t>
      </w:r>
      <w:r w:rsidRPr="00F8728D">
        <w:rPr>
          <w:sz w:val="22"/>
          <w:szCs w:val="22"/>
        </w:rPr>
        <w:t xml:space="preserve"> . Όπως είναι ήδη γνωστό, ο Δήμος μας είχε προχωρήσει </w:t>
      </w:r>
      <w:r w:rsidRPr="00F8728D">
        <w:rPr>
          <w:b/>
          <w:sz w:val="22"/>
          <w:szCs w:val="22"/>
        </w:rPr>
        <w:t>το 2011</w:t>
      </w:r>
      <w:r w:rsidRPr="00F8728D">
        <w:rPr>
          <w:sz w:val="22"/>
          <w:szCs w:val="22"/>
        </w:rPr>
        <w:t xml:space="preserve"> στην προμήθεια λογισμικών προγραμμάτων (</w:t>
      </w:r>
      <w:proofErr w:type="spellStart"/>
      <w:r w:rsidRPr="00F8728D">
        <w:rPr>
          <w:sz w:val="22"/>
          <w:szCs w:val="22"/>
        </w:rPr>
        <w:t>software</w:t>
      </w:r>
      <w:proofErr w:type="spellEnd"/>
      <w:r w:rsidRPr="00F8728D">
        <w:rPr>
          <w:sz w:val="22"/>
          <w:szCs w:val="22"/>
        </w:rPr>
        <w:t>) μέσω του έργου «</w:t>
      </w:r>
      <w:r w:rsidRPr="00F8728D">
        <w:rPr>
          <w:b/>
          <w:sz w:val="22"/>
          <w:szCs w:val="22"/>
        </w:rPr>
        <w:t>ΛΕΙΤΟΥΡΓΙΚΗ ΕΝΟΠΟΙΗΣΗ ΥΦΙΣΤΑΜΕΝΩΝ ΠΛΗΡΟΦΟΡΙΑΚΩΝ ΣΥΣΤΗΜΑΤΩΝ (ΥΠΟΔΟΜΕΣ ΤΠΕ ΚΑΙ ΕΦΑΡΜΟΓΕΣ) ΚΑΙ ΔΕΔΟΜΕΝΩΝ ΤΟΥ ΔΗΜΟΥ  ΣΗΤΕΙΑΣ , ΓΙΑ ΤΗΝ ΕΦΑΡΜΟΓΗ ΤΟΥ ΠΡΟΓΡΑΜΜΑΤΟΣ ΚΑΛΛΙΚΡΑΤΗΣ</w:t>
      </w:r>
      <w:r w:rsidRPr="00F8728D">
        <w:rPr>
          <w:sz w:val="22"/>
          <w:szCs w:val="22"/>
        </w:rPr>
        <w:t xml:space="preserve">» του Ε.Π. Διοικητική Μεταρρύθμιση 2007-2013 για τις ανάγκες του </w:t>
      </w:r>
      <w:proofErr w:type="spellStart"/>
      <w:r w:rsidRPr="00F8728D">
        <w:rPr>
          <w:sz w:val="22"/>
          <w:szCs w:val="22"/>
        </w:rPr>
        <w:t>Καλλικρατικού</w:t>
      </w:r>
      <w:proofErr w:type="spellEnd"/>
      <w:r w:rsidRPr="00F8728D">
        <w:rPr>
          <w:sz w:val="22"/>
          <w:szCs w:val="22"/>
        </w:rPr>
        <w:t xml:space="preserve"> Δήμου Σητείας. </w:t>
      </w:r>
    </w:p>
    <w:p w:rsidR="00F8728D" w:rsidRPr="00F8728D" w:rsidRDefault="00F8728D" w:rsidP="00F8728D">
      <w:pPr>
        <w:spacing w:line="360" w:lineRule="auto"/>
        <w:jc w:val="both"/>
        <w:rPr>
          <w:spacing w:val="10"/>
          <w:sz w:val="22"/>
          <w:szCs w:val="22"/>
        </w:rPr>
      </w:pPr>
      <w:r w:rsidRPr="00F8728D">
        <w:rPr>
          <w:spacing w:val="10"/>
          <w:sz w:val="22"/>
          <w:szCs w:val="22"/>
        </w:rPr>
        <w:t xml:space="preserve">Ο Ανάδοχος θα είναι υπεύθυνος για την ΒΕΛΤΙΩΣΗ (ΑΝΑΒΑΘΜΙΣΕΙΣ) - ΣΥΝΤΗΡΗΣΗ &amp; ΥΠΟΣΤΗΡΙΞΗ ΤΟΥ ΛΟΓΙΣΜΙΚΟΥ ΤΟΥ ΔΗΜΟΥ ΓΙΑ ΤΟ 2017 που θα εξασφαλίζει την βελτίωση και συμπλήρωση των μηχανογραφικών εφαρμογών του Δήμου για το έτος 2017 και οφείλει : </w:t>
      </w:r>
    </w:p>
    <w:p w:rsidR="00F8728D" w:rsidRPr="00F8728D" w:rsidRDefault="00F8728D" w:rsidP="00F8728D">
      <w:pPr>
        <w:spacing w:line="360" w:lineRule="auto"/>
        <w:jc w:val="both"/>
        <w:rPr>
          <w:spacing w:val="10"/>
          <w:sz w:val="22"/>
          <w:szCs w:val="22"/>
        </w:rPr>
      </w:pPr>
      <w:r w:rsidRPr="00F8728D">
        <w:rPr>
          <w:spacing w:val="10"/>
          <w:sz w:val="22"/>
          <w:szCs w:val="22"/>
        </w:rPr>
        <w:t>Προμήθεια των αναβαθμισμένων εκδόσεων - Αναβάθμιση των υπαρχόντων συστημάτων – εφόσον αυτό απαιτείται (κατασκευή εξειδικευμένου λογισμικού κατασκευής της ή πλήρη εγκατάσταση νέων εφαρμογών σε νεότερο περιβάλλον εργασίας .</w:t>
      </w:r>
    </w:p>
    <w:p w:rsidR="00F8728D" w:rsidRPr="00F8728D" w:rsidRDefault="00F8728D" w:rsidP="00F8728D">
      <w:pPr>
        <w:spacing w:line="360" w:lineRule="auto"/>
        <w:jc w:val="both"/>
        <w:rPr>
          <w:spacing w:val="10"/>
          <w:sz w:val="22"/>
          <w:szCs w:val="22"/>
        </w:rPr>
      </w:pPr>
      <w:r w:rsidRPr="00F8728D">
        <w:rPr>
          <w:spacing w:val="10"/>
          <w:sz w:val="22"/>
          <w:szCs w:val="22"/>
        </w:rPr>
        <w:t>Συνεχή παρακολούθηση της νομοθεσίας &amp; της τεχνολογίας (συμπεριλαμβανομένου του κόστους της τεχνικής βελτίωσης και της τηλεφωνικής υποστήριξης από εξειδικευμένο προσωπικό).</w:t>
      </w:r>
    </w:p>
    <w:p w:rsidR="00F8728D" w:rsidRPr="00F8728D" w:rsidRDefault="00F8728D" w:rsidP="00F8728D">
      <w:pPr>
        <w:spacing w:line="360" w:lineRule="auto"/>
        <w:jc w:val="both"/>
        <w:rPr>
          <w:spacing w:val="10"/>
          <w:sz w:val="22"/>
          <w:szCs w:val="22"/>
        </w:rPr>
      </w:pPr>
      <w:r w:rsidRPr="00F8728D">
        <w:rPr>
          <w:spacing w:val="10"/>
          <w:sz w:val="22"/>
          <w:szCs w:val="22"/>
        </w:rPr>
        <w:lastRenderedPageBreak/>
        <w:t>Επί τόπου εγκατάσταση νέων εκδόσεων καθώς και εργασίες λήψης, αποστολής, αποκατάστασης και επανεγκατάστασης εφαρμογών σε περίπτωση προβλημάτων.</w:t>
      </w:r>
    </w:p>
    <w:p w:rsidR="00F8728D" w:rsidRPr="00F8728D" w:rsidRDefault="00F8728D" w:rsidP="00F8728D">
      <w:pPr>
        <w:spacing w:line="360" w:lineRule="auto"/>
        <w:jc w:val="both"/>
        <w:rPr>
          <w:spacing w:val="10"/>
          <w:sz w:val="22"/>
          <w:szCs w:val="22"/>
        </w:rPr>
      </w:pPr>
      <w:r w:rsidRPr="00F8728D">
        <w:rPr>
          <w:spacing w:val="10"/>
          <w:sz w:val="22"/>
          <w:szCs w:val="22"/>
        </w:rPr>
        <w:t>Παραμετροποίηση των εφαρμογών,  οργάνωση και έλεγχο των λειτουργιών ρουτίνας,  έτσι ώστε να εξασφαλίζεται  η ομαλή ροή εντολών και αναφορών των Πληροφοριακών Συστημάτων και των υποσυστημάτων του.</w:t>
      </w:r>
    </w:p>
    <w:p w:rsidR="00F8728D" w:rsidRPr="00F8728D" w:rsidRDefault="00F8728D" w:rsidP="00F8728D">
      <w:pPr>
        <w:spacing w:line="360" w:lineRule="auto"/>
        <w:jc w:val="both"/>
        <w:rPr>
          <w:spacing w:val="10"/>
          <w:sz w:val="22"/>
          <w:szCs w:val="22"/>
        </w:rPr>
      </w:pPr>
      <w:r w:rsidRPr="00F8728D">
        <w:rPr>
          <w:spacing w:val="10"/>
          <w:sz w:val="22"/>
          <w:szCs w:val="22"/>
        </w:rPr>
        <w:t>Έλεγχο της καλής λειτουργίας και άμεσης ανταπόκρισης των διαδικασιών διασύνδεσης των Βάσεων Δεδομένων του Οργανισμού σας με τις Εθνικές Βάσεις.</w:t>
      </w:r>
    </w:p>
    <w:p w:rsidR="00F8728D" w:rsidRPr="00F8728D" w:rsidRDefault="00F8728D" w:rsidP="00F8728D">
      <w:pPr>
        <w:spacing w:line="360" w:lineRule="auto"/>
        <w:jc w:val="both"/>
        <w:rPr>
          <w:spacing w:val="10"/>
          <w:sz w:val="22"/>
          <w:szCs w:val="22"/>
        </w:rPr>
      </w:pPr>
      <w:r w:rsidRPr="00F8728D">
        <w:rPr>
          <w:spacing w:val="10"/>
          <w:sz w:val="22"/>
          <w:szCs w:val="22"/>
        </w:rPr>
        <w:t>Εργασίες προληπτικής και επανορθωτικής συντήρησης των εφαρμογών με τακτικούς και έκτακτους ποιοτικούς ελέγχους των δεδομένων και της ορθής λειτουργίας τους. Έγκαιρη πρόβλεψη των ανεπιθύμητων καταστάσεων που ενδέχεται να προκύψουν από λάθη, παραλείψεις, ανεπάρκεια γνωστικού αντικειμένου. Λειτουργία αυτόματου μηχανογραφικού συστήματος ελέγχου και συμφωνιών.</w:t>
      </w:r>
    </w:p>
    <w:p w:rsidR="00F8728D" w:rsidRPr="00F8728D" w:rsidRDefault="00F8728D" w:rsidP="00F8728D">
      <w:pPr>
        <w:spacing w:line="360" w:lineRule="auto"/>
        <w:jc w:val="both"/>
        <w:rPr>
          <w:spacing w:val="10"/>
          <w:sz w:val="22"/>
          <w:szCs w:val="22"/>
        </w:rPr>
      </w:pPr>
      <w:r w:rsidRPr="00F8728D">
        <w:rPr>
          <w:spacing w:val="10"/>
          <w:sz w:val="22"/>
          <w:szCs w:val="22"/>
        </w:rPr>
        <w:t>Αποκατάσταση ανωμαλιών λειτουργίας (</w:t>
      </w:r>
      <w:proofErr w:type="spellStart"/>
      <w:r w:rsidRPr="00F8728D">
        <w:rPr>
          <w:spacing w:val="10"/>
          <w:sz w:val="22"/>
          <w:szCs w:val="22"/>
        </w:rPr>
        <w:t>bugs</w:t>
      </w:r>
      <w:proofErr w:type="spellEnd"/>
      <w:r w:rsidRPr="00F8728D">
        <w:rPr>
          <w:spacing w:val="10"/>
          <w:sz w:val="22"/>
          <w:szCs w:val="22"/>
        </w:rPr>
        <w:t>). Επεμβάσεις εξειδικευμένου προσωπικού πληροφορικής της εταιρείας στο λογισμικό για τη διασφάλιση της απρόσκοπτης καθημερινής λειτουργίας των εφαρμογών.</w:t>
      </w:r>
    </w:p>
    <w:p w:rsidR="00F8728D" w:rsidRPr="00F8728D" w:rsidRDefault="00F8728D" w:rsidP="00F8728D">
      <w:pPr>
        <w:spacing w:line="360" w:lineRule="auto"/>
        <w:jc w:val="both"/>
        <w:rPr>
          <w:spacing w:val="10"/>
          <w:sz w:val="22"/>
          <w:szCs w:val="22"/>
        </w:rPr>
      </w:pPr>
      <w:r w:rsidRPr="00F8728D">
        <w:rPr>
          <w:spacing w:val="10"/>
          <w:sz w:val="22"/>
          <w:szCs w:val="22"/>
        </w:rPr>
        <w:t>Έλεγχο ασφάλειας δεδομένων και δημιουργία κυκλώματος δικαιωμάτων χρηστών και παρακολούθησης ιστορικού για λόγους ασφάλειας.</w:t>
      </w:r>
    </w:p>
    <w:p w:rsidR="00F8728D" w:rsidRPr="00F8728D" w:rsidRDefault="00F8728D" w:rsidP="00F8728D">
      <w:pPr>
        <w:spacing w:line="360" w:lineRule="auto"/>
        <w:jc w:val="both"/>
        <w:rPr>
          <w:spacing w:val="10"/>
          <w:sz w:val="22"/>
          <w:szCs w:val="22"/>
        </w:rPr>
      </w:pPr>
      <w:r w:rsidRPr="00F8728D">
        <w:rPr>
          <w:spacing w:val="10"/>
          <w:sz w:val="22"/>
          <w:szCs w:val="22"/>
        </w:rPr>
        <w:t xml:space="preserve">Εξασφάλιση ορθής λειτουργίας όλων των </w:t>
      </w:r>
      <w:proofErr w:type="spellStart"/>
      <w:r w:rsidRPr="00F8728D">
        <w:rPr>
          <w:spacing w:val="10"/>
          <w:sz w:val="22"/>
          <w:szCs w:val="22"/>
        </w:rPr>
        <w:t>customizations</w:t>
      </w:r>
      <w:proofErr w:type="spellEnd"/>
      <w:r w:rsidRPr="00F8728D">
        <w:rPr>
          <w:spacing w:val="10"/>
          <w:sz w:val="22"/>
          <w:szCs w:val="22"/>
        </w:rPr>
        <w:t xml:space="preserve"> </w:t>
      </w:r>
      <w:proofErr w:type="spellStart"/>
      <w:r w:rsidRPr="00F8728D">
        <w:rPr>
          <w:spacing w:val="10"/>
          <w:sz w:val="22"/>
          <w:szCs w:val="22"/>
        </w:rPr>
        <w:t>διεπαφών</w:t>
      </w:r>
      <w:proofErr w:type="spellEnd"/>
      <w:r w:rsidRPr="00F8728D">
        <w:rPr>
          <w:spacing w:val="10"/>
          <w:sz w:val="22"/>
          <w:szCs w:val="22"/>
        </w:rPr>
        <w:t xml:space="preserve"> με άλλα συστήματα, (π.χ. συστήματα </w:t>
      </w:r>
      <w:proofErr w:type="spellStart"/>
      <w:r w:rsidRPr="00F8728D">
        <w:rPr>
          <w:spacing w:val="10"/>
          <w:sz w:val="22"/>
          <w:szCs w:val="22"/>
        </w:rPr>
        <w:t>ωρομέτρησης</w:t>
      </w:r>
      <w:proofErr w:type="spellEnd"/>
      <w:r w:rsidRPr="00F8728D">
        <w:rPr>
          <w:spacing w:val="10"/>
          <w:sz w:val="22"/>
          <w:szCs w:val="22"/>
        </w:rPr>
        <w:t xml:space="preserve">, αποθηκών δεδομένων, αρχειοθέτησης εγγράφων </w:t>
      </w:r>
      <w:proofErr w:type="spellStart"/>
      <w:r w:rsidRPr="00F8728D">
        <w:rPr>
          <w:spacing w:val="10"/>
          <w:sz w:val="22"/>
          <w:szCs w:val="22"/>
        </w:rPr>
        <w:t>κ.λπ</w:t>
      </w:r>
      <w:proofErr w:type="spellEnd"/>
      <w:r w:rsidRPr="00F8728D">
        <w:rPr>
          <w:spacing w:val="10"/>
          <w:sz w:val="22"/>
          <w:szCs w:val="22"/>
        </w:rPr>
        <w:t>).</w:t>
      </w:r>
    </w:p>
    <w:p w:rsidR="00F8728D" w:rsidRPr="00F8728D" w:rsidRDefault="00F8728D" w:rsidP="00F8728D">
      <w:pPr>
        <w:spacing w:line="360" w:lineRule="auto"/>
        <w:jc w:val="both"/>
        <w:rPr>
          <w:spacing w:val="10"/>
          <w:sz w:val="22"/>
          <w:szCs w:val="22"/>
        </w:rPr>
      </w:pPr>
      <w:r w:rsidRPr="00F8728D">
        <w:rPr>
          <w:spacing w:val="10"/>
          <w:sz w:val="22"/>
          <w:szCs w:val="22"/>
        </w:rPr>
        <w:t>Τακτικές επισκέψεις για κάθε σοβαρό πρόβλημα και άμεση ανταπόκριση εντός 24/ώρου με επί τόπου παρουσία.</w:t>
      </w:r>
    </w:p>
    <w:p w:rsidR="00F8728D" w:rsidRPr="00F8728D" w:rsidRDefault="00F8728D" w:rsidP="00F8728D">
      <w:pPr>
        <w:spacing w:line="360" w:lineRule="auto"/>
        <w:jc w:val="both"/>
        <w:rPr>
          <w:spacing w:val="10"/>
          <w:sz w:val="22"/>
          <w:szCs w:val="22"/>
        </w:rPr>
      </w:pPr>
      <w:r w:rsidRPr="00F8728D">
        <w:rPr>
          <w:spacing w:val="10"/>
          <w:sz w:val="22"/>
          <w:szCs w:val="22"/>
        </w:rPr>
        <w:t>Τηλεφωνική υποστήριξη, για τεχνικές πληροφορίες ή απορίες με στόχο την  αποτελεσματικότερη και πληρέστερη χρήση των προγραμμάτων, κάθε εργάσιμη ημέρα.</w:t>
      </w:r>
    </w:p>
    <w:p w:rsidR="00F8728D" w:rsidRPr="00F8728D" w:rsidRDefault="00F8728D" w:rsidP="00F8728D">
      <w:pPr>
        <w:spacing w:line="360" w:lineRule="auto"/>
        <w:jc w:val="both"/>
        <w:rPr>
          <w:spacing w:val="10"/>
          <w:sz w:val="22"/>
          <w:szCs w:val="22"/>
        </w:rPr>
      </w:pPr>
      <w:r w:rsidRPr="00F8728D">
        <w:rPr>
          <w:spacing w:val="10"/>
          <w:sz w:val="22"/>
          <w:szCs w:val="22"/>
        </w:rPr>
        <w:t>Απομακρυσμένη υποστήριξη μέσω τηλεπικοινωνιακής υποδομής που διαθέτει η εταιρεία για άμεση εξυπηρέτηση.</w:t>
      </w:r>
    </w:p>
    <w:p w:rsidR="00F8728D" w:rsidRPr="00F8728D" w:rsidRDefault="00F8728D" w:rsidP="00F8728D">
      <w:pPr>
        <w:spacing w:line="360" w:lineRule="auto"/>
        <w:jc w:val="both"/>
        <w:rPr>
          <w:spacing w:val="10"/>
          <w:sz w:val="22"/>
          <w:szCs w:val="22"/>
        </w:rPr>
      </w:pPr>
      <w:r w:rsidRPr="00F8728D">
        <w:rPr>
          <w:spacing w:val="10"/>
          <w:sz w:val="22"/>
          <w:szCs w:val="22"/>
        </w:rPr>
        <w:t>Απλή επιδιόρθωση (ή ανάκληση εφόσον είναι δυνατό) αποτελεσμάτων από εσφαλμένο χειρισμό.</w:t>
      </w:r>
    </w:p>
    <w:p w:rsidR="00F8728D" w:rsidRPr="00F8728D" w:rsidRDefault="00F8728D" w:rsidP="00F8728D">
      <w:pPr>
        <w:spacing w:line="360" w:lineRule="auto"/>
        <w:jc w:val="both"/>
        <w:rPr>
          <w:spacing w:val="10"/>
          <w:sz w:val="22"/>
          <w:szCs w:val="22"/>
        </w:rPr>
      </w:pPr>
      <w:r w:rsidRPr="00F8728D">
        <w:rPr>
          <w:spacing w:val="10"/>
          <w:sz w:val="22"/>
          <w:szCs w:val="22"/>
        </w:rPr>
        <w:t>Δημιουργία και προσαρμογή των εκτυπωτικών φορμών που χρησιμοποιούν οι εφαρμογές, ανάλογα με τις απαιτήσεις των υπηρεσιών και της νομοθεσίας.</w:t>
      </w:r>
    </w:p>
    <w:p w:rsidR="00F8728D" w:rsidRPr="00F8728D" w:rsidRDefault="00F8728D" w:rsidP="00F8728D">
      <w:pPr>
        <w:spacing w:line="360" w:lineRule="auto"/>
        <w:jc w:val="both"/>
        <w:rPr>
          <w:spacing w:val="10"/>
          <w:sz w:val="22"/>
          <w:szCs w:val="22"/>
        </w:rPr>
      </w:pPr>
      <w:r w:rsidRPr="00F8728D">
        <w:rPr>
          <w:spacing w:val="10"/>
          <w:sz w:val="22"/>
          <w:szCs w:val="22"/>
        </w:rPr>
        <w:t>Παροχή οδηγιών και οπτικοακουστικών βοηθημάτων όπου απαιτούνται</w:t>
      </w:r>
    </w:p>
    <w:p w:rsidR="00F8728D" w:rsidRPr="00F8728D" w:rsidRDefault="00F8728D" w:rsidP="00F8728D">
      <w:pPr>
        <w:spacing w:line="360" w:lineRule="auto"/>
        <w:jc w:val="both"/>
        <w:rPr>
          <w:spacing w:val="10"/>
          <w:sz w:val="22"/>
          <w:szCs w:val="22"/>
        </w:rPr>
      </w:pPr>
      <w:r w:rsidRPr="00F8728D">
        <w:rPr>
          <w:spacing w:val="10"/>
          <w:sz w:val="22"/>
          <w:szCs w:val="22"/>
        </w:rPr>
        <w:t>Δυνατότητα κατάθεσης αιτημάτων των χρηστών και λήψη απαντήσεων, από και προς το Τεχνικό Τμήμα της εταιρείας.</w:t>
      </w:r>
    </w:p>
    <w:p w:rsidR="00F8728D" w:rsidRPr="00F8728D" w:rsidRDefault="00F8728D" w:rsidP="00F8728D">
      <w:pPr>
        <w:spacing w:line="360" w:lineRule="auto"/>
        <w:jc w:val="both"/>
        <w:rPr>
          <w:spacing w:val="10"/>
          <w:sz w:val="22"/>
          <w:szCs w:val="22"/>
        </w:rPr>
      </w:pPr>
      <w:r w:rsidRPr="00F8728D">
        <w:rPr>
          <w:spacing w:val="10"/>
          <w:sz w:val="22"/>
          <w:szCs w:val="22"/>
        </w:rPr>
        <w:t>Προσαρμογή και παραμετροποίηση ειδικών εργαλείων για εξαγωγή δεδομένων και αποτελεσμάτων.</w:t>
      </w:r>
    </w:p>
    <w:p w:rsidR="00F8728D" w:rsidRPr="00F8728D" w:rsidRDefault="00F8728D" w:rsidP="00F8728D">
      <w:pPr>
        <w:spacing w:line="360" w:lineRule="auto"/>
        <w:jc w:val="both"/>
        <w:rPr>
          <w:spacing w:val="10"/>
          <w:sz w:val="22"/>
          <w:szCs w:val="22"/>
        </w:rPr>
      </w:pPr>
      <w:r w:rsidRPr="00F8728D">
        <w:rPr>
          <w:spacing w:val="10"/>
          <w:sz w:val="22"/>
          <w:szCs w:val="22"/>
        </w:rPr>
        <w:lastRenderedPageBreak/>
        <w:t>Απεριόριστη υποστήριξη του υπηρεσιακού ανθρώπινου δυναμικού σε θέματα των εφαρμογών, εκπαίδευση, συμβουλές στον τρόπο λειτουργίας. Δημιουργία ομάδων εκπαίδευσης εφόσον κριθεί απαραίτητο.</w:t>
      </w:r>
    </w:p>
    <w:p w:rsidR="00F8728D" w:rsidRPr="00F8728D" w:rsidRDefault="00F8728D" w:rsidP="00F8728D">
      <w:pPr>
        <w:spacing w:line="360" w:lineRule="auto"/>
        <w:jc w:val="both"/>
        <w:rPr>
          <w:spacing w:val="10"/>
          <w:sz w:val="22"/>
          <w:szCs w:val="22"/>
        </w:rPr>
      </w:pPr>
      <w:r w:rsidRPr="00F8728D">
        <w:rPr>
          <w:spacing w:val="10"/>
          <w:sz w:val="22"/>
          <w:szCs w:val="22"/>
        </w:rPr>
        <w:t>Δημιουργία συστήματος αναφορών προς την διοίκηση.</w:t>
      </w:r>
    </w:p>
    <w:p w:rsidR="00F8728D" w:rsidRPr="00F8728D" w:rsidRDefault="00F8728D" w:rsidP="00F8728D">
      <w:pPr>
        <w:spacing w:line="360" w:lineRule="auto"/>
        <w:jc w:val="both"/>
        <w:rPr>
          <w:spacing w:val="10"/>
          <w:sz w:val="22"/>
          <w:szCs w:val="22"/>
        </w:rPr>
      </w:pPr>
      <w:r w:rsidRPr="00F8728D">
        <w:rPr>
          <w:spacing w:val="10"/>
          <w:sz w:val="22"/>
          <w:szCs w:val="22"/>
        </w:rPr>
        <w:t>Ανάλυση των νέων απαιτήσεων με την συμμετοχή των υπηρεσιών, στοχεύοντας στη βελτιστοποίηση των εφαρμογών.</w:t>
      </w:r>
    </w:p>
    <w:p w:rsidR="00F8728D" w:rsidRPr="00F8728D" w:rsidRDefault="00F8728D" w:rsidP="00F8728D">
      <w:pPr>
        <w:spacing w:line="360" w:lineRule="auto"/>
        <w:jc w:val="both"/>
        <w:rPr>
          <w:b/>
          <w:spacing w:val="10"/>
          <w:sz w:val="22"/>
          <w:szCs w:val="22"/>
        </w:rPr>
      </w:pPr>
    </w:p>
    <w:p w:rsidR="00F8728D" w:rsidRPr="00F8728D" w:rsidRDefault="00F8728D" w:rsidP="00F8728D">
      <w:pPr>
        <w:spacing w:line="360" w:lineRule="auto"/>
        <w:jc w:val="both"/>
        <w:rPr>
          <w:spacing w:val="10"/>
          <w:sz w:val="22"/>
          <w:szCs w:val="22"/>
        </w:rPr>
      </w:pPr>
      <w:r w:rsidRPr="00F8728D">
        <w:rPr>
          <w:spacing w:val="10"/>
          <w:sz w:val="22"/>
          <w:szCs w:val="22"/>
        </w:rPr>
        <w:t xml:space="preserve">Οι καλυπτόμενες εφαρμογές πληροφορικής είναι: </w:t>
      </w:r>
    </w:p>
    <w:p w:rsidR="00F8728D" w:rsidRPr="00F8728D" w:rsidRDefault="00F8728D" w:rsidP="00F8728D">
      <w:pPr>
        <w:spacing w:line="360" w:lineRule="auto"/>
        <w:jc w:val="both"/>
        <w:rPr>
          <w:b/>
          <w:spacing w:val="10"/>
          <w:sz w:val="22"/>
          <w:szCs w:val="22"/>
        </w:rPr>
      </w:pPr>
      <w:r w:rsidRPr="00F8728D">
        <w:rPr>
          <w:b/>
          <w:spacing w:val="10"/>
          <w:sz w:val="22"/>
          <w:szCs w:val="22"/>
        </w:rPr>
        <w:t></w:t>
      </w:r>
      <w:r w:rsidRPr="00F8728D">
        <w:rPr>
          <w:b/>
          <w:spacing w:val="10"/>
          <w:sz w:val="22"/>
          <w:szCs w:val="22"/>
        </w:rPr>
        <w:tab/>
        <w:t>Δημοτολόγιο – Μητρώο Αρένων</w:t>
      </w:r>
    </w:p>
    <w:p w:rsidR="00F8728D" w:rsidRPr="00F8728D" w:rsidRDefault="00F8728D" w:rsidP="00F8728D">
      <w:pPr>
        <w:spacing w:line="360" w:lineRule="auto"/>
        <w:jc w:val="both"/>
        <w:rPr>
          <w:b/>
          <w:spacing w:val="10"/>
          <w:sz w:val="22"/>
          <w:szCs w:val="22"/>
        </w:rPr>
      </w:pPr>
      <w:r w:rsidRPr="00F8728D">
        <w:rPr>
          <w:b/>
          <w:spacing w:val="10"/>
          <w:sz w:val="22"/>
          <w:szCs w:val="22"/>
        </w:rPr>
        <w:t></w:t>
      </w:r>
      <w:r w:rsidRPr="00F8728D">
        <w:rPr>
          <w:b/>
          <w:spacing w:val="10"/>
          <w:sz w:val="22"/>
          <w:szCs w:val="22"/>
        </w:rPr>
        <w:tab/>
        <w:t>Εκλογικοί Κατάλογοι</w:t>
      </w:r>
    </w:p>
    <w:p w:rsidR="00F8728D" w:rsidRPr="00F8728D" w:rsidRDefault="00F8728D" w:rsidP="00F8728D">
      <w:pPr>
        <w:spacing w:line="360" w:lineRule="auto"/>
        <w:jc w:val="both"/>
        <w:rPr>
          <w:b/>
          <w:spacing w:val="10"/>
          <w:sz w:val="22"/>
          <w:szCs w:val="22"/>
        </w:rPr>
      </w:pPr>
      <w:r w:rsidRPr="00F8728D">
        <w:rPr>
          <w:b/>
          <w:spacing w:val="10"/>
          <w:sz w:val="22"/>
          <w:szCs w:val="22"/>
        </w:rPr>
        <w:t></w:t>
      </w:r>
      <w:r w:rsidRPr="00F8728D">
        <w:rPr>
          <w:b/>
          <w:spacing w:val="10"/>
          <w:sz w:val="22"/>
          <w:szCs w:val="22"/>
        </w:rPr>
        <w:tab/>
        <w:t>Προσωπικό</w:t>
      </w:r>
    </w:p>
    <w:p w:rsidR="00F8728D" w:rsidRPr="00F8728D" w:rsidRDefault="00F8728D" w:rsidP="00F8728D">
      <w:pPr>
        <w:spacing w:line="360" w:lineRule="auto"/>
        <w:jc w:val="both"/>
        <w:rPr>
          <w:b/>
          <w:spacing w:val="10"/>
          <w:sz w:val="22"/>
          <w:szCs w:val="22"/>
        </w:rPr>
      </w:pPr>
      <w:r w:rsidRPr="00F8728D">
        <w:rPr>
          <w:b/>
          <w:spacing w:val="10"/>
          <w:sz w:val="22"/>
          <w:szCs w:val="22"/>
        </w:rPr>
        <w:t></w:t>
      </w:r>
      <w:r w:rsidRPr="00F8728D">
        <w:rPr>
          <w:b/>
          <w:spacing w:val="10"/>
          <w:sz w:val="22"/>
          <w:szCs w:val="22"/>
        </w:rPr>
        <w:tab/>
        <w:t>Μισθοδοσία</w:t>
      </w:r>
    </w:p>
    <w:p w:rsidR="00F8728D" w:rsidRPr="00F8728D" w:rsidRDefault="00F8728D" w:rsidP="00F8728D">
      <w:pPr>
        <w:spacing w:line="360" w:lineRule="auto"/>
        <w:jc w:val="both"/>
        <w:rPr>
          <w:b/>
          <w:spacing w:val="10"/>
          <w:sz w:val="22"/>
          <w:szCs w:val="22"/>
        </w:rPr>
      </w:pPr>
      <w:r w:rsidRPr="00F8728D">
        <w:rPr>
          <w:b/>
          <w:spacing w:val="10"/>
          <w:sz w:val="22"/>
          <w:szCs w:val="22"/>
        </w:rPr>
        <w:t></w:t>
      </w:r>
      <w:r w:rsidRPr="00F8728D">
        <w:rPr>
          <w:b/>
          <w:spacing w:val="10"/>
          <w:sz w:val="22"/>
          <w:szCs w:val="22"/>
        </w:rPr>
        <w:tab/>
        <w:t>Οικονομική Διαχείριση</w:t>
      </w:r>
    </w:p>
    <w:p w:rsidR="00F8728D" w:rsidRPr="00F8728D" w:rsidRDefault="00F8728D" w:rsidP="00F8728D">
      <w:pPr>
        <w:spacing w:line="360" w:lineRule="auto"/>
        <w:jc w:val="both"/>
        <w:rPr>
          <w:b/>
          <w:spacing w:val="10"/>
          <w:sz w:val="22"/>
          <w:szCs w:val="22"/>
        </w:rPr>
      </w:pPr>
      <w:r w:rsidRPr="00F8728D">
        <w:rPr>
          <w:b/>
          <w:spacing w:val="10"/>
          <w:sz w:val="22"/>
          <w:szCs w:val="22"/>
        </w:rPr>
        <w:t></w:t>
      </w:r>
      <w:r w:rsidRPr="00F8728D">
        <w:rPr>
          <w:b/>
          <w:spacing w:val="10"/>
          <w:sz w:val="22"/>
          <w:szCs w:val="22"/>
        </w:rPr>
        <w:tab/>
        <w:t xml:space="preserve">Τέλος Άρδευσης </w:t>
      </w:r>
    </w:p>
    <w:p w:rsidR="00F8728D" w:rsidRPr="00F8728D" w:rsidRDefault="00F8728D" w:rsidP="00F8728D">
      <w:pPr>
        <w:spacing w:line="360" w:lineRule="auto"/>
        <w:jc w:val="both"/>
        <w:rPr>
          <w:b/>
          <w:spacing w:val="10"/>
          <w:sz w:val="22"/>
          <w:szCs w:val="22"/>
        </w:rPr>
      </w:pPr>
      <w:r w:rsidRPr="00F8728D">
        <w:rPr>
          <w:b/>
          <w:spacing w:val="10"/>
          <w:sz w:val="22"/>
          <w:szCs w:val="22"/>
        </w:rPr>
        <w:t></w:t>
      </w:r>
      <w:r w:rsidRPr="00F8728D">
        <w:rPr>
          <w:b/>
          <w:spacing w:val="10"/>
          <w:sz w:val="22"/>
          <w:szCs w:val="22"/>
        </w:rPr>
        <w:tab/>
        <w:t>ΤΑΠ</w:t>
      </w:r>
    </w:p>
    <w:p w:rsidR="00F8728D" w:rsidRPr="00F8728D" w:rsidRDefault="00F8728D" w:rsidP="00F8728D">
      <w:pPr>
        <w:spacing w:line="360" w:lineRule="auto"/>
        <w:jc w:val="both"/>
        <w:rPr>
          <w:b/>
          <w:spacing w:val="10"/>
          <w:sz w:val="22"/>
          <w:szCs w:val="22"/>
        </w:rPr>
      </w:pPr>
      <w:r w:rsidRPr="00F8728D">
        <w:rPr>
          <w:b/>
          <w:spacing w:val="10"/>
          <w:sz w:val="22"/>
          <w:szCs w:val="22"/>
        </w:rPr>
        <w:t></w:t>
      </w:r>
      <w:r w:rsidRPr="00F8728D">
        <w:rPr>
          <w:b/>
          <w:spacing w:val="10"/>
          <w:sz w:val="22"/>
          <w:szCs w:val="22"/>
        </w:rPr>
        <w:tab/>
        <w:t>Κλήσεις</w:t>
      </w:r>
    </w:p>
    <w:p w:rsidR="00F8728D" w:rsidRPr="00F8728D" w:rsidRDefault="00F8728D" w:rsidP="00F8728D">
      <w:pPr>
        <w:spacing w:line="360" w:lineRule="auto"/>
        <w:jc w:val="both"/>
        <w:rPr>
          <w:b/>
          <w:spacing w:val="10"/>
          <w:sz w:val="22"/>
          <w:szCs w:val="22"/>
        </w:rPr>
      </w:pPr>
      <w:r w:rsidRPr="00F8728D">
        <w:rPr>
          <w:b/>
          <w:spacing w:val="10"/>
          <w:sz w:val="22"/>
          <w:szCs w:val="22"/>
        </w:rPr>
        <w:t></w:t>
      </w:r>
      <w:r w:rsidRPr="00F8728D">
        <w:rPr>
          <w:b/>
          <w:spacing w:val="10"/>
          <w:sz w:val="22"/>
          <w:szCs w:val="22"/>
        </w:rPr>
        <w:tab/>
      </w:r>
      <w:proofErr w:type="spellStart"/>
      <w:r w:rsidRPr="00F8728D">
        <w:rPr>
          <w:b/>
          <w:spacing w:val="10"/>
          <w:sz w:val="22"/>
          <w:szCs w:val="22"/>
        </w:rPr>
        <w:t>Παρεπιδημούντων</w:t>
      </w:r>
      <w:proofErr w:type="spellEnd"/>
    </w:p>
    <w:p w:rsidR="00F8728D" w:rsidRPr="00F8728D" w:rsidRDefault="00F8728D" w:rsidP="00F8728D">
      <w:pPr>
        <w:spacing w:line="360" w:lineRule="auto"/>
        <w:jc w:val="both"/>
        <w:rPr>
          <w:b/>
          <w:spacing w:val="10"/>
          <w:sz w:val="22"/>
          <w:szCs w:val="22"/>
        </w:rPr>
      </w:pPr>
      <w:r w:rsidRPr="00F8728D">
        <w:rPr>
          <w:b/>
          <w:spacing w:val="10"/>
          <w:sz w:val="22"/>
          <w:szCs w:val="22"/>
        </w:rPr>
        <w:t></w:t>
      </w:r>
      <w:r w:rsidRPr="00F8728D">
        <w:rPr>
          <w:b/>
          <w:spacing w:val="10"/>
          <w:sz w:val="22"/>
          <w:szCs w:val="22"/>
        </w:rPr>
        <w:tab/>
        <w:t>Άδειες Καταστημάτων</w:t>
      </w:r>
    </w:p>
    <w:p w:rsidR="00F8728D" w:rsidRPr="00F8728D" w:rsidRDefault="00F8728D" w:rsidP="00F8728D">
      <w:pPr>
        <w:spacing w:line="360" w:lineRule="auto"/>
        <w:jc w:val="both"/>
        <w:rPr>
          <w:b/>
          <w:spacing w:val="10"/>
          <w:sz w:val="22"/>
          <w:szCs w:val="22"/>
        </w:rPr>
      </w:pPr>
      <w:r w:rsidRPr="00F8728D">
        <w:rPr>
          <w:b/>
          <w:spacing w:val="10"/>
          <w:sz w:val="22"/>
          <w:szCs w:val="22"/>
        </w:rPr>
        <w:t></w:t>
      </w:r>
      <w:r w:rsidRPr="00F8728D">
        <w:rPr>
          <w:b/>
          <w:spacing w:val="10"/>
          <w:sz w:val="22"/>
          <w:szCs w:val="22"/>
        </w:rPr>
        <w:tab/>
        <w:t>Κοινόχρηστοι Χώροι</w:t>
      </w:r>
    </w:p>
    <w:p w:rsidR="00F8728D" w:rsidRPr="00F8728D" w:rsidRDefault="00F8728D" w:rsidP="00F8728D">
      <w:pPr>
        <w:spacing w:line="360" w:lineRule="auto"/>
        <w:jc w:val="both"/>
        <w:rPr>
          <w:b/>
          <w:spacing w:val="10"/>
          <w:sz w:val="22"/>
          <w:szCs w:val="22"/>
        </w:rPr>
      </w:pPr>
      <w:r w:rsidRPr="00F8728D">
        <w:rPr>
          <w:b/>
          <w:spacing w:val="10"/>
          <w:sz w:val="22"/>
          <w:szCs w:val="22"/>
        </w:rPr>
        <w:t xml:space="preserve">Η ανάδοχη εταιρεία πρέπει να επιδεικνύει την πιστοποίηση που ορίζει η νομοθεσία στην κατασκευή και εμπορία λογισμικού. </w:t>
      </w:r>
    </w:p>
    <w:p w:rsidR="00F8728D" w:rsidRPr="00F8728D" w:rsidRDefault="00F8728D" w:rsidP="00F8728D">
      <w:pPr>
        <w:spacing w:line="360" w:lineRule="auto"/>
        <w:jc w:val="both"/>
        <w:rPr>
          <w:spacing w:val="10"/>
          <w:sz w:val="22"/>
          <w:szCs w:val="22"/>
        </w:rPr>
      </w:pPr>
      <w:r w:rsidRPr="00F8728D">
        <w:rPr>
          <w:spacing w:val="10"/>
          <w:sz w:val="22"/>
          <w:szCs w:val="22"/>
        </w:rPr>
        <w:t xml:space="preserve">Επίσης με την υποβολή οικονομικής προσφοράς ο Ανάδοχος αποδέχεται ρητά: </w:t>
      </w:r>
    </w:p>
    <w:p w:rsidR="00F8728D" w:rsidRPr="00F8728D" w:rsidRDefault="00F8728D" w:rsidP="004B476E">
      <w:pPr>
        <w:numPr>
          <w:ilvl w:val="0"/>
          <w:numId w:val="1"/>
        </w:numPr>
        <w:tabs>
          <w:tab w:val="clear" w:pos="1800"/>
          <w:tab w:val="num" w:pos="284"/>
        </w:tabs>
        <w:suppressAutoHyphens/>
        <w:overflowPunct w:val="0"/>
        <w:autoSpaceDE w:val="0"/>
        <w:spacing w:line="360" w:lineRule="auto"/>
        <w:ind w:left="284" w:firstLine="0"/>
        <w:jc w:val="both"/>
        <w:textAlignment w:val="baseline"/>
        <w:rPr>
          <w:spacing w:val="10"/>
          <w:sz w:val="22"/>
          <w:szCs w:val="22"/>
        </w:rPr>
      </w:pPr>
      <w:r w:rsidRPr="00F8728D">
        <w:rPr>
          <w:spacing w:val="10"/>
          <w:sz w:val="22"/>
          <w:szCs w:val="22"/>
        </w:rPr>
        <w:t xml:space="preserve">ότι αποδέχεται τις λογισμικές εφαρμογές που διαθέτει ο Δήμος και δεν θα προβεί σε τροποποίηση ή/και απεγκατάσταση αυτών </w:t>
      </w:r>
      <w:r w:rsidRPr="00F8728D">
        <w:rPr>
          <w:b/>
          <w:spacing w:val="10"/>
          <w:sz w:val="22"/>
          <w:szCs w:val="22"/>
        </w:rPr>
        <w:t>χωρίς την σύμφωνη γνώμη της υπηρεσίας</w:t>
      </w:r>
      <w:r w:rsidRPr="00F8728D">
        <w:rPr>
          <w:spacing w:val="10"/>
          <w:sz w:val="22"/>
          <w:szCs w:val="22"/>
        </w:rPr>
        <w:t>.</w:t>
      </w:r>
    </w:p>
    <w:p w:rsidR="00F8728D" w:rsidRPr="00F8728D" w:rsidRDefault="00F8728D" w:rsidP="004B476E">
      <w:pPr>
        <w:numPr>
          <w:ilvl w:val="0"/>
          <w:numId w:val="1"/>
        </w:numPr>
        <w:tabs>
          <w:tab w:val="clear" w:pos="1800"/>
          <w:tab w:val="num" w:pos="284"/>
        </w:tabs>
        <w:suppressAutoHyphens/>
        <w:overflowPunct w:val="0"/>
        <w:autoSpaceDE w:val="0"/>
        <w:spacing w:line="360" w:lineRule="auto"/>
        <w:ind w:left="284" w:firstLine="0"/>
        <w:jc w:val="both"/>
        <w:textAlignment w:val="baseline"/>
        <w:rPr>
          <w:spacing w:val="10"/>
          <w:sz w:val="22"/>
          <w:szCs w:val="22"/>
        </w:rPr>
      </w:pPr>
      <w:r w:rsidRPr="00F8728D">
        <w:rPr>
          <w:spacing w:val="10"/>
          <w:sz w:val="22"/>
          <w:szCs w:val="22"/>
        </w:rPr>
        <w:t xml:space="preserve">δεν θα προβεί σε αλλαγές στο τρόπο λειτουργίας του Π.Σ και των ρυθμίσεων του τοπικού δικτύου. </w:t>
      </w:r>
    </w:p>
    <w:p w:rsidR="00F8728D" w:rsidRPr="00F8728D" w:rsidRDefault="00F8728D" w:rsidP="004B476E">
      <w:pPr>
        <w:numPr>
          <w:ilvl w:val="0"/>
          <w:numId w:val="1"/>
        </w:numPr>
        <w:tabs>
          <w:tab w:val="clear" w:pos="1800"/>
          <w:tab w:val="num" w:pos="284"/>
        </w:tabs>
        <w:suppressAutoHyphens/>
        <w:overflowPunct w:val="0"/>
        <w:autoSpaceDE w:val="0"/>
        <w:spacing w:line="360" w:lineRule="auto"/>
        <w:ind w:left="284" w:firstLine="0"/>
        <w:jc w:val="both"/>
        <w:textAlignment w:val="baseline"/>
        <w:rPr>
          <w:spacing w:val="10"/>
          <w:sz w:val="22"/>
          <w:szCs w:val="22"/>
        </w:rPr>
      </w:pPr>
      <w:r w:rsidRPr="00F8728D">
        <w:rPr>
          <w:spacing w:val="10"/>
          <w:sz w:val="22"/>
          <w:szCs w:val="22"/>
        </w:rPr>
        <w:t xml:space="preserve">δεν θα αλλάξει τις </w:t>
      </w:r>
      <w:proofErr w:type="spellStart"/>
      <w:r w:rsidRPr="00F8728D">
        <w:rPr>
          <w:spacing w:val="10"/>
          <w:sz w:val="22"/>
          <w:szCs w:val="22"/>
        </w:rPr>
        <w:t>διεπαφές</w:t>
      </w:r>
      <w:proofErr w:type="spellEnd"/>
      <w:r w:rsidRPr="00F8728D">
        <w:rPr>
          <w:spacing w:val="10"/>
          <w:sz w:val="22"/>
          <w:szCs w:val="22"/>
        </w:rPr>
        <w:t xml:space="preserve"> των λογισμικών προγραμμάτων (</w:t>
      </w:r>
      <w:proofErr w:type="spellStart"/>
      <w:r w:rsidRPr="00F8728D">
        <w:rPr>
          <w:spacing w:val="10"/>
          <w:sz w:val="22"/>
          <w:szCs w:val="22"/>
        </w:rPr>
        <w:t>interfaces</w:t>
      </w:r>
      <w:proofErr w:type="spellEnd"/>
      <w:r w:rsidRPr="00F8728D">
        <w:rPr>
          <w:spacing w:val="10"/>
          <w:sz w:val="22"/>
          <w:szCs w:val="22"/>
        </w:rPr>
        <w:t>), πάντα με γνώμονα την διευκόλυνση των υπαλλήλων - χρηστών των λογισμικών.</w:t>
      </w:r>
    </w:p>
    <w:p w:rsidR="00F8728D" w:rsidRPr="00F8728D" w:rsidRDefault="00F8728D" w:rsidP="00F8728D">
      <w:pPr>
        <w:spacing w:line="360" w:lineRule="auto"/>
        <w:jc w:val="both"/>
        <w:rPr>
          <w:spacing w:val="10"/>
          <w:sz w:val="22"/>
          <w:szCs w:val="22"/>
        </w:rPr>
      </w:pPr>
      <w:r w:rsidRPr="00F8728D">
        <w:rPr>
          <w:spacing w:val="10"/>
          <w:sz w:val="22"/>
          <w:szCs w:val="22"/>
        </w:rPr>
        <w:tab/>
        <w:t xml:space="preserve">Το συνολικό κόστος της ομάδας, βάση του προϋπολογισμού της, ανέρχεται στο ποσό των 20.161.29 € (25.000,00 € με Φ.Π.Α. 24% 4.838,71 €) και θα αντιμετωπιστεί από «ΙΔ.ΠΟΡΟΙ 2017».  </w:t>
      </w:r>
    </w:p>
    <w:p w:rsidR="00F8728D" w:rsidRPr="00F8728D" w:rsidRDefault="00F8728D" w:rsidP="00F8728D">
      <w:pPr>
        <w:spacing w:line="360" w:lineRule="auto"/>
        <w:jc w:val="both"/>
        <w:rPr>
          <w:spacing w:val="10"/>
          <w:sz w:val="22"/>
          <w:szCs w:val="22"/>
        </w:rPr>
      </w:pPr>
      <w:r w:rsidRPr="00F8728D">
        <w:rPr>
          <w:spacing w:val="10"/>
          <w:sz w:val="22"/>
          <w:szCs w:val="22"/>
        </w:rPr>
        <w:tab/>
        <w:t>Η εφαρμογή της εργασίας ξεκινά με την υπογραφή της σχετικής σύμβασης μέχρι τέλος του ημερολογιακού έτους 2017.</w:t>
      </w:r>
    </w:p>
    <w:p w:rsidR="00F8728D" w:rsidRPr="00F8728D" w:rsidRDefault="00F8728D" w:rsidP="00F8728D">
      <w:pPr>
        <w:spacing w:line="360" w:lineRule="auto"/>
        <w:jc w:val="both"/>
        <w:rPr>
          <w:spacing w:val="10"/>
          <w:sz w:val="22"/>
          <w:szCs w:val="22"/>
        </w:rPr>
      </w:pPr>
      <w:r w:rsidRPr="00F8728D">
        <w:rPr>
          <w:spacing w:val="10"/>
          <w:sz w:val="22"/>
          <w:szCs w:val="22"/>
        </w:rPr>
        <w:tab/>
        <w:t>Η πληρωμή θα γίνει με την εξόφληση του 100% της συμβατικής αξίας μετά την τμηματική παραλαβή της υπηρεσίας μέχρι τέλος του ημερολογιακού έτους 2017.</w:t>
      </w:r>
    </w:p>
    <w:p w:rsidR="00F8728D" w:rsidRDefault="00F8728D" w:rsidP="00F8728D">
      <w:pPr>
        <w:spacing w:line="360" w:lineRule="auto"/>
        <w:jc w:val="both"/>
        <w:rPr>
          <w:color w:val="FF0000"/>
          <w:spacing w:val="10"/>
        </w:rPr>
      </w:pPr>
      <w:r w:rsidRPr="004F5DCB">
        <w:rPr>
          <w:color w:val="FF0000"/>
          <w:spacing w:val="10"/>
        </w:rPr>
        <w:t xml:space="preserve">   </w:t>
      </w:r>
    </w:p>
    <w:p w:rsidR="00F8728D" w:rsidRPr="00F8728D" w:rsidRDefault="00F8728D" w:rsidP="00F8728D">
      <w:pPr>
        <w:spacing w:line="360" w:lineRule="auto"/>
        <w:jc w:val="both"/>
        <w:rPr>
          <w:color w:val="FF0000"/>
          <w:spacing w:val="10"/>
        </w:rPr>
      </w:pPr>
      <w:r w:rsidRPr="00F8728D">
        <w:rPr>
          <w:b/>
          <w:u w:val="single"/>
        </w:rPr>
        <w:lastRenderedPageBreak/>
        <w:t>ΟΜΑΔΑ 2η - Συντήρηση &amp; Αναβάθμιση Ιστοσελίδας Δήμου</w:t>
      </w:r>
    </w:p>
    <w:p w:rsidR="00F8728D" w:rsidRDefault="00F8728D" w:rsidP="00F8728D">
      <w:pPr>
        <w:pStyle w:val="BodyText21"/>
        <w:spacing w:line="360" w:lineRule="auto"/>
        <w:ind w:firstLine="360"/>
        <w:rPr>
          <w:sz w:val="22"/>
          <w:szCs w:val="22"/>
        </w:rPr>
      </w:pPr>
    </w:p>
    <w:p w:rsidR="00F8728D" w:rsidRPr="00F8728D" w:rsidRDefault="00F8728D" w:rsidP="00F8728D">
      <w:pPr>
        <w:pStyle w:val="BodyText21"/>
        <w:spacing w:line="360" w:lineRule="auto"/>
        <w:ind w:firstLine="360"/>
        <w:rPr>
          <w:sz w:val="22"/>
          <w:szCs w:val="22"/>
        </w:rPr>
      </w:pPr>
      <w:r w:rsidRPr="00F8728D">
        <w:rPr>
          <w:sz w:val="22"/>
          <w:szCs w:val="22"/>
        </w:rPr>
        <w:t xml:space="preserve">Η παρούσα ομάδα εργασιών αφορά τη συντήρηση, ενημέρωση και αναβάθμιση της ιστοσελίδας του δήμου Σητείας </w:t>
      </w:r>
      <w:hyperlink r:id="rId26" w:history="1">
        <w:r w:rsidRPr="00F8728D">
          <w:rPr>
            <w:rStyle w:val="-"/>
            <w:sz w:val="22"/>
            <w:szCs w:val="22"/>
          </w:rPr>
          <w:t>http://www.</w:t>
        </w:r>
        <w:r w:rsidRPr="00F8728D">
          <w:rPr>
            <w:rStyle w:val="-"/>
            <w:sz w:val="22"/>
            <w:szCs w:val="22"/>
            <w:lang w:val="en-US"/>
          </w:rPr>
          <w:t>sitia</w:t>
        </w:r>
        <w:r w:rsidRPr="00F8728D">
          <w:rPr>
            <w:rStyle w:val="-"/>
            <w:sz w:val="22"/>
            <w:szCs w:val="22"/>
          </w:rPr>
          <w:t>.</w:t>
        </w:r>
        <w:proofErr w:type="spellStart"/>
        <w:r w:rsidRPr="00F8728D">
          <w:rPr>
            <w:rStyle w:val="-"/>
            <w:sz w:val="22"/>
            <w:szCs w:val="22"/>
          </w:rPr>
          <w:t>gr</w:t>
        </w:r>
        <w:proofErr w:type="spellEnd"/>
        <w:r w:rsidRPr="00F8728D">
          <w:rPr>
            <w:rStyle w:val="-"/>
            <w:sz w:val="22"/>
            <w:szCs w:val="22"/>
          </w:rPr>
          <w:t>/</w:t>
        </w:r>
      </w:hyperlink>
      <w:r w:rsidRPr="00F8728D">
        <w:rPr>
          <w:sz w:val="22"/>
          <w:szCs w:val="22"/>
        </w:rPr>
        <w:t xml:space="preserve"> ,και των ηλεκτρονικών υπηρεσιών που αυτή προσφέρει (πρωτόκολλο, διαχείριση</w:t>
      </w:r>
      <w:r>
        <w:t xml:space="preserve"> </w:t>
      </w:r>
      <w:r w:rsidRPr="00F8728D">
        <w:rPr>
          <w:sz w:val="22"/>
          <w:szCs w:val="22"/>
        </w:rPr>
        <w:t xml:space="preserve">αιτημάτων, </w:t>
      </w:r>
      <w:proofErr w:type="spellStart"/>
      <w:r w:rsidRPr="00F8728D">
        <w:rPr>
          <w:sz w:val="22"/>
          <w:szCs w:val="22"/>
        </w:rPr>
        <w:t>ηλ</w:t>
      </w:r>
      <w:proofErr w:type="spellEnd"/>
      <w:r w:rsidRPr="00F8728D">
        <w:rPr>
          <w:sz w:val="22"/>
          <w:szCs w:val="22"/>
        </w:rPr>
        <w:t>.</w:t>
      </w:r>
      <w:r>
        <w:rPr>
          <w:sz w:val="22"/>
          <w:szCs w:val="22"/>
        </w:rPr>
        <w:t xml:space="preserve"> </w:t>
      </w:r>
      <w:r w:rsidRPr="00F8728D">
        <w:rPr>
          <w:sz w:val="22"/>
          <w:szCs w:val="22"/>
        </w:rPr>
        <w:t>πληρωμές</w:t>
      </w:r>
      <w:r>
        <w:t xml:space="preserve"> </w:t>
      </w:r>
      <w:r w:rsidRPr="00F8728D">
        <w:rPr>
          <w:sz w:val="22"/>
          <w:szCs w:val="22"/>
        </w:rPr>
        <w:t xml:space="preserve">κλπ), της οποίας η δημιουργία έγινε το 2008 μέσω Ευρωπαϊκού Προγράμματος του επιχειρησιακού προγράμματος ΠΕΠ Κρήτης 2000-2006 και φιλοξενείται στον κεντρικό </w:t>
      </w:r>
      <w:proofErr w:type="spellStart"/>
      <w:r w:rsidRPr="00F8728D">
        <w:rPr>
          <w:sz w:val="22"/>
          <w:szCs w:val="22"/>
        </w:rPr>
        <w:t>διακομιστή</w:t>
      </w:r>
      <w:proofErr w:type="spellEnd"/>
      <w:r w:rsidRPr="00F8728D">
        <w:rPr>
          <w:sz w:val="22"/>
          <w:szCs w:val="22"/>
        </w:rPr>
        <w:t xml:space="preserve"> (</w:t>
      </w:r>
      <w:r w:rsidRPr="00F8728D">
        <w:rPr>
          <w:sz w:val="22"/>
          <w:szCs w:val="22"/>
          <w:lang w:val="en-US"/>
        </w:rPr>
        <w:t>web</w:t>
      </w:r>
      <w:r w:rsidRPr="00F8728D">
        <w:rPr>
          <w:sz w:val="22"/>
          <w:szCs w:val="22"/>
        </w:rPr>
        <w:t xml:space="preserve"> </w:t>
      </w:r>
      <w:r w:rsidRPr="00F8728D">
        <w:rPr>
          <w:sz w:val="22"/>
          <w:szCs w:val="22"/>
          <w:lang w:val="en-US"/>
        </w:rPr>
        <w:t>server</w:t>
      </w:r>
      <w:r w:rsidRPr="00F8728D">
        <w:rPr>
          <w:sz w:val="22"/>
          <w:szCs w:val="22"/>
        </w:rPr>
        <w:t>). Η ιστοσελίδα ουσιαστικά αποτελεί την δικτυακή πύλη (</w:t>
      </w:r>
      <w:r w:rsidRPr="00F8728D">
        <w:rPr>
          <w:sz w:val="22"/>
          <w:szCs w:val="22"/>
          <w:lang w:val="en-US"/>
        </w:rPr>
        <w:t>portal</w:t>
      </w:r>
      <w:r w:rsidRPr="00F8728D">
        <w:rPr>
          <w:sz w:val="22"/>
          <w:szCs w:val="22"/>
        </w:rPr>
        <w:t xml:space="preserve">) με τις ηλεκτρονικές υπηρεσίες που απευθύνονται στους πολίτες, ενώ εμπεριέχει καθημερινή ενημέρωση και νέα από την καθημερινότητα της Σητείας. </w:t>
      </w:r>
    </w:p>
    <w:p w:rsidR="00F8728D" w:rsidRPr="00E911A0" w:rsidRDefault="00F8728D" w:rsidP="00F8728D">
      <w:pPr>
        <w:pStyle w:val="BodyText21"/>
        <w:spacing w:line="360" w:lineRule="auto"/>
        <w:ind w:firstLine="360"/>
      </w:pPr>
    </w:p>
    <w:p w:rsidR="00F8728D" w:rsidRPr="00F8728D" w:rsidRDefault="00F8728D" w:rsidP="00F8728D">
      <w:pPr>
        <w:pStyle w:val="BodyText21"/>
        <w:spacing w:line="360" w:lineRule="auto"/>
        <w:ind w:firstLine="0"/>
        <w:rPr>
          <w:sz w:val="22"/>
          <w:szCs w:val="22"/>
        </w:rPr>
      </w:pPr>
      <w:r w:rsidRPr="00F8728D">
        <w:rPr>
          <w:sz w:val="22"/>
          <w:szCs w:val="22"/>
        </w:rPr>
        <w:t xml:space="preserve">Ο Ανάδοχος θα είναι υπεύθυνος για την </w:t>
      </w:r>
      <w:r w:rsidRPr="00F8728D">
        <w:rPr>
          <w:b/>
          <w:bCs/>
          <w:sz w:val="22"/>
          <w:szCs w:val="22"/>
        </w:rPr>
        <w:t xml:space="preserve">συντήρηση των </w:t>
      </w:r>
      <w:proofErr w:type="spellStart"/>
      <w:r w:rsidRPr="00F8728D">
        <w:rPr>
          <w:b/>
          <w:bCs/>
          <w:sz w:val="22"/>
          <w:szCs w:val="22"/>
        </w:rPr>
        <w:t>διακομιστων</w:t>
      </w:r>
      <w:proofErr w:type="spellEnd"/>
      <w:r w:rsidRPr="00F8728D">
        <w:rPr>
          <w:b/>
          <w:bCs/>
          <w:sz w:val="22"/>
          <w:szCs w:val="22"/>
        </w:rPr>
        <w:t xml:space="preserve"> και εφαρμογών πληροφορικής  του δήμου Σητείας </w:t>
      </w:r>
      <w:r w:rsidRPr="00F8728D">
        <w:rPr>
          <w:sz w:val="22"/>
          <w:szCs w:val="22"/>
        </w:rPr>
        <w:t xml:space="preserve"> για το 2017 που περιλαμβάνει  : </w:t>
      </w:r>
    </w:p>
    <w:p w:rsidR="00F8728D" w:rsidRPr="00F8728D" w:rsidRDefault="00F8728D" w:rsidP="00F8728D">
      <w:pPr>
        <w:pStyle w:val="BodyText21"/>
        <w:spacing w:line="360" w:lineRule="auto"/>
        <w:rPr>
          <w:sz w:val="22"/>
          <w:szCs w:val="22"/>
        </w:rPr>
      </w:pPr>
      <w:r w:rsidRPr="00F8728D">
        <w:rPr>
          <w:sz w:val="22"/>
          <w:szCs w:val="22"/>
        </w:rPr>
        <w:t xml:space="preserve">-Παρακολούθηση των </w:t>
      </w:r>
      <w:proofErr w:type="spellStart"/>
      <w:r w:rsidRPr="00F8728D">
        <w:rPr>
          <w:sz w:val="22"/>
          <w:szCs w:val="22"/>
        </w:rPr>
        <w:t>διακομιστών</w:t>
      </w:r>
      <w:proofErr w:type="spellEnd"/>
      <w:r w:rsidRPr="00F8728D">
        <w:rPr>
          <w:sz w:val="22"/>
          <w:szCs w:val="22"/>
        </w:rPr>
        <w:t xml:space="preserve"> για την ομαλή και αδιάλειπτη λειτουργία τους και αποκατάσταση  πιθανών σφαλμάτων.</w:t>
      </w:r>
    </w:p>
    <w:p w:rsidR="00F8728D" w:rsidRPr="00F8728D" w:rsidRDefault="00F8728D" w:rsidP="00F8728D">
      <w:pPr>
        <w:pStyle w:val="BodyText21"/>
        <w:spacing w:line="360" w:lineRule="auto"/>
        <w:rPr>
          <w:sz w:val="22"/>
          <w:szCs w:val="22"/>
        </w:rPr>
      </w:pPr>
      <w:r w:rsidRPr="00F8728D">
        <w:rPr>
          <w:sz w:val="22"/>
          <w:szCs w:val="22"/>
        </w:rPr>
        <w:t xml:space="preserve">-Υποστήριξη λογισμικού </w:t>
      </w:r>
      <w:r w:rsidRPr="00F8728D">
        <w:rPr>
          <w:sz w:val="22"/>
          <w:szCs w:val="22"/>
          <w:lang w:val="en-US"/>
        </w:rPr>
        <w:t>Apache</w:t>
      </w:r>
      <w:r w:rsidRPr="00F8728D">
        <w:rPr>
          <w:sz w:val="22"/>
          <w:szCs w:val="22"/>
        </w:rPr>
        <w:t xml:space="preserve">, </w:t>
      </w:r>
      <w:proofErr w:type="spellStart"/>
      <w:r w:rsidRPr="00F8728D">
        <w:rPr>
          <w:sz w:val="22"/>
          <w:szCs w:val="22"/>
          <w:lang w:val="en-US"/>
        </w:rPr>
        <w:t>Php</w:t>
      </w:r>
      <w:proofErr w:type="spellEnd"/>
      <w:r w:rsidRPr="00F8728D">
        <w:rPr>
          <w:sz w:val="22"/>
          <w:szCs w:val="22"/>
        </w:rPr>
        <w:t xml:space="preserve"> και λοιπών </w:t>
      </w:r>
      <w:proofErr w:type="spellStart"/>
      <w:r w:rsidRPr="00F8728D">
        <w:rPr>
          <w:sz w:val="22"/>
          <w:szCs w:val="22"/>
        </w:rPr>
        <w:t>αρθρωμάτων</w:t>
      </w:r>
      <w:proofErr w:type="spellEnd"/>
      <w:r w:rsidRPr="00F8728D">
        <w:rPr>
          <w:sz w:val="22"/>
          <w:szCs w:val="22"/>
        </w:rPr>
        <w:t xml:space="preserve"> (</w:t>
      </w:r>
      <w:r w:rsidRPr="00F8728D">
        <w:rPr>
          <w:sz w:val="22"/>
          <w:szCs w:val="22"/>
          <w:lang w:val="en-US"/>
        </w:rPr>
        <w:t>modules</w:t>
      </w:r>
      <w:r w:rsidRPr="00F8728D">
        <w:rPr>
          <w:sz w:val="22"/>
          <w:szCs w:val="22"/>
        </w:rPr>
        <w:t xml:space="preserve">).   </w:t>
      </w:r>
    </w:p>
    <w:p w:rsidR="00F8728D" w:rsidRPr="00F8728D" w:rsidRDefault="00F8728D" w:rsidP="00F8728D">
      <w:pPr>
        <w:pStyle w:val="BodyText21"/>
        <w:spacing w:line="360" w:lineRule="auto"/>
        <w:rPr>
          <w:sz w:val="22"/>
          <w:szCs w:val="22"/>
        </w:rPr>
      </w:pPr>
      <w:r w:rsidRPr="00F8728D">
        <w:rPr>
          <w:sz w:val="22"/>
          <w:szCs w:val="22"/>
        </w:rPr>
        <w:t xml:space="preserve">-Υποστήριξη και αναβάθμιση λογισμικού πρωτοκόλλου και </w:t>
      </w:r>
      <w:r w:rsidRPr="00F8728D">
        <w:rPr>
          <w:sz w:val="22"/>
          <w:szCs w:val="22"/>
          <w:lang w:val="en-US"/>
        </w:rPr>
        <w:t>workflow</w:t>
      </w:r>
      <w:r w:rsidRPr="00F8728D">
        <w:rPr>
          <w:sz w:val="22"/>
          <w:szCs w:val="22"/>
        </w:rPr>
        <w:t xml:space="preserve">. </w:t>
      </w:r>
    </w:p>
    <w:p w:rsidR="00F8728D" w:rsidRPr="00F8728D" w:rsidRDefault="00F8728D" w:rsidP="00F8728D">
      <w:pPr>
        <w:pStyle w:val="BodyText21"/>
        <w:spacing w:line="360" w:lineRule="auto"/>
        <w:rPr>
          <w:sz w:val="22"/>
          <w:szCs w:val="22"/>
        </w:rPr>
      </w:pPr>
      <w:r w:rsidRPr="00F8728D">
        <w:rPr>
          <w:sz w:val="22"/>
          <w:szCs w:val="22"/>
        </w:rPr>
        <w:t xml:space="preserve">-Αναβάθμιση λειτουργικού συστήματος για την ασφαλή και αποδοτική λειτουργία των </w:t>
      </w:r>
      <w:proofErr w:type="spellStart"/>
      <w:r w:rsidRPr="00F8728D">
        <w:rPr>
          <w:sz w:val="22"/>
          <w:szCs w:val="22"/>
        </w:rPr>
        <w:t>διακομιστών</w:t>
      </w:r>
      <w:proofErr w:type="spellEnd"/>
      <w:r w:rsidRPr="00F8728D">
        <w:rPr>
          <w:sz w:val="22"/>
          <w:szCs w:val="22"/>
        </w:rPr>
        <w:t>.</w:t>
      </w:r>
    </w:p>
    <w:p w:rsidR="00F8728D" w:rsidRPr="00F8728D" w:rsidRDefault="00F8728D" w:rsidP="00F8728D">
      <w:pPr>
        <w:pStyle w:val="BodyText21"/>
        <w:spacing w:line="360" w:lineRule="auto"/>
        <w:rPr>
          <w:sz w:val="22"/>
          <w:szCs w:val="22"/>
        </w:rPr>
      </w:pPr>
      <w:r w:rsidRPr="00F8728D">
        <w:rPr>
          <w:sz w:val="22"/>
          <w:szCs w:val="22"/>
        </w:rPr>
        <w:t>-Υποστήριξη της βάσης δεδομένων.</w:t>
      </w:r>
    </w:p>
    <w:p w:rsidR="00F8728D" w:rsidRPr="00F8728D" w:rsidRDefault="00F8728D" w:rsidP="00F8728D">
      <w:pPr>
        <w:pStyle w:val="BodyText21"/>
        <w:spacing w:line="360" w:lineRule="auto"/>
        <w:rPr>
          <w:sz w:val="22"/>
          <w:szCs w:val="22"/>
        </w:rPr>
      </w:pPr>
      <w:r w:rsidRPr="00F8728D">
        <w:rPr>
          <w:sz w:val="22"/>
          <w:szCs w:val="22"/>
        </w:rPr>
        <w:t>-Δημιουργία περιβάλλοντος για τήρηση αντιγράφων ασφαλείας σε</w:t>
      </w:r>
      <w:r w:rsidRPr="000C51AD">
        <w:t xml:space="preserve"> επίπεδο </w:t>
      </w:r>
      <w:r w:rsidRPr="00F8728D">
        <w:rPr>
          <w:sz w:val="22"/>
          <w:szCs w:val="22"/>
        </w:rPr>
        <w:t xml:space="preserve">εφαρμογών και  βάσης δεδομένων σε πραγματικό χρόνο  και διατήρηση τους σε τουλάχιστον 2 διαφορετικά συστήματα ώστε να έχουμε πλήρη κάλυψη από πιθανή καταστροφή. </w:t>
      </w:r>
    </w:p>
    <w:p w:rsidR="00F8728D" w:rsidRPr="00F8728D" w:rsidRDefault="00F8728D" w:rsidP="00F8728D">
      <w:pPr>
        <w:pStyle w:val="BodyText21"/>
        <w:spacing w:line="360" w:lineRule="auto"/>
        <w:rPr>
          <w:sz w:val="22"/>
          <w:szCs w:val="22"/>
        </w:rPr>
      </w:pPr>
      <w:r w:rsidRPr="00F8728D">
        <w:rPr>
          <w:sz w:val="22"/>
          <w:szCs w:val="22"/>
        </w:rPr>
        <w:t>-Παροχή εγγύησης για την ασφάλεια των δεδομένων και των πληροφοριών που αποθηκεύονται και διακινούνται στο σύστημα.</w:t>
      </w:r>
    </w:p>
    <w:p w:rsidR="00F8728D" w:rsidRPr="00F8728D" w:rsidRDefault="00F8728D" w:rsidP="00F8728D">
      <w:pPr>
        <w:pStyle w:val="BodyText21"/>
        <w:spacing w:line="360" w:lineRule="auto"/>
        <w:rPr>
          <w:sz w:val="22"/>
          <w:szCs w:val="22"/>
        </w:rPr>
      </w:pPr>
      <w:r w:rsidRPr="00F8728D">
        <w:rPr>
          <w:sz w:val="22"/>
          <w:szCs w:val="22"/>
        </w:rPr>
        <w:t xml:space="preserve">-Υποστήριξη και αναβάθμιση λογισμικού </w:t>
      </w:r>
      <w:r w:rsidRPr="00F8728D">
        <w:rPr>
          <w:sz w:val="22"/>
          <w:szCs w:val="22"/>
          <w:lang w:val="en-US"/>
        </w:rPr>
        <w:t>Portal</w:t>
      </w:r>
      <w:r w:rsidRPr="00F8728D">
        <w:rPr>
          <w:sz w:val="22"/>
          <w:szCs w:val="22"/>
        </w:rPr>
        <w:t>.</w:t>
      </w:r>
    </w:p>
    <w:p w:rsidR="00F8728D" w:rsidRPr="00F8728D" w:rsidRDefault="00F8728D" w:rsidP="00F8728D">
      <w:pPr>
        <w:pStyle w:val="BodyText21"/>
        <w:spacing w:line="360" w:lineRule="auto"/>
        <w:rPr>
          <w:sz w:val="22"/>
          <w:szCs w:val="22"/>
        </w:rPr>
      </w:pPr>
      <w:r w:rsidRPr="00F8728D">
        <w:rPr>
          <w:sz w:val="22"/>
          <w:szCs w:val="22"/>
        </w:rPr>
        <w:t xml:space="preserve">-Παράδοση νέων εκδόσεων λογισμικού </w:t>
      </w:r>
      <w:r w:rsidRPr="00F8728D">
        <w:rPr>
          <w:sz w:val="22"/>
          <w:szCs w:val="22"/>
          <w:lang w:val="en-US"/>
        </w:rPr>
        <w:t>Back</w:t>
      </w:r>
      <w:r w:rsidRPr="00F8728D">
        <w:rPr>
          <w:sz w:val="22"/>
          <w:szCs w:val="22"/>
        </w:rPr>
        <w:t xml:space="preserve"> </w:t>
      </w:r>
      <w:r w:rsidRPr="00F8728D">
        <w:rPr>
          <w:sz w:val="22"/>
          <w:szCs w:val="22"/>
          <w:lang w:val="en-US"/>
        </w:rPr>
        <w:t>office</w:t>
      </w:r>
      <w:r w:rsidRPr="00F8728D">
        <w:rPr>
          <w:sz w:val="22"/>
          <w:szCs w:val="22"/>
        </w:rPr>
        <w:t xml:space="preserve">  και </w:t>
      </w:r>
      <w:r w:rsidRPr="00F8728D">
        <w:rPr>
          <w:sz w:val="22"/>
          <w:szCs w:val="22"/>
          <w:lang w:val="en-US"/>
        </w:rPr>
        <w:t>Front</w:t>
      </w:r>
      <w:r w:rsidRPr="00F8728D">
        <w:rPr>
          <w:sz w:val="22"/>
          <w:szCs w:val="22"/>
        </w:rPr>
        <w:t xml:space="preserve"> </w:t>
      </w:r>
      <w:r w:rsidRPr="00F8728D">
        <w:rPr>
          <w:sz w:val="22"/>
          <w:szCs w:val="22"/>
          <w:lang w:val="en-US"/>
        </w:rPr>
        <w:t>office</w:t>
      </w:r>
      <w:r w:rsidRPr="00F8728D">
        <w:rPr>
          <w:sz w:val="22"/>
          <w:szCs w:val="22"/>
        </w:rPr>
        <w:t>.</w:t>
      </w:r>
    </w:p>
    <w:p w:rsidR="00F8728D" w:rsidRPr="00F8728D" w:rsidRDefault="00F8728D" w:rsidP="00F8728D">
      <w:pPr>
        <w:pStyle w:val="BodyText21"/>
        <w:spacing w:line="360" w:lineRule="auto"/>
        <w:rPr>
          <w:sz w:val="22"/>
          <w:szCs w:val="22"/>
        </w:rPr>
      </w:pPr>
      <w:r w:rsidRPr="00F8728D">
        <w:rPr>
          <w:sz w:val="22"/>
          <w:szCs w:val="22"/>
        </w:rPr>
        <w:t>-Επίλυση πιθανών προβλημάτων.</w:t>
      </w:r>
    </w:p>
    <w:p w:rsidR="00F8728D" w:rsidRPr="00F8728D" w:rsidRDefault="00F8728D" w:rsidP="00F8728D">
      <w:pPr>
        <w:pStyle w:val="BodyText21"/>
        <w:spacing w:line="360" w:lineRule="auto"/>
        <w:rPr>
          <w:sz w:val="22"/>
          <w:szCs w:val="22"/>
        </w:rPr>
      </w:pPr>
      <w:r w:rsidRPr="00F8728D">
        <w:rPr>
          <w:sz w:val="22"/>
          <w:szCs w:val="22"/>
        </w:rPr>
        <w:t xml:space="preserve">-Παροχή υπηρεσιών </w:t>
      </w:r>
      <w:r w:rsidRPr="00F8728D">
        <w:rPr>
          <w:sz w:val="22"/>
          <w:szCs w:val="22"/>
          <w:lang w:val="en-US"/>
        </w:rPr>
        <w:t>Help</w:t>
      </w:r>
      <w:r w:rsidRPr="00F8728D">
        <w:rPr>
          <w:sz w:val="22"/>
          <w:szCs w:val="22"/>
        </w:rPr>
        <w:t xml:space="preserve"> </w:t>
      </w:r>
      <w:r w:rsidRPr="00F8728D">
        <w:rPr>
          <w:sz w:val="22"/>
          <w:szCs w:val="22"/>
          <w:lang w:val="en-US"/>
        </w:rPr>
        <w:t>Desk</w:t>
      </w:r>
      <w:r w:rsidRPr="00F8728D">
        <w:rPr>
          <w:sz w:val="22"/>
          <w:szCs w:val="22"/>
        </w:rPr>
        <w:t xml:space="preserve"> για όλες τις εργάσιμες ημέρες της εβδομάδας για τις ώρες 08:30-17:00 με ανταπόκριση στα αιτήματα σε διάστημα 24 ωρών. </w:t>
      </w:r>
    </w:p>
    <w:p w:rsidR="00F8728D" w:rsidRPr="00F8728D" w:rsidRDefault="00F8728D" w:rsidP="00F8728D">
      <w:pPr>
        <w:pStyle w:val="BodyText21"/>
        <w:spacing w:line="360" w:lineRule="auto"/>
        <w:ind w:firstLine="0"/>
        <w:rPr>
          <w:sz w:val="22"/>
          <w:szCs w:val="22"/>
        </w:rPr>
      </w:pPr>
      <w:r w:rsidRPr="00F8728D">
        <w:rPr>
          <w:sz w:val="22"/>
          <w:szCs w:val="22"/>
        </w:rPr>
        <w:t>   </w:t>
      </w:r>
      <w:r w:rsidRPr="00F8728D">
        <w:rPr>
          <w:sz w:val="22"/>
          <w:szCs w:val="22"/>
        </w:rPr>
        <w:tab/>
        <w:t>-Συμβουλευτικές υπηρεσίες και εκπαίδευση στην χρήση</w:t>
      </w:r>
      <w:r w:rsidRPr="00F8728D">
        <w:rPr>
          <w:sz w:val="22"/>
          <w:szCs w:val="22"/>
        </w:rPr>
        <w:br/>
      </w:r>
    </w:p>
    <w:p w:rsidR="00F8728D" w:rsidRPr="00F8728D" w:rsidRDefault="00F8728D" w:rsidP="00F8728D">
      <w:pPr>
        <w:pStyle w:val="BodyText21"/>
        <w:spacing w:line="360" w:lineRule="auto"/>
        <w:rPr>
          <w:sz w:val="22"/>
          <w:szCs w:val="22"/>
        </w:rPr>
      </w:pPr>
      <w:r w:rsidRPr="00F8728D">
        <w:rPr>
          <w:sz w:val="22"/>
          <w:szCs w:val="22"/>
        </w:rPr>
        <w:t>Οι καλυπτόμενες εφαρμογές πληροφορικής είναι:</w:t>
      </w:r>
    </w:p>
    <w:p w:rsidR="00F8728D" w:rsidRPr="00F8728D" w:rsidRDefault="00F8728D" w:rsidP="00F8728D">
      <w:pPr>
        <w:pStyle w:val="BodyText21"/>
        <w:spacing w:line="360" w:lineRule="auto"/>
        <w:rPr>
          <w:b/>
          <w:sz w:val="22"/>
          <w:szCs w:val="22"/>
        </w:rPr>
      </w:pPr>
      <w:r w:rsidRPr="00F8728D">
        <w:rPr>
          <w:b/>
          <w:sz w:val="22"/>
          <w:szCs w:val="22"/>
          <w:u w:val="single"/>
        </w:rPr>
        <w:t>Σύστημα ηλεκτρονικού πρωτοκόλλου</w:t>
      </w:r>
    </w:p>
    <w:p w:rsidR="00F8728D" w:rsidRPr="00F8728D" w:rsidRDefault="00F8728D" w:rsidP="004B476E">
      <w:pPr>
        <w:pStyle w:val="BodyText21"/>
        <w:numPr>
          <w:ilvl w:val="0"/>
          <w:numId w:val="5"/>
        </w:numPr>
        <w:spacing w:line="360" w:lineRule="auto"/>
        <w:rPr>
          <w:sz w:val="22"/>
          <w:szCs w:val="22"/>
        </w:rPr>
      </w:pPr>
      <w:r w:rsidRPr="00F8728D">
        <w:rPr>
          <w:sz w:val="22"/>
          <w:szCs w:val="22"/>
        </w:rPr>
        <w:lastRenderedPageBreak/>
        <w:t>Διασφάλιση των διαδικασιών πρωτοκόλλησης κάθε είδους εισερχόμενων/εξερχόμενων εγγράφων και τη διανομή τους στις επιμέρους υπηρεσίες της Αναθέτουσας Αρχής.</w:t>
      </w:r>
    </w:p>
    <w:p w:rsidR="00F8728D" w:rsidRPr="00F8728D" w:rsidRDefault="00F8728D" w:rsidP="004B476E">
      <w:pPr>
        <w:pStyle w:val="BodyText21"/>
        <w:numPr>
          <w:ilvl w:val="0"/>
          <w:numId w:val="5"/>
        </w:numPr>
        <w:spacing w:line="360" w:lineRule="auto"/>
        <w:rPr>
          <w:sz w:val="22"/>
          <w:szCs w:val="22"/>
        </w:rPr>
      </w:pPr>
      <w:r w:rsidRPr="00F8728D">
        <w:rPr>
          <w:sz w:val="22"/>
          <w:szCs w:val="22"/>
        </w:rPr>
        <w:t>Διασύνδεση νέων υπηρεσιών με το Πρωτόκολλο και δυνατότητα αυτόματης πρωτοκόλλησης με μοναδική αρίθμηση.</w:t>
      </w:r>
    </w:p>
    <w:p w:rsidR="00F8728D" w:rsidRPr="00F8728D" w:rsidRDefault="00F8728D" w:rsidP="004B476E">
      <w:pPr>
        <w:pStyle w:val="BodyText21"/>
        <w:numPr>
          <w:ilvl w:val="0"/>
          <w:numId w:val="5"/>
        </w:numPr>
        <w:spacing w:line="360" w:lineRule="auto"/>
        <w:rPr>
          <w:sz w:val="22"/>
          <w:szCs w:val="22"/>
        </w:rPr>
      </w:pPr>
      <w:r w:rsidRPr="00F8728D">
        <w:rPr>
          <w:sz w:val="22"/>
          <w:szCs w:val="22"/>
        </w:rPr>
        <w:t>Διασφάλιση απλοποιημένης δυνατότητας απάντησης του εισερχόμενου σε εξερχόμενο τύπο εγγράφου.</w:t>
      </w:r>
    </w:p>
    <w:p w:rsidR="00F8728D" w:rsidRPr="00F8728D" w:rsidRDefault="00F8728D" w:rsidP="00F8728D">
      <w:pPr>
        <w:pStyle w:val="BodyText21"/>
        <w:spacing w:line="360" w:lineRule="auto"/>
        <w:rPr>
          <w:b/>
          <w:sz w:val="22"/>
          <w:szCs w:val="22"/>
        </w:rPr>
      </w:pPr>
      <w:r w:rsidRPr="00F8728D">
        <w:rPr>
          <w:sz w:val="22"/>
          <w:szCs w:val="22"/>
        </w:rPr>
        <w:t>    </w:t>
      </w:r>
      <w:r w:rsidRPr="00F8728D">
        <w:rPr>
          <w:b/>
          <w:sz w:val="22"/>
          <w:szCs w:val="22"/>
          <w:u w:val="single"/>
        </w:rPr>
        <w:t>Σύστημα διαχείρισης αιτημάτων.</w:t>
      </w:r>
    </w:p>
    <w:p w:rsidR="00F8728D" w:rsidRPr="00F8728D" w:rsidRDefault="00F8728D" w:rsidP="004B476E">
      <w:pPr>
        <w:pStyle w:val="BodyText21"/>
        <w:numPr>
          <w:ilvl w:val="0"/>
          <w:numId w:val="6"/>
        </w:numPr>
        <w:spacing w:line="360" w:lineRule="auto"/>
        <w:rPr>
          <w:sz w:val="22"/>
          <w:szCs w:val="22"/>
        </w:rPr>
      </w:pPr>
      <w:r w:rsidRPr="00F8728D">
        <w:rPr>
          <w:sz w:val="22"/>
          <w:szCs w:val="22"/>
        </w:rPr>
        <w:t xml:space="preserve">Διασφάλιση λειτουργίας συστήματος </w:t>
      </w:r>
    </w:p>
    <w:p w:rsidR="00F8728D" w:rsidRPr="00F8728D" w:rsidRDefault="00F8728D" w:rsidP="004B476E">
      <w:pPr>
        <w:pStyle w:val="BodyText21"/>
        <w:numPr>
          <w:ilvl w:val="0"/>
          <w:numId w:val="6"/>
        </w:numPr>
        <w:spacing w:line="360" w:lineRule="auto"/>
        <w:rPr>
          <w:sz w:val="22"/>
          <w:szCs w:val="22"/>
        </w:rPr>
      </w:pPr>
      <w:r w:rsidRPr="00F8728D">
        <w:rPr>
          <w:sz w:val="22"/>
          <w:szCs w:val="22"/>
        </w:rPr>
        <w:t>Δημιουργία ροών εργασιών</w:t>
      </w:r>
    </w:p>
    <w:p w:rsidR="00F8728D" w:rsidRPr="00F8728D" w:rsidRDefault="00F8728D" w:rsidP="004B476E">
      <w:pPr>
        <w:pStyle w:val="BodyText21"/>
        <w:numPr>
          <w:ilvl w:val="0"/>
          <w:numId w:val="6"/>
        </w:numPr>
        <w:spacing w:line="360" w:lineRule="auto"/>
        <w:rPr>
          <w:sz w:val="22"/>
          <w:szCs w:val="22"/>
        </w:rPr>
      </w:pPr>
      <w:r w:rsidRPr="00F8728D">
        <w:rPr>
          <w:sz w:val="22"/>
          <w:szCs w:val="22"/>
        </w:rPr>
        <w:t>Παραμετροποίηση συστήματος βάσει νέων αναγκών του Δήμου </w:t>
      </w:r>
    </w:p>
    <w:p w:rsidR="00F8728D" w:rsidRDefault="00F8728D" w:rsidP="00F8728D">
      <w:pPr>
        <w:pStyle w:val="BodyText21"/>
        <w:ind w:left="720" w:firstLine="0"/>
        <w:rPr>
          <w:b/>
          <w:sz w:val="22"/>
          <w:szCs w:val="22"/>
          <w:u w:val="single"/>
        </w:rPr>
      </w:pPr>
    </w:p>
    <w:p w:rsidR="00F8728D" w:rsidRPr="007A183B" w:rsidRDefault="00F8728D" w:rsidP="00F8728D">
      <w:pPr>
        <w:pStyle w:val="BodyText21"/>
        <w:ind w:left="720" w:firstLine="0"/>
        <w:rPr>
          <w:b/>
          <w:sz w:val="22"/>
          <w:szCs w:val="22"/>
          <w:u w:val="single"/>
        </w:rPr>
      </w:pPr>
      <w:r w:rsidRPr="007A183B">
        <w:rPr>
          <w:b/>
          <w:sz w:val="22"/>
          <w:szCs w:val="22"/>
          <w:u w:val="single"/>
        </w:rPr>
        <w:t>Σύστημα διαχείρισης αποφάσεων συλλογικών οργάνων με εργασίες σχετικές με</w:t>
      </w:r>
    </w:p>
    <w:p w:rsidR="00F8728D" w:rsidRPr="000C51AD" w:rsidRDefault="00F8728D" w:rsidP="00F8728D">
      <w:pPr>
        <w:pStyle w:val="BodyText21"/>
        <w:ind w:left="720" w:firstLine="0"/>
      </w:pPr>
    </w:p>
    <w:p w:rsidR="00F8728D" w:rsidRPr="00F8728D" w:rsidRDefault="00F8728D" w:rsidP="007A183B">
      <w:pPr>
        <w:pStyle w:val="BodyText21"/>
        <w:numPr>
          <w:ilvl w:val="1"/>
          <w:numId w:val="17"/>
        </w:numPr>
        <w:spacing w:line="360" w:lineRule="auto"/>
        <w:ind w:left="788" w:hanging="431"/>
        <w:rPr>
          <w:sz w:val="22"/>
          <w:szCs w:val="22"/>
        </w:rPr>
      </w:pPr>
      <w:r w:rsidRPr="00F8728D">
        <w:rPr>
          <w:sz w:val="22"/>
          <w:szCs w:val="22"/>
        </w:rPr>
        <w:t>Ηλεκτρονική οργάνωση αποφάσεων συλλογικών οργάνων</w:t>
      </w:r>
    </w:p>
    <w:p w:rsidR="00F8728D" w:rsidRPr="00F8728D" w:rsidRDefault="00F8728D" w:rsidP="007A183B">
      <w:pPr>
        <w:pStyle w:val="BodyText21"/>
        <w:numPr>
          <w:ilvl w:val="1"/>
          <w:numId w:val="17"/>
        </w:numPr>
        <w:spacing w:line="360" w:lineRule="auto"/>
        <w:ind w:left="788" w:hanging="431"/>
        <w:rPr>
          <w:sz w:val="22"/>
          <w:szCs w:val="22"/>
        </w:rPr>
      </w:pPr>
      <w:r w:rsidRPr="00F8728D">
        <w:rPr>
          <w:sz w:val="22"/>
          <w:szCs w:val="22"/>
        </w:rPr>
        <w:t>Προσθήκη νέων οργάνων.</w:t>
      </w:r>
    </w:p>
    <w:p w:rsidR="00F8728D" w:rsidRPr="00F8728D" w:rsidRDefault="00F8728D" w:rsidP="007A183B">
      <w:pPr>
        <w:pStyle w:val="BodyText21"/>
        <w:numPr>
          <w:ilvl w:val="1"/>
          <w:numId w:val="17"/>
        </w:numPr>
        <w:spacing w:line="360" w:lineRule="auto"/>
        <w:ind w:left="788" w:hanging="431"/>
        <w:rPr>
          <w:sz w:val="22"/>
          <w:szCs w:val="22"/>
        </w:rPr>
      </w:pPr>
      <w:r w:rsidRPr="00F8728D">
        <w:rPr>
          <w:sz w:val="22"/>
          <w:szCs w:val="22"/>
        </w:rPr>
        <w:t>Βελτιστοποίηση υπηρεσιών αναζήτησης.</w:t>
      </w:r>
    </w:p>
    <w:p w:rsidR="00F8728D" w:rsidRPr="00F8728D" w:rsidRDefault="00F8728D" w:rsidP="007A183B">
      <w:pPr>
        <w:pStyle w:val="BodyText21"/>
        <w:numPr>
          <w:ilvl w:val="1"/>
          <w:numId w:val="17"/>
        </w:numPr>
        <w:spacing w:line="360" w:lineRule="auto"/>
        <w:ind w:left="788" w:hanging="431"/>
        <w:rPr>
          <w:sz w:val="22"/>
          <w:szCs w:val="22"/>
        </w:rPr>
      </w:pPr>
      <w:r w:rsidRPr="00F8728D">
        <w:rPr>
          <w:sz w:val="22"/>
          <w:szCs w:val="22"/>
        </w:rPr>
        <w:t>Διασφάλιση λειτουργίας συστήματος.</w:t>
      </w:r>
    </w:p>
    <w:p w:rsidR="00F8728D" w:rsidRPr="000C51AD" w:rsidRDefault="00F8728D" w:rsidP="00F8728D">
      <w:pPr>
        <w:pStyle w:val="BodyText21"/>
        <w:spacing w:line="360" w:lineRule="auto"/>
        <w:ind w:firstLine="0"/>
      </w:pPr>
      <w:r w:rsidRPr="000C51AD">
        <w:t xml:space="preserve"> </w:t>
      </w:r>
    </w:p>
    <w:p w:rsidR="00F8728D" w:rsidRPr="00F8728D" w:rsidRDefault="00F8728D" w:rsidP="00F8728D">
      <w:pPr>
        <w:pStyle w:val="BodyText21"/>
        <w:spacing w:line="360" w:lineRule="auto"/>
        <w:ind w:firstLine="0"/>
        <w:rPr>
          <w:sz w:val="22"/>
          <w:szCs w:val="22"/>
        </w:rPr>
      </w:pPr>
      <w:r w:rsidRPr="00F8728D">
        <w:rPr>
          <w:b/>
          <w:sz w:val="22"/>
          <w:szCs w:val="22"/>
          <w:u w:val="single"/>
        </w:rPr>
        <w:t>Σκοπός αυτής της εργασίας</w:t>
      </w:r>
      <w:r w:rsidRPr="00F8728D">
        <w:rPr>
          <w:sz w:val="22"/>
          <w:szCs w:val="22"/>
        </w:rPr>
        <w:t xml:space="preserve"> είναι η ολοκλήρωση, αναβάθμιση και συντήρηση του περιεχομένου της ιστοσελίδας. Επιπλέον απαιτείται συντήρηση – ετήσια υποστήριξη του </w:t>
      </w:r>
      <w:proofErr w:type="spellStart"/>
      <w:r w:rsidRPr="00F8728D">
        <w:rPr>
          <w:sz w:val="22"/>
          <w:szCs w:val="22"/>
        </w:rPr>
        <w:t>web</w:t>
      </w:r>
      <w:proofErr w:type="spellEnd"/>
      <w:r w:rsidRPr="00F8728D">
        <w:rPr>
          <w:sz w:val="22"/>
          <w:szCs w:val="22"/>
        </w:rPr>
        <w:t xml:space="preserve"> </w:t>
      </w:r>
      <w:proofErr w:type="spellStart"/>
      <w:r w:rsidRPr="00F8728D">
        <w:rPr>
          <w:sz w:val="22"/>
          <w:szCs w:val="22"/>
        </w:rPr>
        <w:t>server</w:t>
      </w:r>
      <w:proofErr w:type="spellEnd"/>
      <w:r w:rsidRPr="00F8728D">
        <w:rPr>
          <w:sz w:val="22"/>
          <w:szCs w:val="22"/>
        </w:rPr>
        <w:t xml:space="preserve">, σε επίπεδο υλικού ώστε να είναι αφενός σε 24ωρη βάση λειτουργήσιμος, αφετέρου σε επίπεδο λογισμικού ώστε να είναι δυνατή η </w:t>
      </w:r>
      <w:proofErr w:type="spellStart"/>
      <w:r w:rsidRPr="00F8728D">
        <w:rPr>
          <w:sz w:val="22"/>
          <w:szCs w:val="22"/>
        </w:rPr>
        <w:t>επικαιροποίηση</w:t>
      </w:r>
      <w:proofErr w:type="spellEnd"/>
      <w:r w:rsidRPr="00F8728D">
        <w:rPr>
          <w:sz w:val="22"/>
          <w:szCs w:val="22"/>
        </w:rPr>
        <w:t xml:space="preserve"> των δεδομένων της σελίδας από τα αρμόδια γραφεία (γραφείο πληροφορικής, γραφείο τύπου) με ευκολία, ταχύτητα και ασφάλεια. </w:t>
      </w:r>
    </w:p>
    <w:p w:rsidR="00F8728D" w:rsidRPr="00F8728D" w:rsidRDefault="00F8728D" w:rsidP="00F8728D">
      <w:pPr>
        <w:spacing w:line="360" w:lineRule="auto"/>
        <w:ind w:right="-63" w:firstLine="360"/>
        <w:jc w:val="both"/>
        <w:rPr>
          <w:spacing w:val="10"/>
          <w:sz w:val="22"/>
          <w:szCs w:val="22"/>
        </w:rPr>
      </w:pPr>
      <w:r w:rsidRPr="00F8728D">
        <w:rPr>
          <w:spacing w:val="10"/>
          <w:sz w:val="22"/>
          <w:szCs w:val="22"/>
        </w:rPr>
        <w:t>Για την σωστή και εύρυθμη λειτουργία της ιστοσελίδας - δικτυακής πύλης του Δήμου Σητείας, κρίνεται αναγκαία η συντήρηση, ενημέρωση και αναβάθμιση της να γίνει από εξειδικευμένο προσωπικό προγραμματισμού και διαχείρισης ιστοσελίδων διότι ο Δήμος δεν δύναται να  ανταπεξέλθει καθώς απαιτείται:</w:t>
      </w:r>
    </w:p>
    <w:p w:rsidR="00F8728D" w:rsidRPr="00F8728D" w:rsidRDefault="00F8728D" w:rsidP="004B476E">
      <w:pPr>
        <w:pStyle w:val="BodyText21"/>
        <w:numPr>
          <w:ilvl w:val="0"/>
          <w:numId w:val="2"/>
        </w:numPr>
        <w:spacing w:line="360" w:lineRule="auto"/>
        <w:ind w:right="22"/>
        <w:rPr>
          <w:sz w:val="22"/>
          <w:szCs w:val="22"/>
        </w:rPr>
      </w:pPr>
      <w:r w:rsidRPr="00F8728D">
        <w:rPr>
          <w:sz w:val="22"/>
          <w:szCs w:val="22"/>
        </w:rPr>
        <w:t xml:space="preserve">εξειδικευμένη τεχνογνωσία προγραμματισμού πάνω σε συστήματα διαχείρισης περιεχομένου </w:t>
      </w:r>
    </w:p>
    <w:p w:rsidR="00F8728D" w:rsidRPr="00F8728D" w:rsidRDefault="00F8728D" w:rsidP="004B476E">
      <w:pPr>
        <w:pStyle w:val="BodyText21"/>
        <w:numPr>
          <w:ilvl w:val="0"/>
          <w:numId w:val="2"/>
        </w:numPr>
        <w:spacing w:line="360" w:lineRule="auto"/>
        <w:ind w:right="22"/>
        <w:rPr>
          <w:sz w:val="22"/>
          <w:szCs w:val="22"/>
        </w:rPr>
      </w:pPr>
      <w:r w:rsidRPr="00F8728D">
        <w:rPr>
          <w:sz w:val="22"/>
          <w:szCs w:val="22"/>
        </w:rPr>
        <w:t xml:space="preserve">ευχέρεια στη χρήση λειτουργιών </w:t>
      </w:r>
      <w:proofErr w:type="spellStart"/>
      <w:r w:rsidRPr="00F8728D">
        <w:rPr>
          <w:sz w:val="22"/>
          <w:szCs w:val="22"/>
        </w:rPr>
        <w:t>front</w:t>
      </w:r>
      <w:proofErr w:type="spellEnd"/>
      <w:r w:rsidRPr="00F8728D">
        <w:rPr>
          <w:sz w:val="22"/>
          <w:szCs w:val="22"/>
        </w:rPr>
        <w:t xml:space="preserve"> </w:t>
      </w:r>
      <w:proofErr w:type="spellStart"/>
      <w:r w:rsidRPr="00F8728D">
        <w:rPr>
          <w:sz w:val="22"/>
          <w:szCs w:val="22"/>
        </w:rPr>
        <w:t>end</w:t>
      </w:r>
      <w:proofErr w:type="spellEnd"/>
      <w:r w:rsidRPr="00F8728D">
        <w:rPr>
          <w:sz w:val="22"/>
          <w:szCs w:val="22"/>
        </w:rPr>
        <w:t xml:space="preserve"> και </w:t>
      </w:r>
      <w:proofErr w:type="spellStart"/>
      <w:r w:rsidRPr="00F8728D">
        <w:rPr>
          <w:sz w:val="22"/>
          <w:szCs w:val="22"/>
        </w:rPr>
        <w:t>back</w:t>
      </w:r>
      <w:proofErr w:type="spellEnd"/>
      <w:r w:rsidRPr="00F8728D">
        <w:rPr>
          <w:sz w:val="22"/>
          <w:szCs w:val="22"/>
        </w:rPr>
        <w:t xml:space="preserve"> </w:t>
      </w:r>
      <w:proofErr w:type="spellStart"/>
      <w:r w:rsidRPr="00F8728D">
        <w:rPr>
          <w:sz w:val="22"/>
          <w:szCs w:val="22"/>
        </w:rPr>
        <w:t>end</w:t>
      </w:r>
      <w:proofErr w:type="spellEnd"/>
      <w:r w:rsidRPr="00F8728D">
        <w:rPr>
          <w:sz w:val="22"/>
          <w:szCs w:val="22"/>
        </w:rPr>
        <w:t xml:space="preserve"> σε ιστοσελίδες </w:t>
      </w:r>
    </w:p>
    <w:p w:rsidR="00F8728D" w:rsidRPr="00F8728D" w:rsidRDefault="00F8728D" w:rsidP="004B476E">
      <w:pPr>
        <w:pStyle w:val="BodyText21"/>
        <w:numPr>
          <w:ilvl w:val="0"/>
          <w:numId w:val="2"/>
        </w:numPr>
        <w:spacing w:line="360" w:lineRule="auto"/>
        <w:ind w:right="22"/>
        <w:rPr>
          <w:sz w:val="22"/>
          <w:szCs w:val="22"/>
        </w:rPr>
      </w:pPr>
      <w:r w:rsidRPr="00F8728D">
        <w:rPr>
          <w:sz w:val="22"/>
          <w:szCs w:val="22"/>
        </w:rPr>
        <w:t xml:space="preserve">γνώση πρακτικών ασφαλείας και αποκατάστασης προβλημάτων σε επίπεδο υλικού του </w:t>
      </w:r>
      <w:proofErr w:type="spellStart"/>
      <w:r w:rsidRPr="00F8728D">
        <w:rPr>
          <w:sz w:val="22"/>
          <w:szCs w:val="22"/>
        </w:rPr>
        <w:t>web</w:t>
      </w:r>
      <w:proofErr w:type="spellEnd"/>
      <w:r w:rsidRPr="00F8728D">
        <w:rPr>
          <w:sz w:val="22"/>
          <w:szCs w:val="22"/>
        </w:rPr>
        <w:t xml:space="preserve"> </w:t>
      </w:r>
      <w:proofErr w:type="spellStart"/>
      <w:r w:rsidRPr="00F8728D">
        <w:rPr>
          <w:sz w:val="22"/>
          <w:szCs w:val="22"/>
        </w:rPr>
        <w:t>server</w:t>
      </w:r>
      <w:proofErr w:type="spellEnd"/>
      <w:r w:rsidRPr="00F8728D">
        <w:rPr>
          <w:sz w:val="22"/>
          <w:szCs w:val="22"/>
        </w:rPr>
        <w:t>.</w:t>
      </w:r>
    </w:p>
    <w:p w:rsidR="00F8728D" w:rsidRPr="00F8728D" w:rsidRDefault="00F8728D" w:rsidP="00F8728D">
      <w:pPr>
        <w:spacing w:line="360" w:lineRule="auto"/>
        <w:ind w:right="22" w:firstLine="360"/>
        <w:jc w:val="both"/>
        <w:rPr>
          <w:spacing w:val="10"/>
          <w:sz w:val="22"/>
          <w:szCs w:val="22"/>
        </w:rPr>
      </w:pPr>
    </w:p>
    <w:p w:rsidR="00F8728D" w:rsidRPr="00D9450A" w:rsidRDefault="00F8728D" w:rsidP="00F8728D">
      <w:pPr>
        <w:spacing w:line="360" w:lineRule="auto"/>
        <w:jc w:val="both"/>
        <w:rPr>
          <w:b/>
          <w:spacing w:val="10"/>
          <w:sz w:val="22"/>
          <w:szCs w:val="22"/>
        </w:rPr>
      </w:pPr>
      <w:r w:rsidRPr="00D9450A">
        <w:rPr>
          <w:b/>
          <w:spacing w:val="10"/>
          <w:sz w:val="22"/>
          <w:szCs w:val="22"/>
        </w:rPr>
        <w:t>Για την κατάρτιση προσφοράς είναι στην αποκλειστική ευθύνη του συμμετέχοντα Αναδόχου να πληροφορηθεί για την υπάρχουσα υποδομή.</w:t>
      </w:r>
      <w:r w:rsidRPr="00D9450A">
        <w:rPr>
          <w:b/>
          <w:sz w:val="22"/>
          <w:szCs w:val="22"/>
        </w:rPr>
        <w:t xml:space="preserve"> </w:t>
      </w:r>
      <w:r w:rsidRPr="00D9450A">
        <w:rPr>
          <w:b/>
          <w:spacing w:val="10"/>
          <w:sz w:val="22"/>
          <w:szCs w:val="22"/>
        </w:rPr>
        <w:t xml:space="preserve">Η </w:t>
      </w:r>
      <w:r w:rsidRPr="00D9450A">
        <w:rPr>
          <w:b/>
          <w:spacing w:val="10"/>
          <w:sz w:val="22"/>
          <w:szCs w:val="22"/>
        </w:rPr>
        <w:lastRenderedPageBreak/>
        <w:t xml:space="preserve">ανάδοχη εταιρεία πρέπει να επιδεικνύει την πιστοποίηση που ορίζει η νομοθεσία στην κατασκευή και υποστήριξη ιστοσελίδων. </w:t>
      </w:r>
    </w:p>
    <w:p w:rsidR="00F8728D" w:rsidRPr="00D9450A" w:rsidRDefault="00F8728D" w:rsidP="00F8728D">
      <w:pPr>
        <w:spacing w:line="360" w:lineRule="auto"/>
        <w:jc w:val="both"/>
        <w:rPr>
          <w:b/>
          <w:spacing w:val="10"/>
          <w:sz w:val="22"/>
          <w:szCs w:val="22"/>
        </w:rPr>
      </w:pPr>
      <w:r w:rsidRPr="00D9450A">
        <w:rPr>
          <w:b/>
          <w:spacing w:val="10"/>
          <w:sz w:val="22"/>
          <w:szCs w:val="22"/>
        </w:rPr>
        <w:t xml:space="preserve">Επίσης με την υποβολή οικονομικής προσφοράς ο Ανάδοχος αποδέχεται ρητά: </w:t>
      </w:r>
    </w:p>
    <w:p w:rsidR="00F8728D" w:rsidRPr="00102A3B" w:rsidRDefault="00F8728D" w:rsidP="004B476E">
      <w:pPr>
        <w:numPr>
          <w:ilvl w:val="0"/>
          <w:numId w:val="3"/>
        </w:numPr>
        <w:tabs>
          <w:tab w:val="clear" w:pos="1800"/>
          <w:tab w:val="num" w:pos="709"/>
        </w:tabs>
        <w:suppressAutoHyphens/>
        <w:overflowPunct w:val="0"/>
        <w:autoSpaceDE w:val="0"/>
        <w:spacing w:line="360" w:lineRule="auto"/>
        <w:ind w:left="709" w:firstLine="0"/>
        <w:jc w:val="both"/>
        <w:textAlignment w:val="baseline"/>
        <w:rPr>
          <w:spacing w:val="10"/>
          <w:sz w:val="22"/>
          <w:szCs w:val="22"/>
        </w:rPr>
      </w:pPr>
      <w:r w:rsidRPr="00102A3B">
        <w:rPr>
          <w:spacing w:val="10"/>
          <w:sz w:val="22"/>
          <w:szCs w:val="22"/>
        </w:rPr>
        <w:t>ότι αποδέχεται τον εξοπλισμό που διαθέτει ο Δήμος (</w:t>
      </w:r>
      <w:r w:rsidRPr="00102A3B">
        <w:rPr>
          <w:spacing w:val="10"/>
          <w:sz w:val="22"/>
          <w:szCs w:val="22"/>
          <w:lang w:val="en-US"/>
        </w:rPr>
        <w:t>servers</w:t>
      </w:r>
      <w:r w:rsidRPr="00102A3B">
        <w:rPr>
          <w:spacing w:val="10"/>
          <w:sz w:val="22"/>
          <w:szCs w:val="22"/>
        </w:rPr>
        <w:t>) και των εφαρμογών διαχείρισης της ιστοσελίδας (</w:t>
      </w:r>
      <w:r w:rsidRPr="00102A3B">
        <w:rPr>
          <w:spacing w:val="10"/>
          <w:sz w:val="22"/>
          <w:szCs w:val="22"/>
          <w:lang w:val="en-US"/>
        </w:rPr>
        <w:t>back</w:t>
      </w:r>
      <w:r w:rsidRPr="00102A3B">
        <w:rPr>
          <w:spacing w:val="10"/>
          <w:sz w:val="22"/>
          <w:szCs w:val="22"/>
        </w:rPr>
        <w:t>-</w:t>
      </w:r>
      <w:r w:rsidRPr="00102A3B">
        <w:rPr>
          <w:spacing w:val="10"/>
          <w:sz w:val="22"/>
          <w:szCs w:val="22"/>
          <w:lang w:val="en-US"/>
        </w:rPr>
        <w:t>end</w:t>
      </w:r>
      <w:r w:rsidRPr="00102A3B">
        <w:rPr>
          <w:spacing w:val="10"/>
          <w:sz w:val="22"/>
          <w:szCs w:val="22"/>
        </w:rPr>
        <w:t xml:space="preserve"> </w:t>
      </w:r>
      <w:r w:rsidRPr="00102A3B">
        <w:rPr>
          <w:spacing w:val="10"/>
          <w:sz w:val="22"/>
          <w:szCs w:val="22"/>
          <w:lang w:val="en-US"/>
        </w:rPr>
        <w:t>admin</w:t>
      </w:r>
      <w:r w:rsidRPr="00102A3B">
        <w:rPr>
          <w:spacing w:val="10"/>
          <w:sz w:val="22"/>
          <w:szCs w:val="22"/>
        </w:rPr>
        <w:t xml:space="preserve"> </w:t>
      </w:r>
      <w:r w:rsidRPr="00102A3B">
        <w:rPr>
          <w:spacing w:val="10"/>
          <w:sz w:val="22"/>
          <w:szCs w:val="22"/>
          <w:lang w:val="en-US"/>
        </w:rPr>
        <w:t>panel</w:t>
      </w:r>
      <w:r w:rsidRPr="00102A3B">
        <w:rPr>
          <w:spacing w:val="10"/>
          <w:sz w:val="22"/>
          <w:szCs w:val="22"/>
        </w:rPr>
        <w:t>), δεν θα προβεί σε τροποποίηση ή/και απεγκατάσταση αυτών.</w:t>
      </w:r>
    </w:p>
    <w:p w:rsidR="00F8728D" w:rsidRPr="00102A3B" w:rsidRDefault="00F8728D" w:rsidP="004B476E">
      <w:pPr>
        <w:numPr>
          <w:ilvl w:val="0"/>
          <w:numId w:val="3"/>
        </w:numPr>
        <w:tabs>
          <w:tab w:val="clear" w:pos="1800"/>
          <w:tab w:val="num" w:pos="709"/>
        </w:tabs>
        <w:suppressAutoHyphens/>
        <w:overflowPunct w:val="0"/>
        <w:autoSpaceDE w:val="0"/>
        <w:spacing w:line="360" w:lineRule="auto"/>
        <w:ind w:left="709" w:firstLine="0"/>
        <w:jc w:val="both"/>
        <w:textAlignment w:val="baseline"/>
        <w:rPr>
          <w:spacing w:val="10"/>
          <w:sz w:val="22"/>
          <w:szCs w:val="22"/>
        </w:rPr>
      </w:pPr>
      <w:r w:rsidRPr="00102A3B">
        <w:rPr>
          <w:spacing w:val="10"/>
          <w:sz w:val="22"/>
          <w:szCs w:val="22"/>
        </w:rPr>
        <w:t xml:space="preserve">δεν θα προβεί σε αλλαγές στο τρόπο λειτουργίας του </w:t>
      </w:r>
      <w:r w:rsidRPr="00102A3B">
        <w:rPr>
          <w:spacing w:val="10"/>
          <w:sz w:val="22"/>
          <w:szCs w:val="22"/>
          <w:lang w:val="en-US"/>
        </w:rPr>
        <w:t>Web</w:t>
      </w:r>
      <w:r w:rsidRPr="00102A3B">
        <w:rPr>
          <w:spacing w:val="10"/>
          <w:sz w:val="22"/>
          <w:szCs w:val="22"/>
        </w:rPr>
        <w:t xml:space="preserve"> </w:t>
      </w:r>
      <w:r w:rsidRPr="00102A3B">
        <w:rPr>
          <w:spacing w:val="10"/>
          <w:sz w:val="22"/>
          <w:szCs w:val="22"/>
          <w:lang w:val="en-US"/>
        </w:rPr>
        <w:t>Server</w:t>
      </w:r>
      <w:r w:rsidRPr="00102A3B">
        <w:rPr>
          <w:spacing w:val="10"/>
          <w:sz w:val="22"/>
          <w:szCs w:val="22"/>
        </w:rPr>
        <w:t xml:space="preserve"> και των ρυθμίσεων του δικτύου ηλεκτρονικής αλληλογραφίας που διαθέτει ο δήμος. </w:t>
      </w:r>
    </w:p>
    <w:p w:rsidR="00F8728D" w:rsidRPr="00102A3B" w:rsidRDefault="00F8728D" w:rsidP="004B476E">
      <w:pPr>
        <w:numPr>
          <w:ilvl w:val="0"/>
          <w:numId w:val="3"/>
        </w:numPr>
        <w:tabs>
          <w:tab w:val="clear" w:pos="1800"/>
          <w:tab w:val="num" w:pos="709"/>
        </w:tabs>
        <w:suppressAutoHyphens/>
        <w:overflowPunct w:val="0"/>
        <w:autoSpaceDE w:val="0"/>
        <w:spacing w:line="360" w:lineRule="auto"/>
        <w:ind w:left="709" w:firstLine="0"/>
        <w:jc w:val="both"/>
        <w:textAlignment w:val="baseline"/>
        <w:rPr>
          <w:spacing w:val="10"/>
          <w:sz w:val="22"/>
          <w:szCs w:val="22"/>
        </w:rPr>
      </w:pPr>
      <w:r w:rsidRPr="00102A3B">
        <w:rPr>
          <w:spacing w:val="10"/>
          <w:sz w:val="22"/>
          <w:szCs w:val="22"/>
        </w:rPr>
        <w:t xml:space="preserve">δεν θα αλλάξει τις </w:t>
      </w:r>
      <w:proofErr w:type="spellStart"/>
      <w:r w:rsidRPr="00102A3B">
        <w:rPr>
          <w:spacing w:val="10"/>
          <w:sz w:val="22"/>
          <w:szCs w:val="22"/>
        </w:rPr>
        <w:t>διεπαφές</w:t>
      </w:r>
      <w:proofErr w:type="spellEnd"/>
      <w:r w:rsidRPr="00102A3B">
        <w:rPr>
          <w:spacing w:val="10"/>
          <w:sz w:val="22"/>
          <w:szCs w:val="22"/>
        </w:rPr>
        <w:t xml:space="preserve"> των λογισμικών προγραμμάτων διαχείρισης ηλεκτρονικής αλληλογραφίας (</w:t>
      </w:r>
      <w:proofErr w:type="spellStart"/>
      <w:r w:rsidRPr="00102A3B">
        <w:rPr>
          <w:spacing w:val="10"/>
          <w:sz w:val="22"/>
          <w:szCs w:val="22"/>
        </w:rPr>
        <w:t>interfaces</w:t>
      </w:r>
      <w:proofErr w:type="spellEnd"/>
      <w:r w:rsidRPr="00102A3B">
        <w:rPr>
          <w:spacing w:val="10"/>
          <w:sz w:val="22"/>
          <w:szCs w:val="22"/>
        </w:rPr>
        <w:t xml:space="preserve">), πάντα με γνώμονα την διευκόλυνση των υπαλλήλων - χρηστών των λογισμικών (πχ. </w:t>
      </w:r>
      <w:r w:rsidRPr="00102A3B">
        <w:rPr>
          <w:spacing w:val="10"/>
          <w:sz w:val="22"/>
          <w:szCs w:val="22"/>
          <w:lang w:val="en-US"/>
        </w:rPr>
        <w:t xml:space="preserve">Outlook Express, Windows Mail </w:t>
      </w:r>
      <w:r w:rsidRPr="00102A3B">
        <w:rPr>
          <w:spacing w:val="10"/>
          <w:sz w:val="22"/>
          <w:szCs w:val="22"/>
        </w:rPr>
        <w:t xml:space="preserve">και </w:t>
      </w:r>
      <w:r w:rsidRPr="00102A3B">
        <w:rPr>
          <w:spacing w:val="10"/>
          <w:sz w:val="22"/>
          <w:szCs w:val="22"/>
          <w:lang w:val="en-US"/>
        </w:rPr>
        <w:t>webmail interface)</w:t>
      </w:r>
      <w:r w:rsidRPr="00102A3B">
        <w:rPr>
          <w:spacing w:val="10"/>
          <w:sz w:val="22"/>
          <w:szCs w:val="22"/>
        </w:rPr>
        <w:t>.</w:t>
      </w:r>
    </w:p>
    <w:p w:rsidR="00F8728D" w:rsidRPr="00102A3B" w:rsidRDefault="00F8728D" w:rsidP="00F8728D">
      <w:pPr>
        <w:spacing w:line="360" w:lineRule="auto"/>
        <w:ind w:right="22" w:firstLine="720"/>
        <w:jc w:val="both"/>
        <w:rPr>
          <w:sz w:val="22"/>
          <w:szCs w:val="22"/>
        </w:rPr>
      </w:pPr>
    </w:p>
    <w:p w:rsidR="00F8728D" w:rsidRPr="00102A3B" w:rsidRDefault="00F8728D" w:rsidP="00F8728D">
      <w:pPr>
        <w:spacing w:line="360" w:lineRule="auto"/>
        <w:ind w:right="22" w:firstLine="720"/>
        <w:jc w:val="both"/>
        <w:rPr>
          <w:sz w:val="22"/>
          <w:szCs w:val="22"/>
        </w:rPr>
      </w:pPr>
      <w:r w:rsidRPr="00102A3B">
        <w:rPr>
          <w:sz w:val="22"/>
          <w:szCs w:val="22"/>
        </w:rPr>
        <w:t>Το συνολικό κόστος της εργασίας, βάση του προϋπολογισμού της, ανέρχεται στο ποσό των  4.032,26 € άνευ Φ.Π.Α (5.000,00 € με Φ.Π.Α. 24%=967,74 €) και θα αντιμετωπιστεί από «</w:t>
      </w:r>
      <w:proofErr w:type="spellStart"/>
      <w:r w:rsidRPr="00102A3B">
        <w:rPr>
          <w:sz w:val="22"/>
          <w:szCs w:val="22"/>
        </w:rPr>
        <w:t>Ιδ.Πόροι</w:t>
      </w:r>
      <w:proofErr w:type="spellEnd"/>
      <w:r w:rsidRPr="00102A3B">
        <w:rPr>
          <w:sz w:val="22"/>
          <w:szCs w:val="22"/>
        </w:rPr>
        <w:t xml:space="preserve"> / Ο.Τ.Α 2017».</w:t>
      </w:r>
    </w:p>
    <w:p w:rsidR="00F8728D" w:rsidRPr="00102A3B" w:rsidRDefault="00F8728D" w:rsidP="00F8728D">
      <w:pPr>
        <w:spacing w:line="360" w:lineRule="auto"/>
        <w:ind w:right="22" w:firstLine="720"/>
        <w:jc w:val="both"/>
        <w:rPr>
          <w:sz w:val="22"/>
          <w:szCs w:val="22"/>
        </w:rPr>
      </w:pPr>
      <w:r w:rsidRPr="00102A3B">
        <w:rPr>
          <w:spacing w:val="10"/>
          <w:sz w:val="22"/>
          <w:szCs w:val="22"/>
        </w:rPr>
        <w:t>Η εφαρμογή της εργασίας ξεκινά με την υπογραφή της σχετικής σύμβασης μέχρι τέλος του ημερολογιακού έτους 2017.</w:t>
      </w:r>
    </w:p>
    <w:p w:rsidR="00F8728D" w:rsidRPr="00102A3B" w:rsidRDefault="00F8728D" w:rsidP="00F8728D">
      <w:pPr>
        <w:spacing w:line="360" w:lineRule="auto"/>
        <w:jc w:val="both"/>
        <w:rPr>
          <w:color w:val="FF0000"/>
          <w:spacing w:val="10"/>
          <w:sz w:val="22"/>
          <w:szCs w:val="22"/>
        </w:rPr>
      </w:pPr>
      <w:r w:rsidRPr="00102A3B">
        <w:rPr>
          <w:spacing w:val="10"/>
          <w:sz w:val="22"/>
          <w:szCs w:val="22"/>
        </w:rPr>
        <w:tab/>
        <w:t>Η πληρωμή θα γίνει με την εξόφληση του 100% της συμβατικής αξίας μετά την τμηματική παραλαβή της υπηρεσίας μέχρι τέλος του ημερολογιακού έτους 2017.</w:t>
      </w:r>
    </w:p>
    <w:p w:rsidR="00F8728D" w:rsidRPr="00102A3B" w:rsidRDefault="00F8728D" w:rsidP="00F8728D">
      <w:pPr>
        <w:spacing w:line="360" w:lineRule="auto"/>
        <w:ind w:right="22" w:firstLine="720"/>
        <w:jc w:val="center"/>
        <w:rPr>
          <w:sz w:val="22"/>
          <w:szCs w:val="22"/>
        </w:rPr>
      </w:pPr>
    </w:p>
    <w:p w:rsidR="00F8728D" w:rsidRPr="00102A3B" w:rsidRDefault="00F8728D" w:rsidP="00F8728D">
      <w:pPr>
        <w:spacing w:line="360" w:lineRule="auto"/>
        <w:jc w:val="center"/>
        <w:rPr>
          <w:b/>
          <w:u w:val="single"/>
        </w:rPr>
      </w:pPr>
      <w:r w:rsidRPr="00102A3B">
        <w:rPr>
          <w:b/>
          <w:u w:val="single"/>
        </w:rPr>
        <w:t>ΟΜΑΔΑ 3η – Συντήρηση και αναβάθμιση Αρχιτεκτονικού πακέτου λογισμικού του Δήμου Σητείας</w:t>
      </w:r>
    </w:p>
    <w:p w:rsidR="00F8728D" w:rsidRPr="00102A3B" w:rsidRDefault="00F8728D" w:rsidP="00F8728D">
      <w:pPr>
        <w:spacing w:line="360" w:lineRule="auto"/>
        <w:jc w:val="center"/>
        <w:rPr>
          <w:b/>
          <w:sz w:val="22"/>
          <w:szCs w:val="22"/>
          <w:u w:val="single"/>
        </w:rPr>
      </w:pPr>
    </w:p>
    <w:p w:rsidR="00F8728D" w:rsidRPr="00102A3B" w:rsidRDefault="00F8728D" w:rsidP="00102A3B">
      <w:pPr>
        <w:spacing w:line="360" w:lineRule="auto"/>
        <w:jc w:val="both"/>
        <w:rPr>
          <w:spacing w:val="10"/>
          <w:sz w:val="22"/>
          <w:szCs w:val="22"/>
        </w:rPr>
      </w:pPr>
      <w:r w:rsidRPr="00102A3B">
        <w:rPr>
          <w:spacing w:val="10"/>
          <w:sz w:val="22"/>
          <w:szCs w:val="22"/>
        </w:rPr>
        <w:t>Η παρούσα ομάδα εργασιών αφορά τη συντήρηση, ενημέρωση και αναβάθμιση του αρχιτεκτονικού πακέτου λογισμικού του Δήμου Σητείας και περιλαμβάνει:</w:t>
      </w:r>
    </w:p>
    <w:p w:rsidR="00F8728D" w:rsidRPr="00102A3B" w:rsidRDefault="00F8728D" w:rsidP="00102A3B">
      <w:pPr>
        <w:spacing w:line="360" w:lineRule="auto"/>
        <w:jc w:val="both"/>
        <w:rPr>
          <w:spacing w:val="10"/>
          <w:sz w:val="22"/>
          <w:szCs w:val="22"/>
        </w:rPr>
      </w:pPr>
    </w:p>
    <w:p w:rsidR="00F8728D" w:rsidRPr="00102A3B" w:rsidRDefault="00F8728D" w:rsidP="00102A3B">
      <w:pPr>
        <w:spacing w:line="360" w:lineRule="auto"/>
        <w:jc w:val="both"/>
        <w:rPr>
          <w:bCs/>
          <w:spacing w:val="10"/>
          <w:sz w:val="22"/>
          <w:szCs w:val="22"/>
        </w:rPr>
      </w:pPr>
      <w:r w:rsidRPr="00102A3B">
        <w:rPr>
          <w:bCs/>
          <w:spacing w:val="10"/>
          <w:sz w:val="22"/>
          <w:szCs w:val="22"/>
        </w:rPr>
        <w:t xml:space="preserve">1. Την προμήθεια όλων των αναβαθμισμένων εκδόσεων του </w:t>
      </w:r>
      <w:proofErr w:type="spellStart"/>
      <w:r w:rsidRPr="00102A3B">
        <w:rPr>
          <w:bCs/>
          <w:spacing w:val="10"/>
          <w:sz w:val="22"/>
          <w:szCs w:val="22"/>
        </w:rPr>
        <w:t>ArchiCad</w:t>
      </w:r>
      <w:proofErr w:type="spellEnd"/>
      <w:r w:rsidRPr="00102A3B">
        <w:rPr>
          <w:bCs/>
          <w:spacing w:val="10"/>
          <w:sz w:val="22"/>
          <w:szCs w:val="22"/>
        </w:rPr>
        <w:t>, που θα κυκλοφορήσουν κατά τη διάρκεια του 2017 και την ανανέωση συμβολαίου για το πρόγραμμα.</w:t>
      </w:r>
    </w:p>
    <w:p w:rsidR="00F8728D" w:rsidRPr="00102A3B" w:rsidRDefault="00F8728D" w:rsidP="00102A3B">
      <w:pPr>
        <w:spacing w:line="360" w:lineRule="auto"/>
        <w:jc w:val="both"/>
        <w:rPr>
          <w:bCs/>
          <w:i/>
          <w:iCs/>
          <w:spacing w:val="10"/>
          <w:sz w:val="22"/>
          <w:szCs w:val="22"/>
        </w:rPr>
      </w:pPr>
      <w:r w:rsidRPr="00102A3B">
        <w:rPr>
          <w:bCs/>
          <w:spacing w:val="10"/>
          <w:sz w:val="22"/>
          <w:szCs w:val="22"/>
        </w:rPr>
        <w:t xml:space="preserve">2. </w:t>
      </w:r>
      <w:r w:rsidRPr="00102A3B">
        <w:rPr>
          <w:bCs/>
          <w:i/>
          <w:iCs/>
          <w:spacing w:val="10"/>
          <w:sz w:val="22"/>
          <w:szCs w:val="22"/>
        </w:rPr>
        <w:t xml:space="preserve">Αναβάθμιση Προγράμματος </w:t>
      </w:r>
      <w:proofErr w:type="spellStart"/>
      <w:r w:rsidRPr="00102A3B">
        <w:rPr>
          <w:bCs/>
          <w:i/>
          <w:iCs/>
          <w:spacing w:val="10"/>
          <w:sz w:val="22"/>
          <w:szCs w:val="22"/>
        </w:rPr>
        <w:t>ArchiSuite</w:t>
      </w:r>
      <w:proofErr w:type="spellEnd"/>
      <w:r w:rsidRPr="00102A3B">
        <w:rPr>
          <w:bCs/>
          <w:i/>
          <w:iCs/>
          <w:spacing w:val="10"/>
          <w:sz w:val="22"/>
          <w:szCs w:val="22"/>
        </w:rPr>
        <w:t xml:space="preserve"> σε νέα έκδοση συμβατή με τη τελευταία και πιο πρόσφατη έκδοση του  </w:t>
      </w:r>
      <w:proofErr w:type="spellStart"/>
      <w:r w:rsidRPr="00102A3B">
        <w:rPr>
          <w:bCs/>
          <w:i/>
          <w:iCs/>
          <w:spacing w:val="10"/>
          <w:sz w:val="22"/>
          <w:szCs w:val="22"/>
        </w:rPr>
        <w:t>ArchiCAD</w:t>
      </w:r>
      <w:proofErr w:type="spellEnd"/>
    </w:p>
    <w:p w:rsidR="00F8728D" w:rsidRPr="00102A3B" w:rsidRDefault="00102A3B" w:rsidP="00102A3B">
      <w:pPr>
        <w:spacing w:line="360" w:lineRule="auto"/>
        <w:jc w:val="both"/>
        <w:rPr>
          <w:bCs/>
          <w:i/>
          <w:iCs/>
          <w:spacing w:val="10"/>
          <w:sz w:val="22"/>
          <w:szCs w:val="22"/>
        </w:rPr>
      </w:pPr>
      <w:r w:rsidRPr="00102A3B">
        <w:rPr>
          <w:bCs/>
          <w:i/>
          <w:iCs/>
          <w:spacing w:val="10"/>
          <w:sz w:val="22"/>
          <w:szCs w:val="22"/>
        </w:rPr>
        <w:t>3.</w:t>
      </w:r>
      <w:r w:rsidR="00F8728D" w:rsidRPr="00102A3B">
        <w:rPr>
          <w:bCs/>
          <w:i/>
          <w:iCs/>
          <w:spacing w:val="10"/>
          <w:sz w:val="22"/>
          <w:szCs w:val="22"/>
        </w:rPr>
        <w:t xml:space="preserve">Την προμήθεια της Νέας έκδοσης </w:t>
      </w:r>
      <w:proofErr w:type="spellStart"/>
      <w:r w:rsidR="00F8728D" w:rsidRPr="00102A3B">
        <w:rPr>
          <w:bCs/>
          <w:i/>
          <w:iCs/>
          <w:spacing w:val="10"/>
          <w:sz w:val="22"/>
          <w:szCs w:val="22"/>
        </w:rPr>
        <w:t>Artlantis</w:t>
      </w:r>
      <w:proofErr w:type="spellEnd"/>
      <w:r w:rsidR="00F8728D" w:rsidRPr="00102A3B">
        <w:rPr>
          <w:bCs/>
          <w:i/>
          <w:iCs/>
          <w:spacing w:val="10"/>
          <w:sz w:val="22"/>
          <w:szCs w:val="22"/>
        </w:rPr>
        <w:t xml:space="preserve"> - πρόγραμμα </w:t>
      </w:r>
      <w:proofErr w:type="spellStart"/>
      <w:r w:rsidR="00F8728D" w:rsidRPr="00102A3B">
        <w:rPr>
          <w:bCs/>
          <w:i/>
          <w:iCs/>
          <w:spacing w:val="10"/>
          <w:sz w:val="22"/>
          <w:szCs w:val="22"/>
        </w:rPr>
        <w:t>φωτορεαλιστικής</w:t>
      </w:r>
      <w:proofErr w:type="spellEnd"/>
      <w:r w:rsidR="00F8728D" w:rsidRPr="00102A3B">
        <w:rPr>
          <w:bCs/>
          <w:i/>
          <w:iCs/>
          <w:spacing w:val="10"/>
          <w:sz w:val="22"/>
          <w:szCs w:val="22"/>
        </w:rPr>
        <w:t xml:space="preserve"> απεικόνισης για το </w:t>
      </w:r>
      <w:proofErr w:type="spellStart"/>
      <w:r w:rsidR="00F8728D" w:rsidRPr="00102A3B">
        <w:rPr>
          <w:bCs/>
          <w:i/>
          <w:iCs/>
          <w:spacing w:val="10"/>
          <w:sz w:val="22"/>
          <w:szCs w:val="22"/>
        </w:rPr>
        <w:t>ArchiCAD</w:t>
      </w:r>
      <w:proofErr w:type="spellEnd"/>
    </w:p>
    <w:p w:rsidR="00F8728D" w:rsidRPr="00102A3B" w:rsidRDefault="00102A3B" w:rsidP="00102A3B">
      <w:pPr>
        <w:spacing w:line="360" w:lineRule="auto"/>
        <w:jc w:val="both"/>
        <w:rPr>
          <w:bCs/>
          <w:i/>
          <w:iCs/>
          <w:spacing w:val="10"/>
          <w:sz w:val="22"/>
          <w:szCs w:val="22"/>
        </w:rPr>
      </w:pPr>
      <w:r w:rsidRPr="00102A3B">
        <w:rPr>
          <w:bCs/>
          <w:i/>
          <w:iCs/>
          <w:spacing w:val="10"/>
          <w:sz w:val="22"/>
          <w:szCs w:val="22"/>
        </w:rPr>
        <w:lastRenderedPageBreak/>
        <w:t xml:space="preserve">4. </w:t>
      </w:r>
      <w:r w:rsidR="00F8728D" w:rsidRPr="00102A3B">
        <w:rPr>
          <w:bCs/>
          <w:i/>
          <w:iCs/>
          <w:spacing w:val="10"/>
          <w:sz w:val="22"/>
          <w:szCs w:val="22"/>
        </w:rPr>
        <w:t>Την τηλεφωνική υποστήριξη από εξειδικευμένο προσωπικό σε καθημερινή βάση και εντός των ωραρίου 09.00 – 15.00</w:t>
      </w:r>
    </w:p>
    <w:p w:rsidR="00F8728D" w:rsidRPr="00102A3B" w:rsidRDefault="00F8728D" w:rsidP="00102A3B">
      <w:pPr>
        <w:spacing w:line="360" w:lineRule="auto"/>
        <w:jc w:val="both"/>
        <w:rPr>
          <w:spacing w:val="10"/>
          <w:sz w:val="22"/>
          <w:szCs w:val="22"/>
        </w:rPr>
      </w:pPr>
    </w:p>
    <w:p w:rsidR="00F8728D" w:rsidRPr="00102A3B" w:rsidRDefault="00F8728D" w:rsidP="00102A3B">
      <w:pPr>
        <w:spacing w:line="360" w:lineRule="auto"/>
        <w:jc w:val="both"/>
        <w:rPr>
          <w:spacing w:val="10"/>
          <w:sz w:val="22"/>
          <w:szCs w:val="22"/>
        </w:rPr>
      </w:pPr>
      <w:r w:rsidRPr="00102A3B">
        <w:rPr>
          <w:spacing w:val="10"/>
          <w:sz w:val="22"/>
          <w:szCs w:val="22"/>
        </w:rPr>
        <w:t>Το συνολικό κόστος της εργασίας, βάση του προϋπολογισμού της, ανέρχεται στο ποσό των  1612,90 € άνευ Φ.Π.Α (2.000,00 € με Φ.Π.Α. 24%=387,10 €) και θα αντιμετωπιστεί από «</w:t>
      </w:r>
      <w:proofErr w:type="spellStart"/>
      <w:r w:rsidRPr="00102A3B">
        <w:rPr>
          <w:spacing w:val="10"/>
          <w:sz w:val="22"/>
          <w:szCs w:val="22"/>
        </w:rPr>
        <w:t>Ιδ.Πόροι</w:t>
      </w:r>
      <w:proofErr w:type="spellEnd"/>
      <w:r w:rsidRPr="00102A3B">
        <w:rPr>
          <w:spacing w:val="10"/>
          <w:sz w:val="22"/>
          <w:szCs w:val="22"/>
        </w:rPr>
        <w:t xml:space="preserve"> / Ο.Τ.Α 2017».</w:t>
      </w:r>
    </w:p>
    <w:p w:rsidR="00F8728D" w:rsidRPr="00102A3B" w:rsidRDefault="00F8728D" w:rsidP="00F8728D">
      <w:pPr>
        <w:spacing w:line="360" w:lineRule="auto"/>
        <w:ind w:right="22" w:firstLine="720"/>
        <w:jc w:val="both"/>
        <w:rPr>
          <w:sz w:val="22"/>
          <w:szCs w:val="22"/>
        </w:rPr>
      </w:pPr>
      <w:r w:rsidRPr="00102A3B">
        <w:rPr>
          <w:spacing w:val="10"/>
          <w:sz w:val="22"/>
          <w:szCs w:val="22"/>
        </w:rPr>
        <w:t>Η εφαρμογή της εργασίας ξεκινά με την υπογραφή της σχετικής σύμβασης μέχρι τέλος του ημερολογιακού έτους 2017.</w:t>
      </w:r>
    </w:p>
    <w:p w:rsidR="00F8728D" w:rsidRPr="00102A3B" w:rsidRDefault="00F8728D" w:rsidP="00F8728D">
      <w:pPr>
        <w:spacing w:line="360" w:lineRule="auto"/>
        <w:jc w:val="both"/>
        <w:rPr>
          <w:sz w:val="22"/>
          <w:szCs w:val="22"/>
        </w:rPr>
      </w:pPr>
      <w:r w:rsidRPr="00102A3B">
        <w:rPr>
          <w:spacing w:val="10"/>
          <w:sz w:val="22"/>
          <w:szCs w:val="22"/>
        </w:rPr>
        <w:tab/>
        <w:t>Η πληρωμή θα γίνει με την εξόφληση του 100% της συμβατικής αξίας μετά την τμηματική παραλαβή της υπηρεσίας μέχρι τέλος του ημερολογιακού έτους 2017.</w:t>
      </w:r>
    </w:p>
    <w:p w:rsidR="00F8728D" w:rsidRPr="008C4FB0" w:rsidRDefault="00F8728D" w:rsidP="00F8728D"/>
    <w:p w:rsidR="00F8728D" w:rsidRPr="008C4FB0" w:rsidRDefault="00F8728D" w:rsidP="00F8728D"/>
    <w:p w:rsidR="00F8728D" w:rsidRPr="008C4FB0" w:rsidRDefault="00F8728D" w:rsidP="00F8728D"/>
    <w:p w:rsidR="00F8728D" w:rsidRPr="00D14668" w:rsidRDefault="00F8728D" w:rsidP="00F8728D">
      <w:pPr>
        <w:spacing w:line="360" w:lineRule="auto"/>
        <w:jc w:val="center"/>
        <w:rPr>
          <w:b/>
        </w:rPr>
      </w:pPr>
      <w:r w:rsidRPr="00D14668">
        <w:rPr>
          <w:b/>
          <w:u w:val="single"/>
        </w:rPr>
        <w:t>ΟΜΑΔΑ 4η -</w:t>
      </w:r>
      <w:r w:rsidRPr="00D14668">
        <w:rPr>
          <w:b/>
        </w:rPr>
        <w:t xml:space="preserve">  Συντήρηση &amp; Αναβάθμιση υποσυστήματος διαχείρισης επιδομάτων κοινωνικής πρόνοιας</w:t>
      </w:r>
    </w:p>
    <w:p w:rsidR="00F8728D" w:rsidRDefault="00F8728D" w:rsidP="00F8728D">
      <w:pPr>
        <w:pStyle w:val="BodyText21"/>
        <w:spacing w:line="360" w:lineRule="auto"/>
        <w:ind w:firstLine="360"/>
      </w:pPr>
    </w:p>
    <w:p w:rsidR="00F8728D" w:rsidRPr="00D14668" w:rsidRDefault="00F8728D" w:rsidP="007A183B">
      <w:pPr>
        <w:pStyle w:val="BodyText21"/>
        <w:spacing w:line="360" w:lineRule="auto"/>
        <w:ind w:firstLine="360"/>
        <w:rPr>
          <w:sz w:val="22"/>
          <w:szCs w:val="22"/>
        </w:rPr>
      </w:pPr>
      <w:r w:rsidRPr="00D14668">
        <w:rPr>
          <w:sz w:val="22"/>
          <w:szCs w:val="22"/>
        </w:rPr>
        <w:t>Η παρούσα ομάδα εργασιών αφορά τη συντήρηση, ενημέρωση και αναβάθμιση του υποσυστήματος διαχείρισης επιδομάτων κοινωνικής πρόνοιας.</w:t>
      </w:r>
    </w:p>
    <w:p w:rsidR="00F8728D" w:rsidRPr="00D14668" w:rsidRDefault="00F8728D" w:rsidP="007A183B">
      <w:pPr>
        <w:spacing w:line="360" w:lineRule="auto"/>
        <w:rPr>
          <w:rFonts w:eastAsia="Calibri"/>
          <w:sz w:val="22"/>
          <w:szCs w:val="22"/>
          <w:lang w:eastAsia="en-US"/>
        </w:rPr>
      </w:pPr>
      <w:r w:rsidRPr="00D14668">
        <w:rPr>
          <w:rFonts w:eastAsia="Calibri"/>
          <w:sz w:val="22"/>
          <w:szCs w:val="22"/>
          <w:lang w:eastAsia="en-US"/>
        </w:rPr>
        <w:t xml:space="preserve">Το υποσύστημα που έχει υλοποιηθεί  από την εταιρία  </w:t>
      </w:r>
      <w:r w:rsidRPr="00D14668">
        <w:rPr>
          <w:b/>
          <w:bCs/>
          <w:sz w:val="22"/>
          <w:szCs w:val="22"/>
          <w:lang w:val="en-US"/>
        </w:rPr>
        <w:t>Quality</w:t>
      </w:r>
      <w:r w:rsidRPr="00D14668">
        <w:rPr>
          <w:b/>
          <w:bCs/>
          <w:sz w:val="22"/>
          <w:szCs w:val="22"/>
        </w:rPr>
        <w:t xml:space="preserve"> &amp; </w:t>
      </w:r>
      <w:r w:rsidRPr="00D14668">
        <w:rPr>
          <w:b/>
          <w:bCs/>
          <w:sz w:val="22"/>
          <w:szCs w:val="22"/>
          <w:lang w:val="en-US"/>
        </w:rPr>
        <w:t>Reliability</w:t>
      </w:r>
      <w:r w:rsidRPr="00D14668">
        <w:rPr>
          <w:b/>
          <w:bCs/>
          <w:sz w:val="22"/>
          <w:szCs w:val="22"/>
        </w:rPr>
        <w:t xml:space="preserve"> Α.Ε</w:t>
      </w:r>
      <w:r w:rsidRPr="00D14668">
        <w:rPr>
          <w:b/>
          <w:sz w:val="22"/>
          <w:szCs w:val="22"/>
        </w:rPr>
        <w:t>, Εφαρμογές Υψηλής Τεχνολογίας</w:t>
      </w:r>
      <w:r w:rsidRPr="00D14668">
        <w:rPr>
          <w:rFonts w:eastAsia="Calibri"/>
          <w:sz w:val="22"/>
          <w:szCs w:val="22"/>
          <w:lang w:eastAsia="en-US"/>
        </w:rPr>
        <w:t xml:space="preserve">  βάση της σύμβασης </w:t>
      </w:r>
      <w:proofErr w:type="spellStart"/>
      <w:r w:rsidRPr="00D14668">
        <w:rPr>
          <w:rFonts w:eastAsia="Calibri"/>
          <w:sz w:val="22"/>
          <w:szCs w:val="22"/>
          <w:lang w:eastAsia="en-US"/>
        </w:rPr>
        <w:t>υπ’αρίθμ</w:t>
      </w:r>
      <w:proofErr w:type="spellEnd"/>
      <w:r w:rsidRPr="00D14668">
        <w:rPr>
          <w:rFonts w:eastAsia="Calibri"/>
          <w:sz w:val="22"/>
          <w:szCs w:val="22"/>
          <w:lang w:eastAsia="en-US"/>
        </w:rPr>
        <w:t xml:space="preserve"> 3970/2-9-2016, υποστηρίζει το σύνολο των  διαδικασιών διαχείρισης των επιδομάτων και βοηθημάτων – συνολικά 15 - που χορηγούν οι Δήμοι και οι Νομαρχίες της χώρας (και κατ επέκταση κι ο Δήμος μας), ανά κατηγορία τους, από τη φάση της καταχώρησης του αιτήματος μέχρι και τη φάση διεκπεραίωσής του.</w:t>
      </w:r>
    </w:p>
    <w:p w:rsidR="00F8728D" w:rsidRPr="00D14668" w:rsidRDefault="00F8728D" w:rsidP="007A183B">
      <w:pPr>
        <w:spacing w:line="360" w:lineRule="auto"/>
        <w:rPr>
          <w:rFonts w:eastAsia="Calibri"/>
          <w:sz w:val="22"/>
          <w:szCs w:val="22"/>
          <w:lang w:eastAsia="en-US"/>
        </w:rPr>
      </w:pPr>
      <w:r w:rsidRPr="00D14668">
        <w:rPr>
          <w:rFonts w:eastAsia="Calibri"/>
          <w:sz w:val="22"/>
          <w:szCs w:val="22"/>
          <w:lang w:eastAsia="en-US"/>
        </w:rPr>
        <w:t xml:space="preserve"> Υποστηρίζει τις διαδικασίες ΔΚ.01 «Χορήγηση </w:t>
      </w:r>
      <w:proofErr w:type="spellStart"/>
      <w:r w:rsidRPr="00D14668">
        <w:rPr>
          <w:rFonts w:eastAsia="Calibri"/>
          <w:sz w:val="22"/>
          <w:szCs w:val="22"/>
          <w:lang w:eastAsia="en-US"/>
        </w:rPr>
        <w:t>προνοιακών</w:t>
      </w:r>
      <w:proofErr w:type="spellEnd"/>
      <w:r w:rsidRPr="00D14668">
        <w:rPr>
          <w:rFonts w:eastAsia="Calibri"/>
          <w:sz w:val="22"/>
          <w:szCs w:val="22"/>
          <w:lang w:eastAsia="en-US"/>
        </w:rPr>
        <w:t xml:space="preserve"> επιδομάτων», ΔΚ.02 «Αναθεώρηση και παράταση επιδομάτων πρόνοιας», ΔΚ.03 «Διακοπή επιδόματος πρόνοιας», ΔΚ.04 «Συνέχιση επιδότησης από άλλη Κοινωνική Πρόνοια», ΔΚ.05 «Μεταφορά κατοικίας σε άλλη Κοινωνική Πρόνοια», ΔΚ.06 «Πληρωμή Επιδομάτων Πρόνοιας</w:t>
      </w:r>
    </w:p>
    <w:p w:rsidR="00F8728D" w:rsidRPr="00D14668" w:rsidRDefault="00F8728D" w:rsidP="007A183B">
      <w:pPr>
        <w:spacing w:line="360" w:lineRule="auto"/>
        <w:rPr>
          <w:rFonts w:eastAsia="Calibri"/>
          <w:sz w:val="22"/>
          <w:szCs w:val="22"/>
          <w:lang w:eastAsia="en-US"/>
        </w:rPr>
      </w:pPr>
      <w:r w:rsidRPr="00D14668">
        <w:rPr>
          <w:rFonts w:eastAsia="Calibri"/>
          <w:sz w:val="22"/>
          <w:szCs w:val="22"/>
          <w:lang w:eastAsia="en-US"/>
        </w:rPr>
        <w:t xml:space="preserve">Μετά τη λήξη της περιόδου καλής λειτουργίας απαιτείται η δυνατότητα παροχής για Υπηρεσίες Υποστήριξης των παραπάνω διαδικασιών σε ετήσια βάση που σίγουρα θα υποβοηθήσουν στη λειτουργία του συστήματος και θα προσφέρει ο ανάδοχος της παρούσας ομάδας του διαγωνισμού, ως ακολούθως: </w:t>
      </w:r>
    </w:p>
    <w:p w:rsidR="00F8728D" w:rsidRPr="00D14668" w:rsidRDefault="00F8728D" w:rsidP="007A183B">
      <w:pPr>
        <w:spacing w:line="360" w:lineRule="auto"/>
        <w:rPr>
          <w:rFonts w:eastAsia="Calibri"/>
          <w:i/>
          <w:sz w:val="22"/>
          <w:szCs w:val="22"/>
          <w:lang w:eastAsia="en-US"/>
        </w:rPr>
      </w:pPr>
      <w:r w:rsidRPr="00D14668">
        <w:rPr>
          <w:rFonts w:eastAsia="Calibri"/>
          <w:b/>
          <w:i/>
          <w:sz w:val="22"/>
          <w:szCs w:val="22"/>
          <w:lang w:eastAsia="en-US"/>
        </w:rPr>
        <w:t xml:space="preserve">ΕΠΙΛΥΣΗ ΑΠΟΡΙΩΝ / ΠΡΟΒΛΗΜΑΤΩΝ. </w:t>
      </w:r>
      <w:r w:rsidRPr="00D14668">
        <w:rPr>
          <w:rFonts w:eastAsia="Calibri"/>
          <w:i/>
          <w:sz w:val="22"/>
          <w:szCs w:val="22"/>
          <w:lang w:eastAsia="en-US"/>
        </w:rPr>
        <w:t xml:space="preserve">Τηλεφωνική εξυπηρέτηση  στις καθημερινές απαιτήσεις των χρηστών του συστήματος </w:t>
      </w:r>
      <w:proofErr w:type="spellStart"/>
      <w:r w:rsidRPr="00D14668">
        <w:rPr>
          <w:rFonts w:eastAsia="Calibri"/>
          <w:i/>
          <w:sz w:val="22"/>
          <w:szCs w:val="22"/>
          <w:lang w:eastAsia="en-US"/>
        </w:rPr>
        <w:t>Προνοιακών</w:t>
      </w:r>
      <w:proofErr w:type="spellEnd"/>
      <w:r w:rsidRPr="00D14668">
        <w:rPr>
          <w:rFonts w:eastAsia="Calibri"/>
          <w:i/>
          <w:sz w:val="22"/>
          <w:szCs w:val="22"/>
          <w:lang w:eastAsia="en-US"/>
        </w:rPr>
        <w:t xml:space="preserve"> Επιδομάτων. </w:t>
      </w:r>
    </w:p>
    <w:p w:rsidR="00F8728D" w:rsidRPr="00D14668" w:rsidRDefault="00F8728D" w:rsidP="007A183B">
      <w:pPr>
        <w:spacing w:line="360" w:lineRule="auto"/>
        <w:rPr>
          <w:rFonts w:eastAsia="Calibri"/>
          <w:i/>
          <w:sz w:val="22"/>
          <w:szCs w:val="22"/>
          <w:lang w:eastAsia="en-US"/>
        </w:rPr>
      </w:pPr>
      <w:r w:rsidRPr="00D14668">
        <w:rPr>
          <w:rFonts w:eastAsia="Calibri"/>
          <w:i/>
          <w:sz w:val="22"/>
          <w:szCs w:val="22"/>
          <w:lang w:eastAsia="en-US"/>
        </w:rPr>
        <w:t>Τηλεφωνική υποβοήθηση στην χρήση του Συστήματος  και κυρίως:</w:t>
      </w:r>
    </w:p>
    <w:p w:rsidR="00F8728D" w:rsidRPr="00D14668" w:rsidRDefault="00F8728D" w:rsidP="004B476E">
      <w:pPr>
        <w:numPr>
          <w:ilvl w:val="0"/>
          <w:numId w:val="15"/>
        </w:numPr>
        <w:spacing w:after="160" w:line="259" w:lineRule="auto"/>
        <w:rPr>
          <w:rFonts w:eastAsia="Calibri"/>
          <w:i/>
          <w:sz w:val="22"/>
          <w:szCs w:val="22"/>
          <w:lang w:eastAsia="en-US"/>
        </w:rPr>
      </w:pPr>
      <w:r w:rsidRPr="00D14668">
        <w:rPr>
          <w:rFonts w:eastAsia="Calibri"/>
          <w:i/>
          <w:sz w:val="22"/>
          <w:szCs w:val="22"/>
          <w:lang w:eastAsia="en-US"/>
        </w:rPr>
        <w:t xml:space="preserve">Στον ορισμό Παραμέτρων </w:t>
      </w:r>
    </w:p>
    <w:p w:rsidR="00F8728D" w:rsidRPr="00D14668" w:rsidRDefault="00F8728D" w:rsidP="004B476E">
      <w:pPr>
        <w:numPr>
          <w:ilvl w:val="0"/>
          <w:numId w:val="15"/>
        </w:numPr>
        <w:spacing w:after="160" w:line="259" w:lineRule="auto"/>
        <w:rPr>
          <w:rFonts w:eastAsia="Calibri"/>
          <w:i/>
          <w:sz w:val="22"/>
          <w:szCs w:val="22"/>
          <w:lang w:eastAsia="en-US"/>
        </w:rPr>
      </w:pPr>
      <w:r w:rsidRPr="00D14668">
        <w:rPr>
          <w:rFonts w:eastAsia="Calibri"/>
          <w:i/>
          <w:sz w:val="22"/>
          <w:szCs w:val="22"/>
          <w:lang w:eastAsia="en-US"/>
        </w:rPr>
        <w:t>Στη Διαχείριση των Δικαιούχων</w:t>
      </w:r>
    </w:p>
    <w:p w:rsidR="00F8728D" w:rsidRPr="00D14668" w:rsidRDefault="00F8728D" w:rsidP="004B476E">
      <w:pPr>
        <w:numPr>
          <w:ilvl w:val="0"/>
          <w:numId w:val="15"/>
        </w:numPr>
        <w:spacing w:after="160" w:line="259" w:lineRule="auto"/>
        <w:rPr>
          <w:rFonts w:eastAsia="Calibri"/>
          <w:i/>
          <w:sz w:val="22"/>
          <w:szCs w:val="22"/>
          <w:lang w:eastAsia="en-US"/>
        </w:rPr>
      </w:pPr>
      <w:r w:rsidRPr="00D14668">
        <w:rPr>
          <w:rFonts w:eastAsia="Calibri"/>
          <w:i/>
          <w:sz w:val="22"/>
          <w:szCs w:val="22"/>
          <w:lang w:eastAsia="en-US"/>
        </w:rPr>
        <w:t xml:space="preserve">Στη </w:t>
      </w:r>
      <w:proofErr w:type="spellStart"/>
      <w:r w:rsidRPr="00D14668">
        <w:rPr>
          <w:rFonts w:eastAsia="Calibri"/>
          <w:i/>
          <w:sz w:val="22"/>
          <w:szCs w:val="22"/>
          <w:lang w:eastAsia="en-US"/>
        </w:rPr>
        <w:t>Διαχείρηση</w:t>
      </w:r>
      <w:proofErr w:type="spellEnd"/>
      <w:r w:rsidRPr="00D14668">
        <w:rPr>
          <w:rFonts w:eastAsia="Calibri"/>
          <w:i/>
          <w:sz w:val="22"/>
          <w:szCs w:val="22"/>
          <w:lang w:eastAsia="en-US"/>
        </w:rPr>
        <w:t xml:space="preserve"> του Μητρώου </w:t>
      </w:r>
      <w:proofErr w:type="spellStart"/>
      <w:r w:rsidRPr="00D14668">
        <w:rPr>
          <w:rFonts w:eastAsia="Calibri"/>
          <w:i/>
          <w:sz w:val="22"/>
          <w:szCs w:val="22"/>
          <w:lang w:eastAsia="en-US"/>
        </w:rPr>
        <w:t>Επιδοματούχων</w:t>
      </w:r>
      <w:proofErr w:type="spellEnd"/>
    </w:p>
    <w:p w:rsidR="00F8728D" w:rsidRPr="00D14668" w:rsidRDefault="00F8728D" w:rsidP="004B476E">
      <w:pPr>
        <w:numPr>
          <w:ilvl w:val="0"/>
          <w:numId w:val="15"/>
        </w:numPr>
        <w:spacing w:after="160" w:line="259" w:lineRule="auto"/>
        <w:rPr>
          <w:rFonts w:eastAsia="Calibri"/>
          <w:i/>
          <w:sz w:val="22"/>
          <w:szCs w:val="22"/>
          <w:lang w:eastAsia="en-US"/>
        </w:rPr>
      </w:pPr>
      <w:r w:rsidRPr="00D14668">
        <w:rPr>
          <w:rFonts w:eastAsia="Calibri"/>
          <w:i/>
          <w:sz w:val="22"/>
          <w:szCs w:val="22"/>
          <w:lang w:eastAsia="en-US"/>
        </w:rPr>
        <w:lastRenderedPageBreak/>
        <w:t>Στη Διαχείριση των Πληρωμών</w:t>
      </w:r>
    </w:p>
    <w:p w:rsidR="00F8728D" w:rsidRPr="00F6380B" w:rsidRDefault="00F8728D" w:rsidP="00F8728D">
      <w:pPr>
        <w:spacing w:after="160" w:line="259" w:lineRule="auto"/>
        <w:rPr>
          <w:rFonts w:eastAsia="Calibri"/>
          <w:sz w:val="22"/>
          <w:szCs w:val="22"/>
          <w:lang w:eastAsia="en-US"/>
        </w:rPr>
      </w:pPr>
      <w:r w:rsidRPr="00D14668">
        <w:rPr>
          <w:rFonts w:eastAsia="Calibri"/>
          <w:b/>
          <w:i/>
          <w:sz w:val="22"/>
          <w:szCs w:val="22"/>
          <w:lang w:eastAsia="en-US"/>
        </w:rPr>
        <w:t>ΝΕΕΣ ΕΚΔΟΣΕΙΣ :</w:t>
      </w:r>
      <w:r w:rsidRPr="00D14668">
        <w:rPr>
          <w:rFonts w:eastAsia="Calibri"/>
          <w:i/>
          <w:sz w:val="22"/>
          <w:szCs w:val="22"/>
          <w:lang w:eastAsia="en-US"/>
        </w:rPr>
        <w:t xml:space="preserve"> </w:t>
      </w:r>
      <w:r w:rsidRPr="00F6380B">
        <w:rPr>
          <w:rFonts w:eastAsia="Calibri"/>
          <w:sz w:val="22"/>
          <w:szCs w:val="22"/>
          <w:lang w:eastAsia="en-US"/>
        </w:rPr>
        <w:t xml:space="preserve">Οι νέες εκδόσεις αφορούν στις όποιες αλλαγές προέρχονται  από αλλαγές στη Φορολογική Νομοθεσία. </w:t>
      </w:r>
    </w:p>
    <w:p w:rsidR="00F8728D" w:rsidRPr="00D14668" w:rsidRDefault="00F8728D" w:rsidP="007A183B">
      <w:pPr>
        <w:spacing w:line="360" w:lineRule="auto"/>
        <w:rPr>
          <w:rFonts w:eastAsia="Calibri"/>
          <w:sz w:val="22"/>
          <w:szCs w:val="22"/>
          <w:lang w:eastAsia="en-US"/>
        </w:rPr>
      </w:pPr>
      <w:r w:rsidRPr="007A183B">
        <w:rPr>
          <w:rFonts w:eastAsia="Calibri"/>
          <w:b/>
          <w:i/>
          <w:sz w:val="22"/>
          <w:szCs w:val="22"/>
          <w:lang w:eastAsia="en-US"/>
        </w:rPr>
        <w:t>ΔΙΑΔΙΚΑΣΙΕΣ ΤΜΗΜΑΤΟΣ ΥΠΟΣΤΗΡΙΞΗΣ  ΣΥΝΤΗΡΗΤΗ</w:t>
      </w:r>
      <w:r w:rsidRPr="00D14668">
        <w:rPr>
          <w:rFonts w:eastAsia="Calibri"/>
          <w:sz w:val="22"/>
          <w:szCs w:val="22"/>
          <w:lang w:eastAsia="en-US"/>
        </w:rPr>
        <w:t>: Το Τμήμα Υποστήριξης της εταιρείας μας  έχει ως αρμοδιότητα την επίβλεψη των παρακάτω θεμάτων:</w:t>
      </w:r>
    </w:p>
    <w:p w:rsidR="00F8728D" w:rsidRPr="00D14668" w:rsidRDefault="00F8728D" w:rsidP="007A183B">
      <w:pPr>
        <w:spacing w:line="360" w:lineRule="auto"/>
        <w:rPr>
          <w:rFonts w:eastAsia="Calibri"/>
          <w:sz w:val="22"/>
          <w:szCs w:val="22"/>
          <w:lang w:eastAsia="en-US"/>
        </w:rPr>
      </w:pPr>
      <w:r w:rsidRPr="00D14668">
        <w:rPr>
          <w:rFonts w:eastAsia="Calibri"/>
          <w:sz w:val="22"/>
          <w:szCs w:val="22"/>
          <w:lang w:eastAsia="en-US"/>
        </w:rPr>
        <w:t>Την επίλυση των προβλημάτων (</w:t>
      </w:r>
      <w:proofErr w:type="spellStart"/>
      <w:r w:rsidRPr="00D14668">
        <w:rPr>
          <w:rFonts w:eastAsia="Calibri"/>
          <w:sz w:val="22"/>
          <w:szCs w:val="22"/>
          <w:lang w:eastAsia="en-US"/>
        </w:rPr>
        <w:t>bugs</w:t>
      </w:r>
      <w:proofErr w:type="spellEnd"/>
      <w:r w:rsidRPr="00D14668">
        <w:rPr>
          <w:rFonts w:eastAsia="Calibri"/>
          <w:sz w:val="22"/>
          <w:szCs w:val="22"/>
          <w:lang w:eastAsia="en-US"/>
        </w:rPr>
        <w:t xml:space="preserve">) του </w:t>
      </w:r>
      <w:proofErr w:type="spellStart"/>
      <w:r w:rsidRPr="00D14668">
        <w:rPr>
          <w:rFonts w:eastAsia="Calibri"/>
          <w:sz w:val="22"/>
          <w:szCs w:val="22"/>
          <w:lang w:eastAsia="en-US"/>
        </w:rPr>
        <w:t>Application</w:t>
      </w:r>
      <w:proofErr w:type="spellEnd"/>
      <w:r w:rsidRPr="00D14668">
        <w:rPr>
          <w:rFonts w:eastAsia="Calibri"/>
          <w:sz w:val="22"/>
          <w:szCs w:val="22"/>
          <w:lang w:eastAsia="en-US"/>
        </w:rPr>
        <w:t xml:space="preserve"> </w:t>
      </w:r>
      <w:proofErr w:type="spellStart"/>
      <w:r w:rsidRPr="00D14668">
        <w:rPr>
          <w:rFonts w:eastAsia="Calibri"/>
          <w:sz w:val="22"/>
          <w:szCs w:val="22"/>
          <w:lang w:eastAsia="en-US"/>
        </w:rPr>
        <w:t>Software</w:t>
      </w:r>
      <w:proofErr w:type="spellEnd"/>
      <w:r w:rsidRPr="00D14668">
        <w:rPr>
          <w:rFonts w:eastAsia="Calibri"/>
          <w:sz w:val="22"/>
          <w:szCs w:val="22"/>
          <w:lang w:eastAsia="en-US"/>
        </w:rPr>
        <w:t>.</w:t>
      </w:r>
    </w:p>
    <w:p w:rsidR="00F8728D" w:rsidRPr="00D14668" w:rsidRDefault="00F8728D" w:rsidP="00F8728D">
      <w:pPr>
        <w:spacing w:after="160" w:line="259" w:lineRule="auto"/>
        <w:rPr>
          <w:rFonts w:eastAsia="Calibri"/>
          <w:sz w:val="22"/>
          <w:szCs w:val="22"/>
          <w:lang w:eastAsia="en-US"/>
        </w:rPr>
      </w:pPr>
      <w:r w:rsidRPr="00D14668">
        <w:rPr>
          <w:rFonts w:eastAsia="Calibri"/>
          <w:sz w:val="22"/>
          <w:szCs w:val="22"/>
          <w:lang w:eastAsia="en-US"/>
        </w:rPr>
        <w:t>Την διόρθωση των δεδομένων (</w:t>
      </w:r>
      <w:proofErr w:type="spellStart"/>
      <w:r w:rsidRPr="00D14668">
        <w:rPr>
          <w:rFonts w:eastAsia="Calibri"/>
          <w:sz w:val="22"/>
          <w:szCs w:val="22"/>
          <w:lang w:eastAsia="en-US"/>
        </w:rPr>
        <w:t>data</w:t>
      </w:r>
      <w:proofErr w:type="spellEnd"/>
      <w:r w:rsidRPr="00D14668">
        <w:rPr>
          <w:rFonts w:eastAsia="Calibri"/>
          <w:sz w:val="22"/>
          <w:szCs w:val="22"/>
          <w:lang w:eastAsia="en-US"/>
        </w:rPr>
        <w:t xml:space="preserve"> </w:t>
      </w:r>
      <w:proofErr w:type="spellStart"/>
      <w:r w:rsidRPr="00D14668">
        <w:rPr>
          <w:rFonts w:eastAsia="Calibri"/>
          <w:sz w:val="22"/>
          <w:szCs w:val="22"/>
          <w:lang w:eastAsia="en-US"/>
        </w:rPr>
        <w:t>correction</w:t>
      </w:r>
      <w:proofErr w:type="spellEnd"/>
      <w:r w:rsidRPr="00D14668">
        <w:rPr>
          <w:rFonts w:eastAsia="Calibri"/>
          <w:sz w:val="22"/>
          <w:szCs w:val="22"/>
          <w:lang w:eastAsia="en-US"/>
        </w:rPr>
        <w:t xml:space="preserve">) λόγω των προβλημάτων του </w:t>
      </w:r>
      <w:proofErr w:type="spellStart"/>
      <w:r w:rsidRPr="00D14668">
        <w:rPr>
          <w:rFonts w:eastAsia="Calibri"/>
          <w:sz w:val="22"/>
          <w:szCs w:val="22"/>
          <w:lang w:eastAsia="en-US"/>
        </w:rPr>
        <w:t>application</w:t>
      </w:r>
      <w:proofErr w:type="spellEnd"/>
      <w:r w:rsidRPr="00D14668">
        <w:rPr>
          <w:rFonts w:eastAsia="Calibri"/>
          <w:sz w:val="22"/>
          <w:szCs w:val="22"/>
          <w:lang w:eastAsia="en-US"/>
        </w:rPr>
        <w:t xml:space="preserve"> </w:t>
      </w:r>
      <w:proofErr w:type="spellStart"/>
      <w:r w:rsidRPr="00D14668">
        <w:rPr>
          <w:rFonts w:eastAsia="Calibri"/>
          <w:sz w:val="22"/>
          <w:szCs w:val="22"/>
          <w:lang w:eastAsia="en-US"/>
        </w:rPr>
        <w:t>software</w:t>
      </w:r>
      <w:proofErr w:type="spellEnd"/>
      <w:r w:rsidRPr="00D14668">
        <w:rPr>
          <w:rFonts w:eastAsia="Calibri"/>
          <w:sz w:val="22"/>
          <w:szCs w:val="22"/>
          <w:lang w:eastAsia="en-US"/>
        </w:rPr>
        <w:t>.</w:t>
      </w:r>
    </w:p>
    <w:p w:rsidR="00F8728D" w:rsidRPr="00F15CC8" w:rsidRDefault="00F8728D" w:rsidP="00F8728D">
      <w:pPr>
        <w:spacing w:after="160" w:line="259" w:lineRule="auto"/>
        <w:rPr>
          <w:rFonts w:ascii="Calibri" w:eastAsia="Calibri" w:hAnsi="Calibri"/>
          <w:i/>
          <w:sz w:val="22"/>
          <w:szCs w:val="22"/>
          <w:lang w:eastAsia="en-US"/>
        </w:rPr>
      </w:pPr>
      <w:r w:rsidRPr="00F15CC8">
        <w:rPr>
          <w:rFonts w:ascii="Calibri" w:eastAsia="Calibri" w:hAnsi="Calibri"/>
          <w:i/>
          <w:sz w:val="22"/>
          <w:szCs w:val="22"/>
          <w:lang w:eastAsia="en-US"/>
        </w:rPr>
        <w:t>Την βελτιστοποίηση της αποδοτικότητας (</w:t>
      </w:r>
      <w:proofErr w:type="spellStart"/>
      <w:r w:rsidRPr="00F15CC8">
        <w:rPr>
          <w:rFonts w:ascii="Calibri" w:eastAsia="Calibri" w:hAnsi="Calibri"/>
          <w:i/>
          <w:sz w:val="22"/>
          <w:szCs w:val="22"/>
          <w:lang w:eastAsia="en-US"/>
        </w:rPr>
        <w:t>Performance</w:t>
      </w:r>
      <w:proofErr w:type="spellEnd"/>
      <w:r w:rsidRPr="00F15CC8">
        <w:rPr>
          <w:rFonts w:ascii="Calibri" w:eastAsia="Calibri" w:hAnsi="Calibri"/>
          <w:i/>
          <w:sz w:val="22"/>
          <w:szCs w:val="22"/>
          <w:lang w:eastAsia="en-US"/>
        </w:rPr>
        <w:t xml:space="preserve">) του </w:t>
      </w:r>
      <w:proofErr w:type="spellStart"/>
      <w:r w:rsidRPr="00F15CC8">
        <w:rPr>
          <w:rFonts w:ascii="Calibri" w:eastAsia="Calibri" w:hAnsi="Calibri"/>
          <w:i/>
          <w:sz w:val="22"/>
          <w:szCs w:val="22"/>
          <w:lang w:eastAsia="en-US"/>
        </w:rPr>
        <w:t>application</w:t>
      </w:r>
      <w:proofErr w:type="spellEnd"/>
      <w:r w:rsidRPr="00F15CC8">
        <w:rPr>
          <w:rFonts w:ascii="Calibri" w:eastAsia="Calibri" w:hAnsi="Calibri"/>
          <w:i/>
          <w:sz w:val="22"/>
          <w:szCs w:val="22"/>
          <w:lang w:eastAsia="en-US"/>
        </w:rPr>
        <w:t xml:space="preserve"> </w:t>
      </w:r>
      <w:proofErr w:type="spellStart"/>
      <w:r w:rsidRPr="00F15CC8">
        <w:rPr>
          <w:rFonts w:ascii="Calibri" w:eastAsia="Calibri" w:hAnsi="Calibri"/>
          <w:i/>
          <w:sz w:val="22"/>
          <w:szCs w:val="22"/>
          <w:lang w:eastAsia="en-US"/>
        </w:rPr>
        <w:t>software</w:t>
      </w:r>
      <w:proofErr w:type="spellEnd"/>
      <w:r w:rsidRPr="00F15CC8">
        <w:rPr>
          <w:rFonts w:ascii="Calibri" w:eastAsia="Calibri" w:hAnsi="Calibri"/>
          <w:i/>
          <w:sz w:val="22"/>
          <w:szCs w:val="22"/>
          <w:lang w:eastAsia="en-US"/>
        </w:rPr>
        <w:t xml:space="preserve"> , </w:t>
      </w:r>
    </w:p>
    <w:p w:rsidR="00F8728D" w:rsidRPr="00F15CC8" w:rsidRDefault="00F8728D" w:rsidP="00F8728D">
      <w:pPr>
        <w:spacing w:after="160" w:line="259" w:lineRule="auto"/>
        <w:rPr>
          <w:rFonts w:ascii="Calibri" w:eastAsia="Calibri" w:hAnsi="Calibri"/>
          <w:i/>
          <w:sz w:val="22"/>
          <w:szCs w:val="22"/>
          <w:lang w:eastAsia="en-US"/>
        </w:rPr>
      </w:pPr>
      <w:r w:rsidRPr="00F15CC8">
        <w:rPr>
          <w:rFonts w:ascii="Calibri" w:eastAsia="Calibri" w:hAnsi="Calibri"/>
          <w:i/>
          <w:sz w:val="22"/>
          <w:szCs w:val="22"/>
          <w:lang w:eastAsia="en-US"/>
        </w:rPr>
        <w:t>Την ενασχόληση με όσα προβλήματα (</w:t>
      </w:r>
      <w:proofErr w:type="spellStart"/>
      <w:r w:rsidRPr="00F15CC8">
        <w:rPr>
          <w:rFonts w:ascii="Calibri" w:eastAsia="Calibri" w:hAnsi="Calibri"/>
          <w:i/>
          <w:sz w:val="22"/>
          <w:szCs w:val="22"/>
          <w:lang w:eastAsia="en-US"/>
        </w:rPr>
        <w:t>consulting</w:t>
      </w:r>
      <w:proofErr w:type="spellEnd"/>
      <w:r w:rsidRPr="00F15CC8">
        <w:rPr>
          <w:rFonts w:ascii="Calibri" w:eastAsia="Calibri" w:hAnsi="Calibri"/>
          <w:i/>
          <w:sz w:val="22"/>
          <w:szCs w:val="22"/>
          <w:lang w:eastAsia="en-US"/>
        </w:rPr>
        <w:t xml:space="preserve">), απορίες, αλλαγές και νέες απαιτήσεις που θα προκύπτουν στα εγκαταστημένα και παραδοτέα </w:t>
      </w:r>
      <w:proofErr w:type="spellStart"/>
      <w:r w:rsidRPr="00F15CC8">
        <w:rPr>
          <w:rFonts w:ascii="Calibri" w:eastAsia="Calibri" w:hAnsi="Calibri"/>
          <w:i/>
          <w:sz w:val="22"/>
          <w:szCs w:val="22"/>
          <w:lang w:eastAsia="en-US"/>
        </w:rPr>
        <w:t>modules</w:t>
      </w:r>
      <w:proofErr w:type="spellEnd"/>
      <w:r w:rsidRPr="00F15CC8">
        <w:rPr>
          <w:rFonts w:ascii="Calibri" w:eastAsia="Calibri" w:hAnsi="Calibri"/>
          <w:i/>
          <w:sz w:val="22"/>
          <w:szCs w:val="22"/>
          <w:lang w:eastAsia="en-US"/>
        </w:rPr>
        <w:t xml:space="preserve"> του συστήματος . </w:t>
      </w:r>
    </w:p>
    <w:p w:rsidR="00F8728D" w:rsidRPr="00F15CC8" w:rsidRDefault="00F8728D" w:rsidP="00F8728D">
      <w:pPr>
        <w:spacing w:after="160" w:line="259" w:lineRule="auto"/>
        <w:rPr>
          <w:rFonts w:ascii="Calibri" w:eastAsia="Calibri" w:hAnsi="Calibri"/>
          <w:sz w:val="22"/>
          <w:szCs w:val="22"/>
          <w:lang w:eastAsia="en-US"/>
        </w:rPr>
      </w:pPr>
      <w:r w:rsidRPr="00F15CC8">
        <w:rPr>
          <w:rFonts w:ascii="Calibri" w:eastAsia="Calibri" w:hAnsi="Calibri"/>
          <w:sz w:val="22"/>
          <w:szCs w:val="22"/>
          <w:lang w:eastAsia="en-US"/>
        </w:rPr>
        <w:t>Η υποστήριξη θα   έχει ως αρμοδιότητα επίσης την επίβλεψη των παρακάτω θεμάτων:</w:t>
      </w:r>
    </w:p>
    <w:p w:rsidR="00F8728D" w:rsidRPr="00F15CC8" w:rsidRDefault="00F8728D" w:rsidP="004B476E">
      <w:pPr>
        <w:numPr>
          <w:ilvl w:val="0"/>
          <w:numId w:val="16"/>
        </w:numPr>
        <w:spacing w:after="160" w:line="259" w:lineRule="auto"/>
        <w:rPr>
          <w:rFonts w:ascii="Calibri" w:eastAsia="Calibri" w:hAnsi="Calibri"/>
          <w:sz w:val="22"/>
          <w:szCs w:val="22"/>
          <w:lang w:eastAsia="en-US"/>
        </w:rPr>
      </w:pPr>
      <w:r w:rsidRPr="00F15CC8">
        <w:rPr>
          <w:rFonts w:ascii="Calibri" w:eastAsia="Calibri" w:hAnsi="Calibri"/>
          <w:sz w:val="22"/>
          <w:szCs w:val="22"/>
          <w:lang w:eastAsia="en-US"/>
        </w:rPr>
        <w:t xml:space="preserve">Υπηρεσίες για πληρωμή των επιδομάτων: </w:t>
      </w:r>
    </w:p>
    <w:p w:rsidR="00F8728D" w:rsidRPr="00F15CC8" w:rsidRDefault="00F8728D" w:rsidP="004B476E">
      <w:pPr>
        <w:numPr>
          <w:ilvl w:val="1"/>
          <w:numId w:val="16"/>
        </w:numPr>
        <w:spacing w:after="160" w:line="259" w:lineRule="auto"/>
        <w:rPr>
          <w:rFonts w:ascii="Calibri" w:eastAsia="Calibri" w:hAnsi="Calibri"/>
          <w:sz w:val="22"/>
          <w:szCs w:val="22"/>
          <w:lang w:eastAsia="en-US"/>
        </w:rPr>
      </w:pPr>
      <w:r w:rsidRPr="00F15CC8">
        <w:rPr>
          <w:rFonts w:ascii="Calibri" w:eastAsia="Calibri" w:hAnsi="Calibri"/>
          <w:sz w:val="22"/>
          <w:szCs w:val="22"/>
          <w:lang w:eastAsia="en-US"/>
        </w:rPr>
        <w:t xml:space="preserve">Εξαγωγή Αρχείου από το σύστημα </w:t>
      </w:r>
      <w:proofErr w:type="spellStart"/>
      <w:r w:rsidRPr="00F15CC8">
        <w:rPr>
          <w:rFonts w:ascii="Calibri" w:eastAsia="Calibri" w:hAnsi="Calibri"/>
          <w:sz w:val="22"/>
          <w:szCs w:val="22"/>
          <w:lang w:eastAsia="en-US"/>
        </w:rPr>
        <w:t>Προνοιακών</w:t>
      </w:r>
      <w:proofErr w:type="spellEnd"/>
      <w:r w:rsidRPr="00F15CC8">
        <w:rPr>
          <w:rFonts w:ascii="Calibri" w:eastAsia="Calibri" w:hAnsi="Calibri"/>
          <w:sz w:val="22"/>
          <w:szCs w:val="22"/>
          <w:lang w:eastAsia="en-US"/>
        </w:rPr>
        <w:t xml:space="preserve"> Επιδομάτων στο σύστημα ΔΙΑΣ, σε κάθε πληρωμή.</w:t>
      </w:r>
    </w:p>
    <w:p w:rsidR="00F8728D" w:rsidRPr="00F15CC8" w:rsidRDefault="00F8728D" w:rsidP="004B476E">
      <w:pPr>
        <w:numPr>
          <w:ilvl w:val="1"/>
          <w:numId w:val="16"/>
        </w:numPr>
        <w:spacing w:after="160" w:line="259" w:lineRule="auto"/>
        <w:rPr>
          <w:rFonts w:ascii="Calibri" w:eastAsia="Calibri" w:hAnsi="Calibri"/>
          <w:sz w:val="22"/>
          <w:szCs w:val="22"/>
          <w:lang w:eastAsia="en-US"/>
        </w:rPr>
      </w:pPr>
      <w:r w:rsidRPr="00F15CC8">
        <w:rPr>
          <w:rFonts w:ascii="Calibri" w:eastAsia="Calibri" w:hAnsi="Calibri"/>
          <w:sz w:val="22"/>
          <w:szCs w:val="22"/>
          <w:lang w:eastAsia="en-US"/>
        </w:rPr>
        <w:t>Φόρτωμα Αρχείου στο σύστημα ΔΙΑΣ.</w:t>
      </w:r>
    </w:p>
    <w:p w:rsidR="00F8728D" w:rsidRDefault="00F8728D" w:rsidP="004B476E">
      <w:pPr>
        <w:numPr>
          <w:ilvl w:val="1"/>
          <w:numId w:val="16"/>
        </w:numPr>
        <w:spacing w:after="160" w:line="259" w:lineRule="auto"/>
        <w:rPr>
          <w:rFonts w:ascii="Calibri" w:eastAsia="Calibri" w:hAnsi="Calibri"/>
          <w:sz w:val="22"/>
          <w:szCs w:val="22"/>
          <w:lang w:eastAsia="en-US"/>
        </w:rPr>
      </w:pPr>
      <w:r w:rsidRPr="00F15CC8">
        <w:rPr>
          <w:rFonts w:ascii="Calibri" w:eastAsia="Calibri" w:hAnsi="Calibri"/>
          <w:sz w:val="22"/>
          <w:szCs w:val="22"/>
          <w:lang w:eastAsia="en-US"/>
        </w:rPr>
        <w:t>Ενημέρωση της εφαρμογής με τα δεδομένα επεξεργασίας και των επιστροφών του ΔΙΑΣ.</w:t>
      </w:r>
    </w:p>
    <w:p w:rsidR="00F8728D" w:rsidRPr="000D48D1" w:rsidRDefault="00F8728D" w:rsidP="00F8728D">
      <w:pPr>
        <w:spacing w:after="160" w:line="259" w:lineRule="auto"/>
        <w:rPr>
          <w:rFonts w:ascii="Calibri" w:eastAsia="Calibri" w:hAnsi="Calibri"/>
          <w:sz w:val="22"/>
          <w:szCs w:val="22"/>
          <w:lang w:eastAsia="en-US"/>
        </w:rPr>
      </w:pPr>
    </w:p>
    <w:p w:rsidR="00F8728D" w:rsidRPr="000D48D1" w:rsidRDefault="00F8728D" w:rsidP="00F8728D">
      <w:pPr>
        <w:spacing w:line="360" w:lineRule="auto"/>
        <w:jc w:val="both"/>
        <w:rPr>
          <w:spacing w:val="10"/>
          <w:sz w:val="22"/>
          <w:szCs w:val="22"/>
        </w:rPr>
      </w:pPr>
      <w:r w:rsidRPr="000D48D1">
        <w:rPr>
          <w:spacing w:val="10"/>
          <w:sz w:val="22"/>
          <w:szCs w:val="22"/>
        </w:rPr>
        <w:tab/>
        <w:t xml:space="preserve">Το συνολικό κόστος της ομάδας, βάση του προϋπολογισμού της, ανέρχεται στο ποσό των 1.935.48 € άνευ ΦΠΑ (2.400,00 € με Φ.Π.Α. 24% 464,52 €) και θα αντιμετωπιστεί από «ΙΔ.ΠΟΡΟΙ 2017».  </w:t>
      </w:r>
    </w:p>
    <w:p w:rsidR="00F8728D" w:rsidRPr="000D48D1" w:rsidRDefault="00F8728D" w:rsidP="00F8728D">
      <w:pPr>
        <w:spacing w:line="360" w:lineRule="auto"/>
        <w:jc w:val="both"/>
        <w:rPr>
          <w:spacing w:val="10"/>
          <w:sz w:val="22"/>
          <w:szCs w:val="22"/>
        </w:rPr>
      </w:pPr>
      <w:r w:rsidRPr="000D48D1">
        <w:rPr>
          <w:spacing w:val="10"/>
          <w:sz w:val="22"/>
          <w:szCs w:val="22"/>
        </w:rPr>
        <w:tab/>
        <w:t>Η εφαρμογή της εργασίας ξεκινά με την υπογραφή της σχετικής σύμβασης μέχρι τέλος του ημερολογιακού έτους 2017.</w:t>
      </w:r>
    </w:p>
    <w:p w:rsidR="00F8728D" w:rsidRPr="000D48D1" w:rsidRDefault="00F8728D" w:rsidP="00F8728D">
      <w:pPr>
        <w:spacing w:line="360" w:lineRule="auto"/>
        <w:jc w:val="both"/>
        <w:rPr>
          <w:rFonts w:ascii="Calibri" w:eastAsia="Calibri" w:hAnsi="Calibri"/>
          <w:sz w:val="22"/>
          <w:szCs w:val="22"/>
          <w:lang w:eastAsia="en-US"/>
        </w:rPr>
      </w:pPr>
      <w:r w:rsidRPr="000D48D1">
        <w:rPr>
          <w:spacing w:val="10"/>
          <w:sz w:val="22"/>
          <w:szCs w:val="22"/>
        </w:rPr>
        <w:tab/>
        <w:t>Η πληρωμή θα γίνει με την εξόφληση του 100% της συμβατικής αξίας μετά την τμηματική παραλαβή της υπηρεσίας μέχρι τέλος του ημερολογιακού έτους 2017.</w:t>
      </w:r>
    </w:p>
    <w:p w:rsidR="00F8728D" w:rsidRDefault="00F8728D" w:rsidP="00F8728D">
      <w:pPr>
        <w:spacing w:after="160" w:line="259" w:lineRule="auto"/>
        <w:rPr>
          <w:rFonts w:ascii="Calibri" w:eastAsia="Calibri" w:hAnsi="Calibri"/>
          <w:sz w:val="22"/>
          <w:szCs w:val="22"/>
          <w:lang w:eastAsia="en-US"/>
        </w:rPr>
      </w:pPr>
    </w:p>
    <w:p w:rsidR="00F456C9" w:rsidRPr="004E762E" w:rsidRDefault="00F456C9" w:rsidP="00571358">
      <w:pPr>
        <w:spacing w:line="360" w:lineRule="auto"/>
        <w:rPr>
          <w:b/>
          <w:sz w:val="22"/>
          <w:szCs w:val="22"/>
          <w:u w:val="single"/>
        </w:rPr>
      </w:pPr>
    </w:p>
    <w:p w:rsidR="00F456C9" w:rsidRPr="004E762E" w:rsidRDefault="00F456C9" w:rsidP="005A303C">
      <w:pPr>
        <w:spacing w:line="360" w:lineRule="auto"/>
        <w:jc w:val="center"/>
        <w:rPr>
          <w:b/>
          <w:sz w:val="22"/>
          <w:szCs w:val="22"/>
          <w:u w:val="single"/>
        </w:rPr>
      </w:pPr>
    </w:p>
    <w:p w:rsidR="00F456C9" w:rsidRPr="004E762E" w:rsidRDefault="00F456C9" w:rsidP="005A303C">
      <w:pPr>
        <w:spacing w:line="360" w:lineRule="auto"/>
        <w:jc w:val="center"/>
        <w:rPr>
          <w:b/>
          <w:sz w:val="22"/>
          <w:szCs w:val="22"/>
          <w:u w:val="single"/>
        </w:rPr>
      </w:pPr>
    </w:p>
    <w:p w:rsidR="00F456C9" w:rsidRPr="004E762E" w:rsidRDefault="00F456C9" w:rsidP="005A303C">
      <w:pPr>
        <w:spacing w:line="360" w:lineRule="auto"/>
        <w:jc w:val="center"/>
        <w:rPr>
          <w:b/>
          <w:sz w:val="22"/>
          <w:szCs w:val="22"/>
          <w:u w:val="single"/>
        </w:rPr>
      </w:pPr>
    </w:p>
    <w:p w:rsidR="00F456C9" w:rsidRPr="004E762E" w:rsidRDefault="00F456C9" w:rsidP="005A303C">
      <w:pPr>
        <w:spacing w:line="360" w:lineRule="auto"/>
        <w:jc w:val="center"/>
        <w:rPr>
          <w:b/>
          <w:sz w:val="22"/>
          <w:szCs w:val="22"/>
          <w:u w:val="single"/>
        </w:rPr>
      </w:pPr>
    </w:p>
    <w:p w:rsidR="00F456C9" w:rsidRDefault="00F456C9" w:rsidP="005A303C">
      <w:pPr>
        <w:spacing w:line="360" w:lineRule="auto"/>
        <w:jc w:val="center"/>
        <w:rPr>
          <w:b/>
          <w:sz w:val="22"/>
          <w:szCs w:val="22"/>
          <w:u w:val="single"/>
        </w:rPr>
      </w:pPr>
    </w:p>
    <w:p w:rsidR="000D48D1" w:rsidRDefault="000D48D1" w:rsidP="005A303C">
      <w:pPr>
        <w:spacing w:line="360" w:lineRule="auto"/>
        <w:jc w:val="center"/>
        <w:rPr>
          <w:b/>
          <w:sz w:val="22"/>
          <w:szCs w:val="22"/>
          <w:u w:val="single"/>
        </w:rPr>
      </w:pPr>
    </w:p>
    <w:p w:rsidR="000D48D1" w:rsidRDefault="000D48D1" w:rsidP="005A303C">
      <w:pPr>
        <w:spacing w:line="360" w:lineRule="auto"/>
        <w:jc w:val="center"/>
        <w:rPr>
          <w:b/>
          <w:sz w:val="22"/>
          <w:szCs w:val="22"/>
          <w:u w:val="single"/>
        </w:rPr>
      </w:pPr>
    </w:p>
    <w:p w:rsidR="000D48D1" w:rsidRDefault="000D48D1" w:rsidP="005A303C">
      <w:pPr>
        <w:spacing w:line="360" w:lineRule="auto"/>
        <w:jc w:val="center"/>
        <w:rPr>
          <w:b/>
          <w:sz w:val="22"/>
          <w:szCs w:val="22"/>
          <w:u w:val="single"/>
        </w:rPr>
      </w:pPr>
    </w:p>
    <w:p w:rsidR="005A303C" w:rsidRPr="004E762E" w:rsidRDefault="00981801" w:rsidP="005A303C">
      <w:pPr>
        <w:jc w:val="both"/>
        <w:rPr>
          <w:sz w:val="22"/>
          <w:szCs w:val="22"/>
        </w:rPr>
      </w:pPr>
      <w:r>
        <w:rPr>
          <w:noProof/>
          <w:sz w:val="22"/>
          <w:szCs w:val="22"/>
        </w:rPr>
        <w:lastRenderedPageBreak/>
        <w:pict>
          <v:shape id="_x0000_s1030" type="#_x0000_t75" style="position:absolute;left:0;text-align:left;margin-left:-3.75pt;margin-top:5.35pt;width:36pt;height:31.9pt;z-index:-251652096;visibility:visible;mso-wrap-edited:f" wrapcoords="-568 0 -568 21032 21600 21032 21600 0 -568 0">
            <v:imagedata r:id="rId15" o:title=""/>
            <w10:wrap type="topAndBottom" side="largest" anchorx="page"/>
          </v:shape>
          <o:OLEObject Type="Embed" ProgID="Word.Picture.8" ShapeID="_x0000_s1030" DrawAspect="Content" ObjectID="_1566882623" r:id="rId27"/>
        </w:pict>
      </w:r>
      <w:r w:rsidR="005A303C" w:rsidRPr="004E762E">
        <w:rPr>
          <w:sz w:val="22"/>
          <w:szCs w:val="22"/>
        </w:rPr>
        <w:t xml:space="preserve">     </w:t>
      </w:r>
    </w:p>
    <w:tbl>
      <w:tblPr>
        <w:tblW w:w="9567" w:type="dxa"/>
        <w:tblInd w:w="-152" w:type="dxa"/>
        <w:tblLayout w:type="fixed"/>
        <w:tblCellMar>
          <w:left w:w="28" w:type="dxa"/>
          <w:right w:w="28" w:type="dxa"/>
        </w:tblCellMar>
        <w:tblLook w:val="0000" w:firstRow="0" w:lastRow="0" w:firstColumn="0" w:lastColumn="0" w:noHBand="0" w:noVBand="0"/>
      </w:tblPr>
      <w:tblGrid>
        <w:gridCol w:w="4033"/>
        <w:gridCol w:w="1650"/>
        <w:gridCol w:w="3884"/>
      </w:tblGrid>
      <w:tr w:rsidR="005A303C" w:rsidRPr="004E762E" w:rsidTr="00E31AEB">
        <w:trPr>
          <w:trHeight w:val="1129"/>
        </w:trPr>
        <w:tc>
          <w:tcPr>
            <w:tcW w:w="4033" w:type="dxa"/>
          </w:tcPr>
          <w:p w:rsidR="005A303C" w:rsidRPr="004E762E" w:rsidRDefault="005A303C" w:rsidP="00E31AEB">
            <w:r w:rsidRPr="004E762E">
              <w:rPr>
                <w:sz w:val="22"/>
                <w:szCs w:val="22"/>
              </w:rPr>
              <w:t xml:space="preserve">ΕΛΛΗΝΙΚΗ ΔΗΜΟΚΡΑΤΙΑ                                                                                                                                                      </w:t>
            </w:r>
          </w:p>
          <w:p w:rsidR="003662F9" w:rsidRPr="0099597B" w:rsidRDefault="005A303C" w:rsidP="00E31AEB">
            <w:r w:rsidRPr="004E762E">
              <w:rPr>
                <w:sz w:val="22"/>
                <w:szCs w:val="22"/>
              </w:rPr>
              <w:t>ΔΗΜΟΣ   ΣΗΤΕΙΑΣ</w:t>
            </w:r>
          </w:p>
          <w:p w:rsidR="003662F9" w:rsidRPr="003662F9" w:rsidRDefault="003662F9" w:rsidP="003662F9">
            <w:pPr>
              <w:rPr>
                <w:color w:val="000000"/>
              </w:rPr>
            </w:pPr>
            <w:r w:rsidRPr="004E762E">
              <w:rPr>
                <w:sz w:val="22"/>
                <w:szCs w:val="22"/>
              </w:rPr>
              <w:t>ΟΙΚΟΝΟΜΙΚΗ ΥΠΗΡΕΣΙΑ</w:t>
            </w:r>
            <w:r w:rsidRPr="004E762E">
              <w:rPr>
                <w:color w:val="000000"/>
                <w:sz w:val="22"/>
                <w:szCs w:val="22"/>
              </w:rPr>
              <w:t xml:space="preserve"> </w:t>
            </w:r>
          </w:p>
          <w:p w:rsidR="003662F9" w:rsidRPr="003662F9" w:rsidRDefault="003662F9" w:rsidP="003662F9">
            <w:pPr>
              <w:autoSpaceDE w:val="0"/>
              <w:autoSpaceDN w:val="0"/>
              <w:adjustRightInd w:val="0"/>
              <w:rPr>
                <w:rFonts w:eastAsiaTheme="minorHAnsi"/>
                <w:b/>
                <w:bCs/>
                <w:color w:val="000000"/>
                <w:lang w:eastAsia="en-US"/>
              </w:rPr>
            </w:pPr>
            <w:r>
              <w:rPr>
                <w:color w:val="000000"/>
                <w:sz w:val="22"/>
                <w:szCs w:val="22"/>
              </w:rPr>
              <w:t>ΤΜΗΜΑ ΠΡΟΜΗΘΕΙΩΝ</w:t>
            </w:r>
            <w:r w:rsidRPr="004E762E">
              <w:rPr>
                <w:color w:val="000000"/>
                <w:sz w:val="22"/>
                <w:szCs w:val="22"/>
              </w:rPr>
              <w:t xml:space="preserve">                                                                                         </w:t>
            </w:r>
          </w:p>
          <w:p w:rsidR="003662F9" w:rsidRPr="00DA5FA8" w:rsidRDefault="003662F9" w:rsidP="003662F9">
            <w:pPr>
              <w:autoSpaceDE w:val="0"/>
              <w:autoSpaceDN w:val="0"/>
              <w:adjustRightInd w:val="0"/>
              <w:rPr>
                <w:rFonts w:eastAsiaTheme="minorHAnsi"/>
                <w:color w:val="000000"/>
                <w:lang w:eastAsia="en-US"/>
              </w:rPr>
            </w:pPr>
            <w:r w:rsidRPr="00C95767">
              <w:rPr>
                <w:rFonts w:eastAsiaTheme="minorHAnsi"/>
                <w:b/>
                <w:bCs/>
                <w:color w:val="000000"/>
                <w:sz w:val="22"/>
                <w:szCs w:val="22"/>
                <w:lang w:eastAsia="en-US"/>
              </w:rPr>
              <w:t xml:space="preserve">Πληροφορίες : </w:t>
            </w:r>
            <w:proofErr w:type="spellStart"/>
            <w:r w:rsidRPr="00DA5FA8">
              <w:rPr>
                <w:rFonts w:eastAsiaTheme="minorHAnsi"/>
                <w:bCs/>
                <w:color w:val="000000"/>
                <w:sz w:val="22"/>
                <w:szCs w:val="22"/>
                <w:lang w:eastAsia="en-US"/>
              </w:rPr>
              <w:t>Ξηραδάκη</w:t>
            </w:r>
            <w:proofErr w:type="spellEnd"/>
            <w:r w:rsidRPr="00DA5FA8">
              <w:rPr>
                <w:rFonts w:eastAsiaTheme="minorHAnsi"/>
                <w:bCs/>
                <w:color w:val="000000"/>
                <w:sz w:val="22"/>
                <w:szCs w:val="22"/>
                <w:lang w:eastAsia="en-US"/>
              </w:rPr>
              <w:t xml:space="preserve"> Ειρήνη</w:t>
            </w:r>
          </w:p>
          <w:p w:rsidR="003662F9" w:rsidRPr="00C95767" w:rsidRDefault="003662F9" w:rsidP="003662F9">
            <w:pPr>
              <w:autoSpaceDE w:val="0"/>
              <w:autoSpaceDN w:val="0"/>
              <w:adjustRightInd w:val="0"/>
              <w:rPr>
                <w:rFonts w:eastAsiaTheme="minorHAnsi"/>
                <w:color w:val="000000"/>
                <w:lang w:eastAsia="en-US"/>
              </w:rPr>
            </w:pPr>
            <w:r w:rsidRPr="00C95767">
              <w:rPr>
                <w:rFonts w:eastAsiaTheme="minorHAnsi"/>
                <w:b/>
                <w:bCs/>
                <w:color w:val="000000"/>
                <w:sz w:val="22"/>
                <w:szCs w:val="22"/>
                <w:lang w:eastAsia="en-US"/>
              </w:rPr>
              <w:t xml:space="preserve">Τηλέφωνο : </w:t>
            </w:r>
            <w:r w:rsidRPr="00C95767">
              <w:rPr>
                <w:rFonts w:eastAsiaTheme="minorHAnsi"/>
                <w:color w:val="000000"/>
                <w:sz w:val="22"/>
                <w:szCs w:val="22"/>
                <w:lang w:eastAsia="en-US"/>
              </w:rPr>
              <w:t>2</w:t>
            </w:r>
            <w:r>
              <w:rPr>
                <w:rFonts w:eastAsiaTheme="minorHAnsi"/>
                <w:color w:val="000000"/>
                <w:sz w:val="22"/>
                <w:szCs w:val="22"/>
                <w:lang w:eastAsia="en-US"/>
              </w:rPr>
              <w:t>843340518</w:t>
            </w:r>
          </w:p>
          <w:p w:rsidR="003662F9" w:rsidRPr="00C95767" w:rsidRDefault="003662F9" w:rsidP="003662F9">
            <w:pPr>
              <w:autoSpaceDE w:val="0"/>
              <w:autoSpaceDN w:val="0"/>
              <w:adjustRightInd w:val="0"/>
              <w:rPr>
                <w:rFonts w:eastAsiaTheme="minorHAnsi"/>
                <w:color w:val="000000"/>
                <w:lang w:eastAsia="en-US"/>
              </w:rPr>
            </w:pPr>
            <w:proofErr w:type="spellStart"/>
            <w:r w:rsidRPr="00C95767">
              <w:rPr>
                <w:rFonts w:eastAsiaTheme="minorHAnsi"/>
                <w:b/>
                <w:bCs/>
                <w:color w:val="000000"/>
                <w:sz w:val="22"/>
                <w:szCs w:val="22"/>
                <w:lang w:eastAsia="en-US"/>
              </w:rPr>
              <w:t>Fax</w:t>
            </w:r>
            <w:proofErr w:type="spellEnd"/>
            <w:r w:rsidRPr="00C95767">
              <w:rPr>
                <w:rFonts w:eastAsiaTheme="minorHAnsi"/>
                <w:b/>
                <w:bCs/>
                <w:color w:val="000000"/>
                <w:sz w:val="22"/>
                <w:szCs w:val="22"/>
                <w:lang w:eastAsia="en-US"/>
              </w:rPr>
              <w:t xml:space="preserve"> : </w:t>
            </w:r>
            <w:r w:rsidRPr="00C95767">
              <w:rPr>
                <w:rFonts w:eastAsiaTheme="minorHAnsi"/>
                <w:color w:val="000000"/>
                <w:sz w:val="22"/>
                <w:szCs w:val="22"/>
                <w:lang w:eastAsia="en-US"/>
              </w:rPr>
              <w:t>2</w:t>
            </w:r>
            <w:r>
              <w:rPr>
                <w:rFonts w:eastAsiaTheme="minorHAnsi"/>
                <w:color w:val="000000"/>
                <w:sz w:val="22"/>
                <w:szCs w:val="22"/>
                <w:lang w:eastAsia="en-US"/>
              </w:rPr>
              <w:t>843029243</w:t>
            </w:r>
          </w:p>
          <w:p w:rsidR="003662F9" w:rsidRPr="00DA5FA8" w:rsidRDefault="003662F9" w:rsidP="003662F9">
            <w:pPr>
              <w:autoSpaceDE w:val="0"/>
              <w:autoSpaceDN w:val="0"/>
              <w:adjustRightInd w:val="0"/>
              <w:rPr>
                <w:rFonts w:eastAsiaTheme="minorHAnsi"/>
                <w:color w:val="000000"/>
                <w:lang w:eastAsia="en-US"/>
              </w:rPr>
            </w:pPr>
            <w:r w:rsidRPr="00C95767">
              <w:rPr>
                <w:rFonts w:eastAsiaTheme="minorHAnsi"/>
                <w:b/>
                <w:bCs/>
                <w:color w:val="000000"/>
                <w:sz w:val="22"/>
                <w:szCs w:val="22"/>
                <w:lang w:eastAsia="en-US"/>
              </w:rPr>
              <w:t>Δ/</w:t>
            </w:r>
            <w:proofErr w:type="spellStart"/>
            <w:r w:rsidRPr="00C95767">
              <w:rPr>
                <w:rFonts w:eastAsiaTheme="minorHAnsi"/>
                <w:b/>
                <w:bCs/>
                <w:color w:val="000000"/>
                <w:sz w:val="22"/>
                <w:szCs w:val="22"/>
                <w:lang w:eastAsia="en-US"/>
              </w:rPr>
              <w:t>νση</w:t>
            </w:r>
            <w:proofErr w:type="spellEnd"/>
            <w:r w:rsidRPr="00C95767">
              <w:rPr>
                <w:rFonts w:eastAsiaTheme="minorHAnsi"/>
                <w:b/>
                <w:bCs/>
                <w:color w:val="000000"/>
                <w:sz w:val="22"/>
                <w:szCs w:val="22"/>
                <w:lang w:eastAsia="en-US"/>
              </w:rPr>
              <w:t xml:space="preserve"> : </w:t>
            </w:r>
            <w:r w:rsidRPr="00DA5FA8">
              <w:rPr>
                <w:rFonts w:eastAsiaTheme="minorHAnsi"/>
                <w:bCs/>
                <w:color w:val="000000"/>
                <w:sz w:val="22"/>
                <w:szCs w:val="22"/>
                <w:lang w:eastAsia="en-US"/>
              </w:rPr>
              <w:t>Π.</w:t>
            </w:r>
            <w:r>
              <w:rPr>
                <w:rFonts w:eastAsiaTheme="minorHAnsi"/>
                <w:bCs/>
                <w:color w:val="000000"/>
                <w:sz w:val="22"/>
                <w:szCs w:val="22"/>
                <w:lang w:val="en-US" w:eastAsia="en-US"/>
              </w:rPr>
              <w:t>B</w:t>
            </w:r>
            <w:proofErr w:type="spellStart"/>
            <w:r w:rsidRPr="00DA5FA8">
              <w:rPr>
                <w:rFonts w:eastAsiaTheme="minorHAnsi"/>
                <w:bCs/>
                <w:color w:val="000000"/>
                <w:sz w:val="22"/>
                <w:szCs w:val="22"/>
                <w:lang w:eastAsia="en-US"/>
              </w:rPr>
              <w:t>αρθολομαίου</w:t>
            </w:r>
            <w:proofErr w:type="spellEnd"/>
            <w:r w:rsidRPr="00DA5FA8">
              <w:rPr>
                <w:rFonts w:eastAsiaTheme="minorHAnsi"/>
                <w:bCs/>
                <w:color w:val="000000"/>
                <w:sz w:val="22"/>
                <w:szCs w:val="22"/>
                <w:lang w:eastAsia="en-US"/>
              </w:rPr>
              <w:t xml:space="preserve"> 9</w:t>
            </w:r>
          </w:p>
          <w:p w:rsidR="003662F9" w:rsidRPr="00C95767" w:rsidRDefault="003662F9" w:rsidP="003662F9">
            <w:pPr>
              <w:autoSpaceDE w:val="0"/>
              <w:autoSpaceDN w:val="0"/>
              <w:adjustRightInd w:val="0"/>
              <w:rPr>
                <w:rFonts w:eastAsiaTheme="minorHAnsi"/>
                <w:color w:val="000000"/>
                <w:lang w:eastAsia="en-US"/>
              </w:rPr>
            </w:pPr>
            <w:r w:rsidRPr="00C95767">
              <w:rPr>
                <w:rFonts w:eastAsiaTheme="minorHAnsi"/>
                <w:color w:val="000000"/>
                <w:sz w:val="22"/>
                <w:szCs w:val="22"/>
                <w:lang w:eastAsia="en-US"/>
              </w:rPr>
              <w:t xml:space="preserve">ΤΚ </w:t>
            </w:r>
            <w:r>
              <w:rPr>
                <w:rFonts w:eastAsiaTheme="minorHAnsi"/>
                <w:color w:val="000000"/>
                <w:sz w:val="22"/>
                <w:szCs w:val="22"/>
                <w:lang w:eastAsia="en-US"/>
              </w:rPr>
              <w:t>72300</w:t>
            </w:r>
            <w:r w:rsidRPr="00C95767">
              <w:rPr>
                <w:rFonts w:eastAsiaTheme="minorHAnsi"/>
                <w:color w:val="000000"/>
                <w:sz w:val="22"/>
                <w:szCs w:val="22"/>
                <w:lang w:eastAsia="en-US"/>
              </w:rPr>
              <w:t>,</w:t>
            </w:r>
            <w:r>
              <w:rPr>
                <w:rFonts w:eastAsiaTheme="minorHAnsi"/>
                <w:color w:val="000000"/>
                <w:sz w:val="22"/>
                <w:szCs w:val="22"/>
                <w:lang w:eastAsia="en-US"/>
              </w:rPr>
              <w:t>Σητεία</w:t>
            </w:r>
          </w:p>
          <w:p w:rsidR="005A303C" w:rsidRPr="0099597B" w:rsidRDefault="003662F9" w:rsidP="003662F9">
            <w:r w:rsidRPr="00C95767">
              <w:rPr>
                <w:rFonts w:eastAsiaTheme="minorHAnsi"/>
                <w:b/>
                <w:bCs/>
                <w:color w:val="000000"/>
                <w:sz w:val="22"/>
                <w:szCs w:val="22"/>
                <w:lang w:eastAsia="en-US"/>
              </w:rPr>
              <w:t>Ε</w:t>
            </w:r>
            <w:r w:rsidRPr="0099597B">
              <w:rPr>
                <w:rFonts w:eastAsiaTheme="minorHAnsi"/>
                <w:b/>
                <w:bCs/>
                <w:color w:val="000000"/>
                <w:sz w:val="22"/>
                <w:szCs w:val="22"/>
                <w:lang w:eastAsia="en-US"/>
              </w:rPr>
              <w:t>-</w:t>
            </w:r>
            <w:r w:rsidRPr="00C95767">
              <w:rPr>
                <w:rFonts w:eastAsiaTheme="minorHAnsi"/>
                <w:b/>
                <w:bCs/>
                <w:color w:val="000000"/>
                <w:sz w:val="22"/>
                <w:szCs w:val="22"/>
                <w:lang w:val="en-US" w:eastAsia="en-US"/>
              </w:rPr>
              <w:t>mail</w:t>
            </w:r>
            <w:r w:rsidRPr="0099597B">
              <w:rPr>
                <w:rFonts w:eastAsiaTheme="minorHAnsi"/>
                <w:b/>
                <w:bCs/>
                <w:color w:val="000000"/>
                <w:sz w:val="22"/>
                <w:szCs w:val="22"/>
                <w:lang w:eastAsia="en-US"/>
              </w:rPr>
              <w:t xml:space="preserve"> : </w:t>
            </w:r>
            <w:hyperlink r:id="rId28" w:history="1">
              <w:r w:rsidRPr="00B5319B">
                <w:rPr>
                  <w:rStyle w:val="-"/>
                  <w:rFonts w:eastAsiaTheme="minorHAnsi"/>
                  <w:b/>
                  <w:bCs/>
                  <w:sz w:val="22"/>
                  <w:szCs w:val="22"/>
                  <w:lang w:val="en-US" w:eastAsia="en-US"/>
                </w:rPr>
                <w:t>Xiradaki</w:t>
              </w:r>
              <w:r w:rsidRPr="0099597B">
                <w:rPr>
                  <w:rStyle w:val="-"/>
                  <w:rFonts w:eastAsiaTheme="minorHAnsi"/>
                  <w:b/>
                  <w:bCs/>
                  <w:sz w:val="22"/>
                  <w:szCs w:val="22"/>
                  <w:lang w:eastAsia="en-US"/>
                </w:rPr>
                <w:t>@</w:t>
              </w:r>
              <w:r w:rsidRPr="00B5319B">
                <w:rPr>
                  <w:rStyle w:val="-"/>
                  <w:rFonts w:eastAsiaTheme="minorHAnsi"/>
                  <w:b/>
                  <w:bCs/>
                  <w:sz w:val="22"/>
                  <w:szCs w:val="22"/>
                  <w:lang w:val="en-US" w:eastAsia="en-US"/>
                </w:rPr>
                <w:t>sitia</w:t>
              </w:r>
              <w:r w:rsidRPr="0099597B">
                <w:rPr>
                  <w:rStyle w:val="-"/>
                  <w:rFonts w:eastAsiaTheme="minorHAnsi"/>
                  <w:b/>
                  <w:bCs/>
                  <w:sz w:val="22"/>
                  <w:szCs w:val="22"/>
                  <w:lang w:eastAsia="en-US"/>
                </w:rPr>
                <w:t>.</w:t>
              </w:r>
              <w:r w:rsidRPr="00B5319B">
                <w:rPr>
                  <w:rStyle w:val="-"/>
                  <w:rFonts w:eastAsiaTheme="minorHAnsi"/>
                  <w:b/>
                  <w:bCs/>
                  <w:sz w:val="22"/>
                  <w:szCs w:val="22"/>
                  <w:lang w:val="en-US" w:eastAsia="en-US"/>
                </w:rPr>
                <w:t>gr</w:t>
              </w:r>
            </w:hyperlink>
            <w:r w:rsidR="005A303C" w:rsidRPr="0099597B">
              <w:rPr>
                <w:color w:val="000000"/>
                <w:sz w:val="22"/>
                <w:szCs w:val="22"/>
              </w:rPr>
              <w:t xml:space="preserve">                                             </w:t>
            </w:r>
          </w:p>
        </w:tc>
        <w:tc>
          <w:tcPr>
            <w:tcW w:w="1650" w:type="dxa"/>
          </w:tcPr>
          <w:p w:rsidR="005A303C" w:rsidRPr="0099597B" w:rsidRDefault="005A303C" w:rsidP="00E31AEB"/>
        </w:tc>
        <w:tc>
          <w:tcPr>
            <w:tcW w:w="3884" w:type="dxa"/>
          </w:tcPr>
          <w:p w:rsidR="005A303C" w:rsidRPr="004E762E" w:rsidRDefault="005A303C" w:rsidP="00E31AEB">
            <w:r w:rsidRPr="004E762E">
              <w:rPr>
                <w:sz w:val="22"/>
                <w:szCs w:val="22"/>
              </w:rPr>
              <w:t xml:space="preserve">Εργασία : Συντήρηση εφαρμογών Λογισμικού </w:t>
            </w:r>
            <w:r w:rsidR="00C16D7F">
              <w:rPr>
                <w:sz w:val="22"/>
                <w:szCs w:val="22"/>
              </w:rPr>
              <w:t>έτους 2017</w:t>
            </w:r>
          </w:p>
          <w:p w:rsidR="005A303C" w:rsidRPr="004E762E" w:rsidRDefault="005A303C" w:rsidP="00F6380B">
            <w:r w:rsidRPr="004E762E">
              <w:rPr>
                <w:sz w:val="22"/>
                <w:szCs w:val="22"/>
              </w:rPr>
              <w:t>Αρ. Διακήρυξης :</w:t>
            </w:r>
            <w:r w:rsidR="00C16D7F" w:rsidRPr="00C16D7F">
              <w:rPr>
                <w:sz w:val="22"/>
                <w:szCs w:val="22"/>
              </w:rPr>
              <w:t>1822</w:t>
            </w:r>
            <w:r w:rsidR="00AF0718" w:rsidRPr="00C16D7F">
              <w:rPr>
                <w:sz w:val="22"/>
                <w:szCs w:val="22"/>
              </w:rPr>
              <w:t>/</w:t>
            </w:r>
            <w:r w:rsidR="00E33A3F" w:rsidRPr="00C16D7F">
              <w:rPr>
                <w:sz w:val="22"/>
                <w:szCs w:val="22"/>
              </w:rPr>
              <w:t>28</w:t>
            </w:r>
            <w:r w:rsidR="00AF0718" w:rsidRPr="00C16D7F">
              <w:rPr>
                <w:sz w:val="22"/>
                <w:szCs w:val="22"/>
              </w:rPr>
              <w:t>-0</w:t>
            </w:r>
            <w:r w:rsidR="00F6380B" w:rsidRPr="00C16D7F">
              <w:rPr>
                <w:sz w:val="22"/>
                <w:szCs w:val="22"/>
              </w:rPr>
              <w:t>4</w:t>
            </w:r>
            <w:r w:rsidR="00AF0718" w:rsidRPr="00C16D7F">
              <w:rPr>
                <w:sz w:val="22"/>
                <w:szCs w:val="22"/>
              </w:rPr>
              <w:t>-201</w:t>
            </w:r>
            <w:r w:rsidR="00F6380B" w:rsidRPr="00C16D7F">
              <w:rPr>
                <w:sz w:val="22"/>
                <w:szCs w:val="22"/>
              </w:rPr>
              <w:t>7</w:t>
            </w:r>
          </w:p>
        </w:tc>
      </w:tr>
    </w:tbl>
    <w:p w:rsidR="005A303C" w:rsidRPr="004E762E" w:rsidRDefault="00435427" w:rsidP="00435427">
      <w:pPr>
        <w:tabs>
          <w:tab w:val="left" w:pos="4980"/>
        </w:tabs>
        <w:autoSpaceDE w:val="0"/>
        <w:autoSpaceDN w:val="0"/>
        <w:adjustRightInd w:val="0"/>
        <w:rPr>
          <w:rStyle w:val="FontStyle33"/>
          <w:rFonts w:ascii="Times New Roman" w:hAnsi="Times New Roman" w:cs="Times New Roman"/>
        </w:rPr>
      </w:pPr>
      <w:r w:rsidRPr="004E762E">
        <w:rPr>
          <w:rStyle w:val="FontStyle33"/>
          <w:rFonts w:ascii="Times New Roman" w:hAnsi="Times New Roman" w:cs="Times New Roman"/>
        </w:rPr>
        <w:tab/>
      </w:r>
    </w:p>
    <w:p w:rsidR="005A303C" w:rsidRPr="004E762E" w:rsidRDefault="005A303C" w:rsidP="005A303C">
      <w:pPr>
        <w:autoSpaceDE w:val="0"/>
        <w:autoSpaceDN w:val="0"/>
        <w:adjustRightInd w:val="0"/>
        <w:rPr>
          <w:rStyle w:val="FontStyle33"/>
          <w:rFonts w:ascii="Times New Roman" w:hAnsi="Times New Roman" w:cs="Times New Roman"/>
        </w:rPr>
      </w:pPr>
    </w:p>
    <w:p w:rsidR="005A303C" w:rsidRPr="00BC630D" w:rsidRDefault="005A303C" w:rsidP="005A303C">
      <w:pPr>
        <w:jc w:val="center"/>
        <w:rPr>
          <w:b/>
          <w:sz w:val="22"/>
          <w:szCs w:val="22"/>
          <w:u w:val="single"/>
        </w:rPr>
      </w:pPr>
      <w:r w:rsidRPr="00BC630D">
        <w:rPr>
          <w:b/>
          <w:sz w:val="22"/>
          <w:szCs w:val="22"/>
          <w:u w:val="single"/>
        </w:rPr>
        <w:t xml:space="preserve">ΠΡΟΥΠΟΛΟΓΙΣΜΟΣ </w:t>
      </w:r>
    </w:p>
    <w:p w:rsidR="005A303C" w:rsidRPr="00BC630D" w:rsidRDefault="005A303C" w:rsidP="005A303C">
      <w:pPr>
        <w:pStyle w:val="1"/>
        <w:rPr>
          <w:sz w:val="22"/>
          <w:szCs w:val="22"/>
        </w:rPr>
      </w:pPr>
      <w:r w:rsidRPr="00BC630D">
        <w:rPr>
          <w:sz w:val="22"/>
          <w:szCs w:val="22"/>
        </w:rPr>
        <w:t>ΣΥΝΟΛΙΚΟΣ ΠΡΟΫΠΟΛΟΓΙΣΜΟΣ ΜΕΛΕΤΗΣ ΑΝΑ ΟΜΑΔΑ</w:t>
      </w:r>
    </w:p>
    <w:p w:rsidR="00F456C9" w:rsidRPr="004E762E" w:rsidRDefault="00F456C9" w:rsidP="00F456C9">
      <w:pPr>
        <w:spacing w:line="360" w:lineRule="auto"/>
        <w:rPr>
          <w:sz w:val="22"/>
          <w:szCs w:val="22"/>
        </w:rPr>
      </w:pPr>
    </w:p>
    <w:tbl>
      <w:tblPr>
        <w:tblW w:w="10315" w:type="dxa"/>
        <w:tblInd w:w="-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3"/>
        <w:gridCol w:w="1596"/>
        <w:gridCol w:w="3291"/>
        <w:gridCol w:w="2977"/>
        <w:gridCol w:w="1418"/>
      </w:tblGrid>
      <w:tr w:rsidR="00BC630D" w:rsidTr="00BC630D">
        <w:tc>
          <w:tcPr>
            <w:tcW w:w="1033" w:type="dxa"/>
            <w:shd w:val="clear" w:color="auto" w:fill="A6A6A6"/>
          </w:tcPr>
          <w:p w:rsidR="00BC630D" w:rsidRPr="0068452A" w:rsidRDefault="00BC630D" w:rsidP="008A6673">
            <w:pPr>
              <w:spacing w:line="360" w:lineRule="auto"/>
              <w:jc w:val="center"/>
              <w:rPr>
                <w:b/>
              </w:rPr>
            </w:pPr>
            <w:r w:rsidRPr="0068452A">
              <w:rPr>
                <w:b/>
              </w:rPr>
              <w:t>Α/Α Ομάδας</w:t>
            </w:r>
          </w:p>
        </w:tc>
        <w:tc>
          <w:tcPr>
            <w:tcW w:w="1596" w:type="dxa"/>
            <w:shd w:val="clear" w:color="auto" w:fill="A6A6A6"/>
          </w:tcPr>
          <w:p w:rsidR="00BC630D" w:rsidRPr="0068452A" w:rsidRDefault="00BC630D" w:rsidP="008A6673">
            <w:pPr>
              <w:spacing w:line="360" w:lineRule="auto"/>
              <w:jc w:val="center"/>
              <w:rPr>
                <w:b/>
              </w:rPr>
            </w:pPr>
            <w:r w:rsidRPr="0068452A">
              <w:rPr>
                <w:b/>
              </w:rPr>
              <w:t>Κωδικός ΚΑ</w:t>
            </w:r>
          </w:p>
        </w:tc>
        <w:tc>
          <w:tcPr>
            <w:tcW w:w="3291" w:type="dxa"/>
            <w:shd w:val="clear" w:color="auto" w:fill="A6A6A6"/>
          </w:tcPr>
          <w:p w:rsidR="00BC630D" w:rsidRPr="0068452A" w:rsidRDefault="00BC630D" w:rsidP="008A6673">
            <w:pPr>
              <w:spacing w:line="360" w:lineRule="auto"/>
              <w:jc w:val="center"/>
              <w:rPr>
                <w:b/>
              </w:rPr>
            </w:pPr>
            <w:r w:rsidRPr="0068452A">
              <w:rPr>
                <w:b/>
              </w:rPr>
              <w:t>Περιγραφή</w:t>
            </w:r>
          </w:p>
        </w:tc>
        <w:tc>
          <w:tcPr>
            <w:tcW w:w="2977" w:type="dxa"/>
            <w:shd w:val="clear" w:color="auto" w:fill="A6A6A6"/>
          </w:tcPr>
          <w:p w:rsidR="00BC630D" w:rsidRPr="0068452A" w:rsidRDefault="00BC630D" w:rsidP="008A6673">
            <w:pPr>
              <w:spacing w:line="360" w:lineRule="auto"/>
              <w:jc w:val="center"/>
              <w:rPr>
                <w:b/>
                <w:lang w:val="en-US"/>
              </w:rPr>
            </w:pPr>
            <w:r w:rsidRPr="0068452A">
              <w:rPr>
                <w:b/>
                <w:lang w:val="en-US"/>
              </w:rPr>
              <w:t>CPV</w:t>
            </w:r>
          </w:p>
        </w:tc>
        <w:tc>
          <w:tcPr>
            <w:tcW w:w="1418" w:type="dxa"/>
            <w:shd w:val="clear" w:color="auto" w:fill="A6A6A6"/>
          </w:tcPr>
          <w:p w:rsidR="00BC630D" w:rsidRPr="0068452A" w:rsidRDefault="00BC630D" w:rsidP="008A6673">
            <w:pPr>
              <w:spacing w:line="360" w:lineRule="auto"/>
              <w:jc w:val="center"/>
              <w:rPr>
                <w:b/>
              </w:rPr>
            </w:pPr>
            <w:r w:rsidRPr="0068452A">
              <w:rPr>
                <w:b/>
              </w:rPr>
              <w:t>Πίστωση (€)</w:t>
            </w:r>
          </w:p>
        </w:tc>
      </w:tr>
      <w:tr w:rsidR="00BC630D" w:rsidTr="00BC630D">
        <w:tc>
          <w:tcPr>
            <w:tcW w:w="1033" w:type="dxa"/>
            <w:shd w:val="clear" w:color="auto" w:fill="A6A6A6"/>
          </w:tcPr>
          <w:p w:rsidR="00BC630D" w:rsidRPr="0068452A" w:rsidRDefault="00BC630D" w:rsidP="008A6673">
            <w:pPr>
              <w:spacing w:line="360" w:lineRule="auto"/>
              <w:jc w:val="both"/>
            </w:pPr>
          </w:p>
        </w:tc>
        <w:tc>
          <w:tcPr>
            <w:tcW w:w="1596" w:type="dxa"/>
            <w:shd w:val="clear" w:color="auto" w:fill="A6A6A6"/>
          </w:tcPr>
          <w:p w:rsidR="00BC630D" w:rsidRPr="0068452A" w:rsidRDefault="00BC630D" w:rsidP="008A6673">
            <w:pPr>
              <w:spacing w:line="360" w:lineRule="auto"/>
              <w:jc w:val="both"/>
              <w:rPr>
                <w:b/>
              </w:rPr>
            </w:pPr>
          </w:p>
        </w:tc>
        <w:tc>
          <w:tcPr>
            <w:tcW w:w="3291" w:type="dxa"/>
            <w:shd w:val="clear" w:color="auto" w:fill="A6A6A6"/>
          </w:tcPr>
          <w:p w:rsidR="00BC630D" w:rsidRPr="0068452A" w:rsidRDefault="00BC630D" w:rsidP="008A6673">
            <w:pPr>
              <w:spacing w:line="360" w:lineRule="auto"/>
              <w:rPr>
                <w:b/>
              </w:rPr>
            </w:pPr>
            <w:r w:rsidRPr="0068452A">
              <w:rPr>
                <w:b/>
              </w:rPr>
              <w:t>Συντήρηση Εφαρμογών Λογισμικού</w:t>
            </w:r>
          </w:p>
        </w:tc>
        <w:tc>
          <w:tcPr>
            <w:tcW w:w="2977" w:type="dxa"/>
            <w:shd w:val="clear" w:color="auto" w:fill="A6A6A6"/>
          </w:tcPr>
          <w:p w:rsidR="00BC630D" w:rsidRPr="0068452A" w:rsidRDefault="00BC630D" w:rsidP="008A6673">
            <w:pPr>
              <w:spacing w:line="360" w:lineRule="auto"/>
              <w:jc w:val="right"/>
              <w:rPr>
                <w:b/>
              </w:rPr>
            </w:pPr>
            <w:r w:rsidRPr="001F2FBD">
              <w:rPr>
                <w:b/>
              </w:rPr>
              <w:t>Σύνολο με ΦΠΑ</w:t>
            </w:r>
          </w:p>
        </w:tc>
        <w:tc>
          <w:tcPr>
            <w:tcW w:w="1418" w:type="dxa"/>
            <w:shd w:val="clear" w:color="auto" w:fill="A6A6A6"/>
          </w:tcPr>
          <w:p w:rsidR="00BC630D" w:rsidRPr="001F2FBD" w:rsidRDefault="00BC630D" w:rsidP="008A6673">
            <w:pPr>
              <w:spacing w:line="360" w:lineRule="auto"/>
              <w:rPr>
                <w:b/>
              </w:rPr>
            </w:pPr>
            <w:r>
              <w:rPr>
                <w:b/>
              </w:rPr>
              <w:t>34</w:t>
            </w:r>
            <w:r w:rsidRPr="001F2FBD">
              <w:rPr>
                <w:b/>
              </w:rPr>
              <w:t>.</w:t>
            </w:r>
            <w:r>
              <w:rPr>
                <w:b/>
              </w:rPr>
              <w:t>400</w:t>
            </w:r>
            <w:r w:rsidRPr="001F2FBD">
              <w:rPr>
                <w:b/>
              </w:rPr>
              <w:t>,00€</w:t>
            </w:r>
          </w:p>
        </w:tc>
      </w:tr>
      <w:tr w:rsidR="00BC630D" w:rsidTr="00BC630D">
        <w:tc>
          <w:tcPr>
            <w:tcW w:w="1033" w:type="dxa"/>
          </w:tcPr>
          <w:p w:rsidR="00BC630D" w:rsidRPr="008C4FB0" w:rsidRDefault="00BC630D" w:rsidP="008A6673">
            <w:pPr>
              <w:spacing w:line="360" w:lineRule="auto"/>
              <w:jc w:val="both"/>
              <w:rPr>
                <w:sz w:val="20"/>
              </w:rPr>
            </w:pPr>
            <w:r w:rsidRPr="008C4FB0">
              <w:rPr>
                <w:sz w:val="20"/>
              </w:rPr>
              <w:t>1η</w:t>
            </w:r>
          </w:p>
        </w:tc>
        <w:tc>
          <w:tcPr>
            <w:tcW w:w="1596" w:type="dxa"/>
          </w:tcPr>
          <w:p w:rsidR="00BC630D" w:rsidRPr="00574F57" w:rsidRDefault="00BC630D" w:rsidP="008A6673">
            <w:pPr>
              <w:spacing w:line="360" w:lineRule="auto"/>
              <w:jc w:val="both"/>
              <w:rPr>
                <w:sz w:val="20"/>
              </w:rPr>
            </w:pPr>
            <w:r w:rsidRPr="00574F57">
              <w:rPr>
                <w:sz w:val="20"/>
              </w:rPr>
              <w:t>10.6266</w:t>
            </w:r>
          </w:p>
        </w:tc>
        <w:tc>
          <w:tcPr>
            <w:tcW w:w="3291" w:type="dxa"/>
          </w:tcPr>
          <w:p w:rsidR="00BC630D" w:rsidRPr="008C4FB0" w:rsidRDefault="00BC630D" w:rsidP="008A6673">
            <w:pPr>
              <w:spacing w:line="360" w:lineRule="auto"/>
              <w:rPr>
                <w:sz w:val="20"/>
              </w:rPr>
            </w:pPr>
            <w:r w:rsidRPr="008C4FB0">
              <w:rPr>
                <w:sz w:val="20"/>
              </w:rPr>
              <w:t>Συντήρηση Εφαρμογών Λογισμικού Διοικητικών &amp; Οικονομικών Υπηρεσιών</w:t>
            </w:r>
          </w:p>
        </w:tc>
        <w:tc>
          <w:tcPr>
            <w:tcW w:w="2977" w:type="dxa"/>
          </w:tcPr>
          <w:p w:rsidR="00BC630D" w:rsidRPr="008C4FB0" w:rsidRDefault="00BC630D" w:rsidP="008A6673">
            <w:pPr>
              <w:spacing w:line="360" w:lineRule="auto"/>
              <w:jc w:val="both"/>
              <w:rPr>
                <w:sz w:val="20"/>
              </w:rPr>
            </w:pPr>
            <w:r w:rsidRPr="008C4FB0">
              <w:rPr>
                <w:sz w:val="20"/>
              </w:rPr>
              <w:t>72261000-2</w:t>
            </w:r>
          </w:p>
          <w:p w:rsidR="00BC630D" w:rsidRPr="008C4FB0" w:rsidRDefault="00BC630D" w:rsidP="008A6673">
            <w:pPr>
              <w:spacing w:line="360" w:lineRule="auto"/>
              <w:jc w:val="both"/>
              <w:rPr>
                <w:sz w:val="20"/>
              </w:rPr>
            </w:pPr>
            <w:r w:rsidRPr="008C4FB0">
              <w:rPr>
                <w:sz w:val="20"/>
              </w:rPr>
              <w:t>Υπηρεσίες υποστήριξης λογισμικού</w:t>
            </w:r>
          </w:p>
          <w:p w:rsidR="00BC630D" w:rsidRPr="008C4FB0" w:rsidRDefault="00BC630D" w:rsidP="008A6673">
            <w:pPr>
              <w:spacing w:line="360" w:lineRule="auto"/>
              <w:jc w:val="both"/>
              <w:rPr>
                <w:sz w:val="20"/>
              </w:rPr>
            </w:pPr>
          </w:p>
        </w:tc>
        <w:tc>
          <w:tcPr>
            <w:tcW w:w="1418" w:type="dxa"/>
          </w:tcPr>
          <w:p w:rsidR="00BC630D" w:rsidRPr="008C4FB0" w:rsidRDefault="00BC630D" w:rsidP="008A6673">
            <w:pPr>
              <w:spacing w:line="360" w:lineRule="auto"/>
              <w:jc w:val="both"/>
              <w:rPr>
                <w:sz w:val="20"/>
              </w:rPr>
            </w:pPr>
            <w:r w:rsidRPr="008C4FB0">
              <w:rPr>
                <w:sz w:val="20"/>
              </w:rPr>
              <w:t>25.000,00 €</w:t>
            </w:r>
          </w:p>
        </w:tc>
      </w:tr>
      <w:tr w:rsidR="00BC630D" w:rsidTr="00BC630D">
        <w:tc>
          <w:tcPr>
            <w:tcW w:w="1033" w:type="dxa"/>
          </w:tcPr>
          <w:p w:rsidR="00BC630D" w:rsidRPr="008C4FB0" w:rsidRDefault="00BC630D" w:rsidP="008A6673">
            <w:pPr>
              <w:spacing w:line="360" w:lineRule="auto"/>
              <w:jc w:val="both"/>
              <w:rPr>
                <w:sz w:val="20"/>
              </w:rPr>
            </w:pPr>
            <w:r w:rsidRPr="008C4FB0">
              <w:rPr>
                <w:sz w:val="20"/>
              </w:rPr>
              <w:t>2η</w:t>
            </w:r>
          </w:p>
        </w:tc>
        <w:tc>
          <w:tcPr>
            <w:tcW w:w="1596" w:type="dxa"/>
          </w:tcPr>
          <w:p w:rsidR="00BC630D" w:rsidRPr="00574F57" w:rsidRDefault="00BC630D" w:rsidP="008A6673">
            <w:pPr>
              <w:spacing w:line="360" w:lineRule="auto"/>
              <w:jc w:val="both"/>
              <w:rPr>
                <w:sz w:val="20"/>
              </w:rPr>
            </w:pPr>
            <w:r w:rsidRPr="00574F57">
              <w:rPr>
                <w:sz w:val="20"/>
              </w:rPr>
              <w:t>10.6266</w:t>
            </w:r>
          </w:p>
        </w:tc>
        <w:tc>
          <w:tcPr>
            <w:tcW w:w="3291" w:type="dxa"/>
          </w:tcPr>
          <w:p w:rsidR="00BC630D" w:rsidRPr="008C4FB0" w:rsidRDefault="00BC630D" w:rsidP="008A6673">
            <w:pPr>
              <w:spacing w:line="360" w:lineRule="auto"/>
              <w:rPr>
                <w:sz w:val="20"/>
              </w:rPr>
            </w:pPr>
            <w:r w:rsidRPr="008C4FB0">
              <w:rPr>
                <w:sz w:val="20"/>
              </w:rPr>
              <w:t>Συντήρηση -Αναβάθμιση ιστοσελίδας Δήμου</w:t>
            </w:r>
          </w:p>
        </w:tc>
        <w:tc>
          <w:tcPr>
            <w:tcW w:w="2977" w:type="dxa"/>
          </w:tcPr>
          <w:p w:rsidR="00BC630D" w:rsidRPr="008C4FB0" w:rsidRDefault="00BC630D" w:rsidP="008A6673">
            <w:pPr>
              <w:spacing w:line="360" w:lineRule="auto"/>
              <w:jc w:val="both"/>
              <w:rPr>
                <w:sz w:val="20"/>
              </w:rPr>
            </w:pPr>
            <w:r w:rsidRPr="008C4FB0">
              <w:rPr>
                <w:sz w:val="20"/>
              </w:rPr>
              <w:t>72212224-5</w:t>
            </w:r>
          </w:p>
          <w:p w:rsidR="00BC630D" w:rsidRPr="008C4FB0" w:rsidRDefault="00BC630D" w:rsidP="008A6673">
            <w:pPr>
              <w:spacing w:line="360" w:lineRule="auto"/>
              <w:jc w:val="both"/>
              <w:rPr>
                <w:sz w:val="20"/>
              </w:rPr>
            </w:pPr>
            <w:r w:rsidRPr="008C4FB0">
              <w:rPr>
                <w:sz w:val="20"/>
              </w:rPr>
              <w:t>Υπηρεσίες ανάπτυξης λογισμικού επεξεργασίας ιστοσελίδων</w:t>
            </w:r>
          </w:p>
          <w:p w:rsidR="00BC630D" w:rsidRPr="008C4FB0" w:rsidRDefault="00BC630D" w:rsidP="008A6673">
            <w:pPr>
              <w:spacing w:line="360" w:lineRule="auto"/>
              <w:jc w:val="both"/>
              <w:rPr>
                <w:sz w:val="20"/>
              </w:rPr>
            </w:pPr>
          </w:p>
        </w:tc>
        <w:tc>
          <w:tcPr>
            <w:tcW w:w="1418" w:type="dxa"/>
          </w:tcPr>
          <w:p w:rsidR="00BC630D" w:rsidRPr="008C4FB0" w:rsidRDefault="00BC630D" w:rsidP="008A6673">
            <w:pPr>
              <w:spacing w:line="360" w:lineRule="auto"/>
              <w:jc w:val="both"/>
              <w:rPr>
                <w:sz w:val="20"/>
              </w:rPr>
            </w:pPr>
            <w:r>
              <w:rPr>
                <w:sz w:val="20"/>
              </w:rPr>
              <w:t>5</w:t>
            </w:r>
            <w:r w:rsidRPr="008C4FB0">
              <w:rPr>
                <w:sz w:val="20"/>
              </w:rPr>
              <w:t>.000,00 €</w:t>
            </w:r>
          </w:p>
        </w:tc>
      </w:tr>
      <w:tr w:rsidR="00BC630D" w:rsidTr="00BC630D">
        <w:tc>
          <w:tcPr>
            <w:tcW w:w="1033" w:type="dxa"/>
          </w:tcPr>
          <w:p w:rsidR="00BC630D" w:rsidRPr="008C4FB0" w:rsidRDefault="00BC630D" w:rsidP="008A6673">
            <w:pPr>
              <w:spacing w:line="360" w:lineRule="auto"/>
              <w:jc w:val="both"/>
              <w:rPr>
                <w:sz w:val="20"/>
              </w:rPr>
            </w:pPr>
            <w:r w:rsidRPr="008C4FB0">
              <w:rPr>
                <w:sz w:val="20"/>
              </w:rPr>
              <w:t>3η</w:t>
            </w:r>
          </w:p>
        </w:tc>
        <w:tc>
          <w:tcPr>
            <w:tcW w:w="1596" w:type="dxa"/>
          </w:tcPr>
          <w:p w:rsidR="00BC630D" w:rsidRPr="00574F57" w:rsidRDefault="00BC630D" w:rsidP="008A6673">
            <w:pPr>
              <w:spacing w:line="360" w:lineRule="auto"/>
              <w:jc w:val="both"/>
              <w:rPr>
                <w:sz w:val="20"/>
              </w:rPr>
            </w:pPr>
            <w:r w:rsidRPr="00574F57">
              <w:rPr>
                <w:sz w:val="20"/>
              </w:rPr>
              <w:t>30.6266</w:t>
            </w:r>
          </w:p>
        </w:tc>
        <w:tc>
          <w:tcPr>
            <w:tcW w:w="3291" w:type="dxa"/>
          </w:tcPr>
          <w:p w:rsidR="00BC630D" w:rsidRPr="008C4FB0" w:rsidRDefault="00BC630D" w:rsidP="008A6673">
            <w:pPr>
              <w:spacing w:line="360" w:lineRule="auto"/>
              <w:rPr>
                <w:sz w:val="20"/>
              </w:rPr>
            </w:pPr>
            <w:r w:rsidRPr="008C4FB0">
              <w:rPr>
                <w:sz w:val="20"/>
              </w:rPr>
              <w:t>Συντήρηση και αναβάθμιση Αρχιτεκτονικού πακέτου λογισμικού Δήμου</w:t>
            </w:r>
          </w:p>
        </w:tc>
        <w:tc>
          <w:tcPr>
            <w:tcW w:w="2977" w:type="dxa"/>
          </w:tcPr>
          <w:p w:rsidR="00BC630D" w:rsidRPr="008C4FB0" w:rsidRDefault="00BC630D" w:rsidP="008A6673">
            <w:pPr>
              <w:spacing w:line="360" w:lineRule="auto"/>
              <w:jc w:val="both"/>
              <w:rPr>
                <w:sz w:val="20"/>
              </w:rPr>
            </w:pPr>
            <w:r w:rsidRPr="008C4FB0">
              <w:rPr>
                <w:sz w:val="20"/>
              </w:rPr>
              <w:t>72261000-2</w:t>
            </w:r>
          </w:p>
          <w:p w:rsidR="00BC630D" w:rsidRPr="008C4FB0" w:rsidRDefault="00BC630D" w:rsidP="008A6673">
            <w:pPr>
              <w:spacing w:line="360" w:lineRule="auto"/>
              <w:jc w:val="both"/>
              <w:rPr>
                <w:sz w:val="20"/>
              </w:rPr>
            </w:pPr>
            <w:r w:rsidRPr="008C4FB0">
              <w:rPr>
                <w:sz w:val="20"/>
              </w:rPr>
              <w:t>Υπηρεσίες υποστήριξης λογισμικού</w:t>
            </w:r>
          </w:p>
          <w:p w:rsidR="00BC630D" w:rsidRPr="008C4FB0" w:rsidRDefault="00BC630D" w:rsidP="008A6673">
            <w:pPr>
              <w:spacing w:line="360" w:lineRule="auto"/>
              <w:jc w:val="both"/>
              <w:rPr>
                <w:sz w:val="20"/>
              </w:rPr>
            </w:pPr>
          </w:p>
        </w:tc>
        <w:tc>
          <w:tcPr>
            <w:tcW w:w="1418" w:type="dxa"/>
          </w:tcPr>
          <w:p w:rsidR="00BC630D" w:rsidRPr="008C4FB0" w:rsidRDefault="00BC630D" w:rsidP="008A6673">
            <w:pPr>
              <w:spacing w:line="360" w:lineRule="auto"/>
              <w:jc w:val="both"/>
              <w:rPr>
                <w:sz w:val="20"/>
              </w:rPr>
            </w:pPr>
            <w:r w:rsidRPr="008C4FB0">
              <w:rPr>
                <w:sz w:val="20"/>
                <w:lang w:val="en-US"/>
              </w:rPr>
              <w:t>2</w:t>
            </w:r>
            <w:r w:rsidRPr="008C4FB0">
              <w:rPr>
                <w:sz w:val="20"/>
              </w:rPr>
              <w:t>.000,00 €</w:t>
            </w:r>
          </w:p>
        </w:tc>
      </w:tr>
      <w:tr w:rsidR="00BC630D" w:rsidTr="00BC630D">
        <w:tc>
          <w:tcPr>
            <w:tcW w:w="1033" w:type="dxa"/>
          </w:tcPr>
          <w:p w:rsidR="00BC630D" w:rsidRPr="008C4FB0" w:rsidRDefault="00BC630D" w:rsidP="008A6673">
            <w:pPr>
              <w:spacing w:line="360" w:lineRule="auto"/>
              <w:jc w:val="both"/>
              <w:rPr>
                <w:sz w:val="20"/>
              </w:rPr>
            </w:pPr>
            <w:r w:rsidRPr="008C4FB0">
              <w:rPr>
                <w:sz w:val="20"/>
              </w:rPr>
              <w:t>4</w:t>
            </w:r>
            <w:r w:rsidRPr="008C4FB0">
              <w:rPr>
                <w:sz w:val="20"/>
                <w:vertAlign w:val="superscript"/>
              </w:rPr>
              <w:t>η</w:t>
            </w:r>
          </w:p>
        </w:tc>
        <w:tc>
          <w:tcPr>
            <w:tcW w:w="1596" w:type="dxa"/>
          </w:tcPr>
          <w:p w:rsidR="00BC630D" w:rsidRPr="00574F57" w:rsidRDefault="00BC630D" w:rsidP="008A6673">
            <w:pPr>
              <w:spacing w:line="360" w:lineRule="auto"/>
              <w:jc w:val="both"/>
              <w:rPr>
                <w:sz w:val="20"/>
              </w:rPr>
            </w:pPr>
            <w:r w:rsidRPr="00574F57">
              <w:rPr>
                <w:sz w:val="20"/>
              </w:rPr>
              <w:t>15.6266.001</w:t>
            </w:r>
          </w:p>
        </w:tc>
        <w:tc>
          <w:tcPr>
            <w:tcW w:w="3291" w:type="dxa"/>
          </w:tcPr>
          <w:p w:rsidR="00BC630D" w:rsidRPr="008C4FB0" w:rsidRDefault="00BC630D" w:rsidP="008A6673">
            <w:pPr>
              <w:spacing w:line="360" w:lineRule="auto"/>
              <w:rPr>
                <w:sz w:val="20"/>
              </w:rPr>
            </w:pPr>
            <w:r w:rsidRPr="008C4FB0">
              <w:rPr>
                <w:sz w:val="20"/>
              </w:rPr>
              <w:t>Συντήρηση &amp; Αναβάθμιση υποσυστήματος διαχείρισης επιδομάτων κοινωνικής πρόνοιας</w:t>
            </w:r>
          </w:p>
        </w:tc>
        <w:tc>
          <w:tcPr>
            <w:tcW w:w="2977" w:type="dxa"/>
          </w:tcPr>
          <w:p w:rsidR="00BC630D" w:rsidRPr="008C4FB0" w:rsidRDefault="00BC630D" w:rsidP="008A6673">
            <w:pPr>
              <w:spacing w:line="360" w:lineRule="auto"/>
              <w:jc w:val="both"/>
              <w:rPr>
                <w:sz w:val="20"/>
              </w:rPr>
            </w:pPr>
            <w:r w:rsidRPr="008C4FB0">
              <w:rPr>
                <w:sz w:val="20"/>
              </w:rPr>
              <w:t>72261000-2</w:t>
            </w:r>
          </w:p>
          <w:p w:rsidR="00BC630D" w:rsidRPr="008C4FB0" w:rsidRDefault="00BC630D" w:rsidP="008A6673">
            <w:pPr>
              <w:spacing w:line="360" w:lineRule="auto"/>
              <w:jc w:val="both"/>
              <w:rPr>
                <w:sz w:val="20"/>
              </w:rPr>
            </w:pPr>
            <w:r w:rsidRPr="008C4FB0">
              <w:rPr>
                <w:sz w:val="20"/>
              </w:rPr>
              <w:t>Υ</w:t>
            </w:r>
            <w:r>
              <w:rPr>
                <w:sz w:val="20"/>
              </w:rPr>
              <w:t>πηρεσίες υποστήριξης λογισμικού</w:t>
            </w:r>
          </w:p>
        </w:tc>
        <w:tc>
          <w:tcPr>
            <w:tcW w:w="1418" w:type="dxa"/>
          </w:tcPr>
          <w:p w:rsidR="00BC630D" w:rsidRPr="008C4FB0" w:rsidRDefault="00BC630D" w:rsidP="008A6673">
            <w:pPr>
              <w:spacing w:line="360" w:lineRule="auto"/>
              <w:jc w:val="both"/>
              <w:rPr>
                <w:sz w:val="20"/>
              </w:rPr>
            </w:pPr>
            <w:r w:rsidRPr="008C4FB0">
              <w:rPr>
                <w:sz w:val="20"/>
                <w:lang w:val="en-US"/>
              </w:rPr>
              <w:t>2</w:t>
            </w:r>
            <w:r w:rsidRPr="008C4FB0">
              <w:rPr>
                <w:sz w:val="20"/>
              </w:rPr>
              <w:t>.</w:t>
            </w:r>
            <w:r>
              <w:rPr>
                <w:sz w:val="20"/>
              </w:rPr>
              <w:t>400</w:t>
            </w:r>
            <w:r w:rsidRPr="008C4FB0">
              <w:rPr>
                <w:sz w:val="20"/>
              </w:rPr>
              <w:t>,00 €</w:t>
            </w:r>
          </w:p>
        </w:tc>
      </w:tr>
    </w:tbl>
    <w:p w:rsidR="005A303C" w:rsidRPr="004E762E" w:rsidRDefault="005A303C" w:rsidP="005A303C">
      <w:pPr>
        <w:spacing w:line="360" w:lineRule="auto"/>
        <w:rPr>
          <w:sz w:val="22"/>
          <w:szCs w:val="22"/>
        </w:rPr>
      </w:pPr>
    </w:p>
    <w:p w:rsidR="005A303C" w:rsidRPr="00BC630D" w:rsidRDefault="00BC630D" w:rsidP="00BC630D">
      <w:pPr>
        <w:pStyle w:val="a4"/>
        <w:numPr>
          <w:ilvl w:val="0"/>
          <w:numId w:val="16"/>
        </w:numPr>
        <w:rPr>
          <w:b/>
          <w:sz w:val="22"/>
          <w:szCs w:val="22"/>
          <w:u w:val="single"/>
        </w:rPr>
      </w:pPr>
      <w:r>
        <w:rPr>
          <w:b/>
          <w:sz w:val="22"/>
          <w:szCs w:val="22"/>
          <w:u w:val="single"/>
        </w:rPr>
        <w:t>Στις ανωτέρω τιμές περιλαμβάνεται ΦΠΑ 24%.</w:t>
      </w:r>
    </w:p>
    <w:p w:rsidR="005A303C" w:rsidRPr="004E762E" w:rsidRDefault="005A303C" w:rsidP="005A303C">
      <w:pPr>
        <w:autoSpaceDE w:val="0"/>
        <w:autoSpaceDN w:val="0"/>
        <w:adjustRightInd w:val="0"/>
        <w:spacing w:line="316" w:lineRule="exact"/>
        <w:rPr>
          <w:rStyle w:val="FontStyle33"/>
          <w:rFonts w:ascii="Times New Roman" w:hAnsi="Times New Roman" w:cs="Times New Roman"/>
        </w:rPr>
      </w:pPr>
    </w:p>
    <w:p w:rsidR="00BC630D" w:rsidRDefault="00BC630D">
      <w:pPr>
        <w:spacing w:after="200" w:line="276" w:lineRule="auto"/>
        <w:rPr>
          <w:rStyle w:val="FontStyle33"/>
          <w:rFonts w:ascii="Times New Roman" w:eastAsiaTheme="minorEastAsia" w:hAnsi="Times New Roman" w:cs="Times New Roman"/>
          <w:b/>
        </w:rPr>
      </w:pPr>
      <w:r>
        <w:rPr>
          <w:rStyle w:val="FontStyle33"/>
          <w:rFonts w:ascii="Times New Roman" w:hAnsi="Times New Roman" w:cs="Times New Roman"/>
          <w:b/>
        </w:rPr>
        <w:br w:type="page"/>
      </w:r>
    </w:p>
    <w:tbl>
      <w:tblPr>
        <w:tblW w:w="9440" w:type="dxa"/>
        <w:tblInd w:w="-152" w:type="dxa"/>
        <w:tblLayout w:type="fixed"/>
        <w:tblCellMar>
          <w:left w:w="28" w:type="dxa"/>
          <w:right w:w="28" w:type="dxa"/>
        </w:tblCellMar>
        <w:tblLook w:val="0000" w:firstRow="0" w:lastRow="0" w:firstColumn="0" w:lastColumn="0" w:noHBand="0" w:noVBand="0"/>
      </w:tblPr>
      <w:tblGrid>
        <w:gridCol w:w="3979"/>
        <w:gridCol w:w="1990"/>
        <w:gridCol w:w="3471"/>
      </w:tblGrid>
      <w:tr w:rsidR="00865EF4" w:rsidRPr="00E26525" w:rsidTr="008A6673">
        <w:trPr>
          <w:trHeight w:val="2127"/>
        </w:trPr>
        <w:tc>
          <w:tcPr>
            <w:tcW w:w="3979" w:type="dxa"/>
          </w:tcPr>
          <w:p w:rsidR="00865EF4" w:rsidRPr="00E26525" w:rsidRDefault="00981801" w:rsidP="008A6673">
            <w:r>
              <w:rPr>
                <w:sz w:val="22"/>
                <w:szCs w:val="22"/>
              </w:rPr>
              <w:lastRenderedPageBreak/>
              <w:pict>
                <v:shape id="_x0000_s1031" type="#_x0000_t75" style="position:absolute;margin-left:-18.15pt;margin-top:-31.9pt;width:36pt;height:31.9pt;z-index:-251650048;visibility:visible;mso-wrap-edited:f" wrapcoords="-568 0 -568 21032 21600 21032 21600 0 -568 0">
                  <v:imagedata r:id="rId15" o:title=""/>
                  <w10:wrap type="topAndBottom" side="largest" anchorx="page"/>
                </v:shape>
                <o:OLEObject Type="Embed" ProgID="Word.Picture.8" ShapeID="_x0000_s1031" DrawAspect="Content" ObjectID="_1566882624" r:id="rId29"/>
              </w:pict>
            </w:r>
            <w:r w:rsidR="00865EF4" w:rsidRPr="00AA61DD">
              <w:rPr>
                <w:sz w:val="22"/>
                <w:szCs w:val="22"/>
              </w:rPr>
              <w:br w:type="page"/>
            </w:r>
            <w:r w:rsidR="00865EF4" w:rsidRPr="00E26525">
              <w:rPr>
                <w:sz w:val="22"/>
                <w:szCs w:val="22"/>
              </w:rPr>
              <w:t xml:space="preserve">ΕΛΛΗΝΙΚΗ ΔΗΜΟΚΡΑΤΙΑ                                              </w:t>
            </w:r>
          </w:p>
          <w:p w:rsidR="00865EF4" w:rsidRPr="00E26525" w:rsidRDefault="00865EF4" w:rsidP="008A6673">
            <w:r w:rsidRPr="00E26525">
              <w:rPr>
                <w:sz w:val="22"/>
                <w:szCs w:val="22"/>
              </w:rPr>
              <w:t xml:space="preserve">Δ Η Μ Ο Σ   </w:t>
            </w:r>
            <w:proofErr w:type="spellStart"/>
            <w:r w:rsidRPr="00E26525">
              <w:rPr>
                <w:sz w:val="22"/>
                <w:szCs w:val="22"/>
              </w:rPr>
              <w:t>Σ</w:t>
            </w:r>
            <w:proofErr w:type="spellEnd"/>
            <w:r w:rsidRPr="00E26525">
              <w:rPr>
                <w:sz w:val="22"/>
                <w:szCs w:val="22"/>
              </w:rPr>
              <w:t xml:space="preserve"> Η Τ Ε Ι Α Σ </w:t>
            </w:r>
          </w:p>
          <w:p w:rsidR="00865EF4" w:rsidRPr="00E26525" w:rsidRDefault="00865EF4" w:rsidP="008A6673"/>
          <w:p w:rsidR="00865EF4" w:rsidRPr="00E26525" w:rsidRDefault="00865EF4" w:rsidP="008A6673">
            <w:r w:rsidRPr="00E26525">
              <w:rPr>
                <w:sz w:val="22"/>
                <w:szCs w:val="22"/>
              </w:rPr>
              <w:t xml:space="preserve">                                            </w:t>
            </w:r>
          </w:p>
        </w:tc>
        <w:tc>
          <w:tcPr>
            <w:tcW w:w="1990" w:type="dxa"/>
          </w:tcPr>
          <w:p w:rsidR="00865EF4" w:rsidRPr="00426539" w:rsidRDefault="00865EF4" w:rsidP="008A6673">
            <w:pPr>
              <w:jc w:val="center"/>
            </w:pPr>
          </w:p>
          <w:p w:rsidR="00865EF4" w:rsidRPr="00426539" w:rsidRDefault="00865EF4" w:rsidP="008A6673">
            <w:pPr>
              <w:jc w:val="center"/>
            </w:pPr>
          </w:p>
          <w:p w:rsidR="00865EF4" w:rsidRPr="00426539" w:rsidRDefault="00865EF4" w:rsidP="008A6673">
            <w:pPr>
              <w:jc w:val="center"/>
            </w:pPr>
          </w:p>
          <w:p w:rsidR="00865EF4" w:rsidRPr="00426539" w:rsidRDefault="00865EF4" w:rsidP="008A6673">
            <w:pPr>
              <w:jc w:val="center"/>
            </w:pPr>
          </w:p>
          <w:p w:rsidR="00865EF4" w:rsidRPr="00426539" w:rsidRDefault="00865EF4" w:rsidP="00865EF4">
            <w:pPr>
              <w:jc w:val="center"/>
            </w:pPr>
          </w:p>
        </w:tc>
        <w:tc>
          <w:tcPr>
            <w:tcW w:w="3471" w:type="dxa"/>
          </w:tcPr>
          <w:p w:rsidR="00865EF4" w:rsidRPr="00426539" w:rsidRDefault="00865EF4" w:rsidP="008A6673"/>
          <w:p w:rsidR="00865EF4" w:rsidRPr="004E762E" w:rsidRDefault="00865EF4" w:rsidP="00865EF4">
            <w:r w:rsidRPr="004E762E">
              <w:rPr>
                <w:sz w:val="22"/>
                <w:szCs w:val="22"/>
              </w:rPr>
              <w:t xml:space="preserve">Εργασία : Συντήρηση εφαρμογών Λογισμικού </w:t>
            </w:r>
            <w:r w:rsidR="00C16D7F">
              <w:rPr>
                <w:sz w:val="22"/>
                <w:szCs w:val="22"/>
              </w:rPr>
              <w:t>έτους 2017</w:t>
            </w:r>
          </w:p>
          <w:p w:rsidR="00865EF4" w:rsidRPr="00426539" w:rsidRDefault="00865EF4" w:rsidP="00865EF4">
            <w:r w:rsidRPr="00C16D7F">
              <w:rPr>
                <w:sz w:val="22"/>
                <w:szCs w:val="22"/>
              </w:rPr>
              <w:t xml:space="preserve">Αρ. Διακήρυξης : </w:t>
            </w:r>
            <w:r w:rsidR="00C16D7F" w:rsidRPr="00C16D7F">
              <w:rPr>
                <w:sz w:val="22"/>
                <w:szCs w:val="22"/>
              </w:rPr>
              <w:t>1822</w:t>
            </w:r>
            <w:r w:rsidRPr="00C16D7F">
              <w:rPr>
                <w:sz w:val="22"/>
                <w:szCs w:val="22"/>
              </w:rPr>
              <w:t xml:space="preserve"> /</w:t>
            </w:r>
            <w:r w:rsidR="00E33A3F" w:rsidRPr="00C16D7F">
              <w:rPr>
                <w:sz w:val="22"/>
                <w:szCs w:val="22"/>
              </w:rPr>
              <w:t>28</w:t>
            </w:r>
            <w:r w:rsidRPr="00C16D7F">
              <w:rPr>
                <w:sz w:val="22"/>
                <w:szCs w:val="22"/>
              </w:rPr>
              <w:t>-04-2017</w:t>
            </w:r>
          </w:p>
          <w:p w:rsidR="00865EF4" w:rsidRPr="00426539" w:rsidRDefault="00865EF4" w:rsidP="008A6673"/>
          <w:p w:rsidR="00865EF4" w:rsidRPr="00426539" w:rsidRDefault="00865EF4" w:rsidP="008A6673"/>
          <w:p w:rsidR="00865EF4" w:rsidRPr="00426539" w:rsidRDefault="00865EF4" w:rsidP="008A6673"/>
        </w:tc>
      </w:tr>
    </w:tbl>
    <w:p w:rsidR="00865EF4" w:rsidRDefault="00865EF4" w:rsidP="00865EF4">
      <w:pPr>
        <w:ind w:right="-148"/>
        <w:jc w:val="center"/>
        <w:rPr>
          <w:b/>
          <w:sz w:val="22"/>
          <w:szCs w:val="22"/>
          <w:u w:val="single"/>
        </w:rPr>
      </w:pPr>
      <w:r>
        <w:rPr>
          <w:b/>
          <w:sz w:val="22"/>
          <w:szCs w:val="22"/>
          <w:u w:val="single"/>
        </w:rPr>
        <w:t>ΕΝΤΥΠΟ ΟΙΚΟΝΟΜΙΚΗΣ</w:t>
      </w:r>
      <w:r w:rsidRPr="00E26525">
        <w:rPr>
          <w:b/>
          <w:sz w:val="22"/>
          <w:szCs w:val="22"/>
          <w:u w:val="single"/>
        </w:rPr>
        <w:t xml:space="preserve">  ΠΡΟΣΦΟΡΑΣ </w:t>
      </w:r>
      <w:r>
        <w:rPr>
          <w:b/>
          <w:sz w:val="22"/>
          <w:szCs w:val="22"/>
          <w:u w:val="single"/>
        </w:rPr>
        <w:t>ΟΜΑΔΑ 1</w:t>
      </w:r>
      <w:r w:rsidRPr="00865EF4">
        <w:rPr>
          <w:b/>
          <w:sz w:val="22"/>
          <w:szCs w:val="22"/>
          <w:u w:val="single"/>
          <w:vertAlign w:val="superscript"/>
        </w:rPr>
        <w:t>η</w:t>
      </w:r>
      <w:r>
        <w:rPr>
          <w:b/>
          <w:sz w:val="22"/>
          <w:szCs w:val="22"/>
          <w:u w:val="single"/>
        </w:rPr>
        <w:t xml:space="preserve"> </w:t>
      </w:r>
    </w:p>
    <w:p w:rsidR="00865EF4" w:rsidRPr="00E26525" w:rsidRDefault="00865EF4" w:rsidP="00865EF4">
      <w:pPr>
        <w:ind w:right="-148"/>
        <w:jc w:val="center"/>
        <w:rPr>
          <w:b/>
          <w:sz w:val="22"/>
          <w:szCs w:val="22"/>
          <w:u w:val="single"/>
        </w:rPr>
      </w:pPr>
    </w:p>
    <w:p w:rsidR="00865EF4" w:rsidRPr="00E26525" w:rsidRDefault="00865EF4" w:rsidP="00865EF4">
      <w:pPr>
        <w:ind w:right="-148"/>
        <w:jc w:val="center"/>
        <w:rPr>
          <w:b/>
          <w:sz w:val="22"/>
          <w:szCs w:val="22"/>
          <w:u w:val="single"/>
        </w:rPr>
      </w:pPr>
    </w:p>
    <w:p w:rsidR="00865EF4" w:rsidRPr="00E26525" w:rsidRDefault="00865EF4" w:rsidP="00865EF4">
      <w:pPr>
        <w:autoSpaceDE w:val="0"/>
        <w:autoSpaceDN w:val="0"/>
        <w:adjustRightInd w:val="0"/>
        <w:rPr>
          <w:sz w:val="22"/>
          <w:szCs w:val="22"/>
        </w:rPr>
      </w:pPr>
      <w:r w:rsidRPr="00E26525">
        <w:rPr>
          <w:sz w:val="22"/>
          <w:szCs w:val="22"/>
        </w:rPr>
        <w:t>Της επιχείρησης …………………………………, έδρα …………...., οδός ………………….,</w:t>
      </w:r>
    </w:p>
    <w:p w:rsidR="00865EF4" w:rsidRPr="00E26525" w:rsidRDefault="00865EF4" w:rsidP="00865EF4">
      <w:pPr>
        <w:ind w:right="-148"/>
        <w:rPr>
          <w:sz w:val="22"/>
          <w:szCs w:val="22"/>
        </w:rPr>
      </w:pPr>
    </w:p>
    <w:p w:rsidR="00865EF4" w:rsidRDefault="00865EF4" w:rsidP="00865EF4">
      <w:pPr>
        <w:ind w:right="-148"/>
        <w:rPr>
          <w:sz w:val="22"/>
          <w:szCs w:val="22"/>
        </w:rPr>
      </w:pPr>
      <w:r w:rsidRPr="00E26525">
        <w:rPr>
          <w:sz w:val="22"/>
          <w:szCs w:val="22"/>
        </w:rPr>
        <w:t xml:space="preserve">αριθμός ……, </w:t>
      </w:r>
      <w:r>
        <w:rPr>
          <w:sz w:val="22"/>
          <w:szCs w:val="22"/>
        </w:rPr>
        <w:t>ΑΦΜ…………………, Δ.Ο.Υ. …………………..,</w:t>
      </w:r>
      <w:r w:rsidRPr="00E26525">
        <w:rPr>
          <w:sz w:val="22"/>
          <w:szCs w:val="22"/>
        </w:rPr>
        <w:t xml:space="preserve">τηλέφωνο …………………., </w:t>
      </w:r>
    </w:p>
    <w:p w:rsidR="00865EF4" w:rsidRDefault="00865EF4" w:rsidP="00865EF4">
      <w:pPr>
        <w:ind w:right="-148"/>
        <w:rPr>
          <w:sz w:val="22"/>
          <w:szCs w:val="22"/>
        </w:rPr>
      </w:pPr>
    </w:p>
    <w:p w:rsidR="00865EF4" w:rsidRDefault="00865EF4" w:rsidP="00865EF4">
      <w:pPr>
        <w:ind w:right="-148"/>
        <w:rPr>
          <w:sz w:val="22"/>
          <w:szCs w:val="22"/>
        </w:rPr>
      </w:pPr>
      <w:proofErr w:type="spellStart"/>
      <w:r w:rsidRPr="00E26525">
        <w:rPr>
          <w:sz w:val="22"/>
          <w:szCs w:val="22"/>
        </w:rPr>
        <w:t>fax</w:t>
      </w:r>
      <w:proofErr w:type="spellEnd"/>
      <w:r w:rsidRPr="00E26525">
        <w:rPr>
          <w:sz w:val="22"/>
          <w:szCs w:val="22"/>
        </w:rPr>
        <w:t xml:space="preserve"> …………</w:t>
      </w:r>
      <w:r>
        <w:rPr>
          <w:sz w:val="22"/>
          <w:szCs w:val="22"/>
        </w:rPr>
        <w:t>……</w:t>
      </w:r>
    </w:p>
    <w:p w:rsidR="00865EF4" w:rsidRDefault="00865EF4" w:rsidP="00865EF4">
      <w:pPr>
        <w:ind w:right="-148"/>
        <w:rPr>
          <w:sz w:val="22"/>
          <w:szCs w:val="22"/>
        </w:rPr>
      </w:pPr>
    </w:p>
    <w:p w:rsidR="00865EF4" w:rsidRDefault="00865EF4" w:rsidP="00865EF4">
      <w:pPr>
        <w:ind w:right="-148"/>
        <w:rPr>
          <w:b/>
          <w:sz w:val="22"/>
          <w:szCs w:val="22"/>
        </w:rPr>
      </w:pPr>
    </w:p>
    <w:p w:rsidR="00865EF4" w:rsidRDefault="00865EF4" w:rsidP="00865EF4">
      <w:pPr>
        <w:rPr>
          <w:b/>
          <w:bCs/>
          <w:sz w:val="20"/>
          <w:szCs w:val="20"/>
        </w:rPr>
      </w:pPr>
      <w:r w:rsidRPr="00865EF4">
        <w:rPr>
          <w:b/>
          <w:sz w:val="22"/>
          <w:szCs w:val="22"/>
        </w:rPr>
        <w:t xml:space="preserve">1) </w:t>
      </w:r>
      <w:r w:rsidRPr="00865EF4">
        <w:rPr>
          <w:b/>
          <w:bCs/>
          <w:sz w:val="22"/>
          <w:szCs w:val="22"/>
        </w:rPr>
        <w:t xml:space="preserve">ΟΜΑΔΑ </w:t>
      </w:r>
      <w:r>
        <w:rPr>
          <w:b/>
          <w:bCs/>
          <w:sz w:val="22"/>
          <w:szCs w:val="22"/>
        </w:rPr>
        <w:t>1</w:t>
      </w:r>
      <w:r w:rsidRPr="00865EF4">
        <w:rPr>
          <w:b/>
          <w:bCs/>
          <w:sz w:val="22"/>
          <w:szCs w:val="22"/>
          <w:vertAlign w:val="superscript"/>
        </w:rPr>
        <w:t>η</w:t>
      </w:r>
      <w:r>
        <w:rPr>
          <w:b/>
          <w:bCs/>
          <w:sz w:val="22"/>
          <w:szCs w:val="22"/>
        </w:rPr>
        <w:t xml:space="preserve"> : </w:t>
      </w:r>
      <w:r w:rsidRPr="00865EF4">
        <w:rPr>
          <w:b/>
          <w:bCs/>
          <w:sz w:val="22"/>
          <w:szCs w:val="22"/>
        </w:rPr>
        <w:t xml:space="preserve"> Συντήρηση Εφαρμογών Λογισμικού Διοικητικών &amp; Οικονομικών Υπηρεσιών</w:t>
      </w:r>
    </w:p>
    <w:tbl>
      <w:tblPr>
        <w:tblW w:w="10315" w:type="dxa"/>
        <w:tblInd w:w="-898" w:type="dxa"/>
        <w:tblLook w:val="04A0" w:firstRow="1" w:lastRow="0" w:firstColumn="1" w:lastColumn="0" w:noHBand="0" w:noVBand="1"/>
      </w:tblPr>
      <w:tblGrid>
        <w:gridCol w:w="994"/>
        <w:gridCol w:w="39"/>
        <w:gridCol w:w="1596"/>
        <w:gridCol w:w="2023"/>
        <w:gridCol w:w="1268"/>
        <w:gridCol w:w="2977"/>
        <w:gridCol w:w="1418"/>
      </w:tblGrid>
      <w:tr w:rsidR="00865EF4" w:rsidRPr="00865EF4" w:rsidTr="00865EF4">
        <w:trPr>
          <w:gridBefore w:val="1"/>
          <w:gridAfter w:val="3"/>
          <w:wBefore w:w="994" w:type="dxa"/>
          <w:wAfter w:w="5663" w:type="dxa"/>
          <w:trHeight w:val="254"/>
        </w:trPr>
        <w:tc>
          <w:tcPr>
            <w:tcW w:w="3658" w:type="dxa"/>
            <w:gridSpan w:val="3"/>
            <w:tcBorders>
              <w:top w:val="nil"/>
              <w:left w:val="nil"/>
              <w:bottom w:val="single" w:sz="4" w:space="0" w:color="auto"/>
            </w:tcBorders>
            <w:shd w:val="clear" w:color="000000" w:fill="FFFFFF"/>
            <w:noWrap/>
            <w:vAlign w:val="bottom"/>
            <w:hideMark/>
          </w:tcPr>
          <w:p w:rsidR="00865EF4" w:rsidRPr="00E26525" w:rsidRDefault="00865EF4" w:rsidP="00865EF4">
            <w:pPr>
              <w:rPr>
                <w:b/>
                <w:bCs/>
                <w:sz w:val="20"/>
                <w:szCs w:val="20"/>
              </w:rPr>
            </w:pPr>
          </w:p>
        </w:tc>
      </w:tr>
      <w:tr w:rsidR="00865EF4" w:rsidTr="00865E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bottom w:val="single" w:sz="4" w:space="0" w:color="auto"/>
            </w:tcBorders>
            <w:shd w:val="clear" w:color="auto" w:fill="A6A6A6"/>
          </w:tcPr>
          <w:p w:rsidR="00865EF4" w:rsidRPr="0068452A" w:rsidRDefault="00865EF4" w:rsidP="008A6673">
            <w:pPr>
              <w:spacing w:line="360" w:lineRule="auto"/>
              <w:jc w:val="center"/>
              <w:rPr>
                <w:b/>
              </w:rPr>
            </w:pPr>
            <w:r w:rsidRPr="0068452A">
              <w:rPr>
                <w:b/>
              </w:rPr>
              <w:t>Α/Α Ομάδας</w:t>
            </w:r>
          </w:p>
        </w:tc>
        <w:tc>
          <w:tcPr>
            <w:tcW w:w="1596" w:type="dxa"/>
            <w:tcBorders>
              <w:bottom w:val="single" w:sz="4" w:space="0" w:color="auto"/>
            </w:tcBorders>
            <w:shd w:val="clear" w:color="auto" w:fill="A6A6A6"/>
          </w:tcPr>
          <w:p w:rsidR="00865EF4" w:rsidRPr="0068452A" w:rsidRDefault="00865EF4" w:rsidP="008A6673">
            <w:pPr>
              <w:spacing w:line="360" w:lineRule="auto"/>
              <w:jc w:val="center"/>
              <w:rPr>
                <w:b/>
              </w:rPr>
            </w:pPr>
            <w:r w:rsidRPr="0068452A">
              <w:rPr>
                <w:b/>
              </w:rPr>
              <w:t>Κωδικός ΚΑ</w:t>
            </w:r>
          </w:p>
        </w:tc>
        <w:tc>
          <w:tcPr>
            <w:tcW w:w="3291" w:type="dxa"/>
            <w:gridSpan w:val="2"/>
            <w:tcBorders>
              <w:bottom w:val="single" w:sz="4" w:space="0" w:color="auto"/>
            </w:tcBorders>
            <w:shd w:val="clear" w:color="auto" w:fill="A6A6A6"/>
          </w:tcPr>
          <w:p w:rsidR="00865EF4" w:rsidRPr="0068452A" w:rsidRDefault="00865EF4" w:rsidP="008A6673">
            <w:pPr>
              <w:spacing w:line="360" w:lineRule="auto"/>
              <w:jc w:val="center"/>
              <w:rPr>
                <w:b/>
              </w:rPr>
            </w:pPr>
            <w:r w:rsidRPr="0068452A">
              <w:rPr>
                <w:b/>
              </w:rPr>
              <w:t>Περιγραφή</w:t>
            </w:r>
          </w:p>
        </w:tc>
        <w:tc>
          <w:tcPr>
            <w:tcW w:w="2977" w:type="dxa"/>
            <w:tcBorders>
              <w:bottom w:val="single" w:sz="4" w:space="0" w:color="auto"/>
            </w:tcBorders>
            <w:shd w:val="clear" w:color="auto" w:fill="A6A6A6"/>
          </w:tcPr>
          <w:p w:rsidR="00865EF4" w:rsidRPr="0068452A" w:rsidRDefault="00865EF4" w:rsidP="008A6673">
            <w:pPr>
              <w:spacing w:line="360" w:lineRule="auto"/>
              <w:jc w:val="center"/>
              <w:rPr>
                <w:b/>
                <w:lang w:val="en-US"/>
              </w:rPr>
            </w:pPr>
            <w:r w:rsidRPr="0068452A">
              <w:rPr>
                <w:b/>
                <w:lang w:val="en-US"/>
              </w:rPr>
              <w:t>CPV</w:t>
            </w:r>
          </w:p>
        </w:tc>
        <w:tc>
          <w:tcPr>
            <w:tcW w:w="1418" w:type="dxa"/>
            <w:tcBorders>
              <w:bottom w:val="single" w:sz="4" w:space="0" w:color="auto"/>
            </w:tcBorders>
            <w:shd w:val="clear" w:color="auto" w:fill="A6A6A6"/>
          </w:tcPr>
          <w:p w:rsidR="00865EF4" w:rsidRPr="0068452A" w:rsidRDefault="00865EF4" w:rsidP="008A6673">
            <w:pPr>
              <w:spacing w:line="360" w:lineRule="auto"/>
              <w:jc w:val="center"/>
              <w:rPr>
                <w:b/>
              </w:rPr>
            </w:pPr>
            <w:r>
              <w:rPr>
                <w:b/>
              </w:rPr>
              <w:t>Τιμή</w:t>
            </w:r>
            <w:r w:rsidRPr="0068452A">
              <w:rPr>
                <w:b/>
              </w:rPr>
              <w:t xml:space="preserve"> (€)</w:t>
            </w:r>
          </w:p>
        </w:tc>
      </w:tr>
      <w:tr w:rsidR="00865EF4" w:rsidTr="00865E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single" w:sz="4" w:space="0" w:color="auto"/>
              <w:left w:val="single" w:sz="4" w:space="0" w:color="auto"/>
              <w:bottom w:val="single" w:sz="4" w:space="0" w:color="auto"/>
              <w:right w:val="single" w:sz="4" w:space="0" w:color="auto"/>
            </w:tcBorders>
          </w:tcPr>
          <w:p w:rsidR="00865EF4" w:rsidRPr="008C4FB0" w:rsidRDefault="00865EF4" w:rsidP="008A6673">
            <w:pPr>
              <w:spacing w:line="360" w:lineRule="auto"/>
              <w:jc w:val="both"/>
              <w:rPr>
                <w:sz w:val="20"/>
              </w:rPr>
            </w:pPr>
            <w:r w:rsidRPr="008C4FB0">
              <w:rPr>
                <w:sz w:val="20"/>
              </w:rPr>
              <w:t>1η</w:t>
            </w:r>
          </w:p>
        </w:tc>
        <w:tc>
          <w:tcPr>
            <w:tcW w:w="1596" w:type="dxa"/>
            <w:tcBorders>
              <w:top w:val="single" w:sz="4" w:space="0" w:color="auto"/>
              <w:left w:val="single" w:sz="4" w:space="0" w:color="auto"/>
              <w:bottom w:val="single" w:sz="4" w:space="0" w:color="auto"/>
              <w:right w:val="single" w:sz="4" w:space="0" w:color="auto"/>
            </w:tcBorders>
          </w:tcPr>
          <w:p w:rsidR="00865EF4" w:rsidRPr="00574F57" w:rsidRDefault="00865EF4" w:rsidP="008A6673">
            <w:pPr>
              <w:spacing w:line="360" w:lineRule="auto"/>
              <w:jc w:val="both"/>
              <w:rPr>
                <w:sz w:val="20"/>
              </w:rPr>
            </w:pPr>
            <w:r w:rsidRPr="00574F57">
              <w:rPr>
                <w:sz w:val="20"/>
              </w:rPr>
              <w:t>10.6266</w:t>
            </w:r>
          </w:p>
        </w:tc>
        <w:tc>
          <w:tcPr>
            <w:tcW w:w="3291" w:type="dxa"/>
            <w:gridSpan w:val="2"/>
            <w:tcBorders>
              <w:top w:val="single" w:sz="4" w:space="0" w:color="auto"/>
              <w:left w:val="single" w:sz="4" w:space="0" w:color="auto"/>
              <w:bottom w:val="single" w:sz="4" w:space="0" w:color="auto"/>
              <w:right w:val="single" w:sz="4" w:space="0" w:color="auto"/>
            </w:tcBorders>
          </w:tcPr>
          <w:p w:rsidR="00865EF4" w:rsidRPr="008C4FB0" w:rsidRDefault="00865EF4" w:rsidP="008A6673">
            <w:pPr>
              <w:spacing w:line="360" w:lineRule="auto"/>
              <w:rPr>
                <w:sz w:val="20"/>
              </w:rPr>
            </w:pPr>
            <w:r w:rsidRPr="008C4FB0">
              <w:rPr>
                <w:sz w:val="20"/>
              </w:rPr>
              <w:t>Συντήρηση Εφαρμογών Λογισμικού Διοικητικών &amp; Οικονομικών Υπηρεσιών</w:t>
            </w:r>
          </w:p>
        </w:tc>
        <w:tc>
          <w:tcPr>
            <w:tcW w:w="2977" w:type="dxa"/>
            <w:tcBorders>
              <w:top w:val="single" w:sz="4" w:space="0" w:color="auto"/>
              <w:left w:val="single" w:sz="4" w:space="0" w:color="auto"/>
              <w:bottom w:val="single" w:sz="4" w:space="0" w:color="auto"/>
              <w:right w:val="single" w:sz="4" w:space="0" w:color="auto"/>
            </w:tcBorders>
          </w:tcPr>
          <w:p w:rsidR="00865EF4" w:rsidRPr="008C4FB0" w:rsidRDefault="00865EF4" w:rsidP="008A6673">
            <w:pPr>
              <w:spacing w:line="360" w:lineRule="auto"/>
              <w:jc w:val="both"/>
              <w:rPr>
                <w:sz w:val="20"/>
              </w:rPr>
            </w:pPr>
            <w:r w:rsidRPr="008C4FB0">
              <w:rPr>
                <w:sz w:val="20"/>
              </w:rPr>
              <w:t>72261000-2</w:t>
            </w:r>
          </w:p>
          <w:p w:rsidR="00865EF4" w:rsidRPr="008C4FB0" w:rsidRDefault="00865EF4" w:rsidP="008A6673">
            <w:pPr>
              <w:spacing w:line="360" w:lineRule="auto"/>
              <w:jc w:val="both"/>
              <w:rPr>
                <w:sz w:val="20"/>
              </w:rPr>
            </w:pPr>
            <w:r w:rsidRPr="008C4FB0">
              <w:rPr>
                <w:sz w:val="20"/>
              </w:rPr>
              <w:t>Υπηρεσίες υποστήριξης λογισμικού</w:t>
            </w:r>
          </w:p>
          <w:p w:rsidR="00865EF4" w:rsidRPr="008C4FB0" w:rsidRDefault="00865EF4" w:rsidP="008A6673">
            <w:pPr>
              <w:spacing w:line="360" w:lineRule="auto"/>
              <w:jc w:val="both"/>
              <w:rPr>
                <w:sz w:val="20"/>
              </w:rPr>
            </w:pPr>
          </w:p>
        </w:tc>
        <w:tc>
          <w:tcPr>
            <w:tcW w:w="1418" w:type="dxa"/>
            <w:tcBorders>
              <w:top w:val="single" w:sz="4" w:space="0" w:color="auto"/>
              <w:left w:val="single" w:sz="4" w:space="0" w:color="auto"/>
              <w:bottom w:val="single" w:sz="4" w:space="0" w:color="auto"/>
              <w:right w:val="single" w:sz="4" w:space="0" w:color="auto"/>
            </w:tcBorders>
          </w:tcPr>
          <w:p w:rsidR="00865EF4" w:rsidRPr="008C4FB0" w:rsidRDefault="00865EF4" w:rsidP="008A6673">
            <w:pPr>
              <w:spacing w:line="360" w:lineRule="auto"/>
              <w:jc w:val="both"/>
              <w:rPr>
                <w:sz w:val="20"/>
              </w:rPr>
            </w:pPr>
          </w:p>
        </w:tc>
      </w:tr>
      <w:tr w:rsidR="00865EF4" w:rsidTr="00865E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single" w:sz="4" w:space="0" w:color="auto"/>
              <w:left w:val="nil"/>
              <w:bottom w:val="nil"/>
              <w:right w:val="nil"/>
            </w:tcBorders>
          </w:tcPr>
          <w:p w:rsidR="00865EF4" w:rsidRPr="008C4FB0" w:rsidRDefault="00865EF4" w:rsidP="008A6673">
            <w:pPr>
              <w:spacing w:line="360" w:lineRule="auto"/>
              <w:jc w:val="both"/>
              <w:rPr>
                <w:sz w:val="20"/>
              </w:rPr>
            </w:pPr>
          </w:p>
        </w:tc>
        <w:tc>
          <w:tcPr>
            <w:tcW w:w="1596" w:type="dxa"/>
            <w:tcBorders>
              <w:top w:val="single" w:sz="4" w:space="0" w:color="auto"/>
              <w:left w:val="nil"/>
              <w:bottom w:val="nil"/>
              <w:right w:val="nil"/>
            </w:tcBorders>
          </w:tcPr>
          <w:p w:rsidR="00865EF4" w:rsidRPr="00574F57" w:rsidRDefault="00865EF4" w:rsidP="008A6673">
            <w:pPr>
              <w:spacing w:line="360" w:lineRule="auto"/>
              <w:jc w:val="both"/>
              <w:rPr>
                <w:sz w:val="20"/>
              </w:rPr>
            </w:pPr>
          </w:p>
        </w:tc>
        <w:tc>
          <w:tcPr>
            <w:tcW w:w="3291" w:type="dxa"/>
            <w:gridSpan w:val="2"/>
            <w:tcBorders>
              <w:top w:val="single" w:sz="4" w:space="0" w:color="auto"/>
              <w:left w:val="nil"/>
              <w:bottom w:val="nil"/>
              <w:right w:val="single" w:sz="4" w:space="0" w:color="auto"/>
            </w:tcBorders>
          </w:tcPr>
          <w:p w:rsidR="00865EF4" w:rsidRPr="008C4FB0" w:rsidRDefault="00865EF4" w:rsidP="008A6673">
            <w:pPr>
              <w:spacing w:line="360" w:lineRule="auto"/>
              <w:rPr>
                <w:sz w:val="20"/>
              </w:rPr>
            </w:pPr>
          </w:p>
        </w:tc>
        <w:tc>
          <w:tcPr>
            <w:tcW w:w="2977" w:type="dxa"/>
            <w:tcBorders>
              <w:top w:val="single" w:sz="4" w:space="0" w:color="auto"/>
              <w:left w:val="single" w:sz="4" w:space="0" w:color="auto"/>
              <w:bottom w:val="single" w:sz="4" w:space="0" w:color="auto"/>
              <w:right w:val="single" w:sz="4" w:space="0" w:color="auto"/>
            </w:tcBorders>
          </w:tcPr>
          <w:p w:rsidR="00865EF4" w:rsidRPr="008C4FB0" w:rsidRDefault="00865EF4" w:rsidP="008A6673">
            <w:pPr>
              <w:spacing w:line="360" w:lineRule="auto"/>
              <w:jc w:val="both"/>
              <w:rPr>
                <w:sz w:val="20"/>
              </w:rPr>
            </w:pPr>
            <w:r>
              <w:rPr>
                <w:sz w:val="20"/>
              </w:rPr>
              <w:t>ΚΑΘΑΡΟ ΠΟΣΟ</w:t>
            </w:r>
          </w:p>
        </w:tc>
        <w:tc>
          <w:tcPr>
            <w:tcW w:w="1418" w:type="dxa"/>
            <w:tcBorders>
              <w:top w:val="single" w:sz="4" w:space="0" w:color="auto"/>
              <w:left w:val="single" w:sz="4" w:space="0" w:color="auto"/>
              <w:bottom w:val="single" w:sz="4" w:space="0" w:color="auto"/>
              <w:right w:val="single" w:sz="4" w:space="0" w:color="auto"/>
            </w:tcBorders>
          </w:tcPr>
          <w:p w:rsidR="00865EF4" w:rsidRPr="008C4FB0" w:rsidRDefault="00865EF4" w:rsidP="008A6673">
            <w:pPr>
              <w:spacing w:line="360" w:lineRule="auto"/>
              <w:jc w:val="both"/>
              <w:rPr>
                <w:sz w:val="20"/>
              </w:rPr>
            </w:pPr>
          </w:p>
        </w:tc>
      </w:tr>
      <w:tr w:rsidR="00865EF4" w:rsidTr="00865E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nil"/>
              <w:left w:val="nil"/>
              <w:bottom w:val="nil"/>
              <w:right w:val="nil"/>
            </w:tcBorders>
          </w:tcPr>
          <w:p w:rsidR="00865EF4" w:rsidRPr="008C4FB0" w:rsidRDefault="00865EF4" w:rsidP="008A6673">
            <w:pPr>
              <w:spacing w:line="360" w:lineRule="auto"/>
              <w:jc w:val="both"/>
              <w:rPr>
                <w:sz w:val="20"/>
              </w:rPr>
            </w:pPr>
          </w:p>
        </w:tc>
        <w:tc>
          <w:tcPr>
            <w:tcW w:w="1596" w:type="dxa"/>
            <w:tcBorders>
              <w:top w:val="nil"/>
              <w:left w:val="nil"/>
              <w:bottom w:val="nil"/>
              <w:right w:val="nil"/>
            </w:tcBorders>
          </w:tcPr>
          <w:p w:rsidR="00865EF4" w:rsidRPr="00574F57" w:rsidRDefault="00865EF4" w:rsidP="008A6673">
            <w:pPr>
              <w:spacing w:line="360" w:lineRule="auto"/>
              <w:jc w:val="both"/>
              <w:rPr>
                <w:sz w:val="20"/>
              </w:rPr>
            </w:pPr>
          </w:p>
        </w:tc>
        <w:tc>
          <w:tcPr>
            <w:tcW w:w="3291" w:type="dxa"/>
            <w:gridSpan w:val="2"/>
            <w:tcBorders>
              <w:top w:val="nil"/>
              <w:left w:val="nil"/>
              <w:bottom w:val="nil"/>
              <w:right w:val="single" w:sz="4" w:space="0" w:color="auto"/>
            </w:tcBorders>
          </w:tcPr>
          <w:p w:rsidR="00865EF4" w:rsidRPr="008C4FB0" w:rsidRDefault="00865EF4" w:rsidP="008A6673">
            <w:pPr>
              <w:spacing w:line="360" w:lineRule="auto"/>
              <w:rPr>
                <w:sz w:val="20"/>
              </w:rPr>
            </w:pPr>
          </w:p>
        </w:tc>
        <w:tc>
          <w:tcPr>
            <w:tcW w:w="2977" w:type="dxa"/>
            <w:tcBorders>
              <w:top w:val="single" w:sz="4" w:space="0" w:color="auto"/>
              <w:left w:val="single" w:sz="4" w:space="0" w:color="auto"/>
              <w:bottom w:val="single" w:sz="4" w:space="0" w:color="auto"/>
              <w:right w:val="single" w:sz="4" w:space="0" w:color="auto"/>
            </w:tcBorders>
          </w:tcPr>
          <w:p w:rsidR="00865EF4" w:rsidRPr="008C4FB0" w:rsidRDefault="00865EF4" w:rsidP="008A6673">
            <w:pPr>
              <w:spacing w:line="360" w:lineRule="auto"/>
              <w:jc w:val="both"/>
              <w:rPr>
                <w:sz w:val="20"/>
              </w:rPr>
            </w:pPr>
            <w:r>
              <w:rPr>
                <w:sz w:val="20"/>
              </w:rPr>
              <w:t>ΦΠΑ 24%</w:t>
            </w:r>
          </w:p>
        </w:tc>
        <w:tc>
          <w:tcPr>
            <w:tcW w:w="1418" w:type="dxa"/>
            <w:tcBorders>
              <w:top w:val="single" w:sz="4" w:space="0" w:color="auto"/>
              <w:left w:val="single" w:sz="4" w:space="0" w:color="auto"/>
              <w:bottom w:val="single" w:sz="4" w:space="0" w:color="auto"/>
              <w:right w:val="single" w:sz="4" w:space="0" w:color="auto"/>
            </w:tcBorders>
          </w:tcPr>
          <w:p w:rsidR="00865EF4" w:rsidRPr="008C4FB0" w:rsidRDefault="00865EF4" w:rsidP="008A6673">
            <w:pPr>
              <w:spacing w:line="360" w:lineRule="auto"/>
              <w:jc w:val="both"/>
              <w:rPr>
                <w:sz w:val="20"/>
              </w:rPr>
            </w:pPr>
          </w:p>
        </w:tc>
      </w:tr>
      <w:tr w:rsidR="00865EF4" w:rsidTr="00865E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nil"/>
              <w:left w:val="nil"/>
              <w:bottom w:val="nil"/>
              <w:right w:val="nil"/>
            </w:tcBorders>
          </w:tcPr>
          <w:p w:rsidR="00865EF4" w:rsidRPr="008C4FB0" w:rsidRDefault="00865EF4" w:rsidP="008A6673">
            <w:pPr>
              <w:spacing w:line="360" w:lineRule="auto"/>
              <w:jc w:val="both"/>
              <w:rPr>
                <w:sz w:val="20"/>
              </w:rPr>
            </w:pPr>
          </w:p>
        </w:tc>
        <w:tc>
          <w:tcPr>
            <w:tcW w:w="1596" w:type="dxa"/>
            <w:tcBorders>
              <w:top w:val="nil"/>
              <w:left w:val="nil"/>
              <w:bottom w:val="nil"/>
              <w:right w:val="nil"/>
            </w:tcBorders>
          </w:tcPr>
          <w:p w:rsidR="00865EF4" w:rsidRPr="00574F57" w:rsidRDefault="00865EF4" w:rsidP="008A6673">
            <w:pPr>
              <w:spacing w:line="360" w:lineRule="auto"/>
              <w:jc w:val="both"/>
              <w:rPr>
                <w:sz w:val="20"/>
              </w:rPr>
            </w:pPr>
          </w:p>
        </w:tc>
        <w:tc>
          <w:tcPr>
            <w:tcW w:w="3291" w:type="dxa"/>
            <w:gridSpan w:val="2"/>
            <w:tcBorders>
              <w:top w:val="nil"/>
              <w:left w:val="nil"/>
              <w:bottom w:val="nil"/>
              <w:right w:val="single" w:sz="4" w:space="0" w:color="auto"/>
            </w:tcBorders>
          </w:tcPr>
          <w:p w:rsidR="00865EF4" w:rsidRPr="008C4FB0" w:rsidRDefault="00865EF4" w:rsidP="008A6673">
            <w:pPr>
              <w:spacing w:line="360" w:lineRule="auto"/>
              <w:rPr>
                <w:sz w:val="20"/>
              </w:rPr>
            </w:pPr>
          </w:p>
        </w:tc>
        <w:tc>
          <w:tcPr>
            <w:tcW w:w="2977" w:type="dxa"/>
            <w:tcBorders>
              <w:top w:val="single" w:sz="4" w:space="0" w:color="auto"/>
              <w:left w:val="single" w:sz="4" w:space="0" w:color="auto"/>
              <w:bottom w:val="single" w:sz="4" w:space="0" w:color="auto"/>
              <w:right w:val="single" w:sz="4" w:space="0" w:color="auto"/>
            </w:tcBorders>
          </w:tcPr>
          <w:p w:rsidR="00865EF4" w:rsidRPr="008C4FB0" w:rsidRDefault="00865EF4" w:rsidP="008A6673">
            <w:pPr>
              <w:spacing w:line="360" w:lineRule="auto"/>
              <w:jc w:val="both"/>
              <w:rPr>
                <w:sz w:val="20"/>
              </w:rPr>
            </w:pPr>
            <w:r>
              <w:rPr>
                <w:sz w:val="20"/>
              </w:rPr>
              <w:t>ΣΥΝΟΛΟ ΠΡΟΣΦΟΡΑΣ</w:t>
            </w:r>
          </w:p>
        </w:tc>
        <w:tc>
          <w:tcPr>
            <w:tcW w:w="1418" w:type="dxa"/>
            <w:tcBorders>
              <w:top w:val="single" w:sz="4" w:space="0" w:color="auto"/>
              <w:left w:val="single" w:sz="4" w:space="0" w:color="auto"/>
              <w:bottom w:val="single" w:sz="4" w:space="0" w:color="auto"/>
              <w:right w:val="single" w:sz="4" w:space="0" w:color="auto"/>
            </w:tcBorders>
          </w:tcPr>
          <w:p w:rsidR="00865EF4" w:rsidRPr="008C4FB0" w:rsidRDefault="00865EF4" w:rsidP="008A6673">
            <w:pPr>
              <w:spacing w:line="360" w:lineRule="auto"/>
              <w:jc w:val="both"/>
              <w:rPr>
                <w:sz w:val="20"/>
              </w:rPr>
            </w:pPr>
          </w:p>
        </w:tc>
      </w:tr>
    </w:tbl>
    <w:p w:rsidR="00865EF4" w:rsidRDefault="00865EF4" w:rsidP="00865EF4"/>
    <w:p w:rsidR="00865EF4" w:rsidRDefault="00865EF4" w:rsidP="00865EF4"/>
    <w:p w:rsidR="00865EF4" w:rsidRPr="00E26525" w:rsidRDefault="00865EF4" w:rsidP="00865EF4">
      <w:pPr>
        <w:autoSpaceDE w:val="0"/>
        <w:autoSpaceDN w:val="0"/>
        <w:adjustRightInd w:val="0"/>
        <w:rPr>
          <w:sz w:val="22"/>
          <w:szCs w:val="22"/>
        </w:rPr>
      </w:pPr>
      <w:r>
        <w:rPr>
          <w:sz w:val="22"/>
          <w:szCs w:val="22"/>
        </w:rPr>
        <w:t xml:space="preserve">                                                                                                            </w:t>
      </w:r>
      <w:r w:rsidRPr="00E26525">
        <w:rPr>
          <w:sz w:val="22"/>
          <w:szCs w:val="22"/>
        </w:rPr>
        <w:t xml:space="preserve">Ο ΠΡΟΣΦΕΡΩΝ </w:t>
      </w:r>
    </w:p>
    <w:p w:rsidR="002F3FE0" w:rsidRDefault="002F3FE0">
      <w:pPr>
        <w:spacing w:after="200" w:line="276" w:lineRule="auto"/>
        <w:rPr>
          <w:rStyle w:val="FontStyle33"/>
          <w:rFonts w:ascii="Times New Roman" w:hAnsi="Times New Roman" w:cs="Times New Roman"/>
          <w:b/>
        </w:rPr>
      </w:pPr>
      <w:r>
        <w:rPr>
          <w:rStyle w:val="FontStyle33"/>
          <w:rFonts w:ascii="Times New Roman" w:hAnsi="Times New Roman" w:cs="Times New Roman"/>
          <w:b/>
        </w:rPr>
        <w:br w:type="page"/>
      </w:r>
    </w:p>
    <w:p w:rsidR="002F3FE0" w:rsidRDefault="002F3FE0" w:rsidP="002F3FE0">
      <w:r>
        <w:lastRenderedPageBreak/>
        <w:t>Αναλυτικά η κοστολόγηση των υπηρεσιών για τη Συντήρηση-Αναβάθμιση  ιστοσελίδας του Δήμου Σητείας:</w:t>
      </w:r>
    </w:p>
    <w:p w:rsidR="002F3FE0" w:rsidRDefault="002F3FE0" w:rsidP="002F3FE0"/>
    <w:p w:rsidR="002F3FE0" w:rsidRDefault="002F3FE0" w:rsidP="002F3FE0"/>
    <w:tbl>
      <w:tblPr>
        <w:tblW w:w="7560" w:type="dxa"/>
        <w:tblLook w:val="00A0" w:firstRow="1" w:lastRow="0" w:firstColumn="1" w:lastColumn="0" w:noHBand="0" w:noVBand="0"/>
      </w:tblPr>
      <w:tblGrid>
        <w:gridCol w:w="2960"/>
        <w:gridCol w:w="2120"/>
        <w:gridCol w:w="2480"/>
      </w:tblGrid>
      <w:tr w:rsidR="002F3FE0" w:rsidRPr="002D1F3D" w:rsidTr="00363ED6">
        <w:trPr>
          <w:trHeight w:val="510"/>
        </w:trPr>
        <w:tc>
          <w:tcPr>
            <w:tcW w:w="2960" w:type="dxa"/>
            <w:tcBorders>
              <w:top w:val="single" w:sz="4" w:space="0" w:color="auto"/>
              <w:left w:val="single" w:sz="4" w:space="0" w:color="auto"/>
              <w:bottom w:val="single" w:sz="4" w:space="0" w:color="auto"/>
              <w:right w:val="single" w:sz="4" w:space="0" w:color="auto"/>
            </w:tcBorders>
            <w:shd w:val="clear" w:color="000000" w:fill="D9D9D9"/>
            <w:vAlign w:val="center"/>
          </w:tcPr>
          <w:p w:rsidR="002F3FE0" w:rsidRPr="002D1F3D" w:rsidRDefault="002F3FE0" w:rsidP="00363ED6">
            <w:pPr>
              <w:jc w:val="center"/>
              <w:rPr>
                <w:rFonts w:ascii="Arial" w:hAnsi="Arial" w:cs="Arial"/>
                <w:color w:val="000000"/>
                <w:sz w:val="20"/>
                <w:szCs w:val="20"/>
              </w:rPr>
            </w:pPr>
            <w:r w:rsidRPr="002D1F3D">
              <w:rPr>
                <w:rFonts w:ascii="Arial" w:hAnsi="Arial" w:cs="Arial"/>
                <w:color w:val="000000"/>
                <w:sz w:val="20"/>
                <w:szCs w:val="20"/>
              </w:rPr>
              <w:t xml:space="preserve">Προμήθεια των αναβαθμισμένων εκδόσεων </w:t>
            </w:r>
          </w:p>
        </w:tc>
        <w:tc>
          <w:tcPr>
            <w:tcW w:w="2120" w:type="dxa"/>
            <w:tcBorders>
              <w:top w:val="single" w:sz="4" w:space="0" w:color="auto"/>
              <w:left w:val="nil"/>
              <w:bottom w:val="single" w:sz="4" w:space="0" w:color="auto"/>
              <w:right w:val="single" w:sz="4" w:space="0" w:color="auto"/>
            </w:tcBorders>
            <w:shd w:val="clear" w:color="000000" w:fill="D9D9D9"/>
            <w:vAlign w:val="center"/>
          </w:tcPr>
          <w:p w:rsidR="002F3FE0" w:rsidRPr="002D1F3D" w:rsidRDefault="002F3FE0" w:rsidP="00363ED6">
            <w:pPr>
              <w:jc w:val="center"/>
              <w:rPr>
                <w:rFonts w:ascii="Arial" w:hAnsi="Arial" w:cs="Arial"/>
                <w:color w:val="000000"/>
                <w:sz w:val="20"/>
                <w:szCs w:val="20"/>
              </w:rPr>
            </w:pPr>
            <w:r w:rsidRPr="002D1F3D">
              <w:rPr>
                <w:rFonts w:ascii="Arial" w:hAnsi="Arial" w:cs="Arial"/>
                <w:color w:val="000000"/>
                <w:sz w:val="20"/>
                <w:szCs w:val="20"/>
              </w:rPr>
              <w:t>Θέσεις Εργασίας</w:t>
            </w:r>
          </w:p>
        </w:tc>
        <w:tc>
          <w:tcPr>
            <w:tcW w:w="2480" w:type="dxa"/>
            <w:tcBorders>
              <w:top w:val="single" w:sz="4" w:space="0" w:color="auto"/>
              <w:left w:val="nil"/>
              <w:bottom w:val="single" w:sz="4" w:space="0" w:color="auto"/>
              <w:right w:val="single" w:sz="4" w:space="0" w:color="auto"/>
            </w:tcBorders>
            <w:shd w:val="clear" w:color="000000" w:fill="D9D9D9"/>
            <w:vAlign w:val="center"/>
          </w:tcPr>
          <w:p w:rsidR="002F3FE0" w:rsidRPr="002D1F3D" w:rsidRDefault="002F3FE0" w:rsidP="00363ED6">
            <w:pPr>
              <w:jc w:val="center"/>
              <w:rPr>
                <w:rFonts w:ascii="Arial" w:hAnsi="Arial" w:cs="Arial"/>
                <w:color w:val="000000"/>
                <w:sz w:val="20"/>
                <w:szCs w:val="20"/>
              </w:rPr>
            </w:pPr>
            <w:r w:rsidRPr="002D1F3D">
              <w:rPr>
                <w:rFonts w:ascii="Arial" w:hAnsi="Arial" w:cs="Arial"/>
                <w:color w:val="000000"/>
                <w:sz w:val="20"/>
                <w:szCs w:val="20"/>
              </w:rPr>
              <w:t>Αξία Αναβαθμίσεων</w:t>
            </w:r>
          </w:p>
        </w:tc>
      </w:tr>
      <w:tr w:rsidR="002F3FE0" w:rsidRPr="002D1F3D" w:rsidTr="00363ED6">
        <w:trPr>
          <w:trHeight w:val="510"/>
        </w:trPr>
        <w:tc>
          <w:tcPr>
            <w:tcW w:w="2960" w:type="dxa"/>
            <w:tcBorders>
              <w:top w:val="nil"/>
              <w:left w:val="single" w:sz="4" w:space="0" w:color="auto"/>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Δημοτολόγιο – Μητρώο Αρένων - Εκλογικοί Κατάλογοι</w:t>
            </w:r>
          </w:p>
        </w:tc>
        <w:tc>
          <w:tcPr>
            <w:tcW w:w="2120" w:type="dxa"/>
            <w:tcBorders>
              <w:top w:val="nil"/>
              <w:left w:val="nil"/>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noWrap/>
            <w:vAlign w:val="center"/>
          </w:tcPr>
          <w:p w:rsidR="002F3FE0" w:rsidRPr="002D1F3D" w:rsidRDefault="002F3FE0" w:rsidP="00363ED6">
            <w:pPr>
              <w:rPr>
                <w:rFonts w:ascii="Arial" w:hAnsi="Arial" w:cs="Arial"/>
                <w:color w:val="000000"/>
              </w:rPr>
            </w:pPr>
            <w:r w:rsidRPr="002D1F3D">
              <w:rPr>
                <w:rFonts w:ascii="Arial" w:hAnsi="Arial" w:cs="Arial"/>
                <w:color w:val="000000"/>
                <w:sz w:val="22"/>
                <w:szCs w:val="22"/>
              </w:rPr>
              <w:t> </w:t>
            </w:r>
          </w:p>
        </w:tc>
      </w:tr>
      <w:tr w:rsidR="002F3FE0" w:rsidRPr="002D1F3D" w:rsidTr="00363ED6">
        <w:trPr>
          <w:trHeight w:val="285"/>
        </w:trPr>
        <w:tc>
          <w:tcPr>
            <w:tcW w:w="2960" w:type="dxa"/>
            <w:tcBorders>
              <w:top w:val="nil"/>
              <w:left w:val="single" w:sz="4" w:space="0" w:color="auto"/>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Προσωπικό</w:t>
            </w:r>
          </w:p>
        </w:tc>
        <w:tc>
          <w:tcPr>
            <w:tcW w:w="2120" w:type="dxa"/>
            <w:tcBorders>
              <w:top w:val="nil"/>
              <w:left w:val="nil"/>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noWrap/>
            <w:vAlign w:val="center"/>
          </w:tcPr>
          <w:p w:rsidR="002F3FE0" w:rsidRPr="002D1F3D" w:rsidRDefault="002F3FE0" w:rsidP="00363ED6">
            <w:pPr>
              <w:rPr>
                <w:rFonts w:ascii="Arial" w:hAnsi="Arial" w:cs="Arial"/>
                <w:color w:val="000000"/>
              </w:rPr>
            </w:pPr>
            <w:r w:rsidRPr="002D1F3D">
              <w:rPr>
                <w:rFonts w:ascii="Arial" w:hAnsi="Arial" w:cs="Arial"/>
                <w:color w:val="000000"/>
                <w:sz w:val="22"/>
                <w:szCs w:val="22"/>
              </w:rPr>
              <w:t> </w:t>
            </w:r>
          </w:p>
        </w:tc>
      </w:tr>
      <w:tr w:rsidR="002F3FE0" w:rsidRPr="002D1F3D" w:rsidTr="00363ED6">
        <w:trPr>
          <w:trHeight w:val="285"/>
        </w:trPr>
        <w:tc>
          <w:tcPr>
            <w:tcW w:w="2960" w:type="dxa"/>
            <w:tcBorders>
              <w:top w:val="nil"/>
              <w:left w:val="single" w:sz="4" w:space="0" w:color="auto"/>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Μισθοδοσία</w:t>
            </w:r>
          </w:p>
        </w:tc>
        <w:tc>
          <w:tcPr>
            <w:tcW w:w="2120" w:type="dxa"/>
            <w:tcBorders>
              <w:top w:val="nil"/>
              <w:left w:val="nil"/>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noWrap/>
            <w:vAlign w:val="center"/>
          </w:tcPr>
          <w:p w:rsidR="002F3FE0" w:rsidRPr="002D1F3D" w:rsidRDefault="002F3FE0" w:rsidP="00363ED6">
            <w:pPr>
              <w:rPr>
                <w:rFonts w:ascii="Arial" w:hAnsi="Arial" w:cs="Arial"/>
                <w:color w:val="000000"/>
              </w:rPr>
            </w:pPr>
            <w:r w:rsidRPr="002D1F3D">
              <w:rPr>
                <w:rFonts w:ascii="Arial" w:hAnsi="Arial" w:cs="Arial"/>
                <w:color w:val="000000"/>
                <w:sz w:val="22"/>
                <w:szCs w:val="22"/>
              </w:rPr>
              <w:t> </w:t>
            </w:r>
          </w:p>
        </w:tc>
      </w:tr>
      <w:tr w:rsidR="002F3FE0" w:rsidRPr="002D1F3D" w:rsidTr="00363ED6">
        <w:trPr>
          <w:trHeight w:val="315"/>
        </w:trPr>
        <w:tc>
          <w:tcPr>
            <w:tcW w:w="2960" w:type="dxa"/>
            <w:tcBorders>
              <w:top w:val="nil"/>
              <w:left w:val="single" w:sz="4" w:space="0" w:color="auto"/>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Οικονομική Διαχείριση</w:t>
            </w:r>
          </w:p>
        </w:tc>
        <w:tc>
          <w:tcPr>
            <w:tcW w:w="2120" w:type="dxa"/>
            <w:tcBorders>
              <w:top w:val="nil"/>
              <w:left w:val="nil"/>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noWrap/>
            <w:vAlign w:val="center"/>
          </w:tcPr>
          <w:p w:rsidR="002F3FE0" w:rsidRPr="002D1F3D" w:rsidRDefault="002F3FE0" w:rsidP="00363ED6">
            <w:pPr>
              <w:rPr>
                <w:rFonts w:ascii="Arial" w:hAnsi="Arial" w:cs="Arial"/>
                <w:color w:val="000000"/>
              </w:rPr>
            </w:pPr>
            <w:r w:rsidRPr="002D1F3D">
              <w:rPr>
                <w:rFonts w:ascii="Arial" w:hAnsi="Arial" w:cs="Arial"/>
                <w:color w:val="000000"/>
                <w:sz w:val="22"/>
                <w:szCs w:val="22"/>
              </w:rPr>
              <w:t> </w:t>
            </w:r>
          </w:p>
        </w:tc>
      </w:tr>
      <w:tr w:rsidR="002F3FE0" w:rsidRPr="002D1F3D" w:rsidTr="00363ED6">
        <w:trPr>
          <w:trHeight w:val="315"/>
        </w:trPr>
        <w:tc>
          <w:tcPr>
            <w:tcW w:w="2960" w:type="dxa"/>
            <w:tcBorders>
              <w:top w:val="nil"/>
              <w:left w:val="single" w:sz="4" w:space="0" w:color="auto"/>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Διπλογραφικό</w:t>
            </w:r>
          </w:p>
        </w:tc>
        <w:tc>
          <w:tcPr>
            <w:tcW w:w="2120" w:type="dxa"/>
            <w:tcBorders>
              <w:top w:val="nil"/>
              <w:left w:val="nil"/>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noWrap/>
            <w:vAlign w:val="center"/>
          </w:tcPr>
          <w:p w:rsidR="002F3FE0" w:rsidRPr="002D1F3D" w:rsidRDefault="002F3FE0" w:rsidP="00363ED6">
            <w:pPr>
              <w:rPr>
                <w:rFonts w:ascii="Arial" w:hAnsi="Arial" w:cs="Arial"/>
                <w:color w:val="000000"/>
              </w:rPr>
            </w:pPr>
            <w:r w:rsidRPr="002D1F3D">
              <w:rPr>
                <w:rFonts w:ascii="Arial" w:hAnsi="Arial" w:cs="Arial"/>
                <w:color w:val="000000"/>
                <w:sz w:val="22"/>
                <w:szCs w:val="22"/>
              </w:rPr>
              <w:t> </w:t>
            </w:r>
          </w:p>
        </w:tc>
      </w:tr>
      <w:tr w:rsidR="002F3FE0" w:rsidRPr="002D1F3D" w:rsidTr="00363ED6">
        <w:trPr>
          <w:trHeight w:val="315"/>
        </w:trPr>
        <w:tc>
          <w:tcPr>
            <w:tcW w:w="2960" w:type="dxa"/>
            <w:tcBorders>
              <w:top w:val="nil"/>
              <w:left w:val="single" w:sz="4" w:space="0" w:color="auto"/>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Τέλος Άρδευσης</w:t>
            </w:r>
          </w:p>
        </w:tc>
        <w:tc>
          <w:tcPr>
            <w:tcW w:w="2120" w:type="dxa"/>
            <w:tcBorders>
              <w:top w:val="nil"/>
              <w:left w:val="nil"/>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noWrap/>
            <w:vAlign w:val="center"/>
          </w:tcPr>
          <w:p w:rsidR="002F3FE0" w:rsidRPr="002D1F3D" w:rsidRDefault="002F3FE0" w:rsidP="00363ED6">
            <w:pPr>
              <w:rPr>
                <w:rFonts w:ascii="Arial" w:hAnsi="Arial" w:cs="Arial"/>
                <w:color w:val="000000"/>
              </w:rPr>
            </w:pPr>
            <w:r w:rsidRPr="002D1F3D">
              <w:rPr>
                <w:rFonts w:ascii="Arial" w:hAnsi="Arial" w:cs="Arial"/>
                <w:color w:val="000000"/>
                <w:sz w:val="22"/>
                <w:szCs w:val="22"/>
              </w:rPr>
              <w:t> </w:t>
            </w:r>
          </w:p>
        </w:tc>
      </w:tr>
      <w:tr w:rsidR="002F3FE0" w:rsidRPr="002D1F3D" w:rsidTr="00363ED6">
        <w:trPr>
          <w:trHeight w:val="315"/>
        </w:trPr>
        <w:tc>
          <w:tcPr>
            <w:tcW w:w="2960" w:type="dxa"/>
            <w:tcBorders>
              <w:top w:val="nil"/>
              <w:left w:val="single" w:sz="4" w:space="0" w:color="auto"/>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ΤΑΠ</w:t>
            </w:r>
          </w:p>
        </w:tc>
        <w:tc>
          <w:tcPr>
            <w:tcW w:w="2120" w:type="dxa"/>
            <w:tcBorders>
              <w:top w:val="nil"/>
              <w:left w:val="nil"/>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noWrap/>
            <w:vAlign w:val="center"/>
          </w:tcPr>
          <w:p w:rsidR="002F3FE0" w:rsidRPr="002D1F3D" w:rsidRDefault="002F3FE0" w:rsidP="00363ED6">
            <w:pPr>
              <w:rPr>
                <w:rFonts w:ascii="Arial" w:hAnsi="Arial" w:cs="Arial"/>
                <w:color w:val="000000"/>
              </w:rPr>
            </w:pPr>
            <w:r w:rsidRPr="002D1F3D">
              <w:rPr>
                <w:rFonts w:ascii="Arial" w:hAnsi="Arial" w:cs="Arial"/>
                <w:color w:val="000000"/>
                <w:sz w:val="22"/>
                <w:szCs w:val="22"/>
              </w:rPr>
              <w:t> </w:t>
            </w:r>
          </w:p>
        </w:tc>
      </w:tr>
      <w:tr w:rsidR="002F3FE0" w:rsidRPr="002D1F3D" w:rsidTr="00363ED6">
        <w:trPr>
          <w:trHeight w:val="315"/>
        </w:trPr>
        <w:tc>
          <w:tcPr>
            <w:tcW w:w="2960" w:type="dxa"/>
            <w:tcBorders>
              <w:top w:val="nil"/>
              <w:left w:val="single" w:sz="4" w:space="0" w:color="auto"/>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Κλήσεις</w:t>
            </w:r>
          </w:p>
        </w:tc>
        <w:tc>
          <w:tcPr>
            <w:tcW w:w="2120" w:type="dxa"/>
            <w:tcBorders>
              <w:top w:val="nil"/>
              <w:left w:val="nil"/>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noWrap/>
            <w:vAlign w:val="center"/>
          </w:tcPr>
          <w:p w:rsidR="002F3FE0" w:rsidRPr="002D1F3D" w:rsidRDefault="002F3FE0" w:rsidP="00363ED6">
            <w:pPr>
              <w:rPr>
                <w:rFonts w:ascii="Arial" w:hAnsi="Arial" w:cs="Arial"/>
                <w:color w:val="000000"/>
              </w:rPr>
            </w:pPr>
            <w:r w:rsidRPr="002D1F3D">
              <w:rPr>
                <w:rFonts w:ascii="Arial" w:hAnsi="Arial" w:cs="Arial"/>
                <w:color w:val="000000"/>
                <w:sz w:val="22"/>
                <w:szCs w:val="22"/>
              </w:rPr>
              <w:t> </w:t>
            </w:r>
          </w:p>
        </w:tc>
      </w:tr>
      <w:tr w:rsidR="002F3FE0" w:rsidRPr="002D1F3D" w:rsidTr="00363ED6">
        <w:trPr>
          <w:trHeight w:val="315"/>
        </w:trPr>
        <w:tc>
          <w:tcPr>
            <w:tcW w:w="2960" w:type="dxa"/>
            <w:tcBorders>
              <w:top w:val="nil"/>
              <w:left w:val="single" w:sz="4" w:space="0" w:color="auto"/>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proofErr w:type="spellStart"/>
            <w:r w:rsidRPr="002D1F3D">
              <w:rPr>
                <w:rFonts w:ascii="Arial" w:hAnsi="Arial" w:cs="Arial"/>
                <w:color w:val="000000"/>
                <w:sz w:val="20"/>
                <w:szCs w:val="20"/>
              </w:rPr>
              <w:t>Παρεπιδημούντων</w:t>
            </w:r>
            <w:proofErr w:type="spellEnd"/>
          </w:p>
        </w:tc>
        <w:tc>
          <w:tcPr>
            <w:tcW w:w="2120" w:type="dxa"/>
            <w:tcBorders>
              <w:top w:val="nil"/>
              <w:left w:val="nil"/>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noWrap/>
            <w:vAlign w:val="center"/>
          </w:tcPr>
          <w:p w:rsidR="002F3FE0" w:rsidRPr="002D1F3D" w:rsidRDefault="002F3FE0" w:rsidP="00363ED6">
            <w:pPr>
              <w:rPr>
                <w:rFonts w:ascii="Arial" w:hAnsi="Arial" w:cs="Arial"/>
                <w:color w:val="000000"/>
              </w:rPr>
            </w:pPr>
            <w:r w:rsidRPr="002D1F3D">
              <w:rPr>
                <w:rFonts w:ascii="Arial" w:hAnsi="Arial" w:cs="Arial"/>
                <w:color w:val="000000"/>
                <w:sz w:val="22"/>
                <w:szCs w:val="22"/>
              </w:rPr>
              <w:t> </w:t>
            </w:r>
          </w:p>
        </w:tc>
      </w:tr>
      <w:tr w:rsidR="002F3FE0" w:rsidRPr="002D1F3D" w:rsidTr="00363ED6">
        <w:trPr>
          <w:trHeight w:val="315"/>
        </w:trPr>
        <w:tc>
          <w:tcPr>
            <w:tcW w:w="2960" w:type="dxa"/>
            <w:tcBorders>
              <w:top w:val="nil"/>
              <w:left w:val="single" w:sz="4" w:space="0" w:color="auto"/>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Άδειες Καταστημάτων</w:t>
            </w:r>
          </w:p>
        </w:tc>
        <w:tc>
          <w:tcPr>
            <w:tcW w:w="2120" w:type="dxa"/>
            <w:tcBorders>
              <w:top w:val="nil"/>
              <w:left w:val="nil"/>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noWrap/>
            <w:vAlign w:val="center"/>
          </w:tcPr>
          <w:p w:rsidR="002F3FE0" w:rsidRPr="002D1F3D" w:rsidRDefault="002F3FE0" w:rsidP="00363ED6">
            <w:pPr>
              <w:rPr>
                <w:rFonts w:ascii="Arial" w:hAnsi="Arial" w:cs="Arial"/>
                <w:color w:val="000000"/>
              </w:rPr>
            </w:pPr>
            <w:r w:rsidRPr="002D1F3D">
              <w:rPr>
                <w:rFonts w:ascii="Arial" w:hAnsi="Arial" w:cs="Arial"/>
                <w:color w:val="000000"/>
                <w:sz w:val="22"/>
                <w:szCs w:val="22"/>
              </w:rPr>
              <w:t> </w:t>
            </w:r>
          </w:p>
        </w:tc>
      </w:tr>
      <w:tr w:rsidR="002F3FE0" w:rsidRPr="002D1F3D" w:rsidTr="00363ED6">
        <w:trPr>
          <w:trHeight w:val="315"/>
        </w:trPr>
        <w:tc>
          <w:tcPr>
            <w:tcW w:w="2960" w:type="dxa"/>
            <w:tcBorders>
              <w:top w:val="nil"/>
              <w:left w:val="single" w:sz="4" w:space="0" w:color="auto"/>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Κοινόχρηστοι Χώροι</w:t>
            </w:r>
          </w:p>
        </w:tc>
        <w:tc>
          <w:tcPr>
            <w:tcW w:w="2120" w:type="dxa"/>
            <w:tcBorders>
              <w:top w:val="nil"/>
              <w:left w:val="nil"/>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noWrap/>
            <w:vAlign w:val="center"/>
          </w:tcPr>
          <w:p w:rsidR="002F3FE0" w:rsidRPr="002D1F3D" w:rsidRDefault="002F3FE0" w:rsidP="00363ED6">
            <w:pPr>
              <w:rPr>
                <w:rFonts w:ascii="Arial" w:hAnsi="Arial" w:cs="Arial"/>
                <w:color w:val="000000"/>
              </w:rPr>
            </w:pPr>
            <w:r w:rsidRPr="002D1F3D">
              <w:rPr>
                <w:rFonts w:ascii="Arial" w:hAnsi="Arial" w:cs="Arial"/>
                <w:color w:val="000000"/>
                <w:sz w:val="22"/>
                <w:szCs w:val="22"/>
              </w:rPr>
              <w:t> </w:t>
            </w:r>
          </w:p>
        </w:tc>
      </w:tr>
      <w:tr w:rsidR="002F3FE0" w:rsidRPr="002D1F3D" w:rsidTr="00363ED6">
        <w:trPr>
          <w:trHeight w:val="315"/>
        </w:trPr>
        <w:tc>
          <w:tcPr>
            <w:tcW w:w="508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rsidR="002F3FE0" w:rsidRPr="002D1F3D" w:rsidRDefault="002F3FE0" w:rsidP="00363ED6">
            <w:pPr>
              <w:jc w:val="right"/>
              <w:rPr>
                <w:rFonts w:ascii="Arial" w:hAnsi="Arial" w:cs="Arial"/>
                <w:b/>
                <w:bCs/>
                <w:color w:val="000000"/>
                <w:sz w:val="20"/>
                <w:szCs w:val="20"/>
              </w:rPr>
            </w:pPr>
            <w:r w:rsidRPr="002D1F3D">
              <w:rPr>
                <w:rFonts w:ascii="Arial" w:hAnsi="Arial" w:cs="Arial"/>
                <w:b/>
                <w:bCs/>
                <w:color w:val="000000"/>
                <w:sz w:val="20"/>
                <w:szCs w:val="20"/>
              </w:rPr>
              <w:t>Αναβαθμίσεις Προγραμμάτων</w:t>
            </w:r>
          </w:p>
        </w:tc>
        <w:tc>
          <w:tcPr>
            <w:tcW w:w="2480" w:type="dxa"/>
            <w:tcBorders>
              <w:top w:val="nil"/>
              <w:left w:val="nil"/>
              <w:bottom w:val="single" w:sz="4" w:space="0" w:color="auto"/>
              <w:right w:val="single" w:sz="4" w:space="0" w:color="auto"/>
            </w:tcBorders>
            <w:shd w:val="clear" w:color="000000" w:fill="D9D9D9"/>
            <w:noWrap/>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 </w:t>
            </w:r>
          </w:p>
        </w:tc>
      </w:tr>
      <w:tr w:rsidR="002F3FE0" w:rsidRPr="002D1F3D" w:rsidTr="00363ED6">
        <w:trPr>
          <w:trHeight w:val="300"/>
        </w:trPr>
        <w:tc>
          <w:tcPr>
            <w:tcW w:w="2960" w:type="dxa"/>
            <w:tcBorders>
              <w:top w:val="nil"/>
              <w:left w:val="single" w:sz="4" w:space="0" w:color="auto"/>
              <w:bottom w:val="single" w:sz="4" w:space="0" w:color="auto"/>
              <w:right w:val="single" w:sz="4" w:space="0" w:color="auto"/>
            </w:tcBorders>
            <w:shd w:val="clear" w:color="000000" w:fill="D9D9D9"/>
            <w:noWrap/>
            <w:vAlign w:val="center"/>
          </w:tcPr>
          <w:p w:rsidR="002F3FE0" w:rsidRPr="002D1F3D" w:rsidRDefault="002F3FE0" w:rsidP="00363ED6">
            <w:pPr>
              <w:jc w:val="right"/>
              <w:rPr>
                <w:rFonts w:ascii="Arial" w:hAnsi="Arial" w:cs="Arial"/>
                <w:b/>
                <w:bCs/>
                <w:color w:val="000000"/>
                <w:sz w:val="20"/>
                <w:szCs w:val="20"/>
              </w:rPr>
            </w:pPr>
            <w:r w:rsidRPr="002D1F3D">
              <w:rPr>
                <w:rFonts w:ascii="Arial" w:hAnsi="Arial" w:cs="Arial"/>
                <w:b/>
                <w:bCs/>
                <w:color w:val="000000"/>
                <w:sz w:val="20"/>
                <w:szCs w:val="20"/>
              </w:rPr>
              <w:t>ΦΠΑ</w:t>
            </w:r>
          </w:p>
        </w:tc>
        <w:tc>
          <w:tcPr>
            <w:tcW w:w="2120" w:type="dxa"/>
            <w:tcBorders>
              <w:top w:val="nil"/>
              <w:left w:val="nil"/>
              <w:bottom w:val="single" w:sz="4" w:space="0" w:color="auto"/>
              <w:right w:val="single" w:sz="4" w:space="0" w:color="auto"/>
            </w:tcBorders>
            <w:shd w:val="clear" w:color="000000" w:fill="D9D9D9"/>
            <w:noWrap/>
            <w:vAlign w:val="center"/>
          </w:tcPr>
          <w:p w:rsidR="002F3FE0" w:rsidRPr="002D1F3D" w:rsidRDefault="002F3FE0" w:rsidP="00363ED6">
            <w:pPr>
              <w:jc w:val="right"/>
              <w:rPr>
                <w:rFonts w:ascii="Arial" w:hAnsi="Arial" w:cs="Arial"/>
                <w:b/>
                <w:bCs/>
                <w:color w:val="000000"/>
                <w:sz w:val="20"/>
                <w:szCs w:val="20"/>
              </w:rPr>
            </w:pPr>
            <w:r w:rsidRPr="002D1F3D">
              <w:rPr>
                <w:rFonts w:ascii="Arial" w:hAnsi="Arial" w:cs="Arial"/>
                <w:b/>
                <w:bCs/>
                <w:color w:val="000000"/>
                <w:sz w:val="20"/>
                <w:szCs w:val="20"/>
              </w:rPr>
              <w:t>24%</w:t>
            </w:r>
          </w:p>
        </w:tc>
        <w:tc>
          <w:tcPr>
            <w:tcW w:w="2480" w:type="dxa"/>
            <w:tcBorders>
              <w:top w:val="nil"/>
              <w:left w:val="nil"/>
              <w:bottom w:val="single" w:sz="4" w:space="0" w:color="auto"/>
              <w:right w:val="single" w:sz="4" w:space="0" w:color="auto"/>
            </w:tcBorders>
            <w:shd w:val="clear" w:color="000000" w:fill="D9D9D9"/>
            <w:noWrap/>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 </w:t>
            </w:r>
          </w:p>
        </w:tc>
      </w:tr>
      <w:tr w:rsidR="002F3FE0" w:rsidRPr="002D1F3D" w:rsidTr="00363ED6">
        <w:trPr>
          <w:trHeight w:val="315"/>
        </w:trPr>
        <w:tc>
          <w:tcPr>
            <w:tcW w:w="508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rsidR="002F3FE0" w:rsidRPr="002D1F3D" w:rsidRDefault="002F3FE0" w:rsidP="00363ED6">
            <w:pPr>
              <w:jc w:val="right"/>
              <w:rPr>
                <w:rFonts w:ascii="Arial" w:hAnsi="Arial" w:cs="Arial"/>
                <w:b/>
                <w:bCs/>
                <w:color w:val="000000"/>
                <w:sz w:val="20"/>
                <w:szCs w:val="20"/>
              </w:rPr>
            </w:pPr>
            <w:r w:rsidRPr="002D1F3D">
              <w:rPr>
                <w:rFonts w:ascii="Arial" w:hAnsi="Arial" w:cs="Arial"/>
                <w:b/>
                <w:bCs/>
                <w:color w:val="000000"/>
                <w:sz w:val="20"/>
                <w:szCs w:val="20"/>
              </w:rPr>
              <w:t>ΣΥΝΟΛΙΚΟ ΠΟΣΟ ΑΝΑΒΑΘΜΙΣΕΩΝ</w:t>
            </w:r>
          </w:p>
        </w:tc>
        <w:tc>
          <w:tcPr>
            <w:tcW w:w="2480" w:type="dxa"/>
            <w:tcBorders>
              <w:top w:val="nil"/>
              <w:left w:val="nil"/>
              <w:bottom w:val="single" w:sz="4" w:space="0" w:color="auto"/>
              <w:right w:val="single" w:sz="4" w:space="0" w:color="auto"/>
            </w:tcBorders>
            <w:shd w:val="clear" w:color="000000" w:fill="D9D9D9"/>
            <w:noWrap/>
            <w:vAlign w:val="center"/>
          </w:tcPr>
          <w:p w:rsidR="002F3FE0" w:rsidRPr="002D1F3D" w:rsidRDefault="002F3FE0" w:rsidP="00363ED6">
            <w:pPr>
              <w:rPr>
                <w:rFonts w:ascii="Arial" w:hAnsi="Arial" w:cs="Arial"/>
                <w:b/>
                <w:bCs/>
                <w:color w:val="000000"/>
              </w:rPr>
            </w:pPr>
            <w:r w:rsidRPr="002D1F3D">
              <w:rPr>
                <w:rFonts w:ascii="Arial" w:hAnsi="Arial" w:cs="Arial"/>
                <w:b/>
                <w:bCs/>
                <w:color w:val="000000"/>
                <w:sz w:val="22"/>
                <w:szCs w:val="22"/>
              </w:rPr>
              <w:t> </w:t>
            </w:r>
          </w:p>
        </w:tc>
      </w:tr>
      <w:tr w:rsidR="002F3FE0" w:rsidRPr="002D1F3D" w:rsidTr="00363ED6">
        <w:trPr>
          <w:trHeight w:val="315"/>
        </w:trPr>
        <w:tc>
          <w:tcPr>
            <w:tcW w:w="2960" w:type="dxa"/>
            <w:tcBorders>
              <w:top w:val="nil"/>
              <w:left w:val="nil"/>
              <w:bottom w:val="nil"/>
              <w:right w:val="nil"/>
            </w:tcBorders>
            <w:noWrap/>
            <w:vAlign w:val="center"/>
          </w:tcPr>
          <w:p w:rsidR="002F3FE0" w:rsidRPr="002D1F3D" w:rsidRDefault="002F3FE0" w:rsidP="00363ED6">
            <w:pPr>
              <w:rPr>
                <w:rFonts w:ascii="Arial" w:hAnsi="Arial" w:cs="Arial"/>
                <w:b/>
                <w:bCs/>
                <w:color w:val="000000"/>
              </w:rPr>
            </w:pPr>
          </w:p>
        </w:tc>
        <w:tc>
          <w:tcPr>
            <w:tcW w:w="2120" w:type="dxa"/>
            <w:tcBorders>
              <w:top w:val="nil"/>
              <w:left w:val="nil"/>
              <w:bottom w:val="nil"/>
              <w:right w:val="nil"/>
            </w:tcBorders>
            <w:noWrap/>
            <w:vAlign w:val="center"/>
          </w:tcPr>
          <w:p w:rsidR="002F3FE0" w:rsidRPr="002D1F3D" w:rsidRDefault="002F3FE0" w:rsidP="00363ED6">
            <w:pPr>
              <w:jc w:val="right"/>
              <w:rPr>
                <w:sz w:val="20"/>
                <w:szCs w:val="20"/>
              </w:rPr>
            </w:pPr>
          </w:p>
        </w:tc>
        <w:tc>
          <w:tcPr>
            <w:tcW w:w="2480" w:type="dxa"/>
            <w:tcBorders>
              <w:top w:val="nil"/>
              <w:left w:val="nil"/>
              <w:bottom w:val="nil"/>
              <w:right w:val="nil"/>
            </w:tcBorders>
            <w:noWrap/>
            <w:vAlign w:val="center"/>
          </w:tcPr>
          <w:p w:rsidR="002F3FE0" w:rsidRPr="002D1F3D" w:rsidRDefault="002F3FE0" w:rsidP="00363ED6">
            <w:pPr>
              <w:jc w:val="right"/>
              <w:rPr>
                <w:sz w:val="20"/>
                <w:szCs w:val="20"/>
              </w:rPr>
            </w:pPr>
          </w:p>
        </w:tc>
      </w:tr>
      <w:tr w:rsidR="002F3FE0" w:rsidRPr="002D1F3D" w:rsidTr="00363ED6">
        <w:trPr>
          <w:trHeight w:val="585"/>
        </w:trPr>
        <w:tc>
          <w:tcPr>
            <w:tcW w:w="2960" w:type="dxa"/>
            <w:tcBorders>
              <w:top w:val="single" w:sz="4" w:space="0" w:color="auto"/>
              <w:left w:val="single" w:sz="4" w:space="0" w:color="auto"/>
              <w:bottom w:val="single" w:sz="4" w:space="0" w:color="auto"/>
              <w:right w:val="single" w:sz="4" w:space="0" w:color="auto"/>
            </w:tcBorders>
            <w:shd w:val="clear" w:color="000000" w:fill="D9D9D9"/>
            <w:vAlign w:val="center"/>
          </w:tcPr>
          <w:p w:rsidR="002F3FE0" w:rsidRPr="002D1F3D" w:rsidRDefault="002F3FE0" w:rsidP="00363ED6">
            <w:pPr>
              <w:jc w:val="center"/>
              <w:rPr>
                <w:rFonts w:ascii="Arial" w:hAnsi="Arial" w:cs="Arial"/>
                <w:color w:val="000000"/>
                <w:sz w:val="20"/>
                <w:szCs w:val="20"/>
              </w:rPr>
            </w:pPr>
            <w:r w:rsidRPr="002D1F3D">
              <w:rPr>
                <w:rFonts w:ascii="Arial" w:hAnsi="Arial" w:cs="Arial"/>
                <w:color w:val="000000"/>
                <w:sz w:val="20"/>
                <w:szCs w:val="20"/>
              </w:rPr>
              <w:t>Μηχανογραφικές Εργασίες</w:t>
            </w:r>
          </w:p>
        </w:tc>
        <w:tc>
          <w:tcPr>
            <w:tcW w:w="2120" w:type="dxa"/>
            <w:tcBorders>
              <w:top w:val="single" w:sz="4" w:space="0" w:color="auto"/>
              <w:left w:val="nil"/>
              <w:bottom w:val="single" w:sz="4" w:space="0" w:color="auto"/>
              <w:right w:val="single" w:sz="4" w:space="0" w:color="auto"/>
            </w:tcBorders>
            <w:shd w:val="clear" w:color="000000" w:fill="D9D9D9"/>
            <w:vAlign w:val="center"/>
          </w:tcPr>
          <w:p w:rsidR="002F3FE0" w:rsidRPr="002D1F3D" w:rsidRDefault="002F3FE0" w:rsidP="00363ED6">
            <w:pPr>
              <w:jc w:val="center"/>
              <w:rPr>
                <w:rFonts w:ascii="Arial" w:hAnsi="Arial" w:cs="Arial"/>
                <w:color w:val="000000"/>
                <w:sz w:val="20"/>
                <w:szCs w:val="20"/>
              </w:rPr>
            </w:pPr>
            <w:r w:rsidRPr="002D1F3D">
              <w:rPr>
                <w:rFonts w:ascii="Arial" w:hAnsi="Arial" w:cs="Arial"/>
                <w:color w:val="000000"/>
                <w:sz w:val="20"/>
                <w:szCs w:val="20"/>
              </w:rPr>
              <w:t>Ανθρωποώρες</w:t>
            </w:r>
          </w:p>
        </w:tc>
        <w:tc>
          <w:tcPr>
            <w:tcW w:w="2480" w:type="dxa"/>
            <w:tcBorders>
              <w:top w:val="single" w:sz="4" w:space="0" w:color="auto"/>
              <w:left w:val="nil"/>
              <w:bottom w:val="single" w:sz="4" w:space="0" w:color="auto"/>
              <w:right w:val="single" w:sz="4" w:space="0" w:color="auto"/>
            </w:tcBorders>
            <w:shd w:val="clear" w:color="000000" w:fill="D9D9D9"/>
            <w:vAlign w:val="center"/>
          </w:tcPr>
          <w:p w:rsidR="002F3FE0" w:rsidRPr="002D1F3D" w:rsidRDefault="002F3FE0" w:rsidP="00363ED6">
            <w:pPr>
              <w:jc w:val="center"/>
              <w:rPr>
                <w:rFonts w:ascii="Arial" w:hAnsi="Arial" w:cs="Arial"/>
                <w:color w:val="000000"/>
                <w:sz w:val="20"/>
                <w:szCs w:val="20"/>
              </w:rPr>
            </w:pPr>
            <w:r w:rsidRPr="002D1F3D">
              <w:rPr>
                <w:rFonts w:ascii="Arial" w:hAnsi="Arial" w:cs="Arial"/>
                <w:color w:val="000000"/>
                <w:sz w:val="20"/>
                <w:szCs w:val="20"/>
              </w:rPr>
              <w:t>Αξία Μηχανογραφικών Εργασιών</w:t>
            </w:r>
          </w:p>
        </w:tc>
      </w:tr>
      <w:tr w:rsidR="002F3FE0" w:rsidRPr="002D1F3D" w:rsidTr="00363ED6">
        <w:trPr>
          <w:trHeight w:val="315"/>
        </w:trPr>
        <w:tc>
          <w:tcPr>
            <w:tcW w:w="2960" w:type="dxa"/>
            <w:tcBorders>
              <w:top w:val="nil"/>
              <w:left w:val="single" w:sz="4" w:space="0" w:color="auto"/>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Εγκατάσταση νέων εκδόσεων</w:t>
            </w:r>
          </w:p>
        </w:tc>
        <w:tc>
          <w:tcPr>
            <w:tcW w:w="2120" w:type="dxa"/>
            <w:tcBorders>
              <w:top w:val="nil"/>
              <w:left w:val="nil"/>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 </w:t>
            </w:r>
          </w:p>
        </w:tc>
      </w:tr>
      <w:tr w:rsidR="002F3FE0" w:rsidRPr="002D1F3D" w:rsidTr="00363ED6">
        <w:trPr>
          <w:trHeight w:val="315"/>
        </w:trPr>
        <w:tc>
          <w:tcPr>
            <w:tcW w:w="2960" w:type="dxa"/>
            <w:tcBorders>
              <w:top w:val="nil"/>
              <w:left w:val="single" w:sz="4" w:space="0" w:color="auto"/>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Παραμετροποίηση</w:t>
            </w:r>
          </w:p>
        </w:tc>
        <w:tc>
          <w:tcPr>
            <w:tcW w:w="2120" w:type="dxa"/>
            <w:tcBorders>
              <w:top w:val="nil"/>
              <w:left w:val="nil"/>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 </w:t>
            </w:r>
          </w:p>
        </w:tc>
      </w:tr>
      <w:tr w:rsidR="002F3FE0" w:rsidRPr="002D1F3D" w:rsidTr="00363ED6">
        <w:trPr>
          <w:trHeight w:val="315"/>
        </w:trPr>
        <w:tc>
          <w:tcPr>
            <w:tcW w:w="2960" w:type="dxa"/>
            <w:tcBorders>
              <w:top w:val="nil"/>
              <w:left w:val="single" w:sz="4" w:space="0" w:color="auto"/>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proofErr w:type="spellStart"/>
            <w:r w:rsidRPr="002D1F3D">
              <w:rPr>
                <w:rFonts w:ascii="Arial" w:hAnsi="Arial" w:cs="Arial"/>
                <w:color w:val="000000"/>
                <w:sz w:val="20"/>
                <w:szCs w:val="20"/>
              </w:rPr>
              <w:t>Ελεγχος</w:t>
            </w:r>
            <w:proofErr w:type="spellEnd"/>
            <w:r w:rsidRPr="002D1F3D">
              <w:rPr>
                <w:rFonts w:ascii="Arial" w:hAnsi="Arial" w:cs="Arial"/>
                <w:color w:val="000000"/>
                <w:sz w:val="20"/>
                <w:szCs w:val="20"/>
              </w:rPr>
              <w:t xml:space="preserve"> Βάσεων δεδομένων</w:t>
            </w:r>
          </w:p>
        </w:tc>
        <w:tc>
          <w:tcPr>
            <w:tcW w:w="2120" w:type="dxa"/>
            <w:tcBorders>
              <w:top w:val="nil"/>
              <w:left w:val="nil"/>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 </w:t>
            </w:r>
          </w:p>
        </w:tc>
      </w:tr>
      <w:tr w:rsidR="002F3FE0" w:rsidRPr="002D1F3D" w:rsidTr="00363ED6">
        <w:trPr>
          <w:trHeight w:val="510"/>
        </w:trPr>
        <w:tc>
          <w:tcPr>
            <w:tcW w:w="2960" w:type="dxa"/>
            <w:tcBorders>
              <w:top w:val="nil"/>
              <w:left w:val="single" w:sz="4" w:space="0" w:color="auto"/>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Τηλεφωνική και απομακρυσμένη  Υποστήριξη</w:t>
            </w:r>
          </w:p>
        </w:tc>
        <w:tc>
          <w:tcPr>
            <w:tcW w:w="2120" w:type="dxa"/>
            <w:tcBorders>
              <w:top w:val="nil"/>
              <w:left w:val="nil"/>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 </w:t>
            </w:r>
          </w:p>
        </w:tc>
      </w:tr>
      <w:tr w:rsidR="002F3FE0" w:rsidRPr="002D1F3D" w:rsidTr="00363ED6">
        <w:trPr>
          <w:trHeight w:val="510"/>
        </w:trPr>
        <w:tc>
          <w:tcPr>
            <w:tcW w:w="2960" w:type="dxa"/>
            <w:tcBorders>
              <w:top w:val="nil"/>
              <w:left w:val="single" w:sz="4" w:space="0" w:color="auto"/>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 xml:space="preserve">Εκπαίδευση και Συμβουλευτική </w:t>
            </w:r>
            <w:proofErr w:type="spellStart"/>
            <w:r w:rsidRPr="002D1F3D">
              <w:rPr>
                <w:rFonts w:ascii="Arial" w:hAnsi="Arial" w:cs="Arial"/>
                <w:color w:val="000000"/>
                <w:sz w:val="20"/>
                <w:szCs w:val="20"/>
              </w:rPr>
              <w:t>Υποστήτιξη</w:t>
            </w:r>
            <w:proofErr w:type="spellEnd"/>
          </w:p>
        </w:tc>
        <w:tc>
          <w:tcPr>
            <w:tcW w:w="2120" w:type="dxa"/>
            <w:tcBorders>
              <w:top w:val="nil"/>
              <w:left w:val="nil"/>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 </w:t>
            </w:r>
          </w:p>
        </w:tc>
      </w:tr>
      <w:tr w:rsidR="002F3FE0" w:rsidRPr="002D1F3D" w:rsidTr="00363ED6">
        <w:trPr>
          <w:trHeight w:val="510"/>
        </w:trPr>
        <w:tc>
          <w:tcPr>
            <w:tcW w:w="2960" w:type="dxa"/>
            <w:tcBorders>
              <w:top w:val="nil"/>
              <w:left w:val="single" w:sz="4" w:space="0" w:color="auto"/>
              <w:bottom w:val="single" w:sz="4" w:space="0" w:color="auto"/>
              <w:right w:val="single" w:sz="4" w:space="0" w:color="auto"/>
            </w:tcBorders>
            <w:shd w:val="clear" w:color="000000" w:fill="D9D9D9"/>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Σύνολο Μηχανογραφικών Εργασιών</w:t>
            </w:r>
          </w:p>
        </w:tc>
        <w:tc>
          <w:tcPr>
            <w:tcW w:w="2120" w:type="dxa"/>
            <w:tcBorders>
              <w:top w:val="nil"/>
              <w:left w:val="nil"/>
              <w:bottom w:val="single" w:sz="4" w:space="0" w:color="auto"/>
              <w:right w:val="single" w:sz="4" w:space="0" w:color="auto"/>
            </w:tcBorders>
            <w:shd w:val="clear" w:color="000000" w:fill="D9D9D9"/>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 </w:t>
            </w:r>
          </w:p>
        </w:tc>
        <w:tc>
          <w:tcPr>
            <w:tcW w:w="2480" w:type="dxa"/>
            <w:tcBorders>
              <w:top w:val="nil"/>
              <w:left w:val="nil"/>
              <w:bottom w:val="single" w:sz="4" w:space="0" w:color="auto"/>
              <w:right w:val="single" w:sz="4" w:space="0" w:color="auto"/>
            </w:tcBorders>
            <w:shd w:val="clear" w:color="000000" w:fill="D9D9D9"/>
            <w:noWrap/>
            <w:vAlign w:val="center"/>
          </w:tcPr>
          <w:p w:rsidR="002F3FE0" w:rsidRPr="002D1F3D" w:rsidRDefault="002F3FE0" w:rsidP="00363ED6">
            <w:pPr>
              <w:rPr>
                <w:rFonts w:ascii="Arial" w:hAnsi="Arial" w:cs="Arial"/>
                <w:b/>
                <w:bCs/>
                <w:color w:val="000000"/>
                <w:sz w:val="20"/>
                <w:szCs w:val="20"/>
              </w:rPr>
            </w:pPr>
            <w:r w:rsidRPr="002D1F3D">
              <w:rPr>
                <w:rFonts w:ascii="Arial" w:hAnsi="Arial" w:cs="Arial"/>
                <w:b/>
                <w:bCs/>
                <w:color w:val="000000"/>
                <w:sz w:val="20"/>
                <w:szCs w:val="20"/>
              </w:rPr>
              <w:t> </w:t>
            </w:r>
          </w:p>
        </w:tc>
      </w:tr>
      <w:tr w:rsidR="002F3FE0" w:rsidRPr="002D1F3D" w:rsidTr="00363ED6">
        <w:trPr>
          <w:trHeight w:val="315"/>
        </w:trPr>
        <w:tc>
          <w:tcPr>
            <w:tcW w:w="2960" w:type="dxa"/>
            <w:tcBorders>
              <w:top w:val="nil"/>
              <w:left w:val="single" w:sz="4" w:space="0" w:color="auto"/>
              <w:bottom w:val="single" w:sz="4" w:space="0" w:color="auto"/>
              <w:right w:val="single" w:sz="4" w:space="0" w:color="auto"/>
            </w:tcBorders>
            <w:shd w:val="clear" w:color="000000" w:fill="D9D9D9"/>
            <w:noWrap/>
            <w:vAlign w:val="center"/>
          </w:tcPr>
          <w:p w:rsidR="002F3FE0" w:rsidRPr="002D1F3D" w:rsidRDefault="002F3FE0" w:rsidP="00363ED6">
            <w:pPr>
              <w:jc w:val="center"/>
              <w:rPr>
                <w:rFonts w:ascii="Arial" w:hAnsi="Arial" w:cs="Arial"/>
                <w:b/>
                <w:bCs/>
                <w:color w:val="000000"/>
                <w:sz w:val="20"/>
                <w:szCs w:val="20"/>
              </w:rPr>
            </w:pPr>
            <w:r w:rsidRPr="002D1F3D">
              <w:rPr>
                <w:rFonts w:ascii="Arial" w:hAnsi="Arial" w:cs="Arial"/>
                <w:b/>
                <w:bCs/>
                <w:color w:val="000000"/>
                <w:sz w:val="20"/>
                <w:szCs w:val="20"/>
              </w:rPr>
              <w:t>ΦΠΑ</w:t>
            </w:r>
          </w:p>
        </w:tc>
        <w:tc>
          <w:tcPr>
            <w:tcW w:w="2120" w:type="dxa"/>
            <w:tcBorders>
              <w:top w:val="nil"/>
              <w:left w:val="nil"/>
              <w:bottom w:val="single" w:sz="4" w:space="0" w:color="auto"/>
              <w:right w:val="single" w:sz="4" w:space="0" w:color="auto"/>
            </w:tcBorders>
            <w:shd w:val="clear" w:color="000000" w:fill="D9D9D9"/>
            <w:noWrap/>
            <w:vAlign w:val="center"/>
          </w:tcPr>
          <w:p w:rsidR="002F3FE0" w:rsidRPr="002D1F3D" w:rsidRDefault="002F3FE0" w:rsidP="00363ED6">
            <w:pPr>
              <w:jc w:val="right"/>
              <w:rPr>
                <w:rFonts w:ascii="Arial" w:hAnsi="Arial" w:cs="Arial"/>
                <w:color w:val="000000"/>
                <w:sz w:val="20"/>
                <w:szCs w:val="20"/>
              </w:rPr>
            </w:pPr>
            <w:r w:rsidRPr="002D1F3D">
              <w:rPr>
                <w:rFonts w:ascii="Arial" w:hAnsi="Arial" w:cs="Arial"/>
                <w:color w:val="000000"/>
                <w:sz w:val="20"/>
                <w:szCs w:val="20"/>
              </w:rPr>
              <w:t>24%</w:t>
            </w:r>
          </w:p>
        </w:tc>
        <w:tc>
          <w:tcPr>
            <w:tcW w:w="2480" w:type="dxa"/>
            <w:tcBorders>
              <w:top w:val="nil"/>
              <w:left w:val="nil"/>
              <w:bottom w:val="single" w:sz="4" w:space="0" w:color="auto"/>
              <w:right w:val="single" w:sz="4" w:space="0" w:color="auto"/>
            </w:tcBorders>
            <w:shd w:val="clear" w:color="000000" w:fill="D9D9D9"/>
            <w:noWrap/>
            <w:vAlign w:val="center"/>
          </w:tcPr>
          <w:p w:rsidR="002F3FE0" w:rsidRPr="002D1F3D" w:rsidRDefault="002F3FE0" w:rsidP="00363ED6">
            <w:pPr>
              <w:rPr>
                <w:rFonts w:ascii="Arial" w:hAnsi="Arial" w:cs="Arial"/>
                <w:color w:val="000000"/>
                <w:sz w:val="20"/>
                <w:szCs w:val="20"/>
              </w:rPr>
            </w:pPr>
            <w:r w:rsidRPr="002D1F3D">
              <w:rPr>
                <w:rFonts w:ascii="Arial" w:hAnsi="Arial" w:cs="Arial"/>
                <w:color w:val="000000"/>
                <w:sz w:val="20"/>
                <w:szCs w:val="20"/>
              </w:rPr>
              <w:t> </w:t>
            </w:r>
          </w:p>
        </w:tc>
      </w:tr>
      <w:tr w:rsidR="002F3FE0" w:rsidRPr="002D1F3D" w:rsidTr="00363ED6">
        <w:trPr>
          <w:trHeight w:val="315"/>
        </w:trPr>
        <w:tc>
          <w:tcPr>
            <w:tcW w:w="5080"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tcPr>
          <w:p w:rsidR="002F3FE0" w:rsidRPr="002D1F3D" w:rsidRDefault="002F3FE0" w:rsidP="00363ED6">
            <w:pPr>
              <w:jc w:val="right"/>
              <w:rPr>
                <w:rFonts w:ascii="Arial" w:hAnsi="Arial" w:cs="Arial"/>
                <w:b/>
                <w:bCs/>
                <w:color w:val="000000"/>
                <w:sz w:val="20"/>
                <w:szCs w:val="20"/>
              </w:rPr>
            </w:pPr>
            <w:r w:rsidRPr="002D1F3D">
              <w:rPr>
                <w:rFonts w:ascii="Arial" w:hAnsi="Arial" w:cs="Arial"/>
                <w:b/>
                <w:bCs/>
                <w:color w:val="000000"/>
                <w:sz w:val="20"/>
                <w:szCs w:val="20"/>
              </w:rPr>
              <w:t>Συνολικό ποσό  Μηχανογραφικών Εργασιών</w:t>
            </w:r>
          </w:p>
        </w:tc>
        <w:tc>
          <w:tcPr>
            <w:tcW w:w="2480" w:type="dxa"/>
            <w:tcBorders>
              <w:top w:val="nil"/>
              <w:left w:val="nil"/>
              <w:bottom w:val="single" w:sz="4" w:space="0" w:color="auto"/>
              <w:right w:val="single" w:sz="4" w:space="0" w:color="auto"/>
            </w:tcBorders>
            <w:shd w:val="clear" w:color="000000" w:fill="D9D9D9"/>
            <w:noWrap/>
            <w:vAlign w:val="center"/>
          </w:tcPr>
          <w:p w:rsidR="002F3FE0" w:rsidRPr="002D1F3D" w:rsidRDefault="002F3FE0" w:rsidP="00363ED6">
            <w:pPr>
              <w:rPr>
                <w:rFonts w:ascii="Arial" w:hAnsi="Arial" w:cs="Arial"/>
                <w:b/>
                <w:bCs/>
                <w:color w:val="000000"/>
              </w:rPr>
            </w:pPr>
            <w:r w:rsidRPr="002D1F3D">
              <w:rPr>
                <w:rFonts w:ascii="Arial" w:hAnsi="Arial" w:cs="Arial"/>
                <w:b/>
                <w:bCs/>
                <w:color w:val="000000"/>
                <w:sz w:val="22"/>
                <w:szCs w:val="22"/>
              </w:rPr>
              <w:t> </w:t>
            </w:r>
          </w:p>
        </w:tc>
      </w:tr>
      <w:tr w:rsidR="002F3FE0" w:rsidRPr="002D1F3D" w:rsidTr="00363ED6">
        <w:trPr>
          <w:trHeight w:val="315"/>
        </w:trPr>
        <w:tc>
          <w:tcPr>
            <w:tcW w:w="5080"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tcPr>
          <w:p w:rsidR="002F3FE0" w:rsidRPr="002D1F3D" w:rsidRDefault="002F3FE0" w:rsidP="00363ED6">
            <w:pPr>
              <w:jc w:val="right"/>
              <w:rPr>
                <w:rFonts w:ascii="Arial" w:hAnsi="Arial" w:cs="Arial"/>
                <w:b/>
                <w:bCs/>
                <w:color w:val="000000"/>
                <w:sz w:val="20"/>
                <w:szCs w:val="20"/>
              </w:rPr>
            </w:pPr>
            <w:r w:rsidRPr="002D1F3D">
              <w:rPr>
                <w:rFonts w:ascii="Arial" w:hAnsi="Arial" w:cs="Arial"/>
                <w:b/>
                <w:bCs/>
                <w:color w:val="000000"/>
                <w:sz w:val="20"/>
                <w:szCs w:val="20"/>
              </w:rPr>
              <w:t>ΓΕΝΙΚΟ ΣΥΝΟΛΟ</w:t>
            </w:r>
          </w:p>
        </w:tc>
        <w:tc>
          <w:tcPr>
            <w:tcW w:w="2480" w:type="dxa"/>
            <w:tcBorders>
              <w:top w:val="nil"/>
              <w:left w:val="nil"/>
              <w:bottom w:val="single" w:sz="4" w:space="0" w:color="auto"/>
              <w:right w:val="single" w:sz="4" w:space="0" w:color="auto"/>
            </w:tcBorders>
            <w:shd w:val="clear" w:color="000000" w:fill="D9D9D9"/>
            <w:noWrap/>
            <w:vAlign w:val="center"/>
          </w:tcPr>
          <w:p w:rsidR="002F3FE0" w:rsidRPr="002D1F3D" w:rsidRDefault="002F3FE0" w:rsidP="00363ED6">
            <w:pPr>
              <w:rPr>
                <w:rFonts w:ascii="Arial" w:hAnsi="Arial" w:cs="Arial"/>
                <w:b/>
                <w:bCs/>
                <w:color w:val="000000"/>
                <w:sz w:val="20"/>
                <w:szCs w:val="20"/>
              </w:rPr>
            </w:pPr>
            <w:r w:rsidRPr="002D1F3D">
              <w:rPr>
                <w:rFonts w:ascii="Arial" w:hAnsi="Arial" w:cs="Arial"/>
                <w:b/>
                <w:bCs/>
                <w:color w:val="000000"/>
                <w:sz w:val="20"/>
                <w:szCs w:val="20"/>
              </w:rPr>
              <w:t> </w:t>
            </w:r>
          </w:p>
        </w:tc>
      </w:tr>
    </w:tbl>
    <w:p w:rsidR="002F3FE0" w:rsidRDefault="002F3FE0" w:rsidP="002F3FE0"/>
    <w:p w:rsidR="002F3FE0" w:rsidRDefault="002F3FE0" w:rsidP="002F3FE0"/>
    <w:p w:rsidR="002F3FE0" w:rsidRDefault="002F3FE0" w:rsidP="002F3FE0">
      <w:pPr>
        <w:autoSpaceDE w:val="0"/>
        <w:autoSpaceDN w:val="0"/>
        <w:adjustRightInd w:val="0"/>
        <w:rPr>
          <w:rStyle w:val="FontStyle33"/>
          <w:b/>
        </w:rPr>
      </w:pPr>
      <w:r>
        <w:rPr>
          <w:sz w:val="22"/>
          <w:szCs w:val="22"/>
        </w:rPr>
        <w:t xml:space="preserve">                                                                                                            </w:t>
      </w:r>
      <w:r w:rsidRPr="00E26525">
        <w:rPr>
          <w:sz w:val="22"/>
          <w:szCs w:val="22"/>
        </w:rPr>
        <w:t xml:space="preserve">Ο ΠΡΟΣΦΕΡΩΝ </w:t>
      </w:r>
    </w:p>
    <w:p w:rsidR="00670D23" w:rsidRDefault="00670D23">
      <w:pPr>
        <w:spacing w:after="200" w:line="276" w:lineRule="auto"/>
        <w:rPr>
          <w:rStyle w:val="FontStyle33"/>
          <w:rFonts w:ascii="Times New Roman" w:eastAsiaTheme="minorEastAsia" w:hAnsi="Times New Roman" w:cs="Times New Roman"/>
          <w:b/>
        </w:rPr>
      </w:pPr>
      <w:r>
        <w:rPr>
          <w:rStyle w:val="FontStyle33"/>
          <w:rFonts w:ascii="Times New Roman" w:hAnsi="Times New Roman" w:cs="Times New Roman"/>
          <w:b/>
        </w:rPr>
        <w:br w:type="page"/>
      </w:r>
    </w:p>
    <w:tbl>
      <w:tblPr>
        <w:tblW w:w="9440" w:type="dxa"/>
        <w:tblInd w:w="-152" w:type="dxa"/>
        <w:tblLayout w:type="fixed"/>
        <w:tblCellMar>
          <w:left w:w="28" w:type="dxa"/>
          <w:right w:w="28" w:type="dxa"/>
        </w:tblCellMar>
        <w:tblLook w:val="0000" w:firstRow="0" w:lastRow="0" w:firstColumn="0" w:lastColumn="0" w:noHBand="0" w:noVBand="0"/>
      </w:tblPr>
      <w:tblGrid>
        <w:gridCol w:w="3979"/>
        <w:gridCol w:w="1990"/>
        <w:gridCol w:w="3471"/>
      </w:tblGrid>
      <w:tr w:rsidR="00670D23" w:rsidRPr="00E26525" w:rsidTr="008A6673">
        <w:trPr>
          <w:trHeight w:val="2127"/>
        </w:trPr>
        <w:tc>
          <w:tcPr>
            <w:tcW w:w="3979" w:type="dxa"/>
          </w:tcPr>
          <w:p w:rsidR="00670D23" w:rsidRPr="00E26525" w:rsidRDefault="00981801" w:rsidP="008A6673">
            <w:r>
              <w:rPr>
                <w:sz w:val="22"/>
                <w:szCs w:val="22"/>
              </w:rPr>
              <w:lastRenderedPageBreak/>
              <w:pict>
                <v:shape id="_x0000_s1032" type="#_x0000_t75" style="position:absolute;margin-left:-18.15pt;margin-top:-31.9pt;width:36pt;height:31.9pt;z-index:-251648000;visibility:visible;mso-wrap-edited:f" wrapcoords="-568 0 -568 21032 21600 21032 21600 0 -568 0">
                  <v:imagedata r:id="rId15" o:title=""/>
                  <w10:wrap type="topAndBottom" side="largest" anchorx="page"/>
                </v:shape>
                <o:OLEObject Type="Embed" ProgID="Word.Picture.8" ShapeID="_x0000_s1032" DrawAspect="Content" ObjectID="_1566882625" r:id="rId30"/>
              </w:pict>
            </w:r>
            <w:r w:rsidR="00670D23" w:rsidRPr="00AA61DD">
              <w:rPr>
                <w:sz w:val="22"/>
                <w:szCs w:val="22"/>
              </w:rPr>
              <w:br w:type="page"/>
            </w:r>
            <w:r w:rsidR="00670D23" w:rsidRPr="00E26525">
              <w:rPr>
                <w:sz w:val="22"/>
                <w:szCs w:val="22"/>
              </w:rPr>
              <w:t xml:space="preserve">ΕΛΛΗΝΙΚΗ ΔΗΜΟΚΡΑΤΙΑ                                              </w:t>
            </w:r>
          </w:p>
          <w:p w:rsidR="00670D23" w:rsidRPr="00E26525" w:rsidRDefault="00670D23" w:rsidP="008A6673">
            <w:r w:rsidRPr="00E26525">
              <w:rPr>
                <w:sz w:val="22"/>
                <w:szCs w:val="22"/>
              </w:rPr>
              <w:t xml:space="preserve">Δ Η Μ Ο Σ   </w:t>
            </w:r>
            <w:proofErr w:type="spellStart"/>
            <w:r w:rsidRPr="00E26525">
              <w:rPr>
                <w:sz w:val="22"/>
                <w:szCs w:val="22"/>
              </w:rPr>
              <w:t>Σ</w:t>
            </w:r>
            <w:proofErr w:type="spellEnd"/>
            <w:r w:rsidRPr="00E26525">
              <w:rPr>
                <w:sz w:val="22"/>
                <w:szCs w:val="22"/>
              </w:rPr>
              <w:t xml:space="preserve"> Η Τ Ε Ι Α Σ </w:t>
            </w:r>
          </w:p>
          <w:p w:rsidR="00670D23" w:rsidRPr="00E26525" w:rsidRDefault="00670D23" w:rsidP="008A6673"/>
          <w:p w:rsidR="00670D23" w:rsidRPr="00E26525" w:rsidRDefault="00670D23" w:rsidP="008A6673">
            <w:r w:rsidRPr="00E26525">
              <w:rPr>
                <w:sz w:val="22"/>
                <w:szCs w:val="22"/>
              </w:rPr>
              <w:t xml:space="preserve">                                            </w:t>
            </w:r>
          </w:p>
        </w:tc>
        <w:tc>
          <w:tcPr>
            <w:tcW w:w="1990" w:type="dxa"/>
          </w:tcPr>
          <w:p w:rsidR="00670D23" w:rsidRPr="00426539" w:rsidRDefault="00670D23" w:rsidP="008A6673">
            <w:pPr>
              <w:jc w:val="center"/>
            </w:pPr>
          </w:p>
          <w:p w:rsidR="00670D23" w:rsidRPr="00426539" w:rsidRDefault="00670D23" w:rsidP="008A6673">
            <w:pPr>
              <w:jc w:val="center"/>
            </w:pPr>
          </w:p>
          <w:p w:rsidR="00670D23" w:rsidRPr="00426539" w:rsidRDefault="00670D23" w:rsidP="008A6673">
            <w:pPr>
              <w:jc w:val="center"/>
            </w:pPr>
          </w:p>
          <w:p w:rsidR="00670D23" w:rsidRPr="00426539" w:rsidRDefault="00670D23" w:rsidP="008A6673">
            <w:pPr>
              <w:jc w:val="center"/>
            </w:pPr>
          </w:p>
          <w:p w:rsidR="00670D23" w:rsidRPr="00426539" w:rsidRDefault="00670D23" w:rsidP="008A6673">
            <w:pPr>
              <w:jc w:val="center"/>
            </w:pPr>
          </w:p>
        </w:tc>
        <w:tc>
          <w:tcPr>
            <w:tcW w:w="3471" w:type="dxa"/>
          </w:tcPr>
          <w:p w:rsidR="00670D23" w:rsidRPr="00426539" w:rsidRDefault="00670D23" w:rsidP="008A6673"/>
          <w:p w:rsidR="00670D23" w:rsidRPr="004E762E" w:rsidRDefault="00670D23" w:rsidP="008A6673">
            <w:r w:rsidRPr="004E762E">
              <w:rPr>
                <w:sz w:val="22"/>
                <w:szCs w:val="22"/>
              </w:rPr>
              <w:t xml:space="preserve">Εργασία : Συντήρηση εφαρμογών Λογισμικού </w:t>
            </w:r>
            <w:r w:rsidR="00C16D7F">
              <w:rPr>
                <w:sz w:val="22"/>
                <w:szCs w:val="22"/>
              </w:rPr>
              <w:t>έτους 2017</w:t>
            </w:r>
          </w:p>
          <w:p w:rsidR="00670D23" w:rsidRPr="00426539" w:rsidRDefault="00670D23" w:rsidP="008A6673">
            <w:r w:rsidRPr="004E762E">
              <w:rPr>
                <w:sz w:val="22"/>
                <w:szCs w:val="22"/>
              </w:rPr>
              <w:t>Αρ. Διακήρυξης :</w:t>
            </w:r>
            <w:r w:rsidR="00C16D7F">
              <w:rPr>
                <w:sz w:val="22"/>
                <w:szCs w:val="22"/>
              </w:rPr>
              <w:t xml:space="preserve">  </w:t>
            </w:r>
            <w:r w:rsidR="00C16D7F" w:rsidRPr="00C16D7F">
              <w:rPr>
                <w:sz w:val="22"/>
                <w:szCs w:val="22"/>
              </w:rPr>
              <w:t>1822</w:t>
            </w:r>
            <w:r w:rsidRPr="00C16D7F">
              <w:rPr>
                <w:sz w:val="22"/>
                <w:szCs w:val="22"/>
              </w:rPr>
              <w:t xml:space="preserve"> /</w:t>
            </w:r>
            <w:r w:rsidR="00E33A3F" w:rsidRPr="00C16D7F">
              <w:rPr>
                <w:sz w:val="22"/>
                <w:szCs w:val="22"/>
              </w:rPr>
              <w:t>28</w:t>
            </w:r>
            <w:r w:rsidRPr="00C16D7F">
              <w:rPr>
                <w:sz w:val="22"/>
                <w:szCs w:val="22"/>
              </w:rPr>
              <w:t>-04-2017</w:t>
            </w:r>
          </w:p>
          <w:p w:rsidR="00670D23" w:rsidRPr="00426539" w:rsidRDefault="00670D23" w:rsidP="008A6673"/>
          <w:p w:rsidR="00670D23" w:rsidRPr="00426539" w:rsidRDefault="00670D23" w:rsidP="008A6673"/>
          <w:p w:rsidR="00670D23" w:rsidRPr="00426539" w:rsidRDefault="00670D23" w:rsidP="008A6673"/>
        </w:tc>
      </w:tr>
    </w:tbl>
    <w:p w:rsidR="00670D23" w:rsidRDefault="00670D23" w:rsidP="00670D23">
      <w:pPr>
        <w:ind w:right="-148"/>
        <w:jc w:val="center"/>
        <w:rPr>
          <w:b/>
          <w:sz w:val="22"/>
          <w:szCs w:val="22"/>
          <w:u w:val="single"/>
        </w:rPr>
      </w:pPr>
      <w:r>
        <w:rPr>
          <w:b/>
          <w:sz w:val="22"/>
          <w:szCs w:val="22"/>
          <w:u w:val="single"/>
        </w:rPr>
        <w:t>ΕΝΤΥΠΟ ΟΙΚΟΝΟΜΙΚΗΣ</w:t>
      </w:r>
      <w:r w:rsidRPr="00E26525">
        <w:rPr>
          <w:b/>
          <w:sz w:val="22"/>
          <w:szCs w:val="22"/>
          <w:u w:val="single"/>
        </w:rPr>
        <w:t xml:space="preserve">  ΠΡΟΣΦΟΡΑΣ </w:t>
      </w:r>
      <w:r>
        <w:rPr>
          <w:b/>
          <w:sz w:val="22"/>
          <w:szCs w:val="22"/>
          <w:u w:val="single"/>
        </w:rPr>
        <w:t>ΟΜΑΔΑ 2</w:t>
      </w:r>
      <w:r w:rsidRPr="00865EF4">
        <w:rPr>
          <w:b/>
          <w:sz w:val="22"/>
          <w:szCs w:val="22"/>
          <w:u w:val="single"/>
          <w:vertAlign w:val="superscript"/>
        </w:rPr>
        <w:t>η</w:t>
      </w:r>
      <w:r>
        <w:rPr>
          <w:b/>
          <w:sz w:val="22"/>
          <w:szCs w:val="22"/>
          <w:u w:val="single"/>
        </w:rPr>
        <w:t xml:space="preserve"> </w:t>
      </w:r>
    </w:p>
    <w:p w:rsidR="00670D23" w:rsidRPr="00E26525" w:rsidRDefault="00670D23" w:rsidP="00670D23">
      <w:pPr>
        <w:ind w:right="-148"/>
        <w:jc w:val="center"/>
        <w:rPr>
          <w:b/>
          <w:sz w:val="22"/>
          <w:szCs w:val="22"/>
          <w:u w:val="single"/>
        </w:rPr>
      </w:pPr>
    </w:p>
    <w:p w:rsidR="00670D23" w:rsidRPr="00E26525" w:rsidRDefault="00670D23" w:rsidP="00670D23">
      <w:pPr>
        <w:ind w:right="-148"/>
        <w:jc w:val="center"/>
        <w:rPr>
          <w:b/>
          <w:sz w:val="22"/>
          <w:szCs w:val="22"/>
          <w:u w:val="single"/>
        </w:rPr>
      </w:pPr>
    </w:p>
    <w:p w:rsidR="00670D23" w:rsidRPr="00E26525" w:rsidRDefault="00670D23" w:rsidP="00670D23">
      <w:pPr>
        <w:autoSpaceDE w:val="0"/>
        <w:autoSpaceDN w:val="0"/>
        <w:adjustRightInd w:val="0"/>
        <w:rPr>
          <w:sz w:val="22"/>
          <w:szCs w:val="22"/>
        </w:rPr>
      </w:pPr>
      <w:r w:rsidRPr="00E26525">
        <w:rPr>
          <w:sz w:val="22"/>
          <w:szCs w:val="22"/>
        </w:rPr>
        <w:t>Της επιχείρησης …………………………………, έδρα …………...., οδός ………………….,</w:t>
      </w:r>
    </w:p>
    <w:p w:rsidR="00670D23" w:rsidRPr="00E26525" w:rsidRDefault="00670D23" w:rsidP="00670D23">
      <w:pPr>
        <w:ind w:right="-148"/>
        <w:rPr>
          <w:sz w:val="22"/>
          <w:szCs w:val="22"/>
        </w:rPr>
      </w:pPr>
    </w:p>
    <w:p w:rsidR="00670D23" w:rsidRDefault="00670D23" w:rsidP="00670D23">
      <w:pPr>
        <w:ind w:right="-148"/>
        <w:rPr>
          <w:sz w:val="22"/>
          <w:szCs w:val="22"/>
        </w:rPr>
      </w:pPr>
      <w:r w:rsidRPr="00E26525">
        <w:rPr>
          <w:sz w:val="22"/>
          <w:szCs w:val="22"/>
        </w:rPr>
        <w:t xml:space="preserve">αριθμός ……, </w:t>
      </w:r>
      <w:r>
        <w:rPr>
          <w:sz w:val="22"/>
          <w:szCs w:val="22"/>
        </w:rPr>
        <w:t>ΑΦΜ…………………, Δ.Ο.Υ. …………………..,</w:t>
      </w:r>
      <w:r w:rsidRPr="00E26525">
        <w:rPr>
          <w:sz w:val="22"/>
          <w:szCs w:val="22"/>
        </w:rPr>
        <w:t xml:space="preserve">τηλέφωνο …………………., </w:t>
      </w:r>
    </w:p>
    <w:p w:rsidR="00670D23" w:rsidRDefault="00670D23" w:rsidP="00670D23">
      <w:pPr>
        <w:ind w:right="-148"/>
        <w:rPr>
          <w:sz w:val="22"/>
          <w:szCs w:val="22"/>
        </w:rPr>
      </w:pPr>
    </w:p>
    <w:p w:rsidR="00670D23" w:rsidRDefault="00670D23" w:rsidP="00670D23">
      <w:pPr>
        <w:ind w:right="-148"/>
        <w:rPr>
          <w:sz w:val="22"/>
          <w:szCs w:val="22"/>
        </w:rPr>
      </w:pPr>
      <w:proofErr w:type="spellStart"/>
      <w:r w:rsidRPr="00E26525">
        <w:rPr>
          <w:sz w:val="22"/>
          <w:szCs w:val="22"/>
        </w:rPr>
        <w:t>fax</w:t>
      </w:r>
      <w:proofErr w:type="spellEnd"/>
      <w:r w:rsidRPr="00E26525">
        <w:rPr>
          <w:sz w:val="22"/>
          <w:szCs w:val="22"/>
        </w:rPr>
        <w:t xml:space="preserve"> …………</w:t>
      </w:r>
      <w:r>
        <w:rPr>
          <w:sz w:val="22"/>
          <w:szCs w:val="22"/>
        </w:rPr>
        <w:t>……</w:t>
      </w:r>
    </w:p>
    <w:p w:rsidR="00670D23" w:rsidRDefault="00670D23" w:rsidP="00670D23">
      <w:pPr>
        <w:ind w:right="-148"/>
        <w:rPr>
          <w:sz w:val="22"/>
          <w:szCs w:val="22"/>
        </w:rPr>
      </w:pPr>
    </w:p>
    <w:p w:rsidR="00670D23" w:rsidRDefault="00670D23" w:rsidP="00670D23">
      <w:pPr>
        <w:ind w:right="-148"/>
        <w:rPr>
          <w:b/>
          <w:sz w:val="22"/>
          <w:szCs w:val="22"/>
        </w:rPr>
      </w:pPr>
    </w:p>
    <w:p w:rsidR="001A687C" w:rsidRPr="00670D23" w:rsidRDefault="00670D23" w:rsidP="001A687C">
      <w:pPr>
        <w:rPr>
          <w:b/>
          <w:bCs/>
          <w:sz w:val="22"/>
          <w:szCs w:val="22"/>
        </w:rPr>
      </w:pPr>
      <w:r w:rsidRPr="00865EF4">
        <w:rPr>
          <w:b/>
          <w:sz w:val="22"/>
          <w:szCs w:val="22"/>
        </w:rPr>
        <w:t xml:space="preserve">1) </w:t>
      </w:r>
      <w:r w:rsidRPr="00865EF4">
        <w:rPr>
          <w:b/>
          <w:bCs/>
          <w:sz w:val="22"/>
          <w:szCs w:val="22"/>
        </w:rPr>
        <w:t xml:space="preserve">ΟΜΑΔΑ </w:t>
      </w:r>
      <w:r>
        <w:rPr>
          <w:b/>
          <w:bCs/>
          <w:sz w:val="22"/>
          <w:szCs w:val="22"/>
        </w:rPr>
        <w:t>2</w:t>
      </w:r>
      <w:r w:rsidRPr="00865EF4">
        <w:rPr>
          <w:b/>
          <w:bCs/>
          <w:sz w:val="22"/>
          <w:szCs w:val="22"/>
          <w:vertAlign w:val="superscript"/>
        </w:rPr>
        <w:t>η</w:t>
      </w:r>
      <w:r>
        <w:rPr>
          <w:b/>
          <w:bCs/>
          <w:sz w:val="22"/>
          <w:szCs w:val="22"/>
        </w:rPr>
        <w:t xml:space="preserve"> </w:t>
      </w:r>
      <w:r w:rsidRPr="00670D23">
        <w:rPr>
          <w:b/>
          <w:bCs/>
          <w:sz w:val="22"/>
          <w:szCs w:val="22"/>
        </w:rPr>
        <w:t xml:space="preserve">:  </w:t>
      </w:r>
      <w:r w:rsidR="001A687C" w:rsidRPr="00670D23">
        <w:rPr>
          <w:b/>
          <w:bCs/>
          <w:sz w:val="22"/>
          <w:szCs w:val="22"/>
        </w:rPr>
        <w:t>Συντήρηση -Αναβάθμιση ιστοσελίδας Δήμου</w:t>
      </w:r>
    </w:p>
    <w:tbl>
      <w:tblPr>
        <w:tblW w:w="10315" w:type="dxa"/>
        <w:tblInd w:w="-898" w:type="dxa"/>
        <w:tblLook w:val="04A0" w:firstRow="1" w:lastRow="0" w:firstColumn="1" w:lastColumn="0" w:noHBand="0" w:noVBand="1"/>
      </w:tblPr>
      <w:tblGrid>
        <w:gridCol w:w="994"/>
        <w:gridCol w:w="39"/>
        <w:gridCol w:w="1596"/>
        <w:gridCol w:w="2023"/>
        <w:gridCol w:w="1268"/>
        <w:gridCol w:w="2977"/>
        <w:gridCol w:w="1418"/>
      </w:tblGrid>
      <w:tr w:rsidR="00670D23" w:rsidRPr="00865EF4" w:rsidTr="008A6673">
        <w:trPr>
          <w:gridBefore w:val="1"/>
          <w:gridAfter w:val="3"/>
          <w:wBefore w:w="994" w:type="dxa"/>
          <w:wAfter w:w="5663" w:type="dxa"/>
          <w:trHeight w:val="254"/>
        </w:trPr>
        <w:tc>
          <w:tcPr>
            <w:tcW w:w="3658" w:type="dxa"/>
            <w:gridSpan w:val="3"/>
            <w:tcBorders>
              <w:top w:val="nil"/>
              <w:left w:val="nil"/>
              <w:bottom w:val="single" w:sz="4" w:space="0" w:color="auto"/>
            </w:tcBorders>
            <w:shd w:val="clear" w:color="000000" w:fill="FFFFFF"/>
            <w:noWrap/>
            <w:vAlign w:val="bottom"/>
            <w:hideMark/>
          </w:tcPr>
          <w:p w:rsidR="00670D23" w:rsidRPr="00E26525" w:rsidRDefault="00670D23" w:rsidP="008A6673">
            <w:pPr>
              <w:rPr>
                <w:b/>
                <w:bCs/>
                <w:sz w:val="20"/>
                <w:szCs w:val="20"/>
              </w:rPr>
            </w:pPr>
          </w:p>
        </w:tc>
      </w:tr>
      <w:tr w:rsidR="00670D23" w:rsidTr="008A66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bottom w:val="single" w:sz="4" w:space="0" w:color="auto"/>
            </w:tcBorders>
            <w:shd w:val="clear" w:color="auto" w:fill="A6A6A6"/>
          </w:tcPr>
          <w:p w:rsidR="00670D23" w:rsidRPr="0068452A" w:rsidRDefault="00670D23" w:rsidP="008A6673">
            <w:pPr>
              <w:spacing w:line="360" w:lineRule="auto"/>
              <w:jc w:val="center"/>
              <w:rPr>
                <w:b/>
              </w:rPr>
            </w:pPr>
            <w:r w:rsidRPr="0068452A">
              <w:rPr>
                <w:b/>
              </w:rPr>
              <w:t>Α/Α Ομάδας</w:t>
            </w:r>
          </w:p>
        </w:tc>
        <w:tc>
          <w:tcPr>
            <w:tcW w:w="1596" w:type="dxa"/>
            <w:tcBorders>
              <w:bottom w:val="single" w:sz="4" w:space="0" w:color="auto"/>
            </w:tcBorders>
            <w:shd w:val="clear" w:color="auto" w:fill="A6A6A6"/>
          </w:tcPr>
          <w:p w:rsidR="00670D23" w:rsidRPr="0068452A" w:rsidRDefault="00670D23" w:rsidP="008A6673">
            <w:pPr>
              <w:spacing w:line="360" w:lineRule="auto"/>
              <w:jc w:val="center"/>
              <w:rPr>
                <w:b/>
              </w:rPr>
            </w:pPr>
            <w:r w:rsidRPr="0068452A">
              <w:rPr>
                <w:b/>
              </w:rPr>
              <w:t>Κωδικός ΚΑ</w:t>
            </w:r>
          </w:p>
        </w:tc>
        <w:tc>
          <w:tcPr>
            <w:tcW w:w="3291" w:type="dxa"/>
            <w:gridSpan w:val="2"/>
            <w:tcBorders>
              <w:bottom w:val="single" w:sz="4" w:space="0" w:color="auto"/>
            </w:tcBorders>
            <w:shd w:val="clear" w:color="auto" w:fill="A6A6A6"/>
          </w:tcPr>
          <w:p w:rsidR="00670D23" w:rsidRPr="0068452A" w:rsidRDefault="00670D23" w:rsidP="008A6673">
            <w:pPr>
              <w:spacing w:line="360" w:lineRule="auto"/>
              <w:jc w:val="center"/>
              <w:rPr>
                <w:b/>
              </w:rPr>
            </w:pPr>
            <w:r w:rsidRPr="0068452A">
              <w:rPr>
                <w:b/>
              </w:rPr>
              <w:t>Περιγραφή</w:t>
            </w:r>
          </w:p>
        </w:tc>
        <w:tc>
          <w:tcPr>
            <w:tcW w:w="2977" w:type="dxa"/>
            <w:tcBorders>
              <w:bottom w:val="single" w:sz="4" w:space="0" w:color="auto"/>
            </w:tcBorders>
            <w:shd w:val="clear" w:color="auto" w:fill="A6A6A6"/>
          </w:tcPr>
          <w:p w:rsidR="00670D23" w:rsidRPr="0068452A" w:rsidRDefault="00670D23" w:rsidP="008A6673">
            <w:pPr>
              <w:spacing w:line="360" w:lineRule="auto"/>
              <w:jc w:val="center"/>
              <w:rPr>
                <w:b/>
                <w:lang w:val="en-US"/>
              </w:rPr>
            </w:pPr>
            <w:r w:rsidRPr="0068452A">
              <w:rPr>
                <w:b/>
                <w:lang w:val="en-US"/>
              </w:rPr>
              <w:t>CPV</w:t>
            </w:r>
          </w:p>
        </w:tc>
        <w:tc>
          <w:tcPr>
            <w:tcW w:w="1418" w:type="dxa"/>
            <w:tcBorders>
              <w:bottom w:val="single" w:sz="4" w:space="0" w:color="auto"/>
            </w:tcBorders>
            <w:shd w:val="clear" w:color="auto" w:fill="A6A6A6"/>
          </w:tcPr>
          <w:p w:rsidR="00670D23" w:rsidRPr="0068452A" w:rsidRDefault="00670D23" w:rsidP="008A6673">
            <w:pPr>
              <w:spacing w:line="360" w:lineRule="auto"/>
              <w:jc w:val="center"/>
              <w:rPr>
                <w:b/>
              </w:rPr>
            </w:pPr>
            <w:r>
              <w:rPr>
                <w:b/>
              </w:rPr>
              <w:t>Τιμή</w:t>
            </w:r>
            <w:r w:rsidRPr="0068452A">
              <w:rPr>
                <w:b/>
              </w:rPr>
              <w:t xml:space="preserve"> (€)</w:t>
            </w:r>
          </w:p>
        </w:tc>
      </w:tr>
      <w:tr w:rsidR="00CF4B4F" w:rsidTr="008A66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single" w:sz="4" w:space="0" w:color="auto"/>
              <w:left w:val="single" w:sz="4" w:space="0" w:color="auto"/>
              <w:bottom w:val="single" w:sz="4" w:space="0" w:color="auto"/>
              <w:right w:val="single" w:sz="4" w:space="0" w:color="auto"/>
            </w:tcBorders>
          </w:tcPr>
          <w:p w:rsidR="00CF4B4F" w:rsidRPr="008C4FB0" w:rsidRDefault="00CF4B4F" w:rsidP="008A6673">
            <w:pPr>
              <w:spacing w:line="360" w:lineRule="auto"/>
              <w:jc w:val="both"/>
              <w:rPr>
                <w:sz w:val="20"/>
              </w:rPr>
            </w:pPr>
            <w:r w:rsidRPr="008C4FB0">
              <w:rPr>
                <w:sz w:val="20"/>
              </w:rPr>
              <w:t>2η</w:t>
            </w:r>
          </w:p>
        </w:tc>
        <w:tc>
          <w:tcPr>
            <w:tcW w:w="1596" w:type="dxa"/>
            <w:tcBorders>
              <w:top w:val="single" w:sz="4" w:space="0" w:color="auto"/>
              <w:left w:val="single" w:sz="4" w:space="0" w:color="auto"/>
              <w:bottom w:val="single" w:sz="4" w:space="0" w:color="auto"/>
              <w:right w:val="single" w:sz="4" w:space="0" w:color="auto"/>
            </w:tcBorders>
          </w:tcPr>
          <w:p w:rsidR="00CF4B4F" w:rsidRPr="00574F57" w:rsidRDefault="00CF4B4F" w:rsidP="008A6673">
            <w:pPr>
              <w:spacing w:line="360" w:lineRule="auto"/>
              <w:jc w:val="both"/>
              <w:rPr>
                <w:sz w:val="20"/>
              </w:rPr>
            </w:pPr>
            <w:r w:rsidRPr="00574F57">
              <w:rPr>
                <w:sz w:val="20"/>
              </w:rPr>
              <w:t>10.6266</w:t>
            </w:r>
          </w:p>
        </w:tc>
        <w:tc>
          <w:tcPr>
            <w:tcW w:w="3291" w:type="dxa"/>
            <w:gridSpan w:val="2"/>
            <w:tcBorders>
              <w:top w:val="single" w:sz="4" w:space="0" w:color="auto"/>
              <w:left w:val="single" w:sz="4" w:space="0" w:color="auto"/>
              <w:bottom w:val="single" w:sz="4" w:space="0" w:color="auto"/>
              <w:right w:val="single" w:sz="4" w:space="0" w:color="auto"/>
            </w:tcBorders>
          </w:tcPr>
          <w:p w:rsidR="00CF4B4F" w:rsidRPr="008C4FB0" w:rsidRDefault="00CF4B4F" w:rsidP="008A6673">
            <w:pPr>
              <w:spacing w:line="360" w:lineRule="auto"/>
              <w:rPr>
                <w:sz w:val="20"/>
              </w:rPr>
            </w:pPr>
            <w:r w:rsidRPr="008C4FB0">
              <w:rPr>
                <w:sz w:val="20"/>
              </w:rPr>
              <w:t>Συντήρηση -Αναβάθμιση ιστοσελίδας Δήμου</w:t>
            </w:r>
          </w:p>
        </w:tc>
        <w:tc>
          <w:tcPr>
            <w:tcW w:w="2977" w:type="dxa"/>
            <w:tcBorders>
              <w:top w:val="single" w:sz="4" w:space="0" w:color="auto"/>
              <w:left w:val="single" w:sz="4" w:space="0" w:color="auto"/>
              <w:bottom w:val="single" w:sz="4" w:space="0" w:color="auto"/>
              <w:right w:val="single" w:sz="4" w:space="0" w:color="auto"/>
            </w:tcBorders>
          </w:tcPr>
          <w:p w:rsidR="00CF4B4F" w:rsidRPr="008C4FB0" w:rsidRDefault="00CF4B4F" w:rsidP="008A6673">
            <w:pPr>
              <w:spacing w:line="360" w:lineRule="auto"/>
              <w:jc w:val="both"/>
              <w:rPr>
                <w:sz w:val="20"/>
              </w:rPr>
            </w:pPr>
            <w:r w:rsidRPr="008C4FB0">
              <w:rPr>
                <w:sz w:val="20"/>
              </w:rPr>
              <w:t>72212224-5</w:t>
            </w:r>
          </w:p>
          <w:p w:rsidR="00CF4B4F" w:rsidRPr="008C4FB0" w:rsidRDefault="00CF4B4F" w:rsidP="008A6673">
            <w:pPr>
              <w:spacing w:line="360" w:lineRule="auto"/>
              <w:jc w:val="both"/>
              <w:rPr>
                <w:sz w:val="20"/>
              </w:rPr>
            </w:pPr>
            <w:r w:rsidRPr="008C4FB0">
              <w:rPr>
                <w:sz w:val="20"/>
              </w:rPr>
              <w:t>Υπηρεσίες ανάπτυξης λογισμικού επεξεργασίας ιστοσελίδων</w:t>
            </w:r>
          </w:p>
          <w:p w:rsidR="00CF4B4F" w:rsidRPr="008C4FB0" w:rsidRDefault="00CF4B4F" w:rsidP="008A6673">
            <w:pPr>
              <w:spacing w:line="360" w:lineRule="auto"/>
              <w:jc w:val="both"/>
              <w:rPr>
                <w:sz w:val="20"/>
              </w:rPr>
            </w:pPr>
          </w:p>
        </w:tc>
        <w:tc>
          <w:tcPr>
            <w:tcW w:w="1418" w:type="dxa"/>
            <w:tcBorders>
              <w:top w:val="single" w:sz="4" w:space="0" w:color="auto"/>
              <w:left w:val="single" w:sz="4" w:space="0" w:color="auto"/>
              <w:bottom w:val="single" w:sz="4" w:space="0" w:color="auto"/>
              <w:right w:val="single" w:sz="4" w:space="0" w:color="auto"/>
            </w:tcBorders>
          </w:tcPr>
          <w:p w:rsidR="00CF4B4F" w:rsidRPr="008C4FB0" w:rsidRDefault="00CF4B4F" w:rsidP="008A6673">
            <w:pPr>
              <w:spacing w:line="360" w:lineRule="auto"/>
              <w:jc w:val="both"/>
              <w:rPr>
                <w:sz w:val="20"/>
              </w:rPr>
            </w:pPr>
          </w:p>
        </w:tc>
      </w:tr>
      <w:tr w:rsidR="00670D23" w:rsidTr="008A66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single" w:sz="4" w:space="0" w:color="auto"/>
              <w:left w:val="nil"/>
              <w:bottom w:val="nil"/>
              <w:right w:val="nil"/>
            </w:tcBorders>
          </w:tcPr>
          <w:p w:rsidR="00670D23" w:rsidRPr="008C4FB0" w:rsidRDefault="00670D23" w:rsidP="008A6673">
            <w:pPr>
              <w:spacing w:line="360" w:lineRule="auto"/>
              <w:jc w:val="both"/>
              <w:rPr>
                <w:sz w:val="20"/>
              </w:rPr>
            </w:pPr>
          </w:p>
        </w:tc>
        <w:tc>
          <w:tcPr>
            <w:tcW w:w="1596" w:type="dxa"/>
            <w:tcBorders>
              <w:top w:val="single" w:sz="4" w:space="0" w:color="auto"/>
              <w:left w:val="nil"/>
              <w:bottom w:val="nil"/>
              <w:right w:val="nil"/>
            </w:tcBorders>
          </w:tcPr>
          <w:p w:rsidR="00670D23" w:rsidRPr="00574F57" w:rsidRDefault="00670D23" w:rsidP="008A6673">
            <w:pPr>
              <w:spacing w:line="360" w:lineRule="auto"/>
              <w:jc w:val="both"/>
              <w:rPr>
                <w:sz w:val="20"/>
              </w:rPr>
            </w:pPr>
          </w:p>
        </w:tc>
        <w:tc>
          <w:tcPr>
            <w:tcW w:w="3291" w:type="dxa"/>
            <w:gridSpan w:val="2"/>
            <w:tcBorders>
              <w:top w:val="single" w:sz="4" w:space="0" w:color="auto"/>
              <w:left w:val="nil"/>
              <w:bottom w:val="nil"/>
              <w:right w:val="single" w:sz="4" w:space="0" w:color="auto"/>
            </w:tcBorders>
          </w:tcPr>
          <w:p w:rsidR="00670D23" w:rsidRPr="008C4FB0" w:rsidRDefault="00670D23" w:rsidP="008A6673">
            <w:pPr>
              <w:spacing w:line="360" w:lineRule="auto"/>
              <w:rPr>
                <w:sz w:val="20"/>
              </w:rPr>
            </w:pPr>
          </w:p>
        </w:tc>
        <w:tc>
          <w:tcPr>
            <w:tcW w:w="2977" w:type="dxa"/>
            <w:tcBorders>
              <w:top w:val="single" w:sz="4" w:space="0" w:color="auto"/>
              <w:left w:val="single" w:sz="4" w:space="0" w:color="auto"/>
              <w:bottom w:val="single" w:sz="4" w:space="0" w:color="auto"/>
              <w:right w:val="single" w:sz="4" w:space="0" w:color="auto"/>
            </w:tcBorders>
          </w:tcPr>
          <w:p w:rsidR="00670D23" w:rsidRPr="008C4FB0" w:rsidRDefault="00670D23" w:rsidP="008A6673">
            <w:pPr>
              <w:spacing w:line="360" w:lineRule="auto"/>
              <w:jc w:val="both"/>
              <w:rPr>
                <w:sz w:val="20"/>
              </w:rPr>
            </w:pPr>
            <w:r>
              <w:rPr>
                <w:sz w:val="20"/>
              </w:rPr>
              <w:t>ΚΑΘΑΡΟ ΠΟΣΟ</w:t>
            </w:r>
          </w:p>
        </w:tc>
        <w:tc>
          <w:tcPr>
            <w:tcW w:w="1418" w:type="dxa"/>
            <w:tcBorders>
              <w:top w:val="single" w:sz="4" w:space="0" w:color="auto"/>
              <w:left w:val="single" w:sz="4" w:space="0" w:color="auto"/>
              <w:bottom w:val="single" w:sz="4" w:space="0" w:color="auto"/>
              <w:right w:val="single" w:sz="4" w:space="0" w:color="auto"/>
            </w:tcBorders>
          </w:tcPr>
          <w:p w:rsidR="00670D23" w:rsidRPr="008C4FB0" w:rsidRDefault="00670D23" w:rsidP="008A6673">
            <w:pPr>
              <w:spacing w:line="360" w:lineRule="auto"/>
              <w:jc w:val="both"/>
              <w:rPr>
                <w:sz w:val="20"/>
              </w:rPr>
            </w:pPr>
          </w:p>
        </w:tc>
      </w:tr>
      <w:tr w:rsidR="00670D23" w:rsidTr="008A66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nil"/>
              <w:left w:val="nil"/>
              <w:bottom w:val="nil"/>
              <w:right w:val="nil"/>
            </w:tcBorders>
          </w:tcPr>
          <w:p w:rsidR="00670D23" w:rsidRPr="008C4FB0" w:rsidRDefault="00670D23" w:rsidP="008A6673">
            <w:pPr>
              <w:spacing w:line="360" w:lineRule="auto"/>
              <w:jc w:val="both"/>
              <w:rPr>
                <w:sz w:val="20"/>
              </w:rPr>
            </w:pPr>
          </w:p>
        </w:tc>
        <w:tc>
          <w:tcPr>
            <w:tcW w:w="1596" w:type="dxa"/>
            <w:tcBorders>
              <w:top w:val="nil"/>
              <w:left w:val="nil"/>
              <w:bottom w:val="nil"/>
              <w:right w:val="nil"/>
            </w:tcBorders>
          </w:tcPr>
          <w:p w:rsidR="00670D23" w:rsidRPr="00574F57" w:rsidRDefault="00670D23" w:rsidP="008A6673">
            <w:pPr>
              <w:spacing w:line="360" w:lineRule="auto"/>
              <w:jc w:val="both"/>
              <w:rPr>
                <w:sz w:val="20"/>
              </w:rPr>
            </w:pPr>
          </w:p>
        </w:tc>
        <w:tc>
          <w:tcPr>
            <w:tcW w:w="3291" w:type="dxa"/>
            <w:gridSpan w:val="2"/>
            <w:tcBorders>
              <w:top w:val="nil"/>
              <w:left w:val="nil"/>
              <w:bottom w:val="nil"/>
              <w:right w:val="single" w:sz="4" w:space="0" w:color="auto"/>
            </w:tcBorders>
          </w:tcPr>
          <w:p w:rsidR="00670D23" w:rsidRPr="008C4FB0" w:rsidRDefault="00670D23" w:rsidP="008A6673">
            <w:pPr>
              <w:spacing w:line="360" w:lineRule="auto"/>
              <w:rPr>
                <w:sz w:val="20"/>
              </w:rPr>
            </w:pPr>
          </w:p>
        </w:tc>
        <w:tc>
          <w:tcPr>
            <w:tcW w:w="2977" w:type="dxa"/>
            <w:tcBorders>
              <w:top w:val="single" w:sz="4" w:space="0" w:color="auto"/>
              <w:left w:val="single" w:sz="4" w:space="0" w:color="auto"/>
              <w:bottom w:val="single" w:sz="4" w:space="0" w:color="auto"/>
              <w:right w:val="single" w:sz="4" w:space="0" w:color="auto"/>
            </w:tcBorders>
          </w:tcPr>
          <w:p w:rsidR="00670D23" w:rsidRPr="008C4FB0" w:rsidRDefault="00670D23" w:rsidP="008A6673">
            <w:pPr>
              <w:spacing w:line="360" w:lineRule="auto"/>
              <w:jc w:val="both"/>
              <w:rPr>
                <w:sz w:val="20"/>
              </w:rPr>
            </w:pPr>
            <w:r>
              <w:rPr>
                <w:sz w:val="20"/>
              </w:rPr>
              <w:t>ΦΠΑ 24%</w:t>
            </w:r>
          </w:p>
        </w:tc>
        <w:tc>
          <w:tcPr>
            <w:tcW w:w="1418" w:type="dxa"/>
            <w:tcBorders>
              <w:top w:val="single" w:sz="4" w:space="0" w:color="auto"/>
              <w:left w:val="single" w:sz="4" w:space="0" w:color="auto"/>
              <w:bottom w:val="single" w:sz="4" w:space="0" w:color="auto"/>
              <w:right w:val="single" w:sz="4" w:space="0" w:color="auto"/>
            </w:tcBorders>
          </w:tcPr>
          <w:p w:rsidR="00670D23" w:rsidRPr="008C4FB0" w:rsidRDefault="00670D23" w:rsidP="008A6673">
            <w:pPr>
              <w:spacing w:line="360" w:lineRule="auto"/>
              <w:jc w:val="both"/>
              <w:rPr>
                <w:sz w:val="20"/>
              </w:rPr>
            </w:pPr>
          </w:p>
        </w:tc>
      </w:tr>
      <w:tr w:rsidR="00670D23" w:rsidTr="008A66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nil"/>
              <w:left w:val="nil"/>
              <w:bottom w:val="nil"/>
              <w:right w:val="nil"/>
            </w:tcBorders>
          </w:tcPr>
          <w:p w:rsidR="00670D23" w:rsidRPr="008C4FB0" w:rsidRDefault="00670D23" w:rsidP="008A6673">
            <w:pPr>
              <w:spacing w:line="360" w:lineRule="auto"/>
              <w:jc w:val="both"/>
              <w:rPr>
                <w:sz w:val="20"/>
              </w:rPr>
            </w:pPr>
          </w:p>
        </w:tc>
        <w:tc>
          <w:tcPr>
            <w:tcW w:w="1596" w:type="dxa"/>
            <w:tcBorders>
              <w:top w:val="nil"/>
              <w:left w:val="nil"/>
              <w:bottom w:val="nil"/>
              <w:right w:val="nil"/>
            </w:tcBorders>
          </w:tcPr>
          <w:p w:rsidR="00670D23" w:rsidRPr="00574F57" w:rsidRDefault="00670D23" w:rsidP="008A6673">
            <w:pPr>
              <w:spacing w:line="360" w:lineRule="auto"/>
              <w:jc w:val="both"/>
              <w:rPr>
                <w:sz w:val="20"/>
              </w:rPr>
            </w:pPr>
          </w:p>
        </w:tc>
        <w:tc>
          <w:tcPr>
            <w:tcW w:w="3291" w:type="dxa"/>
            <w:gridSpan w:val="2"/>
            <w:tcBorders>
              <w:top w:val="nil"/>
              <w:left w:val="nil"/>
              <w:bottom w:val="nil"/>
              <w:right w:val="single" w:sz="4" w:space="0" w:color="auto"/>
            </w:tcBorders>
          </w:tcPr>
          <w:p w:rsidR="00670D23" w:rsidRPr="008C4FB0" w:rsidRDefault="00670D23" w:rsidP="008A6673">
            <w:pPr>
              <w:spacing w:line="360" w:lineRule="auto"/>
              <w:rPr>
                <w:sz w:val="20"/>
              </w:rPr>
            </w:pPr>
          </w:p>
        </w:tc>
        <w:tc>
          <w:tcPr>
            <w:tcW w:w="2977" w:type="dxa"/>
            <w:tcBorders>
              <w:top w:val="single" w:sz="4" w:space="0" w:color="auto"/>
              <w:left w:val="single" w:sz="4" w:space="0" w:color="auto"/>
              <w:bottom w:val="single" w:sz="4" w:space="0" w:color="auto"/>
              <w:right w:val="single" w:sz="4" w:space="0" w:color="auto"/>
            </w:tcBorders>
          </w:tcPr>
          <w:p w:rsidR="00670D23" w:rsidRPr="008C4FB0" w:rsidRDefault="00670D23" w:rsidP="008A6673">
            <w:pPr>
              <w:spacing w:line="360" w:lineRule="auto"/>
              <w:jc w:val="both"/>
              <w:rPr>
                <w:sz w:val="20"/>
              </w:rPr>
            </w:pPr>
            <w:r>
              <w:rPr>
                <w:sz w:val="20"/>
              </w:rPr>
              <w:t>ΣΥΝΟΛΟ ΠΡΟΣΦΟΡΑΣ</w:t>
            </w:r>
          </w:p>
        </w:tc>
        <w:tc>
          <w:tcPr>
            <w:tcW w:w="1418" w:type="dxa"/>
            <w:tcBorders>
              <w:top w:val="single" w:sz="4" w:space="0" w:color="auto"/>
              <w:left w:val="single" w:sz="4" w:space="0" w:color="auto"/>
              <w:bottom w:val="single" w:sz="4" w:space="0" w:color="auto"/>
              <w:right w:val="single" w:sz="4" w:space="0" w:color="auto"/>
            </w:tcBorders>
          </w:tcPr>
          <w:p w:rsidR="00670D23" w:rsidRPr="008C4FB0" w:rsidRDefault="00670D23" w:rsidP="008A6673">
            <w:pPr>
              <w:spacing w:line="360" w:lineRule="auto"/>
              <w:jc w:val="both"/>
              <w:rPr>
                <w:sz w:val="20"/>
              </w:rPr>
            </w:pPr>
          </w:p>
        </w:tc>
      </w:tr>
    </w:tbl>
    <w:p w:rsidR="00670D23" w:rsidRDefault="00670D23" w:rsidP="00670D23"/>
    <w:p w:rsidR="00670D23" w:rsidRDefault="00670D23" w:rsidP="00670D23"/>
    <w:p w:rsidR="00670D23" w:rsidRPr="00E26525" w:rsidRDefault="00670D23" w:rsidP="00670D23">
      <w:pPr>
        <w:autoSpaceDE w:val="0"/>
        <w:autoSpaceDN w:val="0"/>
        <w:adjustRightInd w:val="0"/>
        <w:rPr>
          <w:sz w:val="22"/>
          <w:szCs w:val="22"/>
        </w:rPr>
      </w:pPr>
      <w:r>
        <w:rPr>
          <w:sz w:val="22"/>
          <w:szCs w:val="22"/>
        </w:rPr>
        <w:t xml:space="preserve">                                                                                                            </w:t>
      </w:r>
      <w:r w:rsidRPr="00E26525">
        <w:rPr>
          <w:sz w:val="22"/>
          <w:szCs w:val="22"/>
        </w:rPr>
        <w:t xml:space="preserve">Ο ΠΡΟΣΦΕΡΩΝ </w:t>
      </w:r>
    </w:p>
    <w:p w:rsidR="00670D23" w:rsidRDefault="00670D23" w:rsidP="00670D23"/>
    <w:p w:rsidR="002F3FE0" w:rsidRDefault="002F3FE0" w:rsidP="002F3FE0">
      <w:r>
        <w:t>Αναλυτικά η κοστολόγηση των υπηρεσιών για τη Συντήρηση-Αναβάθμιση  ιστοσελίδας του Δήμου Σητείας:</w:t>
      </w:r>
    </w:p>
    <w:tbl>
      <w:tblPr>
        <w:tblStyle w:val="ab"/>
        <w:tblW w:w="0" w:type="auto"/>
        <w:tblLook w:val="04A0" w:firstRow="1" w:lastRow="0" w:firstColumn="1" w:lastColumn="0" w:noHBand="0" w:noVBand="1"/>
      </w:tblPr>
      <w:tblGrid>
        <w:gridCol w:w="4148"/>
        <w:gridCol w:w="4148"/>
      </w:tblGrid>
      <w:tr w:rsidR="002F3FE0" w:rsidTr="00363ED6">
        <w:tc>
          <w:tcPr>
            <w:tcW w:w="4148"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rsidR="002F3FE0" w:rsidRDefault="002F3FE0" w:rsidP="00363ED6">
            <w:pPr>
              <w:spacing w:line="360" w:lineRule="auto"/>
              <w:jc w:val="center"/>
              <w:rPr>
                <w:b/>
              </w:rPr>
            </w:pPr>
            <w:r>
              <w:rPr>
                <w:b/>
              </w:rPr>
              <w:t xml:space="preserve">Περιγραφή Υπηρεσίας </w:t>
            </w:r>
          </w:p>
        </w:tc>
        <w:tc>
          <w:tcPr>
            <w:tcW w:w="4148"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rsidR="002F3FE0" w:rsidRDefault="002F3FE0" w:rsidP="00363ED6">
            <w:pPr>
              <w:spacing w:line="360" w:lineRule="auto"/>
              <w:jc w:val="center"/>
              <w:rPr>
                <w:b/>
              </w:rPr>
            </w:pPr>
            <w:r>
              <w:rPr>
                <w:b/>
              </w:rPr>
              <w:t>Τιμή (€)</w:t>
            </w:r>
          </w:p>
        </w:tc>
      </w:tr>
      <w:tr w:rsidR="002F3FE0" w:rsidTr="00363ED6">
        <w:tc>
          <w:tcPr>
            <w:tcW w:w="4148" w:type="dxa"/>
            <w:tcBorders>
              <w:top w:val="single" w:sz="4" w:space="0" w:color="auto"/>
              <w:left w:val="single" w:sz="4" w:space="0" w:color="auto"/>
              <w:bottom w:val="single" w:sz="4" w:space="0" w:color="auto"/>
              <w:right w:val="single" w:sz="4" w:space="0" w:color="auto"/>
            </w:tcBorders>
          </w:tcPr>
          <w:p w:rsidR="002F3FE0" w:rsidRDefault="002F3FE0" w:rsidP="002F3FE0">
            <w:pPr>
              <w:numPr>
                <w:ilvl w:val="0"/>
                <w:numId w:val="19"/>
              </w:numPr>
              <w:jc w:val="both"/>
              <w:rPr>
                <w:rFonts w:cs="Arial"/>
              </w:rPr>
            </w:pPr>
            <w:r>
              <w:rPr>
                <w:rFonts w:cs="Arial"/>
              </w:rPr>
              <w:t>Παρακολούθηση (</w:t>
            </w:r>
            <w:proofErr w:type="spellStart"/>
            <w:r>
              <w:rPr>
                <w:rFonts w:cs="Arial"/>
              </w:rPr>
              <w:t>system</w:t>
            </w:r>
            <w:proofErr w:type="spellEnd"/>
            <w:r>
              <w:rPr>
                <w:rFonts w:cs="Arial"/>
              </w:rPr>
              <w:t xml:space="preserve"> </w:t>
            </w:r>
            <w:proofErr w:type="spellStart"/>
            <w:r>
              <w:rPr>
                <w:rFonts w:cs="Arial"/>
              </w:rPr>
              <w:t>monitoring</w:t>
            </w:r>
            <w:proofErr w:type="spellEnd"/>
            <w:r>
              <w:rPr>
                <w:rFonts w:cs="Arial"/>
              </w:rPr>
              <w:t xml:space="preserve">) των </w:t>
            </w:r>
            <w:proofErr w:type="spellStart"/>
            <w:r>
              <w:rPr>
                <w:rFonts w:cs="Arial"/>
              </w:rPr>
              <w:t>διακομιστών</w:t>
            </w:r>
            <w:proofErr w:type="spellEnd"/>
            <w:r>
              <w:rPr>
                <w:rFonts w:cs="Arial"/>
              </w:rPr>
              <w:t xml:space="preserve"> για την ομαλή και αδιάλειπτη λειτουργία τους και αποκατάσταση πιθανών σφαλμάτων.</w:t>
            </w:r>
          </w:p>
          <w:p w:rsidR="002F3FE0" w:rsidRDefault="002F3FE0" w:rsidP="00363ED6">
            <w:pPr>
              <w:jc w:val="both"/>
            </w:pPr>
          </w:p>
        </w:tc>
        <w:tc>
          <w:tcPr>
            <w:tcW w:w="4148" w:type="dxa"/>
            <w:tcBorders>
              <w:top w:val="single" w:sz="4" w:space="0" w:color="auto"/>
              <w:left w:val="single" w:sz="4" w:space="0" w:color="auto"/>
              <w:bottom w:val="single" w:sz="4" w:space="0" w:color="auto"/>
              <w:right w:val="single" w:sz="4" w:space="0" w:color="auto"/>
            </w:tcBorders>
          </w:tcPr>
          <w:p w:rsidR="002F3FE0" w:rsidRDefault="002F3FE0" w:rsidP="00363ED6"/>
        </w:tc>
      </w:tr>
      <w:tr w:rsidR="002F3FE0" w:rsidTr="00363ED6">
        <w:tc>
          <w:tcPr>
            <w:tcW w:w="4148" w:type="dxa"/>
            <w:tcBorders>
              <w:top w:val="single" w:sz="4" w:space="0" w:color="auto"/>
              <w:left w:val="single" w:sz="4" w:space="0" w:color="auto"/>
              <w:bottom w:val="single" w:sz="4" w:space="0" w:color="auto"/>
              <w:right w:val="single" w:sz="4" w:space="0" w:color="auto"/>
            </w:tcBorders>
            <w:hideMark/>
          </w:tcPr>
          <w:p w:rsidR="002F3FE0" w:rsidRDefault="002F3FE0" w:rsidP="002F3FE0">
            <w:pPr>
              <w:pStyle w:val="a4"/>
              <w:numPr>
                <w:ilvl w:val="0"/>
                <w:numId w:val="19"/>
              </w:numPr>
              <w:jc w:val="both"/>
            </w:pPr>
            <w:r>
              <w:rPr>
                <w:rFonts w:cs="Arial"/>
              </w:rPr>
              <w:t xml:space="preserve">Υποστήριξη λογισμικού </w:t>
            </w:r>
            <w:proofErr w:type="spellStart"/>
            <w:r>
              <w:rPr>
                <w:rFonts w:cs="Arial"/>
              </w:rPr>
              <w:t>Apache</w:t>
            </w:r>
            <w:proofErr w:type="spellEnd"/>
            <w:r>
              <w:rPr>
                <w:rFonts w:cs="Arial"/>
              </w:rPr>
              <w:t xml:space="preserve">, PHP και λοιπών </w:t>
            </w:r>
            <w:proofErr w:type="spellStart"/>
            <w:r>
              <w:rPr>
                <w:rFonts w:cs="Arial"/>
              </w:rPr>
              <w:t>αρθρωμάτων</w:t>
            </w:r>
            <w:proofErr w:type="spellEnd"/>
            <w:r>
              <w:rPr>
                <w:rFonts w:cs="Arial"/>
              </w:rPr>
              <w:t xml:space="preserve"> (</w:t>
            </w:r>
            <w:proofErr w:type="spellStart"/>
            <w:r>
              <w:rPr>
                <w:rFonts w:cs="Arial"/>
              </w:rPr>
              <w:t>modules</w:t>
            </w:r>
            <w:proofErr w:type="spellEnd"/>
            <w:r>
              <w:rPr>
                <w:rFonts w:cs="Arial"/>
              </w:rPr>
              <w:t>).</w:t>
            </w:r>
          </w:p>
        </w:tc>
        <w:tc>
          <w:tcPr>
            <w:tcW w:w="4148" w:type="dxa"/>
            <w:tcBorders>
              <w:top w:val="single" w:sz="4" w:space="0" w:color="auto"/>
              <w:left w:val="single" w:sz="4" w:space="0" w:color="auto"/>
              <w:bottom w:val="single" w:sz="4" w:space="0" w:color="auto"/>
              <w:right w:val="single" w:sz="4" w:space="0" w:color="auto"/>
            </w:tcBorders>
          </w:tcPr>
          <w:p w:rsidR="002F3FE0" w:rsidRDefault="002F3FE0" w:rsidP="00363ED6"/>
        </w:tc>
      </w:tr>
      <w:tr w:rsidR="002F3FE0" w:rsidTr="00363ED6">
        <w:tc>
          <w:tcPr>
            <w:tcW w:w="4148" w:type="dxa"/>
            <w:tcBorders>
              <w:top w:val="single" w:sz="4" w:space="0" w:color="auto"/>
              <w:left w:val="single" w:sz="4" w:space="0" w:color="auto"/>
              <w:bottom w:val="single" w:sz="4" w:space="0" w:color="auto"/>
              <w:right w:val="single" w:sz="4" w:space="0" w:color="auto"/>
            </w:tcBorders>
          </w:tcPr>
          <w:p w:rsidR="002F3FE0" w:rsidRDefault="002F3FE0" w:rsidP="002F3FE0">
            <w:pPr>
              <w:pStyle w:val="a4"/>
              <w:numPr>
                <w:ilvl w:val="0"/>
                <w:numId w:val="19"/>
              </w:numPr>
              <w:jc w:val="both"/>
              <w:rPr>
                <w:rFonts w:cs="Arial"/>
              </w:rPr>
            </w:pPr>
            <w:r>
              <w:rPr>
                <w:rFonts w:cs="Arial"/>
              </w:rPr>
              <w:t xml:space="preserve">Υποστήριξη και αναβάθμιση </w:t>
            </w:r>
            <w:proofErr w:type="spellStart"/>
            <w:r>
              <w:rPr>
                <w:rFonts w:cs="Arial"/>
              </w:rPr>
              <w:t>λογισµικού</w:t>
            </w:r>
            <w:proofErr w:type="spellEnd"/>
            <w:r>
              <w:rPr>
                <w:rFonts w:cs="Arial"/>
              </w:rPr>
              <w:t xml:space="preserve"> πρωτοκόλλου και </w:t>
            </w:r>
            <w:proofErr w:type="spellStart"/>
            <w:r>
              <w:rPr>
                <w:rFonts w:cs="Arial"/>
              </w:rPr>
              <w:t>workflow</w:t>
            </w:r>
            <w:proofErr w:type="spellEnd"/>
          </w:p>
          <w:p w:rsidR="002F3FE0" w:rsidRDefault="002F3FE0" w:rsidP="00363ED6">
            <w:pPr>
              <w:jc w:val="both"/>
            </w:pPr>
          </w:p>
        </w:tc>
        <w:tc>
          <w:tcPr>
            <w:tcW w:w="4148" w:type="dxa"/>
            <w:tcBorders>
              <w:top w:val="single" w:sz="4" w:space="0" w:color="auto"/>
              <w:left w:val="single" w:sz="4" w:space="0" w:color="auto"/>
              <w:bottom w:val="single" w:sz="4" w:space="0" w:color="auto"/>
              <w:right w:val="single" w:sz="4" w:space="0" w:color="auto"/>
            </w:tcBorders>
          </w:tcPr>
          <w:p w:rsidR="002F3FE0" w:rsidRDefault="002F3FE0" w:rsidP="00363ED6"/>
        </w:tc>
      </w:tr>
      <w:tr w:rsidR="002F3FE0" w:rsidTr="00363ED6">
        <w:tc>
          <w:tcPr>
            <w:tcW w:w="4148" w:type="dxa"/>
            <w:tcBorders>
              <w:top w:val="single" w:sz="4" w:space="0" w:color="auto"/>
              <w:left w:val="single" w:sz="4" w:space="0" w:color="auto"/>
              <w:bottom w:val="single" w:sz="4" w:space="0" w:color="auto"/>
              <w:right w:val="single" w:sz="4" w:space="0" w:color="auto"/>
            </w:tcBorders>
            <w:hideMark/>
          </w:tcPr>
          <w:p w:rsidR="002F3FE0" w:rsidRDefault="002F3FE0" w:rsidP="002F3FE0">
            <w:pPr>
              <w:pStyle w:val="a4"/>
              <w:numPr>
                <w:ilvl w:val="0"/>
                <w:numId w:val="19"/>
              </w:numPr>
              <w:jc w:val="both"/>
              <w:rPr>
                <w:rFonts w:cs="Arial"/>
              </w:rPr>
            </w:pPr>
            <w:r>
              <w:rPr>
                <w:rFonts w:cs="Arial"/>
              </w:rPr>
              <w:lastRenderedPageBreak/>
              <w:t>Αναβάθμιση λειτουργικού συστήματος για την ασφαλή και αποδοτική λειτουργία</w:t>
            </w:r>
          </w:p>
          <w:p w:rsidR="002F3FE0" w:rsidRDefault="002F3FE0" w:rsidP="00363ED6">
            <w:pPr>
              <w:jc w:val="both"/>
            </w:pPr>
            <w:r>
              <w:rPr>
                <w:rFonts w:cs="Arial"/>
              </w:rPr>
              <w:t xml:space="preserve">των </w:t>
            </w:r>
            <w:proofErr w:type="spellStart"/>
            <w:r>
              <w:rPr>
                <w:rFonts w:cs="Arial"/>
              </w:rPr>
              <w:t>διακομιστών</w:t>
            </w:r>
            <w:proofErr w:type="spellEnd"/>
          </w:p>
        </w:tc>
        <w:tc>
          <w:tcPr>
            <w:tcW w:w="4148" w:type="dxa"/>
            <w:tcBorders>
              <w:top w:val="single" w:sz="4" w:space="0" w:color="auto"/>
              <w:left w:val="single" w:sz="4" w:space="0" w:color="auto"/>
              <w:bottom w:val="single" w:sz="4" w:space="0" w:color="auto"/>
              <w:right w:val="single" w:sz="4" w:space="0" w:color="auto"/>
            </w:tcBorders>
          </w:tcPr>
          <w:p w:rsidR="002F3FE0" w:rsidRDefault="002F3FE0" w:rsidP="00363ED6"/>
        </w:tc>
      </w:tr>
      <w:tr w:rsidR="002F3FE0" w:rsidTr="00363ED6">
        <w:tc>
          <w:tcPr>
            <w:tcW w:w="4148" w:type="dxa"/>
            <w:tcBorders>
              <w:top w:val="single" w:sz="4" w:space="0" w:color="auto"/>
              <w:left w:val="single" w:sz="4" w:space="0" w:color="auto"/>
              <w:bottom w:val="single" w:sz="4" w:space="0" w:color="auto"/>
              <w:right w:val="single" w:sz="4" w:space="0" w:color="auto"/>
            </w:tcBorders>
          </w:tcPr>
          <w:p w:rsidR="002F3FE0" w:rsidRDefault="002F3FE0" w:rsidP="002F3FE0">
            <w:pPr>
              <w:pStyle w:val="a4"/>
              <w:numPr>
                <w:ilvl w:val="0"/>
                <w:numId w:val="20"/>
              </w:numPr>
              <w:jc w:val="both"/>
              <w:rPr>
                <w:rFonts w:cs="Arial"/>
              </w:rPr>
            </w:pPr>
            <w:r>
              <w:rPr>
                <w:rFonts w:cs="Arial"/>
              </w:rPr>
              <w:t>Υποστήριξη της βάσης δεδομένων.</w:t>
            </w:r>
          </w:p>
          <w:p w:rsidR="002F3FE0" w:rsidRDefault="002F3FE0" w:rsidP="00363ED6">
            <w:pPr>
              <w:jc w:val="both"/>
            </w:pPr>
          </w:p>
        </w:tc>
        <w:tc>
          <w:tcPr>
            <w:tcW w:w="4148" w:type="dxa"/>
            <w:tcBorders>
              <w:top w:val="single" w:sz="4" w:space="0" w:color="auto"/>
              <w:left w:val="single" w:sz="4" w:space="0" w:color="auto"/>
              <w:bottom w:val="single" w:sz="4" w:space="0" w:color="auto"/>
              <w:right w:val="single" w:sz="4" w:space="0" w:color="auto"/>
            </w:tcBorders>
          </w:tcPr>
          <w:p w:rsidR="002F3FE0" w:rsidRDefault="002F3FE0" w:rsidP="00363ED6"/>
        </w:tc>
      </w:tr>
      <w:tr w:rsidR="002F3FE0" w:rsidTr="00363ED6">
        <w:tc>
          <w:tcPr>
            <w:tcW w:w="4148" w:type="dxa"/>
            <w:tcBorders>
              <w:top w:val="single" w:sz="4" w:space="0" w:color="auto"/>
              <w:left w:val="single" w:sz="4" w:space="0" w:color="auto"/>
              <w:bottom w:val="single" w:sz="4" w:space="0" w:color="auto"/>
              <w:right w:val="single" w:sz="4" w:space="0" w:color="auto"/>
            </w:tcBorders>
            <w:hideMark/>
          </w:tcPr>
          <w:p w:rsidR="002F3FE0" w:rsidRDefault="002F3FE0" w:rsidP="002F3FE0">
            <w:pPr>
              <w:pStyle w:val="a4"/>
              <w:numPr>
                <w:ilvl w:val="0"/>
                <w:numId w:val="21"/>
              </w:numPr>
              <w:jc w:val="both"/>
            </w:pPr>
            <w:proofErr w:type="spellStart"/>
            <w:r>
              <w:rPr>
                <w:rFonts w:cs="Arial"/>
              </w:rPr>
              <w:t>∆ηµιουργία</w:t>
            </w:r>
            <w:proofErr w:type="spellEnd"/>
            <w:r>
              <w:rPr>
                <w:rFonts w:cs="Arial"/>
              </w:rPr>
              <w:t xml:space="preserve"> περιβάλλοντος για τήρηση αντιγράφων ασφαλείας σε επίπεδο εφαρμογών και βάσης δεδομένων σε πραγματικό χρόνο και διατήρηση τους σε τουλάχιστον 2 διαφορετικά συστήματα ώστε να έχουμε πλήρη κάλυψη από πιθανή καταστροφή</w:t>
            </w:r>
          </w:p>
        </w:tc>
        <w:tc>
          <w:tcPr>
            <w:tcW w:w="4148" w:type="dxa"/>
            <w:tcBorders>
              <w:top w:val="single" w:sz="4" w:space="0" w:color="auto"/>
              <w:left w:val="single" w:sz="4" w:space="0" w:color="auto"/>
              <w:bottom w:val="single" w:sz="4" w:space="0" w:color="auto"/>
              <w:right w:val="single" w:sz="4" w:space="0" w:color="auto"/>
            </w:tcBorders>
          </w:tcPr>
          <w:p w:rsidR="002F3FE0" w:rsidRDefault="002F3FE0" w:rsidP="00363ED6"/>
        </w:tc>
      </w:tr>
      <w:tr w:rsidR="002F3FE0" w:rsidTr="00363ED6">
        <w:tc>
          <w:tcPr>
            <w:tcW w:w="4148" w:type="dxa"/>
            <w:tcBorders>
              <w:top w:val="single" w:sz="4" w:space="0" w:color="auto"/>
              <w:left w:val="single" w:sz="4" w:space="0" w:color="auto"/>
              <w:bottom w:val="single" w:sz="4" w:space="0" w:color="auto"/>
              <w:right w:val="single" w:sz="4" w:space="0" w:color="auto"/>
            </w:tcBorders>
          </w:tcPr>
          <w:p w:rsidR="002F3FE0" w:rsidRDefault="002F3FE0" w:rsidP="002F3FE0">
            <w:pPr>
              <w:pStyle w:val="a4"/>
              <w:numPr>
                <w:ilvl w:val="0"/>
                <w:numId w:val="21"/>
              </w:numPr>
              <w:jc w:val="both"/>
              <w:rPr>
                <w:rFonts w:cs="Arial"/>
              </w:rPr>
            </w:pPr>
            <w:r>
              <w:rPr>
                <w:rFonts w:cs="Arial"/>
              </w:rPr>
              <w:t>Παροχή εγγύησης για την ασφάλεια των δεδομένων και των πληροφοριών που αποθηκεύονται και διακινούνται στο σύστημα.</w:t>
            </w:r>
          </w:p>
          <w:p w:rsidR="002F3FE0" w:rsidRDefault="002F3FE0" w:rsidP="00363ED6">
            <w:pPr>
              <w:jc w:val="both"/>
            </w:pPr>
          </w:p>
        </w:tc>
        <w:tc>
          <w:tcPr>
            <w:tcW w:w="4148" w:type="dxa"/>
            <w:tcBorders>
              <w:top w:val="single" w:sz="4" w:space="0" w:color="auto"/>
              <w:left w:val="single" w:sz="4" w:space="0" w:color="auto"/>
              <w:bottom w:val="single" w:sz="4" w:space="0" w:color="auto"/>
              <w:right w:val="single" w:sz="4" w:space="0" w:color="auto"/>
            </w:tcBorders>
          </w:tcPr>
          <w:p w:rsidR="002F3FE0" w:rsidRDefault="002F3FE0" w:rsidP="00363ED6"/>
        </w:tc>
      </w:tr>
      <w:tr w:rsidR="002F3FE0" w:rsidTr="00363ED6">
        <w:tc>
          <w:tcPr>
            <w:tcW w:w="4148" w:type="dxa"/>
            <w:tcBorders>
              <w:top w:val="single" w:sz="4" w:space="0" w:color="auto"/>
              <w:left w:val="single" w:sz="4" w:space="0" w:color="auto"/>
              <w:bottom w:val="single" w:sz="4" w:space="0" w:color="auto"/>
              <w:right w:val="single" w:sz="4" w:space="0" w:color="auto"/>
            </w:tcBorders>
          </w:tcPr>
          <w:p w:rsidR="002F3FE0" w:rsidRDefault="002F3FE0" w:rsidP="002F3FE0">
            <w:pPr>
              <w:pStyle w:val="af"/>
              <w:numPr>
                <w:ilvl w:val="0"/>
                <w:numId w:val="21"/>
              </w:numPr>
              <w:jc w:val="both"/>
            </w:pPr>
            <w:r>
              <w:rPr>
                <w:rFonts w:cs="Arial"/>
              </w:rPr>
              <w:t xml:space="preserve">Υποστήριξη και αναβάθμιση λογισμικού </w:t>
            </w:r>
            <w:proofErr w:type="spellStart"/>
            <w:r>
              <w:rPr>
                <w:rFonts w:cs="Arial"/>
              </w:rPr>
              <w:t>Portal</w:t>
            </w:r>
            <w:proofErr w:type="spellEnd"/>
            <w:r>
              <w:rPr>
                <w:rFonts w:cs="Arial"/>
              </w:rPr>
              <w:t xml:space="preserve">. </w:t>
            </w:r>
          </w:p>
          <w:p w:rsidR="002F3FE0" w:rsidRDefault="002F3FE0" w:rsidP="00363ED6">
            <w:pPr>
              <w:jc w:val="both"/>
            </w:pPr>
          </w:p>
        </w:tc>
        <w:tc>
          <w:tcPr>
            <w:tcW w:w="4148" w:type="dxa"/>
            <w:tcBorders>
              <w:top w:val="single" w:sz="4" w:space="0" w:color="auto"/>
              <w:left w:val="single" w:sz="4" w:space="0" w:color="auto"/>
              <w:bottom w:val="single" w:sz="4" w:space="0" w:color="auto"/>
              <w:right w:val="single" w:sz="4" w:space="0" w:color="auto"/>
            </w:tcBorders>
          </w:tcPr>
          <w:p w:rsidR="002F3FE0" w:rsidRDefault="002F3FE0" w:rsidP="00363ED6"/>
        </w:tc>
      </w:tr>
      <w:tr w:rsidR="002F3FE0" w:rsidTr="00363ED6">
        <w:tc>
          <w:tcPr>
            <w:tcW w:w="4148" w:type="dxa"/>
            <w:tcBorders>
              <w:top w:val="single" w:sz="4" w:space="0" w:color="auto"/>
              <w:left w:val="single" w:sz="4" w:space="0" w:color="auto"/>
              <w:bottom w:val="single" w:sz="4" w:space="0" w:color="auto"/>
              <w:right w:val="single" w:sz="4" w:space="0" w:color="auto"/>
            </w:tcBorders>
          </w:tcPr>
          <w:p w:rsidR="002F3FE0" w:rsidRDefault="002F3FE0" w:rsidP="002F3FE0">
            <w:pPr>
              <w:pStyle w:val="a4"/>
              <w:numPr>
                <w:ilvl w:val="0"/>
                <w:numId w:val="21"/>
              </w:numPr>
              <w:jc w:val="both"/>
              <w:rPr>
                <w:rFonts w:cs="Arial"/>
              </w:rPr>
            </w:pPr>
            <w:r>
              <w:rPr>
                <w:rFonts w:cs="Arial"/>
              </w:rPr>
              <w:t xml:space="preserve">Παράδοση νέων εκδόσεων λογισμικού </w:t>
            </w:r>
            <w:proofErr w:type="spellStart"/>
            <w:r>
              <w:rPr>
                <w:rFonts w:cs="Arial"/>
              </w:rPr>
              <w:t>Back</w:t>
            </w:r>
            <w:proofErr w:type="spellEnd"/>
            <w:r>
              <w:rPr>
                <w:rFonts w:cs="Arial"/>
              </w:rPr>
              <w:t xml:space="preserve"> </w:t>
            </w:r>
            <w:proofErr w:type="spellStart"/>
            <w:r>
              <w:rPr>
                <w:rFonts w:cs="Arial"/>
              </w:rPr>
              <w:t>office</w:t>
            </w:r>
            <w:proofErr w:type="spellEnd"/>
            <w:r>
              <w:rPr>
                <w:rFonts w:cs="Arial"/>
              </w:rPr>
              <w:t xml:space="preserve"> και </w:t>
            </w:r>
            <w:proofErr w:type="spellStart"/>
            <w:r>
              <w:rPr>
                <w:rFonts w:cs="Arial"/>
              </w:rPr>
              <w:t>Front</w:t>
            </w:r>
            <w:proofErr w:type="spellEnd"/>
            <w:r>
              <w:rPr>
                <w:rFonts w:cs="Arial"/>
              </w:rPr>
              <w:t xml:space="preserve"> </w:t>
            </w:r>
            <w:proofErr w:type="spellStart"/>
            <w:r>
              <w:rPr>
                <w:rFonts w:cs="Arial"/>
              </w:rPr>
              <w:t>office</w:t>
            </w:r>
            <w:proofErr w:type="spellEnd"/>
            <w:r>
              <w:rPr>
                <w:rFonts w:cs="Arial"/>
              </w:rPr>
              <w:t>.</w:t>
            </w:r>
          </w:p>
          <w:p w:rsidR="002F3FE0" w:rsidRDefault="002F3FE0" w:rsidP="00363ED6">
            <w:pPr>
              <w:jc w:val="both"/>
            </w:pPr>
          </w:p>
        </w:tc>
        <w:tc>
          <w:tcPr>
            <w:tcW w:w="4148" w:type="dxa"/>
            <w:tcBorders>
              <w:top w:val="single" w:sz="4" w:space="0" w:color="auto"/>
              <w:left w:val="single" w:sz="4" w:space="0" w:color="auto"/>
              <w:bottom w:val="single" w:sz="4" w:space="0" w:color="auto"/>
              <w:right w:val="single" w:sz="4" w:space="0" w:color="auto"/>
            </w:tcBorders>
          </w:tcPr>
          <w:p w:rsidR="002F3FE0" w:rsidRDefault="002F3FE0" w:rsidP="00363ED6"/>
        </w:tc>
      </w:tr>
      <w:tr w:rsidR="002F3FE0" w:rsidTr="00363ED6">
        <w:tc>
          <w:tcPr>
            <w:tcW w:w="4148" w:type="dxa"/>
            <w:tcBorders>
              <w:top w:val="single" w:sz="4" w:space="0" w:color="auto"/>
              <w:left w:val="single" w:sz="4" w:space="0" w:color="auto"/>
              <w:bottom w:val="single" w:sz="4" w:space="0" w:color="auto"/>
              <w:right w:val="single" w:sz="4" w:space="0" w:color="auto"/>
            </w:tcBorders>
          </w:tcPr>
          <w:p w:rsidR="002F3FE0" w:rsidRDefault="002F3FE0" w:rsidP="002F3FE0">
            <w:pPr>
              <w:pStyle w:val="a4"/>
              <w:numPr>
                <w:ilvl w:val="0"/>
                <w:numId w:val="21"/>
              </w:numPr>
              <w:jc w:val="both"/>
              <w:rPr>
                <w:rFonts w:cs="Arial"/>
              </w:rPr>
            </w:pPr>
            <w:r>
              <w:rPr>
                <w:rFonts w:cs="Arial"/>
              </w:rPr>
              <w:t>Επίλυση πιθανών προβλημάτων</w:t>
            </w:r>
          </w:p>
          <w:p w:rsidR="002F3FE0" w:rsidRDefault="002F3FE0" w:rsidP="00363ED6">
            <w:pPr>
              <w:jc w:val="both"/>
            </w:pPr>
          </w:p>
        </w:tc>
        <w:tc>
          <w:tcPr>
            <w:tcW w:w="4148" w:type="dxa"/>
            <w:tcBorders>
              <w:top w:val="single" w:sz="4" w:space="0" w:color="auto"/>
              <w:left w:val="single" w:sz="4" w:space="0" w:color="auto"/>
              <w:bottom w:val="single" w:sz="4" w:space="0" w:color="auto"/>
              <w:right w:val="single" w:sz="4" w:space="0" w:color="auto"/>
            </w:tcBorders>
          </w:tcPr>
          <w:p w:rsidR="002F3FE0" w:rsidRDefault="002F3FE0" w:rsidP="00363ED6"/>
        </w:tc>
      </w:tr>
      <w:tr w:rsidR="002F3FE0" w:rsidTr="00363ED6">
        <w:tc>
          <w:tcPr>
            <w:tcW w:w="4148" w:type="dxa"/>
            <w:tcBorders>
              <w:top w:val="single" w:sz="4" w:space="0" w:color="auto"/>
              <w:left w:val="single" w:sz="4" w:space="0" w:color="auto"/>
              <w:bottom w:val="single" w:sz="4" w:space="0" w:color="auto"/>
              <w:right w:val="single" w:sz="4" w:space="0" w:color="auto"/>
            </w:tcBorders>
          </w:tcPr>
          <w:p w:rsidR="002F3FE0" w:rsidRDefault="002F3FE0" w:rsidP="002F3FE0">
            <w:pPr>
              <w:pStyle w:val="a4"/>
              <w:numPr>
                <w:ilvl w:val="0"/>
                <w:numId w:val="21"/>
              </w:numPr>
              <w:jc w:val="both"/>
              <w:rPr>
                <w:rFonts w:cs="Arial"/>
              </w:rPr>
            </w:pPr>
            <w:bookmarkStart w:id="30" w:name="_Toc138430163"/>
            <w:bookmarkStart w:id="31" w:name="_Toc140551174"/>
            <w:bookmarkStart w:id="32" w:name="_Toc140656060"/>
            <w:bookmarkStart w:id="33" w:name="_Toc142184273"/>
            <w:bookmarkStart w:id="34" w:name="_Toc142310561"/>
            <w:bookmarkStart w:id="35" w:name="_Toc142551143"/>
            <w:bookmarkStart w:id="36" w:name="_Toc153639452"/>
            <w:r>
              <w:rPr>
                <w:rFonts w:cs="Arial"/>
              </w:rPr>
              <w:t>Παροχή υπηρεσιών Help Desk για όλες τις εργάσιμες ημέρες της εβδομάδας για τις ώρες 08:30-17:00 με ανταπόκριση στα αιτήματα σε διάστημα 24 ωρών.</w:t>
            </w:r>
            <w:bookmarkEnd w:id="30"/>
            <w:bookmarkEnd w:id="31"/>
            <w:bookmarkEnd w:id="32"/>
            <w:bookmarkEnd w:id="33"/>
            <w:bookmarkEnd w:id="34"/>
            <w:bookmarkEnd w:id="35"/>
            <w:bookmarkEnd w:id="36"/>
          </w:p>
          <w:p w:rsidR="002F3FE0" w:rsidRDefault="002F3FE0" w:rsidP="00363ED6">
            <w:pPr>
              <w:ind w:firstLine="720"/>
              <w:jc w:val="both"/>
            </w:pPr>
          </w:p>
        </w:tc>
        <w:tc>
          <w:tcPr>
            <w:tcW w:w="4148" w:type="dxa"/>
            <w:tcBorders>
              <w:top w:val="single" w:sz="4" w:space="0" w:color="auto"/>
              <w:left w:val="single" w:sz="4" w:space="0" w:color="auto"/>
              <w:bottom w:val="single" w:sz="4" w:space="0" w:color="auto"/>
              <w:right w:val="single" w:sz="4" w:space="0" w:color="auto"/>
            </w:tcBorders>
          </w:tcPr>
          <w:p w:rsidR="002F3FE0" w:rsidRDefault="002F3FE0" w:rsidP="00363ED6"/>
        </w:tc>
      </w:tr>
      <w:tr w:rsidR="002F3FE0" w:rsidTr="00363ED6">
        <w:tc>
          <w:tcPr>
            <w:tcW w:w="4148" w:type="dxa"/>
            <w:tcBorders>
              <w:top w:val="single" w:sz="4" w:space="0" w:color="auto"/>
              <w:left w:val="single" w:sz="4" w:space="0" w:color="auto"/>
              <w:bottom w:val="single" w:sz="4" w:space="0" w:color="auto"/>
              <w:right w:val="single" w:sz="4" w:space="0" w:color="auto"/>
            </w:tcBorders>
          </w:tcPr>
          <w:p w:rsidR="002F3FE0" w:rsidRDefault="002F3FE0" w:rsidP="002F3FE0">
            <w:pPr>
              <w:pStyle w:val="a4"/>
              <w:numPr>
                <w:ilvl w:val="0"/>
                <w:numId w:val="21"/>
              </w:numPr>
              <w:jc w:val="both"/>
              <w:rPr>
                <w:rFonts w:cs="Arial"/>
              </w:rPr>
            </w:pPr>
            <w:r>
              <w:rPr>
                <w:rFonts w:cs="Arial"/>
              </w:rPr>
              <w:t xml:space="preserve">Συμβουλευτικές υπηρεσίες και εκπαίδευση στην χρήση </w:t>
            </w:r>
          </w:p>
          <w:p w:rsidR="002F3FE0" w:rsidRDefault="002F3FE0" w:rsidP="00363ED6">
            <w:pPr>
              <w:jc w:val="both"/>
            </w:pPr>
          </w:p>
        </w:tc>
        <w:tc>
          <w:tcPr>
            <w:tcW w:w="4148" w:type="dxa"/>
            <w:tcBorders>
              <w:top w:val="single" w:sz="4" w:space="0" w:color="auto"/>
              <w:left w:val="single" w:sz="4" w:space="0" w:color="auto"/>
              <w:bottom w:val="single" w:sz="4" w:space="0" w:color="auto"/>
              <w:right w:val="single" w:sz="4" w:space="0" w:color="auto"/>
            </w:tcBorders>
          </w:tcPr>
          <w:p w:rsidR="002F3FE0" w:rsidRDefault="002F3FE0" w:rsidP="00363ED6"/>
        </w:tc>
      </w:tr>
      <w:tr w:rsidR="002F3FE0" w:rsidTr="00363ED6">
        <w:tc>
          <w:tcPr>
            <w:tcW w:w="4148" w:type="dxa"/>
            <w:tcBorders>
              <w:top w:val="single" w:sz="4" w:space="0" w:color="auto"/>
              <w:left w:val="single" w:sz="4" w:space="0" w:color="auto"/>
              <w:bottom w:val="single" w:sz="4" w:space="0" w:color="auto"/>
              <w:right w:val="single" w:sz="4" w:space="0" w:color="auto"/>
            </w:tcBorders>
          </w:tcPr>
          <w:p w:rsidR="002F3FE0" w:rsidRDefault="002F3FE0" w:rsidP="002F3FE0">
            <w:pPr>
              <w:pStyle w:val="a4"/>
              <w:numPr>
                <w:ilvl w:val="0"/>
                <w:numId w:val="21"/>
              </w:numPr>
              <w:jc w:val="both"/>
              <w:rPr>
                <w:rFonts w:cs="Arial"/>
              </w:rPr>
            </w:pPr>
            <w:r>
              <w:rPr>
                <w:rFonts w:cs="Arial"/>
              </w:rPr>
              <w:t>Συντήρηση Ηλεκτρονικού πρωτοκόλλου</w:t>
            </w:r>
          </w:p>
        </w:tc>
        <w:tc>
          <w:tcPr>
            <w:tcW w:w="4148" w:type="dxa"/>
            <w:tcBorders>
              <w:top w:val="single" w:sz="4" w:space="0" w:color="auto"/>
              <w:left w:val="single" w:sz="4" w:space="0" w:color="auto"/>
              <w:bottom w:val="single" w:sz="4" w:space="0" w:color="auto"/>
              <w:right w:val="single" w:sz="4" w:space="0" w:color="auto"/>
            </w:tcBorders>
          </w:tcPr>
          <w:p w:rsidR="002F3FE0" w:rsidRDefault="002F3FE0" w:rsidP="00363ED6"/>
        </w:tc>
      </w:tr>
      <w:tr w:rsidR="002F3FE0" w:rsidTr="00363ED6">
        <w:tc>
          <w:tcPr>
            <w:tcW w:w="4148" w:type="dxa"/>
            <w:tcBorders>
              <w:top w:val="single" w:sz="4" w:space="0" w:color="auto"/>
              <w:left w:val="single" w:sz="4" w:space="0" w:color="auto"/>
              <w:bottom w:val="single" w:sz="4" w:space="0" w:color="auto"/>
              <w:right w:val="single" w:sz="4" w:space="0" w:color="auto"/>
            </w:tcBorders>
          </w:tcPr>
          <w:p w:rsidR="002F3FE0" w:rsidRDefault="002F3FE0" w:rsidP="002F3FE0">
            <w:pPr>
              <w:pStyle w:val="a4"/>
              <w:numPr>
                <w:ilvl w:val="0"/>
                <w:numId w:val="21"/>
              </w:numPr>
              <w:jc w:val="both"/>
              <w:rPr>
                <w:rFonts w:cs="Arial"/>
              </w:rPr>
            </w:pPr>
            <w:r>
              <w:rPr>
                <w:rFonts w:cs="Arial"/>
              </w:rPr>
              <w:t xml:space="preserve">Συντήρηση Συστήματος Διαχείρισης  αιτημάτων </w:t>
            </w:r>
          </w:p>
        </w:tc>
        <w:tc>
          <w:tcPr>
            <w:tcW w:w="4148" w:type="dxa"/>
            <w:tcBorders>
              <w:top w:val="single" w:sz="4" w:space="0" w:color="auto"/>
              <w:left w:val="single" w:sz="4" w:space="0" w:color="auto"/>
              <w:bottom w:val="single" w:sz="4" w:space="0" w:color="auto"/>
              <w:right w:val="single" w:sz="4" w:space="0" w:color="auto"/>
            </w:tcBorders>
          </w:tcPr>
          <w:p w:rsidR="002F3FE0" w:rsidRDefault="002F3FE0" w:rsidP="00363ED6"/>
        </w:tc>
      </w:tr>
      <w:tr w:rsidR="002F3FE0" w:rsidRPr="00BA315D" w:rsidTr="00363ED6">
        <w:tc>
          <w:tcPr>
            <w:tcW w:w="4148" w:type="dxa"/>
            <w:tcBorders>
              <w:top w:val="single" w:sz="4" w:space="0" w:color="auto"/>
              <w:left w:val="single" w:sz="4" w:space="0" w:color="auto"/>
              <w:bottom w:val="single" w:sz="4" w:space="0" w:color="auto"/>
              <w:right w:val="single" w:sz="4" w:space="0" w:color="auto"/>
            </w:tcBorders>
          </w:tcPr>
          <w:p w:rsidR="002F3FE0" w:rsidRDefault="002F3FE0" w:rsidP="002F3FE0">
            <w:pPr>
              <w:pStyle w:val="a4"/>
              <w:numPr>
                <w:ilvl w:val="0"/>
                <w:numId w:val="21"/>
              </w:numPr>
              <w:jc w:val="both"/>
              <w:rPr>
                <w:rFonts w:cs="Arial"/>
              </w:rPr>
            </w:pPr>
            <w:r>
              <w:rPr>
                <w:rFonts w:cs="Arial"/>
              </w:rPr>
              <w:t xml:space="preserve">Συντήρηση  Συστήματος  αποφάσεων συλλογικών  οργάνων </w:t>
            </w:r>
          </w:p>
        </w:tc>
        <w:tc>
          <w:tcPr>
            <w:tcW w:w="4148" w:type="dxa"/>
            <w:tcBorders>
              <w:top w:val="single" w:sz="4" w:space="0" w:color="auto"/>
              <w:left w:val="single" w:sz="4" w:space="0" w:color="auto"/>
              <w:bottom w:val="single" w:sz="4" w:space="0" w:color="auto"/>
              <w:right w:val="single" w:sz="4" w:space="0" w:color="auto"/>
            </w:tcBorders>
          </w:tcPr>
          <w:p w:rsidR="002F3FE0" w:rsidRDefault="002F3FE0" w:rsidP="00363ED6"/>
        </w:tc>
      </w:tr>
      <w:tr w:rsidR="002F3FE0" w:rsidTr="00363ED6">
        <w:tc>
          <w:tcPr>
            <w:tcW w:w="4148" w:type="dxa"/>
            <w:tcBorders>
              <w:top w:val="single" w:sz="4" w:space="0" w:color="auto"/>
              <w:left w:val="single" w:sz="4" w:space="0" w:color="auto"/>
              <w:bottom w:val="single" w:sz="4" w:space="0" w:color="auto"/>
              <w:right w:val="single" w:sz="4" w:space="0" w:color="auto"/>
            </w:tcBorders>
            <w:hideMark/>
          </w:tcPr>
          <w:p w:rsidR="002F3FE0" w:rsidRDefault="002F3FE0" w:rsidP="00363ED6">
            <w:pPr>
              <w:rPr>
                <w:b/>
              </w:rPr>
            </w:pPr>
            <w:r>
              <w:rPr>
                <w:b/>
              </w:rPr>
              <w:t>ΚΑΘΑΡΟ ΠΟΣΟ</w:t>
            </w:r>
          </w:p>
        </w:tc>
        <w:tc>
          <w:tcPr>
            <w:tcW w:w="4148" w:type="dxa"/>
            <w:tcBorders>
              <w:top w:val="single" w:sz="4" w:space="0" w:color="auto"/>
              <w:left w:val="single" w:sz="4" w:space="0" w:color="auto"/>
              <w:bottom w:val="single" w:sz="4" w:space="0" w:color="auto"/>
              <w:right w:val="single" w:sz="4" w:space="0" w:color="auto"/>
            </w:tcBorders>
          </w:tcPr>
          <w:p w:rsidR="002F3FE0" w:rsidRDefault="002F3FE0" w:rsidP="00363ED6">
            <w:pPr>
              <w:rPr>
                <w:b/>
              </w:rPr>
            </w:pPr>
          </w:p>
        </w:tc>
      </w:tr>
      <w:tr w:rsidR="002F3FE0" w:rsidTr="00363ED6">
        <w:tc>
          <w:tcPr>
            <w:tcW w:w="4148" w:type="dxa"/>
            <w:tcBorders>
              <w:top w:val="single" w:sz="4" w:space="0" w:color="auto"/>
              <w:left w:val="single" w:sz="4" w:space="0" w:color="auto"/>
              <w:bottom w:val="single" w:sz="4" w:space="0" w:color="auto"/>
              <w:right w:val="single" w:sz="4" w:space="0" w:color="auto"/>
            </w:tcBorders>
            <w:hideMark/>
          </w:tcPr>
          <w:p w:rsidR="002F3FE0" w:rsidRDefault="002F3FE0" w:rsidP="00363ED6">
            <w:pPr>
              <w:rPr>
                <w:b/>
              </w:rPr>
            </w:pPr>
            <w:r>
              <w:rPr>
                <w:b/>
              </w:rPr>
              <w:t>ΦΠΑ  24%</w:t>
            </w:r>
          </w:p>
        </w:tc>
        <w:tc>
          <w:tcPr>
            <w:tcW w:w="4148" w:type="dxa"/>
            <w:tcBorders>
              <w:top w:val="single" w:sz="4" w:space="0" w:color="auto"/>
              <w:left w:val="single" w:sz="4" w:space="0" w:color="auto"/>
              <w:bottom w:val="single" w:sz="4" w:space="0" w:color="auto"/>
              <w:right w:val="single" w:sz="4" w:space="0" w:color="auto"/>
            </w:tcBorders>
          </w:tcPr>
          <w:p w:rsidR="002F3FE0" w:rsidRDefault="002F3FE0" w:rsidP="00363ED6">
            <w:pPr>
              <w:rPr>
                <w:b/>
              </w:rPr>
            </w:pPr>
          </w:p>
        </w:tc>
      </w:tr>
      <w:tr w:rsidR="002F3FE0" w:rsidTr="00363ED6">
        <w:tc>
          <w:tcPr>
            <w:tcW w:w="4148" w:type="dxa"/>
            <w:tcBorders>
              <w:top w:val="single" w:sz="4" w:space="0" w:color="auto"/>
              <w:left w:val="single" w:sz="4" w:space="0" w:color="auto"/>
              <w:bottom w:val="single" w:sz="4" w:space="0" w:color="auto"/>
              <w:right w:val="single" w:sz="4" w:space="0" w:color="auto"/>
            </w:tcBorders>
            <w:hideMark/>
          </w:tcPr>
          <w:p w:rsidR="002F3FE0" w:rsidRDefault="002F3FE0" w:rsidP="00363ED6">
            <w:pPr>
              <w:rPr>
                <w:b/>
              </w:rPr>
            </w:pPr>
            <w:r>
              <w:rPr>
                <w:b/>
              </w:rPr>
              <w:t xml:space="preserve">ΤΕΛΙΚΟ ΣΥΝΟΛΟ </w:t>
            </w:r>
          </w:p>
        </w:tc>
        <w:tc>
          <w:tcPr>
            <w:tcW w:w="4148" w:type="dxa"/>
            <w:tcBorders>
              <w:top w:val="single" w:sz="4" w:space="0" w:color="auto"/>
              <w:left w:val="single" w:sz="4" w:space="0" w:color="auto"/>
              <w:bottom w:val="single" w:sz="4" w:space="0" w:color="auto"/>
              <w:right w:val="single" w:sz="4" w:space="0" w:color="auto"/>
            </w:tcBorders>
          </w:tcPr>
          <w:p w:rsidR="002F3FE0" w:rsidRDefault="002F3FE0" w:rsidP="00363ED6">
            <w:pPr>
              <w:rPr>
                <w:b/>
              </w:rPr>
            </w:pPr>
          </w:p>
        </w:tc>
      </w:tr>
    </w:tbl>
    <w:p w:rsidR="002F3FE0" w:rsidRDefault="002F3FE0" w:rsidP="002F3FE0"/>
    <w:p w:rsidR="002F3FE0" w:rsidRDefault="002F3FE0" w:rsidP="002F3FE0"/>
    <w:p w:rsidR="002F3FE0" w:rsidRPr="00E26525" w:rsidRDefault="002F3FE0" w:rsidP="002F3FE0">
      <w:pPr>
        <w:autoSpaceDE w:val="0"/>
        <w:autoSpaceDN w:val="0"/>
        <w:adjustRightInd w:val="0"/>
        <w:rPr>
          <w:sz w:val="22"/>
          <w:szCs w:val="22"/>
        </w:rPr>
      </w:pPr>
      <w:r>
        <w:rPr>
          <w:sz w:val="22"/>
          <w:szCs w:val="22"/>
        </w:rPr>
        <w:t xml:space="preserve">                                                                                                            </w:t>
      </w:r>
      <w:r w:rsidRPr="00E26525">
        <w:rPr>
          <w:sz w:val="22"/>
          <w:szCs w:val="22"/>
        </w:rPr>
        <w:t xml:space="preserve">Ο ΠΡΟΣΦΕΡΩΝ </w:t>
      </w:r>
    </w:p>
    <w:p w:rsidR="001A687C" w:rsidRDefault="00670D23" w:rsidP="001A687C">
      <w:pPr>
        <w:spacing w:after="200" w:line="276" w:lineRule="auto"/>
        <w:jc w:val="both"/>
        <w:rPr>
          <w:rStyle w:val="FontStyle33"/>
          <w:rFonts w:ascii="Times New Roman" w:hAnsi="Times New Roman" w:cs="Times New Roman"/>
          <w:b/>
        </w:rPr>
      </w:pPr>
      <w:r>
        <w:rPr>
          <w:rStyle w:val="FontStyle33"/>
          <w:rFonts w:ascii="Times New Roman" w:hAnsi="Times New Roman" w:cs="Times New Roman"/>
          <w:b/>
        </w:rPr>
        <w:br w:type="page"/>
      </w:r>
    </w:p>
    <w:tbl>
      <w:tblPr>
        <w:tblW w:w="9440" w:type="dxa"/>
        <w:tblInd w:w="-152" w:type="dxa"/>
        <w:tblLayout w:type="fixed"/>
        <w:tblCellMar>
          <w:left w:w="28" w:type="dxa"/>
          <w:right w:w="28" w:type="dxa"/>
        </w:tblCellMar>
        <w:tblLook w:val="0000" w:firstRow="0" w:lastRow="0" w:firstColumn="0" w:lastColumn="0" w:noHBand="0" w:noVBand="0"/>
      </w:tblPr>
      <w:tblGrid>
        <w:gridCol w:w="3979"/>
        <w:gridCol w:w="1990"/>
        <w:gridCol w:w="3471"/>
      </w:tblGrid>
      <w:tr w:rsidR="001A687C" w:rsidRPr="00E26525" w:rsidTr="008A6673">
        <w:trPr>
          <w:trHeight w:val="2127"/>
        </w:trPr>
        <w:tc>
          <w:tcPr>
            <w:tcW w:w="3979" w:type="dxa"/>
          </w:tcPr>
          <w:p w:rsidR="001A687C" w:rsidRPr="00E26525" w:rsidRDefault="00981801" w:rsidP="008A6673">
            <w:r>
              <w:rPr>
                <w:sz w:val="22"/>
                <w:szCs w:val="22"/>
              </w:rPr>
              <w:lastRenderedPageBreak/>
              <w:pict>
                <v:shape id="_x0000_s1033" type="#_x0000_t75" style="position:absolute;margin-left:-18.15pt;margin-top:-31.9pt;width:36pt;height:31.9pt;z-index:-251645952;visibility:visible;mso-wrap-edited:f" wrapcoords="-568 0 -568 21032 21600 21032 21600 0 -568 0">
                  <v:imagedata r:id="rId15" o:title=""/>
                  <w10:wrap type="topAndBottom" side="largest" anchorx="page"/>
                </v:shape>
                <o:OLEObject Type="Embed" ProgID="Word.Picture.8" ShapeID="_x0000_s1033" DrawAspect="Content" ObjectID="_1566882626" r:id="rId31"/>
              </w:pict>
            </w:r>
            <w:r w:rsidR="001A687C" w:rsidRPr="00AA61DD">
              <w:rPr>
                <w:sz w:val="22"/>
                <w:szCs w:val="22"/>
              </w:rPr>
              <w:br w:type="page"/>
            </w:r>
            <w:r w:rsidR="001A687C" w:rsidRPr="00E26525">
              <w:rPr>
                <w:sz w:val="22"/>
                <w:szCs w:val="22"/>
              </w:rPr>
              <w:t xml:space="preserve">ΕΛΛΗΝΙΚΗ ΔΗΜΟΚΡΑΤΙΑ                                              </w:t>
            </w:r>
          </w:p>
          <w:p w:rsidR="001A687C" w:rsidRPr="00E26525" w:rsidRDefault="001A687C" w:rsidP="008A6673">
            <w:r w:rsidRPr="00E26525">
              <w:rPr>
                <w:sz w:val="22"/>
                <w:szCs w:val="22"/>
              </w:rPr>
              <w:t xml:space="preserve">Δ Η Μ Ο Σ   </w:t>
            </w:r>
            <w:proofErr w:type="spellStart"/>
            <w:r w:rsidRPr="00E26525">
              <w:rPr>
                <w:sz w:val="22"/>
                <w:szCs w:val="22"/>
              </w:rPr>
              <w:t>Σ</w:t>
            </w:r>
            <w:proofErr w:type="spellEnd"/>
            <w:r w:rsidRPr="00E26525">
              <w:rPr>
                <w:sz w:val="22"/>
                <w:szCs w:val="22"/>
              </w:rPr>
              <w:t xml:space="preserve"> Η Τ Ε Ι Α Σ </w:t>
            </w:r>
          </w:p>
          <w:p w:rsidR="001A687C" w:rsidRPr="00E26525" w:rsidRDefault="001A687C" w:rsidP="008A6673"/>
          <w:p w:rsidR="001A687C" w:rsidRPr="00E26525" w:rsidRDefault="001A687C" w:rsidP="008A6673">
            <w:r w:rsidRPr="00E26525">
              <w:rPr>
                <w:sz w:val="22"/>
                <w:szCs w:val="22"/>
              </w:rPr>
              <w:t xml:space="preserve">                                            </w:t>
            </w:r>
          </w:p>
        </w:tc>
        <w:tc>
          <w:tcPr>
            <w:tcW w:w="1990" w:type="dxa"/>
          </w:tcPr>
          <w:p w:rsidR="001A687C" w:rsidRPr="00426539" w:rsidRDefault="001A687C" w:rsidP="008A6673">
            <w:pPr>
              <w:jc w:val="center"/>
            </w:pPr>
          </w:p>
          <w:p w:rsidR="001A687C" w:rsidRPr="00426539" w:rsidRDefault="001A687C" w:rsidP="008A6673">
            <w:pPr>
              <w:jc w:val="center"/>
            </w:pPr>
          </w:p>
          <w:p w:rsidR="001A687C" w:rsidRPr="00426539" w:rsidRDefault="001A687C" w:rsidP="008A6673">
            <w:pPr>
              <w:jc w:val="center"/>
            </w:pPr>
          </w:p>
          <w:p w:rsidR="001A687C" w:rsidRPr="00426539" w:rsidRDefault="001A687C" w:rsidP="008A6673">
            <w:pPr>
              <w:jc w:val="center"/>
            </w:pPr>
          </w:p>
          <w:p w:rsidR="001A687C" w:rsidRPr="00426539" w:rsidRDefault="001A687C" w:rsidP="008A6673">
            <w:pPr>
              <w:jc w:val="center"/>
            </w:pPr>
          </w:p>
        </w:tc>
        <w:tc>
          <w:tcPr>
            <w:tcW w:w="3471" w:type="dxa"/>
          </w:tcPr>
          <w:p w:rsidR="001A687C" w:rsidRPr="00426539" w:rsidRDefault="001A687C" w:rsidP="008A6673"/>
          <w:p w:rsidR="001A687C" w:rsidRPr="004E762E" w:rsidRDefault="001A687C" w:rsidP="008A6673">
            <w:r w:rsidRPr="004E762E">
              <w:rPr>
                <w:sz w:val="22"/>
                <w:szCs w:val="22"/>
              </w:rPr>
              <w:t xml:space="preserve">Εργασία : Συντήρηση εφαρμογών Λογισμικού </w:t>
            </w:r>
            <w:r w:rsidR="00C16D7F">
              <w:rPr>
                <w:sz w:val="22"/>
                <w:szCs w:val="22"/>
              </w:rPr>
              <w:t>έτους 2017</w:t>
            </w:r>
          </w:p>
          <w:p w:rsidR="001A687C" w:rsidRPr="00426539" w:rsidRDefault="001A687C" w:rsidP="008A6673">
            <w:r w:rsidRPr="004E762E">
              <w:rPr>
                <w:sz w:val="22"/>
                <w:szCs w:val="22"/>
              </w:rPr>
              <w:t>Αρ. Διακήρυξης :</w:t>
            </w:r>
            <w:r>
              <w:rPr>
                <w:sz w:val="22"/>
                <w:szCs w:val="22"/>
              </w:rPr>
              <w:t xml:space="preserve"> </w:t>
            </w:r>
            <w:r w:rsidR="00C16D7F" w:rsidRPr="00C16D7F">
              <w:rPr>
                <w:sz w:val="22"/>
                <w:szCs w:val="22"/>
              </w:rPr>
              <w:t>1822</w:t>
            </w:r>
            <w:r w:rsidRPr="00C16D7F">
              <w:rPr>
                <w:sz w:val="22"/>
                <w:szCs w:val="22"/>
              </w:rPr>
              <w:t xml:space="preserve"> /</w:t>
            </w:r>
            <w:r w:rsidR="00E33A3F" w:rsidRPr="00C16D7F">
              <w:rPr>
                <w:sz w:val="22"/>
                <w:szCs w:val="22"/>
              </w:rPr>
              <w:t>28</w:t>
            </w:r>
            <w:r w:rsidRPr="00C16D7F">
              <w:rPr>
                <w:sz w:val="22"/>
                <w:szCs w:val="22"/>
              </w:rPr>
              <w:t>-04-2017</w:t>
            </w:r>
          </w:p>
          <w:p w:rsidR="001A687C" w:rsidRPr="00426539" w:rsidRDefault="001A687C" w:rsidP="008A6673"/>
          <w:p w:rsidR="001A687C" w:rsidRPr="00426539" w:rsidRDefault="001A687C" w:rsidP="008A6673"/>
          <w:p w:rsidR="001A687C" w:rsidRPr="00426539" w:rsidRDefault="001A687C" w:rsidP="008A6673"/>
        </w:tc>
      </w:tr>
    </w:tbl>
    <w:p w:rsidR="001A687C" w:rsidRDefault="001A687C" w:rsidP="001A687C">
      <w:pPr>
        <w:ind w:right="-148"/>
        <w:jc w:val="center"/>
        <w:rPr>
          <w:b/>
          <w:sz w:val="22"/>
          <w:szCs w:val="22"/>
          <w:u w:val="single"/>
        </w:rPr>
      </w:pPr>
      <w:r>
        <w:rPr>
          <w:b/>
          <w:sz w:val="22"/>
          <w:szCs w:val="22"/>
          <w:u w:val="single"/>
        </w:rPr>
        <w:t>ΕΝΤΥΠΟ ΟΙΚΟΝΟΜΙΚΗΣ</w:t>
      </w:r>
      <w:r w:rsidRPr="00E26525">
        <w:rPr>
          <w:b/>
          <w:sz w:val="22"/>
          <w:szCs w:val="22"/>
          <w:u w:val="single"/>
        </w:rPr>
        <w:t xml:space="preserve">  ΠΡΟΣΦΟΡΑΣ </w:t>
      </w:r>
      <w:r>
        <w:rPr>
          <w:b/>
          <w:sz w:val="22"/>
          <w:szCs w:val="22"/>
          <w:u w:val="single"/>
        </w:rPr>
        <w:t>ΟΜΑΔΑ 3</w:t>
      </w:r>
      <w:r w:rsidRPr="00865EF4">
        <w:rPr>
          <w:b/>
          <w:sz w:val="22"/>
          <w:szCs w:val="22"/>
          <w:u w:val="single"/>
          <w:vertAlign w:val="superscript"/>
        </w:rPr>
        <w:t>η</w:t>
      </w:r>
      <w:r>
        <w:rPr>
          <w:b/>
          <w:sz w:val="22"/>
          <w:szCs w:val="22"/>
          <w:u w:val="single"/>
        </w:rPr>
        <w:t xml:space="preserve"> </w:t>
      </w:r>
    </w:p>
    <w:p w:rsidR="001A687C" w:rsidRPr="00E26525" w:rsidRDefault="001A687C" w:rsidP="001A687C">
      <w:pPr>
        <w:ind w:right="-148"/>
        <w:jc w:val="center"/>
        <w:rPr>
          <w:b/>
          <w:sz w:val="22"/>
          <w:szCs w:val="22"/>
          <w:u w:val="single"/>
        </w:rPr>
      </w:pPr>
    </w:p>
    <w:p w:rsidR="001A687C" w:rsidRPr="00E26525" w:rsidRDefault="001A687C" w:rsidP="001A687C">
      <w:pPr>
        <w:ind w:right="-148"/>
        <w:jc w:val="center"/>
        <w:rPr>
          <w:b/>
          <w:sz w:val="22"/>
          <w:szCs w:val="22"/>
          <w:u w:val="single"/>
        </w:rPr>
      </w:pPr>
    </w:p>
    <w:p w:rsidR="001A687C" w:rsidRPr="00E26525" w:rsidRDefault="001A687C" w:rsidP="001A687C">
      <w:pPr>
        <w:autoSpaceDE w:val="0"/>
        <w:autoSpaceDN w:val="0"/>
        <w:adjustRightInd w:val="0"/>
        <w:rPr>
          <w:sz w:val="22"/>
          <w:szCs w:val="22"/>
        </w:rPr>
      </w:pPr>
      <w:r w:rsidRPr="00E26525">
        <w:rPr>
          <w:sz w:val="22"/>
          <w:szCs w:val="22"/>
        </w:rPr>
        <w:t>Της επιχείρησης …………………………………, έδρα …………...., οδός ………………….,</w:t>
      </w:r>
    </w:p>
    <w:p w:rsidR="001A687C" w:rsidRPr="00E26525" w:rsidRDefault="001A687C" w:rsidP="001A687C">
      <w:pPr>
        <w:ind w:right="-148"/>
        <w:rPr>
          <w:sz w:val="22"/>
          <w:szCs w:val="22"/>
        </w:rPr>
      </w:pPr>
    </w:p>
    <w:p w:rsidR="001A687C" w:rsidRDefault="001A687C" w:rsidP="001A687C">
      <w:pPr>
        <w:ind w:right="-148"/>
        <w:rPr>
          <w:sz w:val="22"/>
          <w:szCs w:val="22"/>
        </w:rPr>
      </w:pPr>
      <w:r w:rsidRPr="00E26525">
        <w:rPr>
          <w:sz w:val="22"/>
          <w:szCs w:val="22"/>
        </w:rPr>
        <w:t xml:space="preserve">αριθμός ……, </w:t>
      </w:r>
      <w:r>
        <w:rPr>
          <w:sz w:val="22"/>
          <w:szCs w:val="22"/>
        </w:rPr>
        <w:t>ΑΦΜ…………………, Δ.Ο.Υ. …………………..,</w:t>
      </w:r>
      <w:r w:rsidRPr="00E26525">
        <w:rPr>
          <w:sz w:val="22"/>
          <w:szCs w:val="22"/>
        </w:rPr>
        <w:t xml:space="preserve">τηλέφωνο …………………., </w:t>
      </w:r>
    </w:p>
    <w:p w:rsidR="001A687C" w:rsidRDefault="001A687C" w:rsidP="001A687C">
      <w:pPr>
        <w:ind w:right="-148"/>
        <w:rPr>
          <w:sz w:val="22"/>
          <w:szCs w:val="22"/>
        </w:rPr>
      </w:pPr>
    </w:p>
    <w:p w:rsidR="001A687C" w:rsidRDefault="001A687C" w:rsidP="001A687C">
      <w:pPr>
        <w:ind w:right="-148"/>
        <w:rPr>
          <w:sz w:val="22"/>
          <w:szCs w:val="22"/>
        </w:rPr>
      </w:pPr>
      <w:proofErr w:type="spellStart"/>
      <w:r w:rsidRPr="00E26525">
        <w:rPr>
          <w:sz w:val="22"/>
          <w:szCs w:val="22"/>
        </w:rPr>
        <w:t>fax</w:t>
      </w:r>
      <w:proofErr w:type="spellEnd"/>
      <w:r w:rsidRPr="00E26525">
        <w:rPr>
          <w:sz w:val="22"/>
          <w:szCs w:val="22"/>
        </w:rPr>
        <w:t xml:space="preserve"> …………</w:t>
      </w:r>
      <w:r>
        <w:rPr>
          <w:sz w:val="22"/>
          <w:szCs w:val="22"/>
        </w:rPr>
        <w:t>……</w:t>
      </w:r>
    </w:p>
    <w:p w:rsidR="001A687C" w:rsidRDefault="001A687C" w:rsidP="001A687C">
      <w:pPr>
        <w:ind w:right="-148"/>
        <w:rPr>
          <w:sz w:val="22"/>
          <w:szCs w:val="22"/>
        </w:rPr>
      </w:pPr>
    </w:p>
    <w:p w:rsidR="001A687C" w:rsidRDefault="001A687C" w:rsidP="001A687C">
      <w:pPr>
        <w:ind w:right="-148"/>
        <w:rPr>
          <w:b/>
          <w:sz w:val="22"/>
          <w:szCs w:val="22"/>
        </w:rPr>
      </w:pPr>
    </w:p>
    <w:p w:rsidR="001A687C" w:rsidRPr="00670D23" w:rsidRDefault="001A687C" w:rsidP="001A687C">
      <w:pPr>
        <w:rPr>
          <w:b/>
          <w:bCs/>
          <w:sz w:val="22"/>
          <w:szCs w:val="22"/>
        </w:rPr>
      </w:pPr>
      <w:r w:rsidRPr="00865EF4">
        <w:rPr>
          <w:b/>
          <w:sz w:val="22"/>
          <w:szCs w:val="22"/>
        </w:rPr>
        <w:t xml:space="preserve">1) </w:t>
      </w:r>
      <w:r w:rsidRPr="00865EF4">
        <w:rPr>
          <w:b/>
          <w:bCs/>
          <w:sz w:val="22"/>
          <w:szCs w:val="22"/>
        </w:rPr>
        <w:t xml:space="preserve">ΟΜΑΔΑ </w:t>
      </w:r>
      <w:r>
        <w:rPr>
          <w:b/>
          <w:bCs/>
          <w:sz w:val="22"/>
          <w:szCs w:val="22"/>
        </w:rPr>
        <w:t>3</w:t>
      </w:r>
      <w:r w:rsidRPr="00865EF4">
        <w:rPr>
          <w:b/>
          <w:bCs/>
          <w:sz w:val="22"/>
          <w:szCs w:val="22"/>
          <w:vertAlign w:val="superscript"/>
        </w:rPr>
        <w:t>η</w:t>
      </w:r>
      <w:r>
        <w:rPr>
          <w:b/>
          <w:bCs/>
          <w:sz w:val="22"/>
          <w:szCs w:val="22"/>
        </w:rPr>
        <w:t xml:space="preserve"> </w:t>
      </w:r>
      <w:r w:rsidRPr="00670D23">
        <w:rPr>
          <w:b/>
          <w:bCs/>
          <w:sz w:val="22"/>
          <w:szCs w:val="22"/>
        </w:rPr>
        <w:t xml:space="preserve">:  </w:t>
      </w:r>
      <w:r w:rsidRPr="001A687C">
        <w:rPr>
          <w:b/>
          <w:bCs/>
          <w:sz w:val="22"/>
          <w:szCs w:val="22"/>
        </w:rPr>
        <w:t>Συντήρηση και αναβάθμιση Αρχιτεκτονικού πακέτου λογισμικού Δήμου</w:t>
      </w:r>
    </w:p>
    <w:tbl>
      <w:tblPr>
        <w:tblW w:w="10315" w:type="dxa"/>
        <w:tblInd w:w="-898" w:type="dxa"/>
        <w:tblLook w:val="04A0" w:firstRow="1" w:lastRow="0" w:firstColumn="1" w:lastColumn="0" w:noHBand="0" w:noVBand="1"/>
      </w:tblPr>
      <w:tblGrid>
        <w:gridCol w:w="994"/>
        <w:gridCol w:w="39"/>
        <w:gridCol w:w="1596"/>
        <w:gridCol w:w="2023"/>
        <w:gridCol w:w="1268"/>
        <w:gridCol w:w="2977"/>
        <w:gridCol w:w="1418"/>
      </w:tblGrid>
      <w:tr w:rsidR="001A687C" w:rsidRPr="00865EF4" w:rsidTr="008A6673">
        <w:trPr>
          <w:gridBefore w:val="1"/>
          <w:gridAfter w:val="3"/>
          <w:wBefore w:w="994" w:type="dxa"/>
          <w:wAfter w:w="5663" w:type="dxa"/>
          <w:trHeight w:val="254"/>
        </w:trPr>
        <w:tc>
          <w:tcPr>
            <w:tcW w:w="3658" w:type="dxa"/>
            <w:gridSpan w:val="3"/>
            <w:tcBorders>
              <w:top w:val="nil"/>
              <w:left w:val="nil"/>
              <w:bottom w:val="single" w:sz="4" w:space="0" w:color="auto"/>
            </w:tcBorders>
            <w:shd w:val="clear" w:color="000000" w:fill="FFFFFF"/>
            <w:noWrap/>
            <w:vAlign w:val="bottom"/>
            <w:hideMark/>
          </w:tcPr>
          <w:p w:rsidR="001A687C" w:rsidRPr="00E26525" w:rsidRDefault="001A687C" w:rsidP="008A6673">
            <w:pPr>
              <w:rPr>
                <w:b/>
                <w:bCs/>
                <w:sz w:val="20"/>
                <w:szCs w:val="20"/>
              </w:rPr>
            </w:pPr>
          </w:p>
        </w:tc>
      </w:tr>
      <w:tr w:rsidR="001A687C" w:rsidTr="008A66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bottom w:val="single" w:sz="4" w:space="0" w:color="auto"/>
            </w:tcBorders>
            <w:shd w:val="clear" w:color="auto" w:fill="A6A6A6"/>
          </w:tcPr>
          <w:p w:rsidR="001A687C" w:rsidRPr="0068452A" w:rsidRDefault="001A687C" w:rsidP="008A6673">
            <w:pPr>
              <w:spacing w:line="360" w:lineRule="auto"/>
              <w:jc w:val="center"/>
              <w:rPr>
                <w:b/>
              </w:rPr>
            </w:pPr>
            <w:r w:rsidRPr="0068452A">
              <w:rPr>
                <w:b/>
              </w:rPr>
              <w:t>Α/Α Ομάδας</w:t>
            </w:r>
          </w:p>
        </w:tc>
        <w:tc>
          <w:tcPr>
            <w:tcW w:w="1596" w:type="dxa"/>
            <w:tcBorders>
              <w:bottom w:val="single" w:sz="4" w:space="0" w:color="auto"/>
            </w:tcBorders>
            <w:shd w:val="clear" w:color="auto" w:fill="A6A6A6"/>
          </w:tcPr>
          <w:p w:rsidR="001A687C" w:rsidRPr="0068452A" w:rsidRDefault="001A687C" w:rsidP="008A6673">
            <w:pPr>
              <w:spacing w:line="360" w:lineRule="auto"/>
              <w:jc w:val="center"/>
              <w:rPr>
                <w:b/>
              </w:rPr>
            </w:pPr>
            <w:r w:rsidRPr="0068452A">
              <w:rPr>
                <w:b/>
              </w:rPr>
              <w:t>Κωδικός ΚΑ</w:t>
            </w:r>
          </w:p>
        </w:tc>
        <w:tc>
          <w:tcPr>
            <w:tcW w:w="3291" w:type="dxa"/>
            <w:gridSpan w:val="2"/>
            <w:tcBorders>
              <w:bottom w:val="single" w:sz="4" w:space="0" w:color="auto"/>
            </w:tcBorders>
            <w:shd w:val="clear" w:color="auto" w:fill="A6A6A6"/>
          </w:tcPr>
          <w:p w:rsidR="001A687C" w:rsidRPr="0068452A" w:rsidRDefault="001A687C" w:rsidP="008A6673">
            <w:pPr>
              <w:spacing w:line="360" w:lineRule="auto"/>
              <w:jc w:val="center"/>
              <w:rPr>
                <w:b/>
              </w:rPr>
            </w:pPr>
            <w:r w:rsidRPr="0068452A">
              <w:rPr>
                <w:b/>
              </w:rPr>
              <w:t>Περιγραφή</w:t>
            </w:r>
          </w:p>
        </w:tc>
        <w:tc>
          <w:tcPr>
            <w:tcW w:w="2977" w:type="dxa"/>
            <w:tcBorders>
              <w:bottom w:val="single" w:sz="4" w:space="0" w:color="auto"/>
            </w:tcBorders>
            <w:shd w:val="clear" w:color="auto" w:fill="A6A6A6"/>
          </w:tcPr>
          <w:p w:rsidR="001A687C" w:rsidRPr="0068452A" w:rsidRDefault="001A687C" w:rsidP="008A6673">
            <w:pPr>
              <w:spacing w:line="360" w:lineRule="auto"/>
              <w:jc w:val="center"/>
              <w:rPr>
                <w:b/>
                <w:lang w:val="en-US"/>
              </w:rPr>
            </w:pPr>
            <w:r w:rsidRPr="0068452A">
              <w:rPr>
                <w:b/>
                <w:lang w:val="en-US"/>
              </w:rPr>
              <w:t>CPV</w:t>
            </w:r>
          </w:p>
        </w:tc>
        <w:tc>
          <w:tcPr>
            <w:tcW w:w="1418" w:type="dxa"/>
            <w:tcBorders>
              <w:bottom w:val="single" w:sz="4" w:space="0" w:color="auto"/>
            </w:tcBorders>
            <w:shd w:val="clear" w:color="auto" w:fill="A6A6A6"/>
          </w:tcPr>
          <w:p w:rsidR="001A687C" w:rsidRPr="0068452A" w:rsidRDefault="001A687C" w:rsidP="008A6673">
            <w:pPr>
              <w:spacing w:line="360" w:lineRule="auto"/>
              <w:jc w:val="center"/>
              <w:rPr>
                <w:b/>
              </w:rPr>
            </w:pPr>
            <w:r>
              <w:rPr>
                <w:b/>
              </w:rPr>
              <w:t>Τιμή</w:t>
            </w:r>
            <w:r w:rsidRPr="0068452A">
              <w:rPr>
                <w:b/>
              </w:rPr>
              <w:t xml:space="preserve"> (€)</w:t>
            </w:r>
          </w:p>
        </w:tc>
      </w:tr>
      <w:tr w:rsidR="001A687C" w:rsidTr="008A66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single" w:sz="4" w:space="0" w:color="auto"/>
              <w:left w:val="single" w:sz="4" w:space="0" w:color="auto"/>
              <w:bottom w:val="single" w:sz="4" w:space="0" w:color="auto"/>
              <w:right w:val="single" w:sz="4" w:space="0" w:color="auto"/>
            </w:tcBorders>
          </w:tcPr>
          <w:p w:rsidR="001A687C" w:rsidRPr="008C4FB0" w:rsidRDefault="001A687C" w:rsidP="008A6673">
            <w:pPr>
              <w:spacing w:line="360" w:lineRule="auto"/>
              <w:jc w:val="both"/>
              <w:rPr>
                <w:sz w:val="20"/>
              </w:rPr>
            </w:pPr>
            <w:r w:rsidRPr="008C4FB0">
              <w:rPr>
                <w:sz w:val="20"/>
              </w:rPr>
              <w:t>3η</w:t>
            </w:r>
          </w:p>
        </w:tc>
        <w:tc>
          <w:tcPr>
            <w:tcW w:w="1596" w:type="dxa"/>
            <w:tcBorders>
              <w:top w:val="single" w:sz="4" w:space="0" w:color="auto"/>
              <w:left w:val="single" w:sz="4" w:space="0" w:color="auto"/>
              <w:bottom w:val="single" w:sz="4" w:space="0" w:color="auto"/>
              <w:right w:val="single" w:sz="4" w:space="0" w:color="auto"/>
            </w:tcBorders>
          </w:tcPr>
          <w:p w:rsidR="001A687C" w:rsidRPr="00574F57" w:rsidRDefault="001A687C" w:rsidP="008A6673">
            <w:pPr>
              <w:spacing w:line="360" w:lineRule="auto"/>
              <w:jc w:val="both"/>
              <w:rPr>
                <w:sz w:val="20"/>
              </w:rPr>
            </w:pPr>
            <w:r w:rsidRPr="00574F57">
              <w:rPr>
                <w:sz w:val="20"/>
              </w:rPr>
              <w:t>30.6266</w:t>
            </w:r>
          </w:p>
        </w:tc>
        <w:tc>
          <w:tcPr>
            <w:tcW w:w="3291" w:type="dxa"/>
            <w:gridSpan w:val="2"/>
            <w:tcBorders>
              <w:top w:val="single" w:sz="4" w:space="0" w:color="auto"/>
              <w:left w:val="single" w:sz="4" w:space="0" w:color="auto"/>
              <w:bottom w:val="single" w:sz="4" w:space="0" w:color="auto"/>
              <w:right w:val="single" w:sz="4" w:space="0" w:color="auto"/>
            </w:tcBorders>
          </w:tcPr>
          <w:p w:rsidR="001A687C" w:rsidRPr="008C4FB0" w:rsidRDefault="001A687C" w:rsidP="008A6673">
            <w:pPr>
              <w:spacing w:line="360" w:lineRule="auto"/>
              <w:rPr>
                <w:sz w:val="20"/>
              </w:rPr>
            </w:pPr>
            <w:r w:rsidRPr="008C4FB0">
              <w:rPr>
                <w:sz w:val="20"/>
              </w:rPr>
              <w:t>Συντήρηση και αναβάθμιση Αρχιτεκτονικού πακέτου λογισμικού Δήμου</w:t>
            </w:r>
          </w:p>
        </w:tc>
        <w:tc>
          <w:tcPr>
            <w:tcW w:w="2977" w:type="dxa"/>
            <w:tcBorders>
              <w:top w:val="single" w:sz="4" w:space="0" w:color="auto"/>
              <w:left w:val="single" w:sz="4" w:space="0" w:color="auto"/>
              <w:bottom w:val="single" w:sz="4" w:space="0" w:color="auto"/>
              <w:right w:val="single" w:sz="4" w:space="0" w:color="auto"/>
            </w:tcBorders>
          </w:tcPr>
          <w:p w:rsidR="001A687C" w:rsidRPr="008C4FB0" w:rsidRDefault="001A687C" w:rsidP="008A6673">
            <w:pPr>
              <w:spacing w:line="360" w:lineRule="auto"/>
              <w:jc w:val="both"/>
              <w:rPr>
                <w:sz w:val="20"/>
              </w:rPr>
            </w:pPr>
            <w:r w:rsidRPr="008C4FB0">
              <w:rPr>
                <w:sz w:val="20"/>
              </w:rPr>
              <w:t>72261000-2</w:t>
            </w:r>
          </w:p>
          <w:p w:rsidR="001A687C" w:rsidRPr="008C4FB0" w:rsidRDefault="001A687C" w:rsidP="008A6673">
            <w:pPr>
              <w:spacing w:line="360" w:lineRule="auto"/>
              <w:jc w:val="both"/>
              <w:rPr>
                <w:sz w:val="20"/>
              </w:rPr>
            </w:pPr>
            <w:r w:rsidRPr="008C4FB0">
              <w:rPr>
                <w:sz w:val="20"/>
              </w:rPr>
              <w:t>Υπηρεσίες υποστήριξης λογισμικού</w:t>
            </w:r>
          </w:p>
          <w:p w:rsidR="001A687C" w:rsidRPr="008C4FB0" w:rsidRDefault="001A687C" w:rsidP="008A6673">
            <w:pPr>
              <w:spacing w:line="360" w:lineRule="auto"/>
              <w:jc w:val="both"/>
              <w:rPr>
                <w:sz w:val="20"/>
              </w:rPr>
            </w:pPr>
          </w:p>
        </w:tc>
        <w:tc>
          <w:tcPr>
            <w:tcW w:w="1418" w:type="dxa"/>
            <w:tcBorders>
              <w:top w:val="single" w:sz="4" w:space="0" w:color="auto"/>
              <w:left w:val="single" w:sz="4" w:space="0" w:color="auto"/>
              <w:bottom w:val="single" w:sz="4" w:space="0" w:color="auto"/>
              <w:right w:val="single" w:sz="4" w:space="0" w:color="auto"/>
            </w:tcBorders>
          </w:tcPr>
          <w:p w:rsidR="001A687C" w:rsidRPr="008C4FB0" w:rsidRDefault="001A687C" w:rsidP="008A6673">
            <w:pPr>
              <w:spacing w:line="360" w:lineRule="auto"/>
              <w:jc w:val="both"/>
              <w:rPr>
                <w:sz w:val="20"/>
              </w:rPr>
            </w:pPr>
          </w:p>
        </w:tc>
      </w:tr>
      <w:tr w:rsidR="001A687C" w:rsidTr="008A66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single" w:sz="4" w:space="0" w:color="auto"/>
              <w:left w:val="nil"/>
              <w:bottom w:val="nil"/>
              <w:right w:val="nil"/>
            </w:tcBorders>
          </w:tcPr>
          <w:p w:rsidR="001A687C" w:rsidRPr="008C4FB0" w:rsidRDefault="001A687C" w:rsidP="008A6673">
            <w:pPr>
              <w:spacing w:line="360" w:lineRule="auto"/>
              <w:jc w:val="both"/>
              <w:rPr>
                <w:sz w:val="20"/>
              </w:rPr>
            </w:pPr>
          </w:p>
        </w:tc>
        <w:tc>
          <w:tcPr>
            <w:tcW w:w="1596" w:type="dxa"/>
            <w:tcBorders>
              <w:top w:val="single" w:sz="4" w:space="0" w:color="auto"/>
              <w:left w:val="nil"/>
              <w:bottom w:val="nil"/>
              <w:right w:val="nil"/>
            </w:tcBorders>
          </w:tcPr>
          <w:p w:rsidR="001A687C" w:rsidRPr="00574F57" w:rsidRDefault="001A687C" w:rsidP="008A6673">
            <w:pPr>
              <w:spacing w:line="360" w:lineRule="auto"/>
              <w:jc w:val="both"/>
              <w:rPr>
                <w:sz w:val="20"/>
              </w:rPr>
            </w:pPr>
          </w:p>
        </w:tc>
        <w:tc>
          <w:tcPr>
            <w:tcW w:w="3291" w:type="dxa"/>
            <w:gridSpan w:val="2"/>
            <w:tcBorders>
              <w:top w:val="single" w:sz="4" w:space="0" w:color="auto"/>
              <w:left w:val="nil"/>
              <w:bottom w:val="nil"/>
              <w:right w:val="single" w:sz="4" w:space="0" w:color="auto"/>
            </w:tcBorders>
          </w:tcPr>
          <w:p w:rsidR="001A687C" w:rsidRPr="008C4FB0" w:rsidRDefault="001A687C" w:rsidP="008A6673">
            <w:pPr>
              <w:spacing w:line="360" w:lineRule="auto"/>
              <w:rPr>
                <w:sz w:val="20"/>
              </w:rPr>
            </w:pPr>
          </w:p>
        </w:tc>
        <w:tc>
          <w:tcPr>
            <w:tcW w:w="2977" w:type="dxa"/>
            <w:tcBorders>
              <w:top w:val="single" w:sz="4" w:space="0" w:color="auto"/>
              <w:left w:val="single" w:sz="4" w:space="0" w:color="auto"/>
              <w:bottom w:val="single" w:sz="4" w:space="0" w:color="auto"/>
              <w:right w:val="single" w:sz="4" w:space="0" w:color="auto"/>
            </w:tcBorders>
          </w:tcPr>
          <w:p w:rsidR="001A687C" w:rsidRPr="008C4FB0" w:rsidRDefault="001A687C" w:rsidP="008A6673">
            <w:pPr>
              <w:spacing w:line="360" w:lineRule="auto"/>
              <w:jc w:val="both"/>
              <w:rPr>
                <w:sz w:val="20"/>
              </w:rPr>
            </w:pPr>
            <w:r>
              <w:rPr>
                <w:sz w:val="20"/>
              </w:rPr>
              <w:t>ΚΑΘΑΡΟ ΠΟΣΟ</w:t>
            </w:r>
          </w:p>
        </w:tc>
        <w:tc>
          <w:tcPr>
            <w:tcW w:w="1418" w:type="dxa"/>
            <w:tcBorders>
              <w:top w:val="single" w:sz="4" w:space="0" w:color="auto"/>
              <w:left w:val="single" w:sz="4" w:space="0" w:color="auto"/>
              <w:bottom w:val="single" w:sz="4" w:space="0" w:color="auto"/>
              <w:right w:val="single" w:sz="4" w:space="0" w:color="auto"/>
            </w:tcBorders>
          </w:tcPr>
          <w:p w:rsidR="001A687C" w:rsidRPr="008C4FB0" w:rsidRDefault="001A687C" w:rsidP="008A6673">
            <w:pPr>
              <w:spacing w:line="360" w:lineRule="auto"/>
              <w:jc w:val="both"/>
              <w:rPr>
                <w:sz w:val="20"/>
              </w:rPr>
            </w:pPr>
          </w:p>
        </w:tc>
      </w:tr>
      <w:tr w:rsidR="001A687C" w:rsidTr="008A66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nil"/>
              <w:left w:val="nil"/>
              <w:bottom w:val="nil"/>
              <w:right w:val="nil"/>
            </w:tcBorders>
          </w:tcPr>
          <w:p w:rsidR="001A687C" w:rsidRPr="008C4FB0" w:rsidRDefault="001A687C" w:rsidP="008A6673">
            <w:pPr>
              <w:spacing w:line="360" w:lineRule="auto"/>
              <w:jc w:val="both"/>
              <w:rPr>
                <w:sz w:val="20"/>
              </w:rPr>
            </w:pPr>
          </w:p>
        </w:tc>
        <w:tc>
          <w:tcPr>
            <w:tcW w:w="1596" w:type="dxa"/>
            <w:tcBorders>
              <w:top w:val="nil"/>
              <w:left w:val="nil"/>
              <w:bottom w:val="nil"/>
              <w:right w:val="nil"/>
            </w:tcBorders>
          </w:tcPr>
          <w:p w:rsidR="001A687C" w:rsidRPr="00574F57" w:rsidRDefault="001A687C" w:rsidP="008A6673">
            <w:pPr>
              <w:spacing w:line="360" w:lineRule="auto"/>
              <w:jc w:val="both"/>
              <w:rPr>
                <w:sz w:val="20"/>
              </w:rPr>
            </w:pPr>
          </w:p>
        </w:tc>
        <w:tc>
          <w:tcPr>
            <w:tcW w:w="3291" w:type="dxa"/>
            <w:gridSpan w:val="2"/>
            <w:tcBorders>
              <w:top w:val="nil"/>
              <w:left w:val="nil"/>
              <w:bottom w:val="nil"/>
              <w:right w:val="single" w:sz="4" w:space="0" w:color="auto"/>
            </w:tcBorders>
          </w:tcPr>
          <w:p w:rsidR="001A687C" w:rsidRPr="008C4FB0" w:rsidRDefault="001A687C" w:rsidP="008A6673">
            <w:pPr>
              <w:spacing w:line="360" w:lineRule="auto"/>
              <w:rPr>
                <w:sz w:val="20"/>
              </w:rPr>
            </w:pPr>
          </w:p>
        </w:tc>
        <w:tc>
          <w:tcPr>
            <w:tcW w:w="2977" w:type="dxa"/>
            <w:tcBorders>
              <w:top w:val="single" w:sz="4" w:space="0" w:color="auto"/>
              <w:left w:val="single" w:sz="4" w:space="0" w:color="auto"/>
              <w:bottom w:val="single" w:sz="4" w:space="0" w:color="auto"/>
              <w:right w:val="single" w:sz="4" w:space="0" w:color="auto"/>
            </w:tcBorders>
          </w:tcPr>
          <w:p w:rsidR="001A687C" w:rsidRPr="008C4FB0" w:rsidRDefault="001A687C" w:rsidP="008A6673">
            <w:pPr>
              <w:spacing w:line="360" w:lineRule="auto"/>
              <w:jc w:val="both"/>
              <w:rPr>
                <w:sz w:val="20"/>
              </w:rPr>
            </w:pPr>
            <w:r>
              <w:rPr>
                <w:sz w:val="20"/>
              </w:rPr>
              <w:t>ΦΠΑ 24%</w:t>
            </w:r>
          </w:p>
        </w:tc>
        <w:tc>
          <w:tcPr>
            <w:tcW w:w="1418" w:type="dxa"/>
            <w:tcBorders>
              <w:top w:val="single" w:sz="4" w:space="0" w:color="auto"/>
              <w:left w:val="single" w:sz="4" w:space="0" w:color="auto"/>
              <w:bottom w:val="single" w:sz="4" w:space="0" w:color="auto"/>
              <w:right w:val="single" w:sz="4" w:space="0" w:color="auto"/>
            </w:tcBorders>
          </w:tcPr>
          <w:p w:rsidR="001A687C" w:rsidRPr="008C4FB0" w:rsidRDefault="001A687C" w:rsidP="008A6673">
            <w:pPr>
              <w:spacing w:line="360" w:lineRule="auto"/>
              <w:jc w:val="both"/>
              <w:rPr>
                <w:sz w:val="20"/>
              </w:rPr>
            </w:pPr>
          </w:p>
        </w:tc>
      </w:tr>
      <w:tr w:rsidR="001A687C" w:rsidTr="008A66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nil"/>
              <w:left w:val="nil"/>
              <w:bottom w:val="nil"/>
              <w:right w:val="nil"/>
            </w:tcBorders>
          </w:tcPr>
          <w:p w:rsidR="001A687C" w:rsidRPr="008C4FB0" w:rsidRDefault="001A687C" w:rsidP="008A6673">
            <w:pPr>
              <w:spacing w:line="360" w:lineRule="auto"/>
              <w:jc w:val="both"/>
              <w:rPr>
                <w:sz w:val="20"/>
              </w:rPr>
            </w:pPr>
          </w:p>
        </w:tc>
        <w:tc>
          <w:tcPr>
            <w:tcW w:w="1596" w:type="dxa"/>
            <w:tcBorders>
              <w:top w:val="nil"/>
              <w:left w:val="nil"/>
              <w:bottom w:val="nil"/>
              <w:right w:val="nil"/>
            </w:tcBorders>
          </w:tcPr>
          <w:p w:rsidR="001A687C" w:rsidRPr="00574F57" w:rsidRDefault="001A687C" w:rsidP="008A6673">
            <w:pPr>
              <w:spacing w:line="360" w:lineRule="auto"/>
              <w:jc w:val="both"/>
              <w:rPr>
                <w:sz w:val="20"/>
              </w:rPr>
            </w:pPr>
          </w:p>
        </w:tc>
        <w:tc>
          <w:tcPr>
            <w:tcW w:w="3291" w:type="dxa"/>
            <w:gridSpan w:val="2"/>
            <w:tcBorders>
              <w:top w:val="nil"/>
              <w:left w:val="nil"/>
              <w:bottom w:val="nil"/>
              <w:right w:val="single" w:sz="4" w:space="0" w:color="auto"/>
            </w:tcBorders>
          </w:tcPr>
          <w:p w:rsidR="001A687C" w:rsidRPr="008C4FB0" w:rsidRDefault="001A687C" w:rsidP="008A6673">
            <w:pPr>
              <w:spacing w:line="360" w:lineRule="auto"/>
              <w:rPr>
                <w:sz w:val="20"/>
              </w:rPr>
            </w:pPr>
          </w:p>
        </w:tc>
        <w:tc>
          <w:tcPr>
            <w:tcW w:w="2977" w:type="dxa"/>
            <w:tcBorders>
              <w:top w:val="single" w:sz="4" w:space="0" w:color="auto"/>
              <w:left w:val="single" w:sz="4" w:space="0" w:color="auto"/>
              <w:bottom w:val="single" w:sz="4" w:space="0" w:color="auto"/>
              <w:right w:val="single" w:sz="4" w:space="0" w:color="auto"/>
            </w:tcBorders>
          </w:tcPr>
          <w:p w:rsidR="001A687C" w:rsidRPr="008C4FB0" w:rsidRDefault="001A687C" w:rsidP="008A6673">
            <w:pPr>
              <w:spacing w:line="360" w:lineRule="auto"/>
              <w:jc w:val="both"/>
              <w:rPr>
                <w:sz w:val="20"/>
              </w:rPr>
            </w:pPr>
            <w:r>
              <w:rPr>
                <w:sz w:val="20"/>
              </w:rPr>
              <w:t>ΣΥΝΟΛΟ ΠΡΟΣΦΟΡΑΣ</w:t>
            </w:r>
          </w:p>
        </w:tc>
        <w:tc>
          <w:tcPr>
            <w:tcW w:w="1418" w:type="dxa"/>
            <w:tcBorders>
              <w:top w:val="single" w:sz="4" w:space="0" w:color="auto"/>
              <w:left w:val="single" w:sz="4" w:space="0" w:color="auto"/>
              <w:bottom w:val="single" w:sz="4" w:space="0" w:color="auto"/>
              <w:right w:val="single" w:sz="4" w:space="0" w:color="auto"/>
            </w:tcBorders>
          </w:tcPr>
          <w:p w:rsidR="001A687C" w:rsidRPr="008C4FB0" w:rsidRDefault="001A687C" w:rsidP="008A6673">
            <w:pPr>
              <w:spacing w:line="360" w:lineRule="auto"/>
              <w:jc w:val="both"/>
              <w:rPr>
                <w:sz w:val="20"/>
              </w:rPr>
            </w:pPr>
          </w:p>
        </w:tc>
      </w:tr>
    </w:tbl>
    <w:p w:rsidR="001A687C" w:rsidRDefault="001A687C" w:rsidP="001A687C"/>
    <w:p w:rsidR="001A687C" w:rsidRDefault="001A687C" w:rsidP="001A687C"/>
    <w:p w:rsidR="001A687C" w:rsidRPr="00E26525" w:rsidRDefault="001A687C" w:rsidP="001A687C">
      <w:pPr>
        <w:autoSpaceDE w:val="0"/>
        <w:autoSpaceDN w:val="0"/>
        <w:adjustRightInd w:val="0"/>
        <w:rPr>
          <w:sz w:val="22"/>
          <w:szCs w:val="22"/>
        </w:rPr>
      </w:pPr>
      <w:r>
        <w:rPr>
          <w:sz w:val="22"/>
          <w:szCs w:val="22"/>
        </w:rPr>
        <w:t xml:space="preserve">                                                                                                            </w:t>
      </w:r>
      <w:r w:rsidRPr="00E26525">
        <w:rPr>
          <w:sz w:val="22"/>
          <w:szCs w:val="22"/>
        </w:rPr>
        <w:t xml:space="preserve">Ο ΠΡΟΣΦΕΡΩΝ </w:t>
      </w:r>
    </w:p>
    <w:p w:rsidR="001A687C" w:rsidRDefault="001A687C" w:rsidP="001A687C"/>
    <w:p w:rsidR="001A687C" w:rsidRDefault="001A687C" w:rsidP="001A687C">
      <w:pPr>
        <w:spacing w:after="200" w:line="276" w:lineRule="auto"/>
        <w:jc w:val="both"/>
        <w:rPr>
          <w:rStyle w:val="FontStyle33"/>
          <w:rFonts w:ascii="Times New Roman" w:hAnsi="Times New Roman" w:cs="Times New Roman"/>
          <w:b/>
        </w:rPr>
      </w:pPr>
      <w:r>
        <w:rPr>
          <w:rStyle w:val="FontStyle33"/>
          <w:rFonts w:ascii="Times New Roman" w:hAnsi="Times New Roman" w:cs="Times New Roman"/>
          <w:b/>
        </w:rPr>
        <w:br w:type="page"/>
      </w:r>
    </w:p>
    <w:tbl>
      <w:tblPr>
        <w:tblW w:w="9440" w:type="dxa"/>
        <w:tblInd w:w="-152" w:type="dxa"/>
        <w:tblLayout w:type="fixed"/>
        <w:tblCellMar>
          <w:left w:w="28" w:type="dxa"/>
          <w:right w:w="28" w:type="dxa"/>
        </w:tblCellMar>
        <w:tblLook w:val="0000" w:firstRow="0" w:lastRow="0" w:firstColumn="0" w:lastColumn="0" w:noHBand="0" w:noVBand="0"/>
      </w:tblPr>
      <w:tblGrid>
        <w:gridCol w:w="3979"/>
        <w:gridCol w:w="1990"/>
        <w:gridCol w:w="3471"/>
      </w:tblGrid>
      <w:tr w:rsidR="0062387E" w:rsidRPr="00C16D7F" w:rsidTr="008A6673">
        <w:trPr>
          <w:trHeight w:val="2127"/>
        </w:trPr>
        <w:tc>
          <w:tcPr>
            <w:tcW w:w="3979" w:type="dxa"/>
          </w:tcPr>
          <w:p w:rsidR="0062387E" w:rsidRPr="00E26525" w:rsidRDefault="00981801" w:rsidP="008A6673">
            <w:r>
              <w:rPr>
                <w:sz w:val="22"/>
                <w:szCs w:val="22"/>
              </w:rPr>
              <w:lastRenderedPageBreak/>
              <w:pict>
                <v:shape id="_x0000_s1034" type="#_x0000_t75" style="position:absolute;margin-left:-18.15pt;margin-top:-31.9pt;width:36pt;height:31.9pt;z-index:-251643904;visibility:visible;mso-wrap-edited:f" wrapcoords="-568 0 -568 21032 21600 21032 21600 0 -568 0">
                  <v:imagedata r:id="rId15" o:title=""/>
                  <w10:wrap type="topAndBottom" side="largest" anchorx="page"/>
                </v:shape>
                <o:OLEObject Type="Embed" ProgID="Word.Picture.8" ShapeID="_x0000_s1034" DrawAspect="Content" ObjectID="_1566882627" r:id="rId32"/>
              </w:pict>
            </w:r>
            <w:r w:rsidR="0062387E" w:rsidRPr="00AA61DD">
              <w:rPr>
                <w:sz w:val="22"/>
                <w:szCs w:val="22"/>
              </w:rPr>
              <w:br w:type="page"/>
            </w:r>
            <w:r w:rsidR="0062387E" w:rsidRPr="00E26525">
              <w:rPr>
                <w:sz w:val="22"/>
                <w:szCs w:val="22"/>
              </w:rPr>
              <w:t xml:space="preserve">ΕΛΛΗΝΙΚΗ ΔΗΜΟΚΡΑΤΙΑ                                              </w:t>
            </w:r>
          </w:p>
          <w:p w:rsidR="0062387E" w:rsidRPr="00E26525" w:rsidRDefault="0062387E" w:rsidP="008A6673">
            <w:r w:rsidRPr="00E26525">
              <w:rPr>
                <w:sz w:val="22"/>
                <w:szCs w:val="22"/>
              </w:rPr>
              <w:t xml:space="preserve">Δ Η Μ Ο Σ   </w:t>
            </w:r>
            <w:proofErr w:type="spellStart"/>
            <w:r w:rsidRPr="00E26525">
              <w:rPr>
                <w:sz w:val="22"/>
                <w:szCs w:val="22"/>
              </w:rPr>
              <w:t>Σ</w:t>
            </w:r>
            <w:proofErr w:type="spellEnd"/>
            <w:r w:rsidRPr="00E26525">
              <w:rPr>
                <w:sz w:val="22"/>
                <w:szCs w:val="22"/>
              </w:rPr>
              <w:t xml:space="preserve"> Η Τ Ε Ι Α Σ </w:t>
            </w:r>
          </w:p>
          <w:p w:rsidR="0062387E" w:rsidRPr="00E26525" w:rsidRDefault="0062387E" w:rsidP="008A6673"/>
          <w:p w:rsidR="0062387E" w:rsidRPr="00E26525" w:rsidRDefault="0062387E" w:rsidP="008A6673">
            <w:r w:rsidRPr="00E26525">
              <w:rPr>
                <w:sz w:val="22"/>
                <w:szCs w:val="22"/>
              </w:rPr>
              <w:t xml:space="preserve">                                            </w:t>
            </w:r>
          </w:p>
        </w:tc>
        <w:tc>
          <w:tcPr>
            <w:tcW w:w="1990" w:type="dxa"/>
          </w:tcPr>
          <w:p w:rsidR="0062387E" w:rsidRPr="00426539" w:rsidRDefault="0062387E" w:rsidP="008A6673">
            <w:pPr>
              <w:jc w:val="center"/>
            </w:pPr>
          </w:p>
          <w:p w:rsidR="0062387E" w:rsidRPr="00426539" w:rsidRDefault="0062387E" w:rsidP="008A6673">
            <w:pPr>
              <w:jc w:val="center"/>
            </w:pPr>
          </w:p>
          <w:p w:rsidR="0062387E" w:rsidRPr="00426539" w:rsidRDefault="0062387E" w:rsidP="008A6673">
            <w:pPr>
              <w:jc w:val="center"/>
            </w:pPr>
          </w:p>
          <w:p w:rsidR="0062387E" w:rsidRPr="00426539" w:rsidRDefault="0062387E" w:rsidP="008A6673">
            <w:pPr>
              <w:jc w:val="center"/>
            </w:pPr>
          </w:p>
          <w:p w:rsidR="0062387E" w:rsidRPr="00426539" w:rsidRDefault="0062387E" w:rsidP="008A6673">
            <w:pPr>
              <w:jc w:val="center"/>
            </w:pPr>
          </w:p>
        </w:tc>
        <w:tc>
          <w:tcPr>
            <w:tcW w:w="3471" w:type="dxa"/>
          </w:tcPr>
          <w:p w:rsidR="0062387E" w:rsidRPr="00C16D7F" w:rsidRDefault="0062387E" w:rsidP="008A6673"/>
          <w:p w:rsidR="0062387E" w:rsidRPr="00C16D7F" w:rsidRDefault="0062387E" w:rsidP="008A6673">
            <w:r w:rsidRPr="00C16D7F">
              <w:rPr>
                <w:sz w:val="22"/>
                <w:szCs w:val="22"/>
              </w:rPr>
              <w:t xml:space="preserve">Εργασία : Συντήρηση εφαρμογών Λογισμικού </w:t>
            </w:r>
            <w:r w:rsidR="00C16D7F" w:rsidRPr="00C16D7F">
              <w:rPr>
                <w:sz w:val="22"/>
                <w:szCs w:val="22"/>
              </w:rPr>
              <w:t>έτους 2017</w:t>
            </w:r>
          </w:p>
          <w:p w:rsidR="0062387E" w:rsidRPr="00C16D7F" w:rsidRDefault="0062387E" w:rsidP="008A6673">
            <w:r w:rsidRPr="00C16D7F">
              <w:rPr>
                <w:sz w:val="22"/>
                <w:szCs w:val="22"/>
              </w:rPr>
              <w:t xml:space="preserve">Αρ. Διακήρυξης : </w:t>
            </w:r>
            <w:r w:rsidR="00C16D7F" w:rsidRPr="00C16D7F">
              <w:rPr>
                <w:sz w:val="22"/>
                <w:szCs w:val="22"/>
              </w:rPr>
              <w:t>1822</w:t>
            </w:r>
            <w:r w:rsidRPr="00C16D7F">
              <w:rPr>
                <w:sz w:val="22"/>
                <w:szCs w:val="22"/>
              </w:rPr>
              <w:t xml:space="preserve"> /</w:t>
            </w:r>
            <w:r w:rsidR="00E33A3F" w:rsidRPr="00C16D7F">
              <w:rPr>
                <w:sz w:val="22"/>
                <w:szCs w:val="22"/>
              </w:rPr>
              <w:t>28</w:t>
            </w:r>
            <w:r w:rsidRPr="00C16D7F">
              <w:rPr>
                <w:sz w:val="22"/>
                <w:szCs w:val="22"/>
              </w:rPr>
              <w:t>-04-2017</w:t>
            </w:r>
          </w:p>
          <w:p w:rsidR="0062387E" w:rsidRPr="00C16D7F" w:rsidRDefault="0062387E" w:rsidP="008A6673"/>
          <w:p w:rsidR="0062387E" w:rsidRPr="00C16D7F" w:rsidRDefault="0062387E" w:rsidP="008A6673"/>
          <w:p w:rsidR="0062387E" w:rsidRPr="00C16D7F" w:rsidRDefault="0062387E" w:rsidP="008A6673"/>
        </w:tc>
      </w:tr>
    </w:tbl>
    <w:p w:rsidR="0062387E" w:rsidRDefault="0062387E" w:rsidP="0062387E">
      <w:pPr>
        <w:ind w:right="-148"/>
        <w:jc w:val="center"/>
        <w:rPr>
          <w:b/>
          <w:sz w:val="22"/>
          <w:szCs w:val="22"/>
          <w:u w:val="single"/>
        </w:rPr>
      </w:pPr>
      <w:r>
        <w:rPr>
          <w:b/>
          <w:sz w:val="22"/>
          <w:szCs w:val="22"/>
          <w:u w:val="single"/>
        </w:rPr>
        <w:t>ΕΝΤΥΠΟ ΟΙΚΟΝΟΜΙΚΗΣ</w:t>
      </w:r>
      <w:r w:rsidRPr="00E26525">
        <w:rPr>
          <w:b/>
          <w:sz w:val="22"/>
          <w:szCs w:val="22"/>
          <w:u w:val="single"/>
        </w:rPr>
        <w:t xml:space="preserve">  ΠΡΟΣΦΟΡΑΣ </w:t>
      </w:r>
      <w:r>
        <w:rPr>
          <w:b/>
          <w:sz w:val="22"/>
          <w:szCs w:val="22"/>
          <w:u w:val="single"/>
        </w:rPr>
        <w:t>ΟΜΑΔΑ 4</w:t>
      </w:r>
      <w:r w:rsidRPr="00865EF4">
        <w:rPr>
          <w:b/>
          <w:sz w:val="22"/>
          <w:szCs w:val="22"/>
          <w:u w:val="single"/>
          <w:vertAlign w:val="superscript"/>
        </w:rPr>
        <w:t>η</w:t>
      </w:r>
      <w:r>
        <w:rPr>
          <w:b/>
          <w:sz w:val="22"/>
          <w:szCs w:val="22"/>
          <w:u w:val="single"/>
        </w:rPr>
        <w:t xml:space="preserve"> </w:t>
      </w:r>
    </w:p>
    <w:p w:rsidR="0062387E" w:rsidRPr="00E26525" w:rsidRDefault="0062387E" w:rsidP="0062387E">
      <w:pPr>
        <w:ind w:right="-148"/>
        <w:jc w:val="center"/>
        <w:rPr>
          <w:b/>
          <w:sz w:val="22"/>
          <w:szCs w:val="22"/>
          <w:u w:val="single"/>
        </w:rPr>
      </w:pPr>
    </w:p>
    <w:p w:rsidR="0062387E" w:rsidRPr="00E26525" w:rsidRDefault="0062387E" w:rsidP="0062387E">
      <w:pPr>
        <w:ind w:right="-148"/>
        <w:jc w:val="center"/>
        <w:rPr>
          <w:b/>
          <w:sz w:val="22"/>
          <w:szCs w:val="22"/>
          <w:u w:val="single"/>
        </w:rPr>
      </w:pPr>
    </w:p>
    <w:p w:rsidR="0062387E" w:rsidRPr="00E26525" w:rsidRDefault="0062387E" w:rsidP="0062387E">
      <w:pPr>
        <w:autoSpaceDE w:val="0"/>
        <w:autoSpaceDN w:val="0"/>
        <w:adjustRightInd w:val="0"/>
        <w:rPr>
          <w:sz w:val="22"/>
          <w:szCs w:val="22"/>
        </w:rPr>
      </w:pPr>
      <w:r w:rsidRPr="00E26525">
        <w:rPr>
          <w:sz w:val="22"/>
          <w:szCs w:val="22"/>
        </w:rPr>
        <w:t>Της επιχείρησης …………………………………, έδρα …………...., οδός ………………….,</w:t>
      </w:r>
    </w:p>
    <w:p w:rsidR="0062387E" w:rsidRPr="00E26525" w:rsidRDefault="0062387E" w:rsidP="0062387E">
      <w:pPr>
        <w:ind w:right="-148"/>
        <w:rPr>
          <w:sz w:val="22"/>
          <w:szCs w:val="22"/>
        </w:rPr>
      </w:pPr>
    </w:p>
    <w:p w:rsidR="0062387E" w:rsidRDefault="0062387E" w:rsidP="0062387E">
      <w:pPr>
        <w:ind w:right="-148"/>
        <w:rPr>
          <w:sz w:val="22"/>
          <w:szCs w:val="22"/>
        </w:rPr>
      </w:pPr>
      <w:r w:rsidRPr="00E26525">
        <w:rPr>
          <w:sz w:val="22"/>
          <w:szCs w:val="22"/>
        </w:rPr>
        <w:t xml:space="preserve">αριθμός ……, </w:t>
      </w:r>
      <w:r>
        <w:rPr>
          <w:sz w:val="22"/>
          <w:szCs w:val="22"/>
        </w:rPr>
        <w:t>ΑΦΜ…………………, Δ.Ο.Υ. …………………..,</w:t>
      </w:r>
      <w:r w:rsidRPr="00E26525">
        <w:rPr>
          <w:sz w:val="22"/>
          <w:szCs w:val="22"/>
        </w:rPr>
        <w:t xml:space="preserve">τηλέφωνο …………………., </w:t>
      </w:r>
    </w:p>
    <w:p w:rsidR="0062387E" w:rsidRDefault="0062387E" w:rsidP="0062387E">
      <w:pPr>
        <w:ind w:right="-148"/>
        <w:rPr>
          <w:sz w:val="22"/>
          <w:szCs w:val="22"/>
        </w:rPr>
      </w:pPr>
    </w:p>
    <w:p w:rsidR="0062387E" w:rsidRDefault="0062387E" w:rsidP="0062387E">
      <w:pPr>
        <w:ind w:right="-148"/>
        <w:rPr>
          <w:sz w:val="22"/>
          <w:szCs w:val="22"/>
        </w:rPr>
      </w:pPr>
      <w:proofErr w:type="spellStart"/>
      <w:r w:rsidRPr="00E26525">
        <w:rPr>
          <w:sz w:val="22"/>
          <w:szCs w:val="22"/>
        </w:rPr>
        <w:t>fax</w:t>
      </w:r>
      <w:proofErr w:type="spellEnd"/>
      <w:r w:rsidRPr="00E26525">
        <w:rPr>
          <w:sz w:val="22"/>
          <w:szCs w:val="22"/>
        </w:rPr>
        <w:t xml:space="preserve"> …………</w:t>
      </w:r>
      <w:r>
        <w:rPr>
          <w:sz w:val="22"/>
          <w:szCs w:val="22"/>
        </w:rPr>
        <w:t>……</w:t>
      </w:r>
    </w:p>
    <w:p w:rsidR="0062387E" w:rsidRDefault="0062387E" w:rsidP="0062387E">
      <w:pPr>
        <w:ind w:right="-148"/>
        <w:rPr>
          <w:sz w:val="22"/>
          <w:szCs w:val="22"/>
        </w:rPr>
      </w:pPr>
    </w:p>
    <w:p w:rsidR="0062387E" w:rsidRDefault="0062387E" w:rsidP="0062387E">
      <w:pPr>
        <w:ind w:right="-148"/>
        <w:rPr>
          <w:b/>
          <w:sz w:val="22"/>
          <w:szCs w:val="22"/>
        </w:rPr>
      </w:pPr>
    </w:p>
    <w:p w:rsidR="0062387E" w:rsidRPr="0062387E" w:rsidRDefault="0062387E" w:rsidP="0062387E">
      <w:pPr>
        <w:rPr>
          <w:b/>
          <w:bCs/>
          <w:sz w:val="22"/>
          <w:szCs w:val="22"/>
        </w:rPr>
      </w:pPr>
      <w:r w:rsidRPr="00865EF4">
        <w:rPr>
          <w:b/>
          <w:sz w:val="22"/>
          <w:szCs w:val="22"/>
        </w:rPr>
        <w:t xml:space="preserve">1) </w:t>
      </w:r>
      <w:r w:rsidRPr="00865EF4">
        <w:rPr>
          <w:b/>
          <w:bCs/>
          <w:sz w:val="22"/>
          <w:szCs w:val="22"/>
        </w:rPr>
        <w:t xml:space="preserve">ΟΜΑΔΑ </w:t>
      </w:r>
      <w:r>
        <w:rPr>
          <w:b/>
          <w:bCs/>
          <w:sz w:val="22"/>
          <w:szCs w:val="22"/>
        </w:rPr>
        <w:t>4</w:t>
      </w:r>
      <w:r w:rsidRPr="00865EF4">
        <w:rPr>
          <w:b/>
          <w:bCs/>
          <w:sz w:val="22"/>
          <w:szCs w:val="22"/>
          <w:vertAlign w:val="superscript"/>
        </w:rPr>
        <w:t>η</w:t>
      </w:r>
      <w:r>
        <w:rPr>
          <w:b/>
          <w:bCs/>
          <w:sz w:val="22"/>
          <w:szCs w:val="22"/>
        </w:rPr>
        <w:t xml:space="preserve"> : </w:t>
      </w:r>
      <w:r w:rsidRPr="00865EF4">
        <w:rPr>
          <w:b/>
          <w:bCs/>
          <w:sz w:val="22"/>
          <w:szCs w:val="22"/>
        </w:rPr>
        <w:t xml:space="preserve"> </w:t>
      </w:r>
      <w:r w:rsidRPr="0062387E">
        <w:rPr>
          <w:b/>
          <w:bCs/>
          <w:sz w:val="22"/>
          <w:szCs w:val="22"/>
        </w:rPr>
        <w:t>Συντήρηση &amp; Αναβάθμιση υποσυστήματος διαχείρισης επιδομάτων κοινωνικής πρόνοιας</w:t>
      </w:r>
    </w:p>
    <w:tbl>
      <w:tblPr>
        <w:tblW w:w="10315" w:type="dxa"/>
        <w:tblInd w:w="-898" w:type="dxa"/>
        <w:tblLook w:val="04A0" w:firstRow="1" w:lastRow="0" w:firstColumn="1" w:lastColumn="0" w:noHBand="0" w:noVBand="1"/>
      </w:tblPr>
      <w:tblGrid>
        <w:gridCol w:w="994"/>
        <w:gridCol w:w="39"/>
        <w:gridCol w:w="1596"/>
        <w:gridCol w:w="2957"/>
        <w:gridCol w:w="2560"/>
        <w:gridCol w:w="2169"/>
      </w:tblGrid>
      <w:tr w:rsidR="0062387E" w:rsidRPr="00865EF4" w:rsidTr="0062387E">
        <w:trPr>
          <w:gridBefore w:val="1"/>
          <w:gridAfter w:val="2"/>
          <w:wBefore w:w="994" w:type="dxa"/>
          <w:wAfter w:w="4729" w:type="dxa"/>
          <w:trHeight w:val="254"/>
        </w:trPr>
        <w:tc>
          <w:tcPr>
            <w:tcW w:w="4592" w:type="dxa"/>
            <w:gridSpan w:val="3"/>
            <w:tcBorders>
              <w:top w:val="nil"/>
              <w:left w:val="nil"/>
              <w:bottom w:val="single" w:sz="4" w:space="0" w:color="auto"/>
            </w:tcBorders>
            <w:shd w:val="clear" w:color="000000" w:fill="FFFFFF"/>
            <w:noWrap/>
            <w:vAlign w:val="bottom"/>
            <w:hideMark/>
          </w:tcPr>
          <w:p w:rsidR="0062387E" w:rsidRPr="00E26525" w:rsidRDefault="0062387E" w:rsidP="008A6673">
            <w:pPr>
              <w:rPr>
                <w:b/>
                <w:bCs/>
                <w:sz w:val="20"/>
                <w:szCs w:val="20"/>
              </w:rPr>
            </w:pPr>
          </w:p>
        </w:tc>
      </w:tr>
      <w:tr w:rsidR="0062387E" w:rsidTr="006238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bottom w:val="single" w:sz="4" w:space="0" w:color="auto"/>
            </w:tcBorders>
            <w:shd w:val="clear" w:color="auto" w:fill="A6A6A6"/>
          </w:tcPr>
          <w:p w:rsidR="0062387E" w:rsidRPr="0068452A" w:rsidRDefault="0062387E" w:rsidP="008A6673">
            <w:pPr>
              <w:spacing w:line="360" w:lineRule="auto"/>
              <w:jc w:val="center"/>
              <w:rPr>
                <w:b/>
              </w:rPr>
            </w:pPr>
            <w:r w:rsidRPr="0068452A">
              <w:rPr>
                <w:b/>
              </w:rPr>
              <w:t>Α/Α Ομάδας</w:t>
            </w:r>
          </w:p>
        </w:tc>
        <w:tc>
          <w:tcPr>
            <w:tcW w:w="1596" w:type="dxa"/>
            <w:tcBorders>
              <w:bottom w:val="single" w:sz="4" w:space="0" w:color="auto"/>
            </w:tcBorders>
            <w:shd w:val="clear" w:color="auto" w:fill="A6A6A6"/>
          </w:tcPr>
          <w:p w:rsidR="0062387E" w:rsidRPr="0068452A" w:rsidRDefault="0062387E" w:rsidP="008A6673">
            <w:pPr>
              <w:spacing w:line="360" w:lineRule="auto"/>
              <w:jc w:val="center"/>
              <w:rPr>
                <w:b/>
              </w:rPr>
            </w:pPr>
            <w:r w:rsidRPr="0068452A">
              <w:rPr>
                <w:b/>
              </w:rPr>
              <w:t>Κωδικός ΚΑ</w:t>
            </w:r>
          </w:p>
        </w:tc>
        <w:tc>
          <w:tcPr>
            <w:tcW w:w="2957" w:type="dxa"/>
            <w:tcBorders>
              <w:bottom w:val="single" w:sz="4" w:space="0" w:color="auto"/>
            </w:tcBorders>
            <w:shd w:val="clear" w:color="auto" w:fill="A6A6A6"/>
          </w:tcPr>
          <w:p w:rsidR="0062387E" w:rsidRPr="0068452A" w:rsidRDefault="0062387E" w:rsidP="008A6673">
            <w:pPr>
              <w:spacing w:line="360" w:lineRule="auto"/>
              <w:jc w:val="center"/>
              <w:rPr>
                <w:b/>
              </w:rPr>
            </w:pPr>
            <w:r w:rsidRPr="0068452A">
              <w:rPr>
                <w:b/>
              </w:rPr>
              <w:t>Περιγραφή</w:t>
            </w:r>
          </w:p>
        </w:tc>
        <w:tc>
          <w:tcPr>
            <w:tcW w:w="2560" w:type="dxa"/>
            <w:tcBorders>
              <w:bottom w:val="single" w:sz="4" w:space="0" w:color="auto"/>
            </w:tcBorders>
            <w:shd w:val="clear" w:color="auto" w:fill="A6A6A6"/>
          </w:tcPr>
          <w:p w:rsidR="0062387E" w:rsidRPr="0068452A" w:rsidRDefault="0062387E" w:rsidP="008A6673">
            <w:pPr>
              <w:spacing w:line="360" w:lineRule="auto"/>
              <w:jc w:val="center"/>
              <w:rPr>
                <w:b/>
                <w:lang w:val="en-US"/>
              </w:rPr>
            </w:pPr>
            <w:r w:rsidRPr="0068452A">
              <w:rPr>
                <w:b/>
                <w:lang w:val="en-US"/>
              </w:rPr>
              <w:t>CPV</w:t>
            </w:r>
          </w:p>
        </w:tc>
        <w:tc>
          <w:tcPr>
            <w:tcW w:w="2169" w:type="dxa"/>
            <w:tcBorders>
              <w:bottom w:val="single" w:sz="4" w:space="0" w:color="auto"/>
            </w:tcBorders>
            <w:shd w:val="clear" w:color="auto" w:fill="A6A6A6"/>
          </w:tcPr>
          <w:p w:rsidR="0062387E" w:rsidRPr="0068452A" w:rsidRDefault="0062387E" w:rsidP="008A6673">
            <w:pPr>
              <w:spacing w:line="360" w:lineRule="auto"/>
              <w:jc w:val="center"/>
              <w:rPr>
                <w:b/>
              </w:rPr>
            </w:pPr>
            <w:r>
              <w:rPr>
                <w:b/>
              </w:rPr>
              <w:t>Τιμή</w:t>
            </w:r>
            <w:r w:rsidRPr="0068452A">
              <w:rPr>
                <w:b/>
              </w:rPr>
              <w:t xml:space="preserve"> (€)</w:t>
            </w:r>
          </w:p>
        </w:tc>
      </w:tr>
      <w:tr w:rsidR="0062387E" w:rsidTr="006238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single" w:sz="4" w:space="0" w:color="auto"/>
              <w:left w:val="single" w:sz="4" w:space="0" w:color="auto"/>
              <w:bottom w:val="single" w:sz="4" w:space="0" w:color="auto"/>
              <w:right w:val="single" w:sz="4" w:space="0" w:color="auto"/>
            </w:tcBorders>
          </w:tcPr>
          <w:p w:rsidR="0062387E" w:rsidRPr="008C4FB0" w:rsidRDefault="0062387E" w:rsidP="008A6673">
            <w:pPr>
              <w:spacing w:line="360" w:lineRule="auto"/>
              <w:jc w:val="both"/>
              <w:rPr>
                <w:sz w:val="20"/>
              </w:rPr>
            </w:pPr>
            <w:r w:rsidRPr="008C4FB0">
              <w:rPr>
                <w:sz w:val="20"/>
              </w:rPr>
              <w:t>4</w:t>
            </w:r>
            <w:r w:rsidRPr="008C4FB0">
              <w:rPr>
                <w:sz w:val="20"/>
                <w:vertAlign w:val="superscript"/>
              </w:rPr>
              <w:t>η</w:t>
            </w:r>
          </w:p>
        </w:tc>
        <w:tc>
          <w:tcPr>
            <w:tcW w:w="1596" w:type="dxa"/>
            <w:tcBorders>
              <w:top w:val="single" w:sz="4" w:space="0" w:color="auto"/>
              <w:left w:val="single" w:sz="4" w:space="0" w:color="auto"/>
              <w:bottom w:val="single" w:sz="4" w:space="0" w:color="auto"/>
              <w:right w:val="single" w:sz="4" w:space="0" w:color="auto"/>
            </w:tcBorders>
          </w:tcPr>
          <w:p w:rsidR="0062387E" w:rsidRPr="00574F57" w:rsidRDefault="0062387E" w:rsidP="008A6673">
            <w:pPr>
              <w:spacing w:line="360" w:lineRule="auto"/>
              <w:jc w:val="both"/>
              <w:rPr>
                <w:sz w:val="20"/>
              </w:rPr>
            </w:pPr>
            <w:r w:rsidRPr="00574F57">
              <w:rPr>
                <w:sz w:val="20"/>
              </w:rPr>
              <w:t>15.6266.001</w:t>
            </w:r>
          </w:p>
        </w:tc>
        <w:tc>
          <w:tcPr>
            <w:tcW w:w="2957" w:type="dxa"/>
            <w:tcBorders>
              <w:top w:val="single" w:sz="4" w:space="0" w:color="auto"/>
              <w:left w:val="single" w:sz="4" w:space="0" w:color="auto"/>
              <w:bottom w:val="single" w:sz="4" w:space="0" w:color="auto"/>
              <w:right w:val="single" w:sz="4" w:space="0" w:color="auto"/>
            </w:tcBorders>
          </w:tcPr>
          <w:p w:rsidR="0062387E" w:rsidRPr="008C4FB0" w:rsidRDefault="0062387E" w:rsidP="008A6673">
            <w:pPr>
              <w:spacing w:line="360" w:lineRule="auto"/>
              <w:rPr>
                <w:sz w:val="20"/>
              </w:rPr>
            </w:pPr>
            <w:r w:rsidRPr="008C4FB0">
              <w:rPr>
                <w:sz w:val="20"/>
              </w:rPr>
              <w:t>Συντήρηση &amp; Αναβάθμιση υποσυστήματος διαχείρισης επιδομάτων κοινωνικής πρόνοιας</w:t>
            </w:r>
          </w:p>
        </w:tc>
        <w:tc>
          <w:tcPr>
            <w:tcW w:w="2560" w:type="dxa"/>
            <w:tcBorders>
              <w:top w:val="single" w:sz="4" w:space="0" w:color="auto"/>
              <w:left w:val="single" w:sz="4" w:space="0" w:color="auto"/>
              <w:bottom w:val="single" w:sz="4" w:space="0" w:color="auto"/>
              <w:right w:val="single" w:sz="4" w:space="0" w:color="auto"/>
            </w:tcBorders>
          </w:tcPr>
          <w:p w:rsidR="0062387E" w:rsidRPr="008C4FB0" w:rsidRDefault="0062387E" w:rsidP="008A6673">
            <w:pPr>
              <w:spacing w:line="360" w:lineRule="auto"/>
              <w:jc w:val="both"/>
              <w:rPr>
                <w:sz w:val="20"/>
              </w:rPr>
            </w:pPr>
            <w:r w:rsidRPr="008C4FB0">
              <w:rPr>
                <w:sz w:val="20"/>
              </w:rPr>
              <w:t>72261000-2</w:t>
            </w:r>
          </w:p>
          <w:p w:rsidR="0062387E" w:rsidRPr="008C4FB0" w:rsidRDefault="0062387E" w:rsidP="008A6673">
            <w:pPr>
              <w:spacing w:line="360" w:lineRule="auto"/>
              <w:jc w:val="both"/>
              <w:rPr>
                <w:sz w:val="20"/>
              </w:rPr>
            </w:pPr>
            <w:r w:rsidRPr="008C4FB0">
              <w:rPr>
                <w:sz w:val="20"/>
              </w:rPr>
              <w:t>Υ</w:t>
            </w:r>
            <w:r>
              <w:rPr>
                <w:sz w:val="20"/>
              </w:rPr>
              <w:t>πηρεσίες υποστήριξης λογισμικού</w:t>
            </w:r>
          </w:p>
        </w:tc>
        <w:tc>
          <w:tcPr>
            <w:tcW w:w="2169" w:type="dxa"/>
            <w:tcBorders>
              <w:top w:val="single" w:sz="4" w:space="0" w:color="auto"/>
              <w:left w:val="single" w:sz="4" w:space="0" w:color="auto"/>
              <w:bottom w:val="single" w:sz="4" w:space="0" w:color="auto"/>
              <w:right w:val="single" w:sz="4" w:space="0" w:color="auto"/>
            </w:tcBorders>
          </w:tcPr>
          <w:p w:rsidR="0062387E" w:rsidRPr="008C4FB0" w:rsidRDefault="0062387E" w:rsidP="008A6673">
            <w:pPr>
              <w:spacing w:line="360" w:lineRule="auto"/>
              <w:jc w:val="both"/>
              <w:rPr>
                <w:sz w:val="20"/>
              </w:rPr>
            </w:pPr>
          </w:p>
        </w:tc>
      </w:tr>
      <w:tr w:rsidR="0062387E" w:rsidTr="006238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single" w:sz="4" w:space="0" w:color="auto"/>
              <w:left w:val="nil"/>
              <w:bottom w:val="nil"/>
              <w:right w:val="nil"/>
            </w:tcBorders>
          </w:tcPr>
          <w:p w:rsidR="0062387E" w:rsidRPr="008C4FB0" w:rsidRDefault="0062387E" w:rsidP="008A6673">
            <w:pPr>
              <w:spacing w:line="360" w:lineRule="auto"/>
              <w:jc w:val="both"/>
              <w:rPr>
                <w:sz w:val="20"/>
              </w:rPr>
            </w:pPr>
          </w:p>
        </w:tc>
        <w:tc>
          <w:tcPr>
            <w:tcW w:w="1596" w:type="dxa"/>
            <w:tcBorders>
              <w:top w:val="single" w:sz="4" w:space="0" w:color="auto"/>
              <w:left w:val="nil"/>
              <w:bottom w:val="nil"/>
              <w:right w:val="nil"/>
            </w:tcBorders>
          </w:tcPr>
          <w:p w:rsidR="0062387E" w:rsidRPr="00574F57" w:rsidRDefault="0062387E" w:rsidP="008A6673">
            <w:pPr>
              <w:spacing w:line="360" w:lineRule="auto"/>
              <w:jc w:val="both"/>
              <w:rPr>
                <w:sz w:val="20"/>
              </w:rPr>
            </w:pPr>
          </w:p>
        </w:tc>
        <w:tc>
          <w:tcPr>
            <w:tcW w:w="2957" w:type="dxa"/>
            <w:tcBorders>
              <w:top w:val="single" w:sz="4" w:space="0" w:color="auto"/>
              <w:left w:val="nil"/>
              <w:bottom w:val="nil"/>
              <w:right w:val="single" w:sz="4" w:space="0" w:color="auto"/>
            </w:tcBorders>
          </w:tcPr>
          <w:p w:rsidR="0062387E" w:rsidRPr="008C4FB0" w:rsidRDefault="0062387E" w:rsidP="008A6673">
            <w:pPr>
              <w:spacing w:line="360" w:lineRule="auto"/>
              <w:rPr>
                <w:sz w:val="20"/>
              </w:rPr>
            </w:pPr>
          </w:p>
        </w:tc>
        <w:tc>
          <w:tcPr>
            <w:tcW w:w="2560" w:type="dxa"/>
            <w:tcBorders>
              <w:top w:val="single" w:sz="4" w:space="0" w:color="auto"/>
              <w:left w:val="single" w:sz="4" w:space="0" w:color="auto"/>
              <w:bottom w:val="single" w:sz="4" w:space="0" w:color="auto"/>
              <w:right w:val="single" w:sz="4" w:space="0" w:color="auto"/>
            </w:tcBorders>
          </w:tcPr>
          <w:p w:rsidR="0062387E" w:rsidRPr="008C4FB0" w:rsidRDefault="0062387E" w:rsidP="008A6673">
            <w:pPr>
              <w:spacing w:line="360" w:lineRule="auto"/>
              <w:jc w:val="both"/>
              <w:rPr>
                <w:sz w:val="20"/>
              </w:rPr>
            </w:pPr>
            <w:r>
              <w:rPr>
                <w:sz w:val="20"/>
              </w:rPr>
              <w:t>ΚΑΘΑΡΟ ΠΟΣΟ</w:t>
            </w:r>
          </w:p>
        </w:tc>
        <w:tc>
          <w:tcPr>
            <w:tcW w:w="2169" w:type="dxa"/>
            <w:tcBorders>
              <w:top w:val="single" w:sz="4" w:space="0" w:color="auto"/>
              <w:left w:val="single" w:sz="4" w:space="0" w:color="auto"/>
              <w:bottom w:val="single" w:sz="4" w:space="0" w:color="auto"/>
              <w:right w:val="single" w:sz="4" w:space="0" w:color="auto"/>
            </w:tcBorders>
          </w:tcPr>
          <w:p w:rsidR="0062387E" w:rsidRPr="008C4FB0" w:rsidRDefault="0062387E" w:rsidP="008A6673">
            <w:pPr>
              <w:spacing w:line="360" w:lineRule="auto"/>
              <w:jc w:val="both"/>
              <w:rPr>
                <w:sz w:val="20"/>
              </w:rPr>
            </w:pPr>
          </w:p>
        </w:tc>
      </w:tr>
      <w:tr w:rsidR="0062387E" w:rsidTr="006238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nil"/>
              <w:left w:val="nil"/>
              <w:bottom w:val="nil"/>
              <w:right w:val="nil"/>
            </w:tcBorders>
          </w:tcPr>
          <w:p w:rsidR="0062387E" w:rsidRPr="008C4FB0" w:rsidRDefault="0062387E" w:rsidP="008A6673">
            <w:pPr>
              <w:spacing w:line="360" w:lineRule="auto"/>
              <w:jc w:val="both"/>
              <w:rPr>
                <w:sz w:val="20"/>
              </w:rPr>
            </w:pPr>
          </w:p>
        </w:tc>
        <w:tc>
          <w:tcPr>
            <w:tcW w:w="1596" w:type="dxa"/>
            <w:tcBorders>
              <w:top w:val="nil"/>
              <w:left w:val="nil"/>
              <w:bottom w:val="nil"/>
              <w:right w:val="nil"/>
            </w:tcBorders>
          </w:tcPr>
          <w:p w:rsidR="0062387E" w:rsidRPr="00574F57" w:rsidRDefault="0062387E" w:rsidP="008A6673">
            <w:pPr>
              <w:spacing w:line="360" w:lineRule="auto"/>
              <w:jc w:val="both"/>
              <w:rPr>
                <w:sz w:val="20"/>
              </w:rPr>
            </w:pPr>
          </w:p>
        </w:tc>
        <w:tc>
          <w:tcPr>
            <w:tcW w:w="2957" w:type="dxa"/>
            <w:tcBorders>
              <w:top w:val="nil"/>
              <w:left w:val="nil"/>
              <w:bottom w:val="nil"/>
              <w:right w:val="single" w:sz="4" w:space="0" w:color="auto"/>
            </w:tcBorders>
          </w:tcPr>
          <w:p w:rsidR="0062387E" w:rsidRPr="008C4FB0" w:rsidRDefault="0062387E" w:rsidP="008A6673">
            <w:pPr>
              <w:spacing w:line="360" w:lineRule="auto"/>
              <w:rPr>
                <w:sz w:val="20"/>
              </w:rPr>
            </w:pPr>
          </w:p>
        </w:tc>
        <w:tc>
          <w:tcPr>
            <w:tcW w:w="2560" w:type="dxa"/>
            <w:tcBorders>
              <w:top w:val="single" w:sz="4" w:space="0" w:color="auto"/>
              <w:left w:val="single" w:sz="4" w:space="0" w:color="auto"/>
              <w:bottom w:val="single" w:sz="4" w:space="0" w:color="auto"/>
              <w:right w:val="single" w:sz="4" w:space="0" w:color="auto"/>
            </w:tcBorders>
          </w:tcPr>
          <w:p w:rsidR="0062387E" w:rsidRPr="008C4FB0" w:rsidRDefault="0062387E" w:rsidP="008A6673">
            <w:pPr>
              <w:spacing w:line="360" w:lineRule="auto"/>
              <w:jc w:val="both"/>
              <w:rPr>
                <w:sz w:val="20"/>
              </w:rPr>
            </w:pPr>
            <w:r>
              <w:rPr>
                <w:sz w:val="20"/>
              </w:rPr>
              <w:t>ΦΠΑ 24%</w:t>
            </w:r>
          </w:p>
        </w:tc>
        <w:tc>
          <w:tcPr>
            <w:tcW w:w="2169" w:type="dxa"/>
            <w:tcBorders>
              <w:top w:val="single" w:sz="4" w:space="0" w:color="auto"/>
              <w:left w:val="single" w:sz="4" w:space="0" w:color="auto"/>
              <w:bottom w:val="single" w:sz="4" w:space="0" w:color="auto"/>
              <w:right w:val="single" w:sz="4" w:space="0" w:color="auto"/>
            </w:tcBorders>
          </w:tcPr>
          <w:p w:rsidR="0062387E" w:rsidRPr="008C4FB0" w:rsidRDefault="0062387E" w:rsidP="008A6673">
            <w:pPr>
              <w:spacing w:line="360" w:lineRule="auto"/>
              <w:jc w:val="both"/>
              <w:rPr>
                <w:sz w:val="20"/>
              </w:rPr>
            </w:pPr>
          </w:p>
        </w:tc>
      </w:tr>
      <w:tr w:rsidR="0062387E" w:rsidTr="006238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3" w:type="dxa"/>
            <w:gridSpan w:val="2"/>
            <w:tcBorders>
              <w:top w:val="nil"/>
              <w:left w:val="nil"/>
              <w:bottom w:val="nil"/>
              <w:right w:val="nil"/>
            </w:tcBorders>
          </w:tcPr>
          <w:p w:rsidR="0062387E" w:rsidRPr="008C4FB0" w:rsidRDefault="0062387E" w:rsidP="008A6673">
            <w:pPr>
              <w:spacing w:line="360" w:lineRule="auto"/>
              <w:jc w:val="both"/>
              <w:rPr>
                <w:sz w:val="20"/>
              </w:rPr>
            </w:pPr>
          </w:p>
        </w:tc>
        <w:tc>
          <w:tcPr>
            <w:tcW w:w="1596" w:type="dxa"/>
            <w:tcBorders>
              <w:top w:val="nil"/>
              <w:left w:val="nil"/>
              <w:bottom w:val="nil"/>
              <w:right w:val="nil"/>
            </w:tcBorders>
          </w:tcPr>
          <w:p w:rsidR="0062387E" w:rsidRPr="00574F57" w:rsidRDefault="0062387E" w:rsidP="008A6673">
            <w:pPr>
              <w:spacing w:line="360" w:lineRule="auto"/>
              <w:jc w:val="both"/>
              <w:rPr>
                <w:sz w:val="20"/>
              </w:rPr>
            </w:pPr>
          </w:p>
        </w:tc>
        <w:tc>
          <w:tcPr>
            <w:tcW w:w="2957" w:type="dxa"/>
            <w:tcBorders>
              <w:top w:val="nil"/>
              <w:left w:val="nil"/>
              <w:bottom w:val="nil"/>
              <w:right w:val="single" w:sz="4" w:space="0" w:color="auto"/>
            </w:tcBorders>
          </w:tcPr>
          <w:p w:rsidR="0062387E" w:rsidRPr="008C4FB0" w:rsidRDefault="0062387E" w:rsidP="008A6673">
            <w:pPr>
              <w:spacing w:line="360" w:lineRule="auto"/>
              <w:rPr>
                <w:sz w:val="20"/>
              </w:rPr>
            </w:pPr>
          </w:p>
        </w:tc>
        <w:tc>
          <w:tcPr>
            <w:tcW w:w="2560" w:type="dxa"/>
            <w:tcBorders>
              <w:top w:val="single" w:sz="4" w:space="0" w:color="auto"/>
              <w:left w:val="single" w:sz="4" w:space="0" w:color="auto"/>
              <w:bottom w:val="single" w:sz="4" w:space="0" w:color="auto"/>
              <w:right w:val="single" w:sz="4" w:space="0" w:color="auto"/>
            </w:tcBorders>
          </w:tcPr>
          <w:p w:rsidR="0062387E" w:rsidRPr="008C4FB0" w:rsidRDefault="0062387E" w:rsidP="008A6673">
            <w:pPr>
              <w:spacing w:line="360" w:lineRule="auto"/>
              <w:jc w:val="both"/>
              <w:rPr>
                <w:sz w:val="20"/>
              </w:rPr>
            </w:pPr>
            <w:r>
              <w:rPr>
                <w:sz w:val="20"/>
              </w:rPr>
              <w:t>ΣΥΝΟΛΟ ΠΡΟΣΦΟΡΑΣ</w:t>
            </w:r>
          </w:p>
        </w:tc>
        <w:tc>
          <w:tcPr>
            <w:tcW w:w="2169" w:type="dxa"/>
            <w:tcBorders>
              <w:top w:val="single" w:sz="4" w:space="0" w:color="auto"/>
              <w:left w:val="single" w:sz="4" w:space="0" w:color="auto"/>
              <w:bottom w:val="single" w:sz="4" w:space="0" w:color="auto"/>
              <w:right w:val="single" w:sz="4" w:space="0" w:color="auto"/>
            </w:tcBorders>
          </w:tcPr>
          <w:p w:rsidR="0062387E" w:rsidRPr="008C4FB0" w:rsidRDefault="0062387E" w:rsidP="008A6673">
            <w:pPr>
              <w:spacing w:line="360" w:lineRule="auto"/>
              <w:jc w:val="both"/>
              <w:rPr>
                <w:sz w:val="20"/>
              </w:rPr>
            </w:pPr>
          </w:p>
        </w:tc>
      </w:tr>
    </w:tbl>
    <w:p w:rsidR="0062387E" w:rsidRDefault="0062387E" w:rsidP="0062387E"/>
    <w:p w:rsidR="0062387E" w:rsidRDefault="0062387E" w:rsidP="0062387E"/>
    <w:p w:rsidR="0062387E" w:rsidRPr="00E26525" w:rsidRDefault="0062387E" w:rsidP="0062387E">
      <w:pPr>
        <w:autoSpaceDE w:val="0"/>
        <w:autoSpaceDN w:val="0"/>
        <w:adjustRightInd w:val="0"/>
        <w:rPr>
          <w:sz w:val="22"/>
          <w:szCs w:val="22"/>
        </w:rPr>
      </w:pPr>
      <w:r>
        <w:rPr>
          <w:sz w:val="22"/>
          <w:szCs w:val="22"/>
        </w:rPr>
        <w:t xml:space="preserve">                                                                                                            </w:t>
      </w:r>
      <w:r w:rsidRPr="00E26525">
        <w:rPr>
          <w:sz w:val="22"/>
          <w:szCs w:val="22"/>
        </w:rPr>
        <w:t xml:space="preserve">Ο ΠΡΟΣΦΕΡΩΝ </w:t>
      </w:r>
    </w:p>
    <w:p w:rsidR="0062387E" w:rsidRDefault="0062387E" w:rsidP="0062387E"/>
    <w:p w:rsidR="0062387E" w:rsidRDefault="0062387E" w:rsidP="0062387E">
      <w:pPr>
        <w:spacing w:after="200" w:line="276" w:lineRule="auto"/>
        <w:rPr>
          <w:rStyle w:val="FontStyle33"/>
          <w:rFonts w:ascii="Times New Roman" w:eastAsiaTheme="minorEastAsia" w:hAnsi="Times New Roman" w:cs="Times New Roman"/>
          <w:b/>
        </w:rPr>
      </w:pPr>
      <w:r>
        <w:rPr>
          <w:rStyle w:val="FontStyle33"/>
          <w:rFonts w:ascii="Times New Roman" w:hAnsi="Times New Roman" w:cs="Times New Roman"/>
          <w:b/>
        </w:rPr>
        <w:br w:type="page"/>
      </w:r>
    </w:p>
    <w:tbl>
      <w:tblPr>
        <w:tblW w:w="9440" w:type="dxa"/>
        <w:tblInd w:w="-152" w:type="dxa"/>
        <w:tblLayout w:type="fixed"/>
        <w:tblCellMar>
          <w:left w:w="28" w:type="dxa"/>
          <w:right w:w="28" w:type="dxa"/>
        </w:tblCellMar>
        <w:tblLook w:val="0000" w:firstRow="0" w:lastRow="0" w:firstColumn="0" w:lastColumn="0" w:noHBand="0" w:noVBand="0"/>
      </w:tblPr>
      <w:tblGrid>
        <w:gridCol w:w="3979"/>
        <w:gridCol w:w="1990"/>
        <w:gridCol w:w="3471"/>
      </w:tblGrid>
      <w:tr w:rsidR="004D4A93" w:rsidRPr="00E26525" w:rsidTr="008A6673">
        <w:trPr>
          <w:trHeight w:val="2127"/>
        </w:trPr>
        <w:tc>
          <w:tcPr>
            <w:tcW w:w="3979" w:type="dxa"/>
          </w:tcPr>
          <w:p w:rsidR="004D4A93" w:rsidRPr="00E26525" w:rsidRDefault="00981801" w:rsidP="008A6673">
            <w:r>
              <w:rPr>
                <w:sz w:val="22"/>
                <w:szCs w:val="22"/>
              </w:rPr>
              <w:lastRenderedPageBreak/>
              <w:pict>
                <v:shape id="_x0000_s1035" type="#_x0000_t75" style="position:absolute;margin-left:-18.15pt;margin-top:-31.9pt;width:36pt;height:31.9pt;z-index:-251641856;visibility:visible;mso-wrap-edited:f" wrapcoords="-568 0 -568 21032 21600 21032 21600 0 -568 0">
                  <v:imagedata r:id="rId15" o:title=""/>
                  <w10:wrap type="topAndBottom" side="largest" anchorx="page"/>
                </v:shape>
                <o:OLEObject Type="Embed" ProgID="Word.Picture.8" ShapeID="_x0000_s1035" DrawAspect="Content" ObjectID="_1566882628" r:id="rId33"/>
              </w:pict>
            </w:r>
            <w:r w:rsidR="004D4A93" w:rsidRPr="00AA61DD">
              <w:rPr>
                <w:sz w:val="22"/>
                <w:szCs w:val="22"/>
              </w:rPr>
              <w:br w:type="page"/>
            </w:r>
            <w:r w:rsidR="004D4A93" w:rsidRPr="00E26525">
              <w:rPr>
                <w:sz w:val="22"/>
                <w:szCs w:val="22"/>
              </w:rPr>
              <w:t xml:space="preserve">ΕΛΛΗΝΙΚΗ ΔΗΜΟΚΡΑΤΙΑ                                              </w:t>
            </w:r>
          </w:p>
          <w:p w:rsidR="004D4A93" w:rsidRPr="00E26525" w:rsidRDefault="004D4A93" w:rsidP="008A6673">
            <w:r w:rsidRPr="00E26525">
              <w:rPr>
                <w:sz w:val="22"/>
                <w:szCs w:val="22"/>
              </w:rPr>
              <w:t xml:space="preserve">Δ Η Μ Ο Σ   </w:t>
            </w:r>
            <w:proofErr w:type="spellStart"/>
            <w:r w:rsidRPr="00E26525">
              <w:rPr>
                <w:sz w:val="22"/>
                <w:szCs w:val="22"/>
              </w:rPr>
              <w:t>Σ</w:t>
            </w:r>
            <w:proofErr w:type="spellEnd"/>
            <w:r w:rsidRPr="00E26525">
              <w:rPr>
                <w:sz w:val="22"/>
                <w:szCs w:val="22"/>
              </w:rPr>
              <w:t xml:space="preserve"> Η Τ Ε Ι Α Σ </w:t>
            </w:r>
          </w:p>
          <w:p w:rsidR="004D4A93" w:rsidRPr="00E26525" w:rsidRDefault="004D4A93" w:rsidP="008A6673"/>
          <w:p w:rsidR="004D4A93" w:rsidRPr="00E26525" w:rsidRDefault="004D4A93" w:rsidP="008A6673">
            <w:r w:rsidRPr="00E26525">
              <w:rPr>
                <w:sz w:val="22"/>
                <w:szCs w:val="22"/>
              </w:rPr>
              <w:t xml:space="preserve">                                            </w:t>
            </w:r>
          </w:p>
        </w:tc>
        <w:tc>
          <w:tcPr>
            <w:tcW w:w="1990" w:type="dxa"/>
          </w:tcPr>
          <w:p w:rsidR="004D4A93" w:rsidRPr="00426539" w:rsidRDefault="004D4A93" w:rsidP="008A6673">
            <w:pPr>
              <w:jc w:val="center"/>
            </w:pPr>
          </w:p>
          <w:p w:rsidR="004D4A93" w:rsidRPr="00426539" w:rsidRDefault="004D4A93" w:rsidP="008A6673">
            <w:pPr>
              <w:jc w:val="center"/>
            </w:pPr>
          </w:p>
          <w:p w:rsidR="004D4A93" w:rsidRPr="00426539" w:rsidRDefault="004D4A93" w:rsidP="008A6673">
            <w:pPr>
              <w:jc w:val="center"/>
            </w:pPr>
          </w:p>
          <w:p w:rsidR="004D4A93" w:rsidRPr="00426539" w:rsidRDefault="004D4A93" w:rsidP="008A6673">
            <w:pPr>
              <w:jc w:val="center"/>
            </w:pPr>
          </w:p>
          <w:p w:rsidR="004D4A93" w:rsidRPr="00426539" w:rsidRDefault="004D4A93" w:rsidP="008A6673">
            <w:pPr>
              <w:jc w:val="center"/>
            </w:pPr>
          </w:p>
        </w:tc>
        <w:tc>
          <w:tcPr>
            <w:tcW w:w="3471" w:type="dxa"/>
          </w:tcPr>
          <w:p w:rsidR="004D4A93" w:rsidRPr="00426539" w:rsidRDefault="004D4A93" w:rsidP="008A6673"/>
          <w:p w:rsidR="004D4A93" w:rsidRPr="004E762E" w:rsidRDefault="004D4A93" w:rsidP="008A6673">
            <w:r w:rsidRPr="004E762E">
              <w:rPr>
                <w:sz w:val="22"/>
                <w:szCs w:val="22"/>
              </w:rPr>
              <w:t xml:space="preserve">Εργασία : Συντήρηση εφαρμογών Λογισμικού </w:t>
            </w:r>
            <w:r w:rsidR="00C16D7F">
              <w:rPr>
                <w:sz w:val="22"/>
                <w:szCs w:val="22"/>
              </w:rPr>
              <w:t>έτους 2017</w:t>
            </w:r>
          </w:p>
          <w:p w:rsidR="004D4A93" w:rsidRPr="00426539" w:rsidRDefault="004D4A93" w:rsidP="008A6673">
            <w:r w:rsidRPr="004E762E">
              <w:rPr>
                <w:sz w:val="22"/>
                <w:szCs w:val="22"/>
              </w:rPr>
              <w:t>Αρ. Διακήρυξης :</w:t>
            </w:r>
            <w:r>
              <w:rPr>
                <w:sz w:val="22"/>
                <w:szCs w:val="22"/>
              </w:rPr>
              <w:t xml:space="preserve"> </w:t>
            </w:r>
            <w:r w:rsidR="00C16D7F" w:rsidRPr="00C16D7F">
              <w:rPr>
                <w:sz w:val="22"/>
                <w:szCs w:val="22"/>
              </w:rPr>
              <w:t>1822</w:t>
            </w:r>
            <w:r w:rsidRPr="00C16D7F">
              <w:rPr>
                <w:sz w:val="22"/>
                <w:szCs w:val="22"/>
              </w:rPr>
              <w:t xml:space="preserve"> /</w:t>
            </w:r>
            <w:r w:rsidR="00E33A3F" w:rsidRPr="00C16D7F">
              <w:rPr>
                <w:sz w:val="22"/>
                <w:szCs w:val="22"/>
              </w:rPr>
              <w:t>28</w:t>
            </w:r>
            <w:r w:rsidRPr="00C16D7F">
              <w:rPr>
                <w:sz w:val="22"/>
                <w:szCs w:val="22"/>
              </w:rPr>
              <w:t>-04-2017</w:t>
            </w:r>
          </w:p>
          <w:p w:rsidR="004D4A93" w:rsidRPr="00426539" w:rsidRDefault="004D4A93" w:rsidP="008A6673"/>
          <w:p w:rsidR="004D4A93" w:rsidRPr="00426539" w:rsidRDefault="004D4A93" w:rsidP="008A6673"/>
          <w:p w:rsidR="004D4A93" w:rsidRPr="00426539" w:rsidRDefault="004D4A93" w:rsidP="008A6673"/>
        </w:tc>
      </w:tr>
    </w:tbl>
    <w:p w:rsidR="004D4A93" w:rsidRDefault="004D4A93" w:rsidP="004D4A93">
      <w:pPr>
        <w:ind w:right="-148"/>
        <w:jc w:val="center"/>
        <w:rPr>
          <w:b/>
          <w:sz w:val="22"/>
          <w:szCs w:val="22"/>
          <w:u w:val="single"/>
        </w:rPr>
      </w:pPr>
      <w:r w:rsidRPr="000B5C86">
        <w:rPr>
          <w:b/>
          <w:sz w:val="28"/>
          <w:szCs w:val="40"/>
        </w:rPr>
        <w:t xml:space="preserve">ΠΑΡΑΡΤΗΜΑ 1:  </w:t>
      </w:r>
      <w:r>
        <w:rPr>
          <w:b/>
          <w:sz w:val="22"/>
          <w:szCs w:val="22"/>
          <w:u w:val="single"/>
        </w:rPr>
        <w:t>ΕΝΤΥΠΟ ΤΕΧΝΙΚΗΣ</w:t>
      </w:r>
      <w:r w:rsidRPr="00E26525">
        <w:rPr>
          <w:b/>
          <w:sz w:val="22"/>
          <w:szCs w:val="22"/>
          <w:u w:val="single"/>
        </w:rPr>
        <w:t xml:space="preserve"> ΠΡΟΣΦΟΡΑΣ </w:t>
      </w:r>
      <w:r>
        <w:rPr>
          <w:b/>
          <w:sz w:val="22"/>
          <w:szCs w:val="22"/>
          <w:u w:val="single"/>
        </w:rPr>
        <w:t>ΟΜΑΔΑ 1</w:t>
      </w:r>
      <w:r w:rsidRPr="00AF4755">
        <w:rPr>
          <w:b/>
          <w:sz w:val="22"/>
          <w:szCs w:val="22"/>
          <w:u w:val="single"/>
          <w:vertAlign w:val="superscript"/>
        </w:rPr>
        <w:t>η</w:t>
      </w:r>
      <w:r>
        <w:rPr>
          <w:b/>
          <w:sz w:val="22"/>
          <w:szCs w:val="22"/>
          <w:u w:val="single"/>
        </w:rPr>
        <w:t xml:space="preserve">  </w:t>
      </w:r>
    </w:p>
    <w:p w:rsidR="004D4A93" w:rsidRPr="00E26525" w:rsidRDefault="004D4A93" w:rsidP="004D4A93">
      <w:pPr>
        <w:ind w:right="-148"/>
        <w:jc w:val="center"/>
        <w:rPr>
          <w:b/>
          <w:sz w:val="22"/>
          <w:szCs w:val="22"/>
          <w:u w:val="single"/>
        </w:rPr>
      </w:pPr>
    </w:p>
    <w:p w:rsidR="004D4A93" w:rsidRPr="00E26525" w:rsidRDefault="004D4A93" w:rsidP="004D4A93">
      <w:pPr>
        <w:ind w:right="-148"/>
        <w:jc w:val="center"/>
        <w:rPr>
          <w:b/>
          <w:sz w:val="22"/>
          <w:szCs w:val="22"/>
          <w:u w:val="single"/>
        </w:rPr>
      </w:pPr>
    </w:p>
    <w:p w:rsidR="004D4A93" w:rsidRPr="00E26525" w:rsidRDefault="004D4A93" w:rsidP="004D4A93">
      <w:pPr>
        <w:autoSpaceDE w:val="0"/>
        <w:autoSpaceDN w:val="0"/>
        <w:adjustRightInd w:val="0"/>
        <w:rPr>
          <w:sz w:val="22"/>
          <w:szCs w:val="22"/>
        </w:rPr>
      </w:pPr>
      <w:r w:rsidRPr="00E26525">
        <w:rPr>
          <w:sz w:val="22"/>
          <w:szCs w:val="22"/>
        </w:rPr>
        <w:t>Της επιχείρησης …………………………………, έδρα …………...., οδός ………………….,</w:t>
      </w:r>
    </w:p>
    <w:p w:rsidR="004D4A93" w:rsidRPr="00E26525" w:rsidRDefault="004D4A93" w:rsidP="004D4A93">
      <w:pPr>
        <w:ind w:right="-148"/>
        <w:rPr>
          <w:sz w:val="22"/>
          <w:szCs w:val="22"/>
        </w:rPr>
      </w:pPr>
    </w:p>
    <w:p w:rsidR="004D4A93" w:rsidRDefault="004D4A93" w:rsidP="004D4A93">
      <w:pPr>
        <w:ind w:right="-148"/>
        <w:rPr>
          <w:sz w:val="22"/>
          <w:szCs w:val="22"/>
        </w:rPr>
      </w:pPr>
      <w:r w:rsidRPr="00E26525">
        <w:rPr>
          <w:sz w:val="22"/>
          <w:szCs w:val="22"/>
        </w:rPr>
        <w:t xml:space="preserve">αριθμός ……, </w:t>
      </w:r>
      <w:r>
        <w:rPr>
          <w:sz w:val="22"/>
          <w:szCs w:val="22"/>
        </w:rPr>
        <w:t>ΑΦΜ…………………, Δ.Ο.Υ. …………………..,</w:t>
      </w:r>
      <w:r w:rsidRPr="00E26525">
        <w:rPr>
          <w:sz w:val="22"/>
          <w:szCs w:val="22"/>
        </w:rPr>
        <w:t xml:space="preserve">τηλέφωνο …………………., </w:t>
      </w:r>
    </w:p>
    <w:p w:rsidR="004D4A93" w:rsidRDefault="004D4A93" w:rsidP="004D4A93">
      <w:pPr>
        <w:ind w:right="-148"/>
        <w:rPr>
          <w:sz w:val="22"/>
          <w:szCs w:val="22"/>
        </w:rPr>
      </w:pPr>
    </w:p>
    <w:p w:rsidR="004D4A93" w:rsidRDefault="004D4A93" w:rsidP="004D4A93">
      <w:pPr>
        <w:ind w:right="-148"/>
        <w:rPr>
          <w:sz w:val="22"/>
          <w:szCs w:val="22"/>
        </w:rPr>
      </w:pPr>
      <w:proofErr w:type="spellStart"/>
      <w:r w:rsidRPr="00E26525">
        <w:rPr>
          <w:sz w:val="22"/>
          <w:szCs w:val="22"/>
        </w:rPr>
        <w:t>fax</w:t>
      </w:r>
      <w:proofErr w:type="spellEnd"/>
      <w:r w:rsidRPr="00E26525">
        <w:rPr>
          <w:sz w:val="22"/>
          <w:szCs w:val="22"/>
        </w:rPr>
        <w:t xml:space="preserve"> …………</w:t>
      </w:r>
      <w:r>
        <w:rPr>
          <w:sz w:val="22"/>
          <w:szCs w:val="22"/>
        </w:rPr>
        <w:t>……</w:t>
      </w:r>
    </w:p>
    <w:p w:rsidR="004D4A93" w:rsidRPr="00AF4755" w:rsidRDefault="004D4A93" w:rsidP="004D4A93">
      <w:pPr>
        <w:spacing w:line="360" w:lineRule="auto"/>
        <w:rPr>
          <w:b/>
          <w:sz w:val="28"/>
          <w:szCs w:val="40"/>
        </w:rPr>
      </w:pPr>
    </w:p>
    <w:p w:rsidR="004D4A93" w:rsidRPr="004D4A93" w:rsidRDefault="004D4A93" w:rsidP="004D4A93">
      <w:pPr>
        <w:spacing w:line="360" w:lineRule="auto"/>
        <w:jc w:val="center"/>
        <w:rPr>
          <w:b/>
          <w:u w:val="single"/>
        </w:rPr>
      </w:pPr>
      <w:r w:rsidRPr="004D4A93">
        <w:rPr>
          <w:b/>
          <w:u w:val="single"/>
        </w:rPr>
        <w:t>ΟΜΑΔΑ 1η - Συντήρηση Εφαρμογών Λογισμικού Διοικητικών &amp; Οικονομικών Υπηρεσιών</w:t>
      </w:r>
    </w:p>
    <w:p w:rsidR="004D4A93" w:rsidRPr="004D4A93" w:rsidRDefault="004D4A93" w:rsidP="004D4A93">
      <w:pPr>
        <w:pStyle w:val="4"/>
        <w:jc w:val="center"/>
        <w:rPr>
          <w:rFonts w:ascii="Times New Roman" w:hAnsi="Times New Roman" w:cs="Times New Roman"/>
          <w:i w:val="0"/>
          <w:color w:val="auto"/>
          <w:u w:val="single"/>
        </w:rPr>
      </w:pPr>
      <w:r w:rsidRPr="004D4A93">
        <w:rPr>
          <w:rFonts w:ascii="Times New Roman" w:hAnsi="Times New Roman" w:cs="Times New Roman"/>
          <w:i w:val="0"/>
          <w:color w:val="auto"/>
          <w:u w:val="single"/>
        </w:rPr>
        <w:t>ΤΕΧΝΙΚΗ ΠΡΟΣΦΟΡΑ</w:t>
      </w:r>
    </w:p>
    <w:p w:rsidR="004D4A93" w:rsidRPr="00C45F8F" w:rsidRDefault="004D4A93" w:rsidP="004D4A93"/>
    <w:p w:rsidR="004D4A93" w:rsidRDefault="004D4A93" w:rsidP="004D4A93">
      <w:r w:rsidRPr="0090046C">
        <w:t>Ο ανάδοχος οφείλει να συμπληρώσει τον  πίνακα</w:t>
      </w:r>
      <w:r>
        <w:t xml:space="preserve">  που αφορά στις παρακάτω εφαρμογές πληροφορικής: </w:t>
      </w:r>
    </w:p>
    <w:p w:rsidR="004D4A93" w:rsidRDefault="004D4A93" w:rsidP="004D4A93">
      <w:r>
        <w:t></w:t>
      </w:r>
      <w:r>
        <w:tab/>
        <w:t>Δημοτολόγιο – Μητρώο Αρένων</w:t>
      </w:r>
    </w:p>
    <w:p w:rsidR="004D4A93" w:rsidRDefault="004D4A93" w:rsidP="004D4A93">
      <w:r>
        <w:t></w:t>
      </w:r>
      <w:r>
        <w:tab/>
        <w:t>Εκλογικοί Κατάλογοι</w:t>
      </w:r>
    </w:p>
    <w:p w:rsidR="004D4A93" w:rsidRDefault="004D4A93" w:rsidP="004D4A93">
      <w:r>
        <w:t></w:t>
      </w:r>
      <w:r>
        <w:tab/>
        <w:t>Προσωπικό</w:t>
      </w:r>
    </w:p>
    <w:p w:rsidR="004D4A93" w:rsidRDefault="004D4A93" w:rsidP="004D4A93">
      <w:r>
        <w:t></w:t>
      </w:r>
      <w:r>
        <w:tab/>
        <w:t>Μισθοδοσία</w:t>
      </w:r>
    </w:p>
    <w:p w:rsidR="004D4A93" w:rsidRDefault="004D4A93" w:rsidP="004D4A93">
      <w:r>
        <w:t></w:t>
      </w:r>
      <w:r>
        <w:tab/>
        <w:t>Οικονομική Διαχείριση</w:t>
      </w:r>
    </w:p>
    <w:p w:rsidR="004D4A93" w:rsidRDefault="004D4A93" w:rsidP="004D4A93">
      <w:r>
        <w:t></w:t>
      </w:r>
      <w:r>
        <w:tab/>
        <w:t xml:space="preserve">Τέλος Άρδευσης </w:t>
      </w:r>
    </w:p>
    <w:p w:rsidR="004D4A93" w:rsidRDefault="004D4A93" w:rsidP="004D4A93">
      <w:r>
        <w:t></w:t>
      </w:r>
      <w:r>
        <w:tab/>
        <w:t>ΤΑΠ</w:t>
      </w:r>
    </w:p>
    <w:p w:rsidR="004D4A93" w:rsidRDefault="004D4A93" w:rsidP="004D4A93">
      <w:r>
        <w:t></w:t>
      </w:r>
      <w:r>
        <w:tab/>
        <w:t>Κλήσεις</w:t>
      </w:r>
    </w:p>
    <w:p w:rsidR="004D4A93" w:rsidRDefault="004D4A93" w:rsidP="004D4A93">
      <w:r>
        <w:t></w:t>
      </w:r>
      <w:r>
        <w:tab/>
      </w:r>
      <w:proofErr w:type="spellStart"/>
      <w:r>
        <w:t>Παρεπιδημούντων</w:t>
      </w:r>
      <w:proofErr w:type="spellEnd"/>
    </w:p>
    <w:p w:rsidR="004D4A93" w:rsidRDefault="004D4A93" w:rsidP="004D4A93">
      <w:r>
        <w:t></w:t>
      </w:r>
      <w:r>
        <w:tab/>
        <w:t>Άδειες Καταστημάτων</w:t>
      </w:r>
    </w:p>
    <w:p w:rsidR="004D4A93" w:rsidRPr="00741C3F" w:rsidRDefault="004D4A93" w:rsidP="004D4A93">
      <w:r>
        <w:t></w:t>
      </w:r>
      <w:r>
        <w:tab/>
        <w:t>Κοινόχρηστοι Χώροι</w:t>
      </w:r>
    </w:p>
    <w:p w:rsidR="004D4A93" w:rsidRPr="0090046C" w:rsidRDefault="004D4A93" w:rsidP="004D4A93"/>
    <w:tbl>
      <w:tblPr>
        <w:tblW w:w="10180" w:type="dxa"/>
        <w:tblInd w:w="-828" w:type="dxa"/>
        <w:tblLayout w:type="fixed"/>
        <w:tblLook w:val="0000" w:firstRow="0" w:lastRow="0" w:firstColumn="0" w:lastColumn="0" w:noHBand="0" w:noVBand="0"/>
      </w:tblPr>
      <w:tblGrid>
        <w:gridCol w:w="817"/>
        <w:gridCol w:w="4685"/>
        <w:gridCol w:w="1418"/>
        <w:gridCol w:w="1417"/>
        <w:gridCol w:w="1843"/>
      </w:tblGrid>
      <w:tr w:rsidR="004D4A93" w:rsidRPr="004D4A93" w:rsidTr="004D4A93">
        <w:trPr>
          <w:tblHeader/>
        </w:trPr>
        <w:tc>
          <w:tcPr>
            <w:tcW w:w="817" w:type="dxa"/>
            <w:tcBorders>
              <w:top w:val="single" w:sz="4" w:space="0" w:color="000000"/>
              <w:left w:val="single" w:sz="4" w:space="0" w:color="000000"/>
            </w:tcBorders>
          </w:tcPr>
          <w:p w:rsidR="004D4A93" w:rsidRPr="004D4A93" w:rsidRDefault="004D4A93" w:rsidP="008A6673">
            <w:pPr>
              <w:snapToGrid w:val="0"/>
              <w:spacing w:before="60" w:after="60"/>
              <w:ind w:right="-58"/>
              <w:rPr>
                <w:b/>
                <w:bCs/>
              </w:rPr>
            </w:pPr>
            <w:r w:rsidRPr="004D4A93">
              <w:rPr>
                <w:b/>
                <w:bCs/>
                <w:sz w:val="22"/>
                <w:szCs w:val="22"/>
              </w:rPr>
              <w:t>α/α</w:t>
            </w:r>
          </w:p>
        </w:tc>
        <w:tc>
          <w:tcPr>
            <w:tcW w:w="4685" w:type="dxa"/>
            <w:tcBorders>
              <w:top w:val="single" w:sz="4" w:space="0" w:color="000000"/>
              <w:left w:val="single" w:sz="4" w:space="0" w:color="000000"/>
            </w:tcBorders>
          </w:tcPr>
          <w:p w:rsidR="004D4A93" w:rsidRPr="004D4A93" w:rsidRDefault="004D4A93" w:rsidP="008A6673">
            <w:pPr>
              <w:pStyle w:val="10"/>
              <w:snapToGrid w:val="0"/>
              <w:ind w:left="183" w:hanging="183"/>
              <w:rPr>
                <w:sz w:val="22"/>
                <w:szCs w:val="22"/>
                <w:lang w:val="el-GR"/>
              </w:rPr>
            </w:pPr>
            <w:r w:rsidRPr="004D4A93">
              <w:rPr>
                <w:sz w:val="22"/>
                <w:szCs w:val="22"/>
                <w:lang w:val="el-GR"/>
              </w:rPr>
              <w:t>Προδιαγραφές</w:t>
            </w:r>
          </w:p>
        </w:tc>
        <w:tc>
          <w:tcPr>
            <w:tcW w:w="1418" w:type="dxa"/>
            <w:tcBorders>
              <w:top w:val="single" w:sz="4" w:space="0" w:color="000000"/>
              <w:left w:val="single" w:sz="4" w:space="0" w:color="000000"/>
            </w:tcBorders>
          </w:tcPr>
          <w:p w:rsidR="004D4A93" w:rsidRPr="004D4A93" w:rsidRDefault="004D4A93" w:rsidP="008A6673">
            <w:pPr>
              <w:snapToGrid w:val="0"/>
              <w:spacing w:before="60" w:after="60"/>
              <w:ind w:right="-58"/>
              <w:jc w:val="center"/>
              <w:rPr>
                <w:b/>
                <w:bCs/>
              </w:rPr>
            </w:pPr>
            <w:r w:rsidRPr="004D4A93">
              <w:rPr>
                <w:b/>
                <w:bCs/>
                <w:sz w:val="22"/>
                <w:szCs w:val="22"/>
              </w:rPr>
              <w:t>Υποχρεωτική απαίτηση</w:t>
            </w:r>
          </w:p>
        </w:tc>
        <w:tc>
          <w:tcPr>
            <w:tcW w:w="1417" w:type="dxa"/>
            <w:tcBorders>
              <w:top w:val="single" w:sz="4" w:space="0" w:color="000000"/>
              <w:left w:val="single" w:sz="4" w:space="0" w:color="000000"/>
            </w:tcBorders>
          </w:tcPr>
          <w:p w:rsidR="004D4A93" w:rsidRPr="004D4A93" w:rsidRDefault="004D4A93" w:rsidP="008A6673">
            <w:pPr>
              <w:snapToGrid w:val="0"/>
              <w:spacing w:before="60" w:after="60"/>
              <w:ind w:right="-58"/>
              <w:jc w:val="center"/>
              <w:rPr>
                <w:b/>
                <w:bCs/>
              </w:rPr>
            </w:pPr>
            <w:r w:rsidRPr="004D4A93">
              <w:rPr>
                <w:b/>
                <w:bCs/>
                <w:sz w:val="22"/>
                <w:szCs w:val="22"/>
              </w:rPr>
              <w:t>Απάντηση προμηθευτή</w:t>
            </w:r>
          </w:p>
        </w:tc>
        <w:tc>
          <w:tcPr>
            <w:tcW w:w="1843" w:type="dxa"/>
            <w:tcBorders>
              <w:top w:val="single" w:sz="4" w:space="0" w:color="000000"/>
              <w:left w:val="single" w:sz="4" w:space="0" w:color="000000"/>
              <w:right w:val="single" w:sz="4" w:space="0" w:color="000000"/>
            </w:tcBorders>
          </w:tcPr>
          <w:p w:rsidR="004D4A93" w:rsidRPr="004D4A93" w:rsidRDefault="004D4A93" w:rsidP="008A6673">
            <w:pPr>
              <w:snapToGrid w:val="0"/>
              <w:spacing w:before="60" w:after="60"/>
              <w:jc w:val="center"/>
              <w:rPr>
                <w:b/>
                <w:bCs/>
              </w:rPr>
            </w:pPr>
          </w:p>
        </w:tc>
      </w:tr>
      <w:tr w:rsidR="004D4A93" w:rsidRPr="004D4A93" w:rsidTr="004D4A93">
        <w:trPr>
          <w:cantSplit/>
        </w:trPr>
        <w:tc>
          <w:tcPr>
            <w:tcW w:w="817" w:type="dxa"/>
            <w:tcBorders>
              <w:top w:val="single" w:sz="4" w:space="0" w:color="000000"/>
              <w:left w:val="single" w:sz="4" w:space="0" w:color="000000"/>
              <w:bottom w:val="single" w:sz="4" w:space="0" w:color="000000"/>
            </w:tcBorders>
            <w:shd w:val="clear" w:color="auto" w:fill="D8D8D8"/>
          </w:tcPr>
          <w:p w:rsidR="004D4A93" w:rsidRPr="004D4A93" w:rsidRDefault="004D4A93" w:rsidP="008A6673">
            <w:pPr>
              <w:snapToGrid w:val="0"/>
              <w:ind w:right="-58"/>
              <w:jc w:val="both"/>
            </w:pPr>
            <w:r w:rsidRPr="004D4A93">
              <w:rPr>
                <w:sz w:val="22"/>
                <w:szCs w:val="22"/>
              </w:rPr>
              <w:t>Α Ι</w:t>
            </w:r>
          </w:p>
        </w:tc>
        <w:tc>
          <w:tcPr>
            <w:tcW w:w="9363" w:type="dxa"/>
            <w:gridSpan w:val="4"/>
            <w:tcBorders>
              <w:top w:val="single" w:sz="4" w:space="0" w:color="000000"/>
              <w:left w:val="single" w:sz="4" w:space="0" w:color="000000"/>
              <w:bottom w:val="single" w:sz="4" w:space="0" w:color="000000"/>
              <w:right w:val="single" w:sz="4" w:space="0" w:color="000000"/>
            </w:tcBorders>
            <w:shd w:val="clear" w:color="auto" w:fill="D8D8D8"/>
          </w:tcPr>
          <w:p w:rsidR="004D4A93" w:rsidRPr="004D4A93" w:rsidRDefault="004D4A93" w:rsidP="008A6673">
            <w:pPr>
              <w:snapToGrid w:val="0"/>
              <w:ind w:left="183" w:right="-58" w:hanging="183"/>
              <w:rPr>
                <w:b/>
                <w:bCs/>
              </w:rPr>
            </w:pPr>
            <w:r w:rsidRPr="004D4A93">
              <w:rPr>
                <w:b/>
                <w:bCs/>
                <w:sz w:val="22"/>
                <w:szCs w:val="22"/>
              </w:rPr>
              <w:t>Τεχνικά Χαρακτηριστικά</w:t>
            </w:r>
          </w:p>
        </w:tc>
      </w:tr>
      <w:tr w:rsidR="004D4A93" w:rsidRPr="004D4A93" w:rsidTr="004D4A93">
        <w:trPr>
          <w:trHeight w:val="840"/>
        </w:trPr>
        <w:tc>
          <w:tcPr>
            <w:tcW w:w="817" w:type="dxa"/>
            <w:tcBorders>
              <w:left w:val="single" w:sz="4" w:space="0" w:color="000000"/>
              <w:bottom w:val="single" w:sz="4" w:space="0" w:color="000000"/>
            </w:tcBorders>
          </w:tcPr>
          <w:p w:rsidR="004D4A93" w:rsidRPr="004D4A93" w:rsidRDefault="004D4A93" w:rsidP="008A6673">
            <w:pPr>
              <w:snapToGrid w:val="0"/>
              <w:ind w:right="-58"/>
              <w:jc w:val="both"/>
            </w:pPr>
            <w:r w:rsidRPr="004D4A93">
              <w:rPr>
                <w:sz w:val="22"/>
                <w:szCs w:val="22"/>
              </w:rPr>
              <w:t>Α.1</w:t>
            </w:r>
          </w:p>
        </w:tc>
        <w:tc>
          <w:tcPr>
            <w:tcW w:w="4685" w:type="dxa"/>
            <w:tcBorders>
              <w:left w:val="single" w:sz="4" w:space="0" w:color="000000"/>
              <w:bottom w:val="single" w:sz="4" w:space="0" w:color="000000"/>
            </w:tcBorders>
          </w:tcPr>
          <w:p w:rsidR="004D4A93" w:rsidRPr="004D4A93" w:rsidRDefault="004D4A93" w:rsidP="008A6673">
            <w:pPr>
              <w:ind w:left="183" w:right="-58" w:hanging="183"/>
            </w:pPr>
            <w:r w:rsidRPr="004D4A93">
              <w:rPr>
                <w:sz w:val="22"/>
                <w:szCs w:val="22"/>
                <w:lang w:eastAsia="ar-SA"/>
              </w:rPr>
              <w:t>Προμήθεια των αναβαθμισμένων εκδόσεων - Αναβάθμιση των υπαρχόντων συστημάτων – εφόσον αυτό απαιτείται (κατασκευή εξειδικευμένου λογισμικού κατασκευής της ή πλήρη εγκατάσταση νέων εφαρμογών σε νεότερο περιβάλλον εργασίας .</w:t>
            </w:r>
          </w:p>
        </w:tc>
        <w:tc>
          <w:tcPr>
            <w:tcW w:w="1418" w:type="dxa"/>
            <w:tcBorders>
              <w:left w:val="single" w:sz="4" w:space="0" w:color="000000"/>
              <w:bottom w:val="single" w:sz="4" w:space="0" w:color="000000"/>
            </w:tcBorders>
          </w:tcPr>
          <w:p w:rsidR="004D4A93" w:rsidRPr="004D4A93" w:rsidRDefault="004D4A93" w:rsidP="008A6673">
            <w:pPr>
              <w:snapToGrid w:val="0"/>
              <w:ind w:right="-58"/>
              <w:jc w:val="center"/>
            </w:pPr>
            <w:r w:rsidRPr="004D4A93">
              <w:rPr>
                <w:sz w:val="22"/>
                <w:szCs w:val="22"/>
              </w:rPr>
              <w:t>ΝΑΙ</w:t>
            </w:r>
          </w:p>
        </w:tc>
        <w:tc>
          <w:tcPr>
            <w:tcW w:w="1417" w:type="dxa"/>
            <w:tcBorders>
              <w:left w:val="single" w:sz="4" w:space="0" w:color="000000"/>
              <w:bottom w:val="single" w:sz="4" w:space="0" w:color="000000"/>
            </w:tcBorders>
          </w:tcPr>
          <w:p w:rsidR="004D4A93" w:rsidRPr="004D4A93" w:rsidRDefault="004D4A93" w:rsidP="008A6673">
            <w:pPr>
              <w:snapToGrid w:val="0"/>
              <w:ind w:right="-58"/>
              <w:jc w:val="center"/>
            </w:pPr>
          </w:p>
        </w:tc>
        <w:tc>
          <w:tcPr>
            <w:tcW w:w="1843" w:type="dxa"/>
            <w:tcBorders>
              <w:left w:val="single" w:sz="4" w:space="0" w:color="000000"/>
              <w:bottom w:val="single" w:sz="4" w:space="0" w:color="000000"/>
              <w:right w:val="single" w:sz="4" w:space="0" w:color="000000"/>
            </w:tcBorders>
          </w:tcPr>
          <w:p w:rsidR="004D4A93" w:rsidRPr="004D4A93" w:rsidRDefault="004D4A93" w:rsidP="008A6673">
            <w:pPr>
              <w:snapToGrid w:val="0"/>
              <w:ind w:right="-58"/>
              <w:jc w:val="center"/>
            </w:pPr>
          </w:p>
        </w:tc>
      </w:tr>
      <w:tr w:rsidR="004D4A93" w:rsidRPr="004D4A93" w:rsidTr="004D4A93">
        <w:trPr>
          <w:trHeight w:val="840"/>
        </w:trPr>
        <w:tc>
          <w:tcPr>
            <w:tcW w:w="817" w:type="dxa"/>
            <w:tcBorders>
              <w:left w:val="single" w:sz="4" w:space="0" w:color="000000"/>
              <w:bottom w:val="single" w:sz="4" w:space="0" w:color="000000"/>
            </w:tcBorders>
          </w:tcPr>
          <w:p w:rsidR="004D4A93" w:rsidRPr="004D4A93" w:rsidRDefault="004D4A93" w:rsidP="008A6673">
            <w:pPr>
              <w:snapToGrid w:val="0"/>
              <w:ind w:right="-58"/>
              <w:jc w:val="both"/>
            </w:pPr>
            <w:r w:rsidRPr="004D4A93">
              <w:rPr>
                <w:sz w:val="22"/>
                <w:szCs w:val="22"/>
                <w:lang w:val="en-US"/>
              </w:rPr>
              <w:t>A.</w:t>
            </w:r>
            <w:r w:rsidRPr="004D4A93">
              <w:rPr>
                <w:sz w:val="22"/>
                <w:szCs w:val="22"/>
              </w:rPr>
              <w:t>2</w:t>
            </w:r>
          </w:p>
        </w:tc>
        <w:tc>
          <w:tcPr>
            <w:tcW w:w="4685" w:type="dxa"/>
            <w:tcBorders>
              <w:left w:val="single" w:sz="4" w:space="0" w:color="000000"/>
              <w:bottom w:val="single" w:sz="4" w:space="0" w:color="000000"/>
            </w:tcBorders>
          </w:tcPr>
          <w:p w:rsidR="004D4A93" w:rsidRPr="004D4A93" w:rsidRDefault="004D4A93" w:rsidP="008A6673">
            <w:pPr>
              <w:pStyle w:val="a3"/>
              <w:snapToGrid w:val="0"/>
              <w:ind w:left="183" w:hanging="183"/>
              <w:rPr>
                <w:szCs w:val="22"/>
              </w:rPr>
            </w:pPr>
            <w:r w:rsidRPr="004D4A93">
              <w:rPr>
                <w:sz w:val="22"/>
                <w:szCs w:val="22"/>
              </w:rPr>
              <w:t>Συνεχή παρακολούθηση της νομοθεσίας &amp; της τεχνολογίας (συμπεριλαμβανομένου του κόστους της τεχνικής βελτίωσης και της τηλεφωνικής υποστήριξης από εξειδικευμένο προσωπικό)</w:t>
            </w:r>
          </w:p>
        </w:tc>
        <w:tc>
          <w:tcPr>
            <w:tcW w:w="1418" w:type="dxa"/>
            <w:tcBorders>
              <w:left w:val="single" w:sz="4" w:space="0" w:color="000000"/>
              <w:bottom w:val="single" w:sz="4" w:space="0" w:color="000000"/>
            </w:tcBorders>
          </w:tcPr>
          <w:p w:rsidR="004D4A93" w:rsidRPr="004D4A93" w:rsidRDefault="004D4A93" w:rsidP="008A6673">
            <w:pPr>
              <w:snapToGrid w:val="0"/>
              <w:ind w:right="-58"/>
              <w:jc w:val="center"/>
            </w:pPr>
            <w:r w:rsidRPr="004D4A93">
              <w:rPr>
                <w:sz w:val="22"/>
                <w:szCs w:val="22"/>
              </w:rPr>
              <w:t>ΝΑΙ</w:t>
            </w:r>
          </w:p>
        </w:tc>
        <w:tc>
          <w:tcPr>
            <w:tcW w:w="1417" w:type="dxa"/>
            <w:tcBorders>
              <w:left w:val="single" w:sz="4" w:space="0" w:color="000000"/>
              <w:bottom w:val="single" w:sz="4" w:space="0" w:color="000000"/>
            </w:tcBorders>
          </w:tcPr>
          <w:p w:rsidR="004D4A93" w:rsidRPr="004D4A93" w:rsidRDefault="004D4A93" w:rsidP="008A6673">
            <w:pPr>
              <w:snapToGrid w:val="0"/>
              <w:ind w:right="-58"/>
              <w:jc w:val="center"/>
            </w:pPr>
          </w:p>
        </w:tc>
        <w:tc>
          <w:tcPr>
            <w:tcW w:w="1843" w:type="dxa"/>
            <w:tcBorders>
              <w:left w:val="single" w:sz="4" w:space="0" w:color="000000"/>
              <w:bottom w:val="single" w:sz="4" w:space="0" w:color="000000"/>
              <w:right w:val="single" w:sz="4" w:space="0" w:color="000000"/>
            </w:tcBorders>
          </w:tcPr>
          <w:p w:rsidR="004D4A93" w:rsidRPr="004D4A93" w:rsidRDefault="004D4A93" w:rsidP="008A6673">
            <w:pPr>
              <w:snapToGrid w:val="0"/>
              <w:ind w:right="-58"/>
              <w:jc w:val="center"/>
            </w:pPr>
          </w:p>
        </w:tc>
      </w:tr>
      <w:tr w:rsidR="004D4A93" w:rsidRPr="004D4A93" w:rsidTr="004D4A93">
        <w:trPr>
          <w:trHeight w:val="840"/>
        </w:trPr>
        <w:tc>
          <w:tcPr>
            <w:tcW w:w="817" w:type="dxa"/>
            <w:tcBorders>
              <w:left w:val="single" w:sz="4" w:space="0" w:color="000000"/>
              <w:bottom w:val="single" w:sz="4" w:space="0" w:color="000000"/>
            </w:tcBorders>
          </w:tcPr>
          <w:p w:rsidR="004D4A93" w:rsidRPr="004D4A93" w:rsidRDefault="004D4A93" w:rsidP="008A6673">
            <w:pPr>
              <w:snapToGrid w:val="0"/>
              <w:ind w:right="-58"/>
              <w:jc w:val="both"/>
              <w:rPr>
                <w:lang w:val="en-US"/>
              </w:rPr>
            </w:pPr>
            <w:r w:rsidRPr="004D4A93">
              <w:rPr>
                <w:sz w:val="22"/>
                <w:szCs w:val="22"/>
              </w:rPr>
              <w:lastRenderedPageBreak/>
              <w:t>Α.3</w:t>
            </w:r>
          </w:p>
        </w:tc>
        <w:tc>
          <w:tcPr>
            <w:tcW w:w="4685" w:type="dxa"/>
            <w:tcBorders>
              <w:left w:val="single" w:sz="4" w:space="0" w:color="000000"/>
              <w:bottom w:val="single" w:sz="4" w:space="0" w:color="000000"/>
            </w:tcBorders>
          </w:tcPr>
          <w:p w:rsidR="004D4A93" w:rsidRPr="004D4A93" w:rsidRDefault="004D4A93" w:rsidP="008A6673">
            <w:pPr>
              <w:pStyle w:val="a3"/>
              <w:ind w:left="183" w:hanging="183"/>
              <w:rPr>
                <w:szCs w:val="22"/>
              </w:rPr>
            </w:pPr>
            <w:r w:rsidRPr="004D4A93">
              <w:rPr>
                <w:sz w:val="22"/>
                <w:szCs w:val="22"/>
              </w:rPr>
              <w:t>Επί τόπου εγκατάσταση νέων εκδόσεων καθώς και εργασίες λήψης, αποστολής, αποκατάστασης και επανεγκατάστασης εφαρμογών σε περίπτωση προβλημάτων</w:t>
            </w:r>
          </w:p>
        </w:tc>
        <w:tc>
          <w:tcPr>
            <w:tcW w:w="1418" w:type="dxa"/>
            <w:tcBorders>
              <w:left w:val="single" w:sz="4" w:space="0" w:color="000000"/>
              <w:bottom w:val="single" w:sz="4" w:space="0" w:color="000000"/>
            </w:tcBorders>
          </w:tcPr>
          <w:p w:rsidR="004D4A93" w:rsidRPr="004D4A93" w:rsidRDefault="004D4A93" w:rsidP="008A6673">
            <w:pPr>
              <w:snapToGrid w:val="0"/>
              <w:ind w:right="-58"/>
              <w:jc w:val="center"/>
              <w:rPr>
                <w:lang w:val="en-US"/>
              </w:rPr>
            </w:pPr>
            <w:r w:rsidRPr="004D4A93">
              <w:rPr>
                <w:sz w:val="22"/>
                <w:szCs w:val="22"/>
                <w:lang w:val="en-US"/>
              </w:rPr>
              <w:t>NAI</w:t>
            </w:r>
          </w:p>
        </w:tc>
        <w:tc>
          <w:tcPr>
            <w:tcW w:w="1417" w:type="dxa"/>
            <w:tcBorders>
              <w:left w:val="single" w:sz="4" w:space="0" w:color="000000"/>
              <w:bottom w:val="single" w:sz="4" w:space="0" w:color="000000"/>
            </w:tcBorders>
          </w:tcPr>
          <w:p w:rsidR="004D4A93" w:rsidRPr="004D4A93" w:rsidRDefault="004D4A93" w:rsidP="008A6673">
            <w:pPr>
              <w:snapToGrid w:val="0"/>
              <w:ind w:right="-58"/>
              <w:jc w:val="center"/>
            </w:pPr>
          </w:p>
        </w:tc>
        <w:tc>
          <w:tcPr>
            <w:tcW w:w="1843" w:type="dxa"/>
            <w:tcBorders>
              <w:left w:val="single" w:sz="4" w:space="0" w:color="000000"/>
              <w:bottom w:val="single" w:sz="4" w:space="0" w:color="000000"/>
              <w:right w:val="single" w:sz="4" w:space="0" w:color="000000"/>
            </w:tcBorders>
          </w:tcPr>
          <w:p w:rsidR="004D4A93" w:rsidRPr="004D4A93" w:rsidRDefault="004D4A93" w:rsidP="008A6673">
            <w:pPr>
              <w:snapToGrid w:val="0"/>
              <w:ind w:right="-58"/>
              <w:jc w:val="center"/>
              <w:rPr>
                <w:lang w:val="en-GB"/>
              </w:rPr>
            </w:pPr>
          </w:p>
        </w:tc>
      </w:tr>
      <w:tr w:rsidR="004D4A93" w:rsidRPr="004D4A93" w:rsidTr="004D4A93">
        <w:trPr>
          <w:trHeight w:val="840"/>
        </w:trPr>
        <w:tc>
          <w:tcPr>
            <w:tcW w:w="817" w:type="dxa"/>
            <w:tcBorders>
              <w:left w:val="single" w:sz="4" w:space="0" w:color="000000"/>
              <w:bottom w:val="single" w:sz="4" w:space="0" w:color="000000"/>
            </w:tcBorders>
          </w:tcPr>
          <w:p w:rsidR="004D4A93" w:rsidRPr="004D4A93" w:rsidRDefault="004D4A93" w:rsidP="008A6673">
            <w:pPr>
              <w:snapToGrid w:val="0"/>
              <w:ind w:right="-58"/>
              <w:jc w:val="both"/>
              <w:rPr>
                <w:lang w:val="en-US"/>
              </w:rPr>
            </w:pPr>
            <w:r w:rsidRPr="004D4A93">
              <w:rPr>
                <w:sz w:val="22"/>
                <w:szCs w:val="22"/>
              </w:rPr>
              <w:t>Α.4</w:t>
            </w:r>
          </w:p>
        </w:tc>
        <w:tc>
          <w:tcPr>
            <w:tcW w:w="4685" w:type="dxa"/>
            <w:tcBorders>
              <w:left w:val="single" w:sz="4" w:space="0" w:color="000000"/>
              <w:bottom w:val="single" w:sz="4" w:space="0" w:color="000000"/>
            </w:tcBorders>
          </w:tcPr>
          <w:p w:rsidR="004D4A93" w:rsidRPr="004D4A93" w:rsidRDefault="004D4A93" w:rsidP="008A6673">
            <w:pPr>
              <w:pStyle w:val="a3"/>
              <w:snapToGrid w:val="0"/>
              <w:ind w:left="183" w:hanging="183"/>
              <w:rPr>
                <w:szCs w:val="22"/>
              </w:rPr>
            </w:pPr>
            <w:r w:rsidRPr="004D4A93">
              <w:rPr>
                <w:sz w:val="22"/>
                <w:szCs w:val="22"/>
              </w:rPr>
              <w:t>Παραμετροποίηση των εφαρμογών,  οργάνωση και έλεγχο των λειτουργιών ρουτίνας,  έτσι ώστε να εξασφαλίζεται  η ομαλή ροή εντολών και αναφορών των Πληροφοριακών Συστημάτων και των υποσυστημάτων του</w:t>
            </w:r>
          </w:p>
        </w:tc>
        <w:tc>
          <w:tcPr>
            <w:tcW w:w="1418" w:type="dxa"/>
            <w:tcBorders>
              <w:left w:val="single" w:sz="4" w:space="0" w:color="000000"/>
              <w:bottom w:val="single" w:sz="4" w:space="0" w:color="000000"/>
            </w:tcBorders>
          </w:tcPr>
          <w:p w:rsidR="004D4A93" w:rsidRPr="004D4A93" w:rsidRDefault="004D4A93" w:rsidP="008A6673">
            <w:pPr>
              <w:ind w:right="-58"/>
              <w:jc w:val="center"/>
            </w:pPr>
            <w:r w:rsidRPr="004D4A93">
              <w:rPr>
                <w:sz w:val="22"/>
                <w:szCs w:val="22"/>
                <w:lang w:val="en-US"/>
              </w:rPr>
              <w:t>NAI</w:t>
            </w:r>
            <w:r w:rsidRPr="004D4A93">
              <w:rPr>
                <w:sz w:val="22"/>
                <w:szCs w:val="22"/>
              </w:rPr>
              <w:t xml:space="preserve"> </w:t>
            </w:r>
          </w:p>
        </w:tc>
        <w:tc>
          <w:tcPr>
            <w:tcW w:w="1417" w:type="dxa"/>
            <w:tcBorders>
              <w:left w:val="single" w:sz="4" w:space="0" w:color="000000"/>
              <w:bottom w:val="single" w:sz="4" w:space="0" w:color="000000"/>
            </w:tcBorders>
          </w:tcPr>
          <w:p w:rsidR="004D4A93" w:rsidRPr="004D4A93" w:rsidRDefault="004D4A93" w:rsidP="008A6673">
            <w:pPr>
              <w:snapToGrid w:val="0"/>
              <w:ind w:right="-58"/>
              <w:jc w:val="center"/>
            </w:pPr>
          </w:p>
        </w:tc>
        <w:tc>
          <w:tcPr>
            <w:tcW w:w="1843" w:type="dxa"/>
            <w:tcBorders>
              <w:left w:val="single" w:sz="4" w:space="0" w:color="000000"/>
              <w:bottom w:val="single" w:sz="4" w:space="0" w:color="000000"/>
              <w:right w:val="single" w:sz="4" w:space="0" w:color="000000"/>
            </w:tcBorders>
          </w:tcPr>
          <w:p w:rsidR="004D4A93" w:rsidRPr="004D4A93" w:rsidRDefault="004D4A93" w:rsidP="008A6673">
            <w:pPr>
              <w:snapToGrid w:val="0"/>
              <w:ind w:right="-58"/>
              <w:jc w:val="center"/>
            </w:pPr>
          </w:p>
        </w:tc>
      </w:tr>
      <w:tr w:rsidR="004D4A93" w:rsidRPr="004D4A93" w:rsidTr="004D4A93">
        <w:trPr>
          <w:trHeight w:val="840"/>
        </w:trPr>
        <w:tc>
          <w:tcPr>
            <w:tcW w:w="817" w:type="dxa"/>
            <w:tcBorders>
              <w:left w:val="single" w:sz="4" w:space="0" w:color="000000"/>
              <w:bottom w:val="single" w:sz="4" w:space="0" w:color="000000"/>
            </w:tcBorders>
          </w:tcPr>
          <w:p w:rsidR="004D4A93" w:rsidRPr="004D4A93" w:rsidRDefault="004D4A93" w:rsidP="008A6673">
            <w:pPr>
              <w:snapToGrid w:val="0"/>
              <w:ind w:right="-58"/>
              <w:jc w:val="both"/>
              <w:rPr>
                <w:lang w:val="en-US"/>
              </w:rPr>
            </w:pPr>
            <w:r w:rsidRPr="004D4A93">
              <w:rPr>
                <w:sz w:val="22"/>
                <w:szCs w:val="22"/>
              </w:rPr>
              <w:t>Α.5</w:t>
            </w:r>
          </w:p>
        </w:tc>
        <w:tc>
          <w:tcPr>
            <w:tcW w:w="4685" w:type="dxa"/>
            <w:tcBorders>
              <w:left w:val="single" w:sz="4" w:space="0" w:color="000000"/>
              <w:bottom w:val="single" w:sz="4" w:space="0" w:color="000000"/>
            </w:tcBorders>
          </w:tcPr>
          <w:p w:rsidR="004D4A93" w:rsidRPr="004D4A93" w:rsidRDefault="004D4A93" w:rsidP="008A6673">
            <w:pPr>
              <w:pStyle w:val="a3"/>
              <w:ind w:left="183" w:hanging="183"/>
              <w:rPr>
                <w:szCs w:val="22"/>
              </w:rPr>
            </w:pPr>
            <w:r w:rsidRPr="004D4A93">
              <w:rPr>
                <w:sz w:val="22"/>
                <w:szCs w:val="22"/>
              </w:rPr>
              <w:t>Έλεγχο της καλής λειτουργίας και άμεσης ανταπόκρισης των διαδικασιών διασύνδεσης των Βάσεων Δεδομένων του Οργανισμού σας με τις Εθνικές Βάσεις.</w:t>
            </w:r>
          </w:p>
        </w:tc>
        <w:tc>
          <w:tcPr>
            <w:tcW w:w="1418" w:type="dxa"/>
            <w:tcBorders>
              <w:left w:val="single" w:sz="4" w:space="0" w:color="000000"/>
              <w:bottom w:val="single" w:sz="4" w:space="0" w:color="000000"/>
            </w:tcBorders>
          </w:tcPr>
          <w:p w:rsidR="004D4A93" w:rsidRPr="004D4A93" w:rsidRDefault="004D4A93" w:rsidP="008A6673">
            <w:pPr>
              <w:snapToGrid w:val="0"/>
              <w:ind w:right="-58"/>
              <w:jc w:val="center"/>
              <w:rPr>
                <w:lang w:val="en-US"/>
              </w:rPr>
            </w:pPr>
            <w:r w:rsidRPr="004D4A93">
              <w:rPr>
                <w:sz w:val="22"/>
                <w:szCs w:val="22"/>
              </w:rPr>
              <w:t>ΝΑΙ</w:t>
            </w:r>
          </w:p>
          <w:p w:rsidR="004D4A93" w:rsidRPr="004D4A93" w:rsidRDefault="004D4A93" w:rsidP="008A6673">
            <w:pPr>
              <w:snapToGrid w:val="0"/>
              <w:ind w:right="-58"/>
              <w:jc w:val="center"/>
              <w:rPr>
                <w:lang w:val="en-US"/>
              </w:rPr>
            </w:pPr>
          </w:p>
          <w:p w:rsidR="004D4A93" w:rsidRPr="004D4A93" w:rsidRDefault="004D4A93" w:rsidP="008A6673">
            <w:pPr>
              <w:snapToGrid w:val="0"/>
              <w:ind w:right="-58"/>
              <w:jc w:val="center"/>
              <w:rPr>
                <w:lang w:val="en-US"/>
              </w:rPr>
            </w:pPr>
          </w:p>
          <w:p w:rsidR="004D4A93" w:rsidRPr="004D4A93" w:rsidRDefault="004D4A93" w:rsidP="008A6673">
            <w:pPr>
              <w:jc w:val="center"/>
            </w:pPr>
          </w:p>
        </w:tc>
        <w:tc>
          <w:tcPr>
            <w:tcW w:w="1417" w:type="dxa"/>
            <w:tcBorders>
              <w:left w:val="single" w:sz="4" w:space="0" w:color="000000"/>
              <w:bottom w:val="single" w:sz="4" w:space="0" w:color="000000"/>
            </w:tcBorders>
          </w:tcPr>
          <w:p w:rsidR="004D4A93" w:rsidRPr="004D4A93" w:rsidRDefault="004D4A93" w:rsidP="008A6673">
            <w:pPr>
              <w:snapToGrid w:val="0"/>
              <w:ind w:right="-58"/>
              <w:jc w:val="center"/>
            </w:pPr>
          </w:p>
        </w:tc>
        <w:tc>
          <w:tcPr>
            <w:tcW w:w="1843" w:type="dxa"/>
            <w:tcBorders>
              <w:left w:val="single" w:sz="4" w:space="0" w:color="000000"/>
              <w:bottom w:val="single" w:sz="4" w:space="0" w:color="000000"/>
              <w:right w:val="single" w:sz="4" w:space="0" w:color="000000"/>
            </w:tcBorders>
          </w:tcPr>
          <w:p w:rsidR="004D4A93" w:rsidRPr="004D4A93" w:rsidRDefault="004D4A93" w:rsidP="008A6673">
            <w:pPr>
              <w:snapToGrid w:val="0"/>
              <w:ind w:right="-58"/>
              <w:jc w:val="center"/>
            </w:pPr>
          </w:p>
        </w:tc>
      </w:tr>
      <w:tr w:rsidR="004D4A93" w:rsidRPr="004D4A93" w:rsidTr="004D4A93">
        <w:trPr>
          <w:trHeight w:val="840"/>
        </w:trPr>
        <w:tc>
          <w:tcPr>
            <w:tcW w:w="817" w:type="dxa"/>
            <w:tcBorders>
              <w:left w:val="single" w:sz="4" w:space="0" w:color="000000"/>
              <w:bottom w:val="single" w:sz="4" w:space="0" w:color="000000"/>
            </w:tcBorders>
          </w:tcPr>
          <w:p w:rsidR="004D4A93" w:rsidRPr="004D4A93" w:rsidRDefault="004D4A93" w:rsidP="008A6673">
            <w:pPr>
              <w:snapToGrid w:val="0"/>
              <w:ind w:right="-58"/>
              <w:jc w:val="both"/>
              <w:rPr>
                <w:lang w:val="en-US"/>
              </w:rPr>
            </w:pPr>
            <w:r w:rsidRPr="004D4A93">
              <w:rPr>
                <w:sz w:val="22"/>
                <w:szCs w:val="22"/>
              </w:rPr>
              <w:t>Α.6</w:t>
            </w:r>
          </w:p>
        </w:tc>
        <w:tc>
          <w:tcPr>
            <w:tcW w:w="4685" w:type="dxa"/>
            <w:tcBorders>
              <w:left w:val="single" w:sz="4" w:space="0" w:color="000000"/>
              <w:bottom w:val="single" w:sz="4" w:space="0" w:color="000000"/>
            </w:tcBorders>
          </w:tcPr>
          <w:p w:rsidR="004D4A93" w:rsidRPr="004D4A93" w:rsidRDefault="004D4A93" w:rsidP="008A6673">
            <w:pPr>
              <w:pStyle w:val="a3"/>
              <w:ind w:left="183" w:hanging="183"/>
              <w:rPr>
                <w:szCs w:val="22"/>
              </w:rPr>
            </w:pPr>
            <w:r w:rsidRPr="004D4A93">
              <w:rPr>
                <w:sz w:val="22"/>
                <w:szCs w:val="22"/>
              </w:rPr>
              <w:t>Εργασίες προληπτικής και επανορθωτικής συντήρησης των εφαρμογών με τακτικούς και έκτακτους ποιοτικούς ελέγχους των δεδομένων και της ορθής λειτουργίας τους</w:t>
            </w:r>
          </w:p>
        </w:tc>
        <w:tc>
          <w:tcPr>
            <w:tcW w:w="1418" w:type="dxa"/>
            <w:tcBorders>
              <w:left w:val="single" w:sz="4" w:space="0" w:color="000000"/>
              <w:bottom w:val="single" w:sz="4" w:space="0" w:color="000000"/>
            </w:tcBorders>
          </w:tcPr>
          <w:p w:rsidR="004D4A93" w:rsidRPr="004D4A93" w:rsidRDefault="004D4A93" w:rsidP="008A6673">
            <w:pPr>
              <w:ind w:right="-58"/>
              <w:jc w:val="center"/>
              <w:rPr>
                <w:lang w:val="en-US"/>
              </w:rPr>
            </w:pPr>
            <w:r w:rsidRPr="004D4A93">
              <w:rPr>
                <w:sz w:val="22"/>
                <w:szCs w:val="22"/>
                <w:lang w:val="en-US"/>
              </w:rPr>
              <w:t xml:space="preserve">NAI </w:t>
            </w:r>
          </w:p>
        </w:tc>
        <w:tc>
          <w:tcPr>
            <w:tcW w:w="1417" w:type="dxa"/>
            <w:tcBorders>
              <w:left w:val="single" w:sz="4" w:space="0" w:color="000000"/>
              <w:bottom w:val="single" w:sz="4" w:space="0" w:color="000000"/>
            </w:tcBorders>
          </w:tcPr>
          <w:p w:rsidR="004D4A93" w:rsidRPr="004D4A93" w:rsidRDefault="004D4A93" w:rsidP="008A6673">
            <w:pPr>
              <w:snapToGrid w:val="0"/>
              <w:ind w:right="-58"/>
              <w:jc w:val="center"/>
            </w:pPr>
          </w:p>
        </w:tc>
        <w:tc>
          <w:tcPr>
            <w:tcW w:w="1843" w:type="dxa"/>
            <w:tcBorders>
              <w:left w:val="single" w:sz="4" w:space="0" w:color="000000"/>
              <w:bottom w:val="single" w:sz="4" w:space="0" w:color="000000"/>
              <w:right w:val="single" w:sz="4" w:space="0" w:color="000000"/>
            </w:tcBorders>
          </w:tcPr>
          <w:p w:rsidR="004D4A93" w:rsidRPr="004D4A93" w:rsidRDefault="004D4A93" w:rsidP="008A6673">
            <w:pPr>
              <w:snapToGrid w:val="0"/>
              <w:ind w:right="-58"/>
              <w:jc w:val="center"/>
            </w:pPr>
          </w:p>
        </w:tc>
      </w:tr>
      <w:tr w:rsidR="004D4A93" w:rsidRPr="004D4A93" w:rsidTr="004D4A93">
        <w:trPr>
          <w:trHeight w:val="840"/>
        </w:trPr>
        <w:tc>
          <w:tcPr>
            <w:tcW w:w="817" w:type="dxa"/>
            <w:tcBorders>
              <w:left w:val="single" w:sz="4" w:space="0" w:color="000000"/>
              <w:bottom w:val="single" w:sz="4" w:space="0" w:color="000000"/>
            </w:tcBorders>
          </w:tcPr>
          <w:p w:rsidR="004D4A93" w:rsidRPr="004D4A93" w:rsidRDefault="004D4A93" w:rsidP="008A6673">
            <w:pPr>
              <w:snapToGrid w:val="0"/>
              <w:ind w:right="-58"/>
              <w:jc w:val="both"/>
            </w:pPr>
            <w:r w:rsidRPr="004D4A93">
              <w:rPr>
                <w:sz w:val="22"/>
                <w:szCs w:val="22"/>
              </w:rPr>
              <w:t>Α</w:t>
            </w:r>
            <w:r w:rsidRPr="004D4A93">
              <w:rPr>
                <w:sz w:val="22"/>
                <w:szCs w:val="22"/>
                <w:lang w:val="en-GB"/>
              </w:rPr>
              <w:t>.</w:t>
            </w:r>
            <w:r w:rsidRPr="004D4A93">
              <w:rPr>
                <w:sz w:val="22"/>
                <w:szCs w:val="22"/>
              </w:rPr>
              <w:t>7</w:t>
            </w:r>
          </w:p>
        </w:tc>
        <w:tc>
          <w:tcPr>
            <w:tcW w:w="4685" w:type="dxa"/>
            <w:tcBorders>
              <w:left w:val="single" w:sz="4" w:space="0" w:color="000000"/>
              <w:bottom w:val="single" w:sz="4" w:space="0" w:color="000000"/>
            </w:tcBorders>
          </w:tcPr>
          <w:p w:rsidR="004D4A93" w:rsidRPr="004D4A93" w:rsidRDefault="004D4A93" w:rsidP="008A6673">
            <w:pPr>
              <w:pStyle w:val="a3"/>
              <w:ind w:left="183" w:hanging="183"/>
              <w:rPr>
                <w:szCs w:val="22"/>
              </w:rPr>
            </w:pPr>
            <w:r w:rsidRPr="004D4A93">
              <w:rPr>
                <w:sz w:val="22"/>
                <w:szCs w:val="22"/>
              </w:rPr>
              <w:t>Έγκαιρη πρόβλεψη των ανεπιθύμητων καταστάσεων που ενδέχεται να προκύψουν από λάθη, παραλείψεις, ανεπάρκεια γνωστικού αντικειμένου</w:t>
            </w:r>
          </w:p>
        </w:tc>
        <w:tc>
          <w:tcPr>
            <w:tcW w:w="1418" w:type="dxa"/>
            <w:tcBorders>
              <w:left w:val="single" w:sz="4" w:space="0" w:color="000000"/>
              <w:bottom w:val="single" w:sz="4" w:space="0" w:color="000000"/>
            </w:tcBorders>
          </w:tcPr>
          <w:p w:rsidR="004D4A93" w:rsidRPr="004D4A93" w:rsidRDefault="004D4A93" w:rsidP="008A6673">
            <w:pPr>
              <w:snapToGrid w:val="0"/>
              <w:ind w:right="-58"/>
              <w:jc w:val="center"/>
            </w:pPr>
            <w:r w:rsidRPr="004D4A93">
              <w:rPr>
                <w:sz w:val="22"/>
                <w:szCs w:val="22"/>
              </w:rPr>
              <w:t xml:space="preserve"> </w:t>
            </w:r>
            <w:r w:rsidRPr="004D4A93">
              <w:rPr>
                <w:sz w:val="22"/>
                <w:szCs w:val="22"/>
                <w:lang w:val="en-US"/>
              </w:rPr>
              <w:t>NAI</w:t>
            </w:r>
          </w:p>
        </w:tc>
        <w:tc>
          <w:tcPr>
            <w:tcW w:w="1417" w:type="dxa"/>
            <w:tcBorders>
              <w:left w:val="single" w:sz="4" w:space="0" w:color="000000"/>
              <w:bottom w:val="single" w:sz="4" w:space="0" w:color="000000"/>
            </w:tcBorders>
          </w:tcPr>
          <w:p w:rsidR="004D4A93" w:rsidRPr="004D4A93" w:rsidRDefault="004D4A93" w:rsidP="008A6673">
            <w:pPr>
              <w:snapToGrid w:val="0"/>
              <w:ind w:right="-58"/>
              <w:jc w:val="center"/>
            </w:pPr>
          </w:p>
        </w:tc>
        <w:tc>
          <w:tcPr>
            <w:tcW w:w="1843" w:type="dxa"/>
            <w:tcBorders>
              <w:left w:val="single" w:sz="4" w:space="0" w:color="000000"/>
              <w:bottom w:val="single" w:sz="4" w:space="0" w:color="000000"/>
              <w:right w:val="single" w:sz="4" w:space="0" w:color="000000"/>
            </w:tcBorders>
          </w:tcPr>
          <w:p w:rsidR="004D4A93" w:rsidRPr="004D4A93" w:rsidRDefault="004D4A93" w:rsidP="008A6673">
            <w:pPr>
              <w:snapToGrid w:val="0"/>
              <w:ind w:right="-58"/>
              <w:jc w:val="center"/>
            </w:pPr>
          </w:p>
        </w:tc>
      </w:tr>
      <w:tr w:rsidR="004D4A93" w:rsidRPr="004D4A93" w:rsidTr="004D4A93">
        <w:trPr>
          <w:trHeight w:val="631"/>
        </w:trPr>
        <w:tc>
          <w:tcPr>
            <w:tcW w:w="817" w:type="dxa"/>
            <w:tcBorders>
              <w:left w:val="single" w:sz="4" w:space="0" w:color="000000"/>
              <w:bottom w:val="single" w:sz="4" w:space="0" w:color="000000"/>
            </w:tcBorders>
          </w:tcPr>
          <w:p w:rsidR="004D4A93" w:rsidRPr="004D4A93" w:rsidRDefault="004D4A93" w:rsidP="008A6673">
            <w:pPr>
              <w:snapToGrid w:val="0"/>
              <w:ind w:right="-58"/>
              <w:jc w:val="both"/>
              <w:rPr>
                <w:lang w:val="en-US"/>
              </w:rPr>
            </w:pPr>
            <w:r w:rsidRPr="004D4A93">
              <w:rPr>
                <w:sz w:val="22"/>
                <w:szCs w:val="22"/>
              </w:rPr>
              <w:t>Α.8</w:t>
            </w:r>
          </w:p>
        </w:tc>
        <w:tc>
          <w:tcPr>
            <w:tcW w:w="4685" w:type="dxa"/>
            <w:tcBorders>
              <w:left w:val="single" w:sz="4" w:space="0" w:color="000000"/>
              <w:bottom w:val="single" w:sz="4" w:space="0" w:color="000000"/>
            </w:tcBorders>
          </w:tcPr>
          <w:p w:rsidR="004D4A93" w:rsidRPr="004D4A93" w:rsidRDefault="004D4A93" w:rsidP="008A6673">
            <w:pPr>
              <w:pStyle w:val="a3"/>
              <w:ind w:left="183" w:hanging="183"/>
              <w:rPr>
                <w:szCs w:val="22"/>
              </w:rPr>
            </w:pPr>
            <w:r w:rsidRPr="004D4A93">
              <w:rPr>
                <w:sz w:val="22"/>
                <w:szCs w:val="22"/>
              </w:rPr>
              <w:t>Λειτουργία αυτόματου μηχανογραφικού συστήματος ελέγχου και συμφωνιών</w:t>
            </w:r>
          </w:p>
        </w:tc>
        <w:tc>
          <w:tcPr>
            <w:tcW w:w="1418" w:type="dxa"/>
            <w:tcBorders>
              <w:left w:val="single" w:sz="4" w:space="0" w:color="000000"/>
              <w:bottom w:val="single" w:sz="4" w:space="0" w:color="000000"/>
            </w:tcBorders>
          </w:tcPr>
          <w:p w:rsidR="004D4A93" w:rsidRPr="004D4A93" w:rsidRDefault="004D4A93" w:rsidP="008A6673">
            <w:pPr>
              <w:snapToGrid w:val="0"/>
              <w:ind w:right="-58"/>
              <w:jc w:val="center"/>
            </w:pPr>
            <w:r w:rsidRPr="004D4A93">
              <w:rPr>
                <w:sz w:val="22"/>
                <w:szCs w:val="22"/>
              </w:rPr>
              <w:t>ΝΑΙ</w:t>
            </w:r>
          </w:p>
          <w:p w:rsidR="004D4A93" w:rsidRPr="004D4A93" w:rsidRDefault="004D4A93" w:rsidP="008A6673">
            <w:pPr>
              <w:snapToGrid w:val="0"/>
              <w:ind w:right="-58"/>
              <w:jc w:val="center"/>
            </w:pPr>
          </w:p>
        </w:tc>
        <w:tc>
          <w:tcPr>
            <w:tcW w:w="1417" w:type="dxa"/>
            <w:tcBorders>
              <w:left w:val="single" w:sz="4" w:space="0" w:color="000000"/>
              <w:bottom w:val="single" w:sz="4" w:space="0" w:color="000000"/>
            </w:tcBorders>
          </w:tcPr>
          <w:p w:rsidR="004D4A93" w:rsidRPr="004D4A93" w:rsidRDefault="004D4A93" w:rsidP="008A6673">
            <w:pPr>
              <w:snapToGrid w:val="0"/>
              <w:ind w:right="-58"/>
              <w:jc w:val="center"/>
              <w:rPr>
                <w:lang w:val="en-US"/>
              </w:rPr>
            </w:pPr>
          </w:p>
        </w:tc>
        <w:tc>
          <w:tcPr>
            <w:tcW w:w="1843" w:type="dxa"/>
            <w:tcBorders>
              <w:left w:val="single" w:sz="4" w:space="0" w:color="000000"/>
              <w:bottom w:val="single" w:sz="4" w:space="0" w:color="000000"/>
              <w:right w:val="single" w:sz="4" w:space="0" w:color="000000"/>
            </w:tcBorders>
          </w:tcPr>
          <w:p w:rsidR="004D4A93" w:rsidRPr="004D4A93" w:rsidRDefault="004D4A93" w:rsidP="008A6673">
            <w:pPr>
              <w:snapToGrid w:val="0"/>
              <w:ind w:right="-58"/>
              <w:jc w:val="center"/>
              <w:rPr>
                <w:lang w:val="en-US"/>
              </w:rPr>
            </w:pPr>
          </w:p>
        </w:tc>
      </w:tr>
      <w:tr w:rsidR="004D4A93" w:rsidRPr="004D4A93" w:rsidTr="004D4A93">
        <w:trPr>
          <w:trHeight w:val="840"/>
        </w:trPr>
        <w:tc>
          <w:tcPr>
            <w:tcW w:w="817" w:type="dxa"/>
            <w:tcBorders>
              <w:left w:val="single" w:sz="4" w:space="0" w:color="000000"/>
              <w:bottom w:val="single" w:sz="4" w:space="0" w:color="000000"/>
            </w:tcBorders>
          </w:tcPr>
          <w:p w:rsidR="004D4A93" w:rsidRPr="004D4A93" w:rsidRDefault="004D4A93" w:rsidP="008A6673">
            <w:pPr>
              <w:snapToGrid w:val="0"/>
              <w:ind w:right="-58"/>
              <w:jc w:val="both"/>
            </w:pPr>
            <w:r w:rsidRPr="004D4A93">
              <w:rPr>
                <w:sz w:val="22"/>
                <w:szCs w:val="22"/>
              </w:rPr>
              <w:t>Α</w:t>
            </w:r>
            <w:r w:rsidRPr="004D4A93">
              <w:rPr>
                <w:sz w:val="22"/>
                <w:szCs w:val="22"/>
                <w:lang w:val="en-US"/>
              </w:rPr>
              <w:t>.</w:t>
            </w:r>
            <w:r w:rsidRPr="004D4A93">
              <w:rPr>
                <w:sz w:val="22"/>
                <w:szCs w:val="22"/>
              </w:rPr>
              <w:t>9</w:t>
            </w:r>
          </w:p>
        </w:tc>
        <w:tc>
          <w:tcPr>
            <w:tcW w:w="4685" w:type="dxa"/>
            <w:tcBorders>
              <w:left w:val="single" w:sz="4" w:space="0" w:color="000000"/>
              <w:bottom w:val="single" w:sz="4" w:space="0" w:color="000000"/>
            </w:tcBorders>
          </w:tcPr>
          <w:p w:rsidR="004D4A93" w:rsidRPr="004D4A93" w:rsidRDefault="004D4A93" w:rsidP="008A6673">
            <w:pPr>
              <w:pStyle w:val="a3"/>
              <w:ind w:left="183" w:hanging="183"/>
              <w:rPr>
                <w:szCs w:val="22"/>
              </w:rPr>
            </w:pPr>
            <w:r w:rsidRPr="004D4A93">
              <w:rPr>
                <w:sz w:val="22"/>
                <w:szCs w:val="22"/>
              </w:rPr>
              <w:t>Αποκατάσταση ανωμαλιών λειτουργίας (</w:t>
            </w:r>
            <w:proofErr w:type="spellStart"/>
            <w:r w:rsidRPr="004D4A93">
              <w:rPr>
                <w:sz w:val="22"/>
                <w:szCs w:val="22"/>
              </w:rPr>
              <w:t>bugs</w:t>
            </w:r>
            <w:proofErr w:type="spellEnd"/>
            <w:r w:rsidRPr="004D4A93">
              <w:rPr>
                <w:sz w:val="22"/>
                <w:szCs w:val="22"/>
              </w:rPr>
              <w:t>). Επεμβάσεις εξειδικευμένου προσωπικού πληροφορικής της εταιρείας στο λογισμικό για τη διασφάλιση της απρόσκοπτης καθημερινής λειτουργίας των εφαρμογών</w:t>
            </w:r>
          </w:p>
        </w:tc>
        <w:tc>
          <w:tcPr>
            <w:tcW w:w="1418" w:type="dxa"/>
            <w:tcBorders>
              <w:left w:val="single" w:sz="4" w:space="0" w:color="000000"/>
              <w:bottom w:val="single" w:sz="4" w:space="0" w:color="000000"/>
            </w:tcBorders>
          </w:tcPr>
          <w:p w:rsidR="004D4A93" w:rsidRPr="004D4A93" w:rsidRDefault="004D4A93" w:rsidP="008A6673">
            <w:pPr>
              <w:snapToGrid w:val="0"/>
              <w:ind w:right="-58"/>
              <w:jc w:val="center"/>
            </w:pPr>
            <w:r w:rsidRPr="004D4A93">
              <w:rPr>
                <w:sz w:val="22"/>
                <w:szCs w:val="22"/>
              </w:rPr>
              <w:t>ΝΑΙ</w:t>
            </w:r>
          </w:p>
        </w:tc>
        <w:tc>
          <w:tcPr>
            <w:tcW w:w="1417" w:type="dxa"/>
            <w:tcBorders>
              <w:left w:val="single" w:sz="4" w:space="0" w:color="000000"/>
              <w:bottom w:val="single" w:sz="4" w:space="0" w:color="000000"/>
            </w:tcBorders>
          </w:tcPr>
          <w:p w:rsidR="004D4A93" w:rsidRPr="004D4A93" w:rsidRDefault="004D4A93" w:rsidP="008A6673">
            <w:pPr>
              <w:snapToGrid w:val="0"/>
              <w:ind w:right="-58"/>
              <w:jc w:val="center"/>
            </w:pPr>
          </w:p>
        </w:tc>
        <w:tc>
          <w:tcPr>
            <w:tcW w:w="1843" w:type="dxa"/>
            <w:tcBorders>
              <w:left w:val="single" w:sz="4" w:space="0" w:color="000000"/>
              <w:bottom w:val="single" w:sz="4" w:space="0" w:color="000000"/>
              <w:right w:val="single" w:sz="4" w:space="0" w:color="000000"/>
            </w:tcBorders>
          </w:tcPr>
          <w:p w:rsidR="004D4A93" w:rsidRPr="004D4A93" w:rsidRDefault="004D4A93" w:rsidP="008A6673">
            <w:pPr>
              <w:snapToGrid w:val="0"/>
              <w:ind w:right="-58"/>
              <w:jc w:val="center"/>
            </w:pPr>
          </w:p>
        </w:tc>
      </w:tr>
      <w:tr w:rsidR="004D4A93" w:rsidRPr="004D4A93" w:rsidTr="004D4A93">
        <w:trPr>
          <w:trHeight w:val="840"/>
        </w:trPr>
        <w:tc>
          <w:tcPr>
            <w:tcW w:w="817" w:type="dxa"/>
            <w:tcBorders>
              <w:left w:val="single" w:sz="4" w:space="0" w:color="000000"/>
              <w:bottom w:val="single" w:sz="4" w:space="0" w:color="000000"/>
            </w:tcBorders>
          </w:tcPr>
          <w:p w:rsidR="004D4A93" w:rsidRPr="004D4A93" w:rsidRDefault="004D4A93" w:rsidP="008A6673">
            <w:pPr>
              <w:snapToGrid w:val="0"/>
              <w:ind w:right="-58"/>
              <w:jc w:val="both"/>
              <w:rPr>
                <w:lang w:val="en-US"/>
              </w:rPr>
            </w:pPr>
            <w:r w:rsidRPr="004D4A93">
              <w:rPr>
                <w:sz w:val="22"/>
                <w:szCs w:val="22"/>
              </w:rPr>
              <w:t>Α.10</w:t>
            </w:r>
          </w:p>
        </w:tc>
        <w:tc>
          <w:tcPr>
            <w:tcW w:w="4685" w:type="dxa"/>
            <w:tcBorders>
              <w:left w:val="single" w:sz="4" w:space="0" w:color="000000"/>
              <w:bottom w:val="single" w:sz="4" w:space="0" w:color="000000"/>
            </w:tcBorders>
          </w:tcPr>
          <w:p w:rsidR="004D4A93" w:rsidRPr="004D4A93" w:rsidRDefault="004D4A93" w:rsidP="008A6673">
            <w:pPr>
              <w:pStyle w:val="a3"/>
              <w:snapToGrid w:val="0"/>
              <w:ind w:left="183" w:hanging="183"/>
              <w:rPr>
                <w:szCs w:val="22"/>
              </w:rPr>
            </w:pPr>
            <w:r w:rsidRPr="004D4A93">
              <w:rPr>
                <w:sz w:val="22"/>
                <w:szCs w:val="22"/>
              </w:rPr>
              <w:t>Έλεγχο ασφάλειας δεδομένων και δημιουργία κυκλώματος δικαιωμάτων χρηστών και παρακολούθησης ιστορικού για λόγους ασφάλειας.</w:t>
            </w:r>
          </w:p>
        </w:tc>
        <w:tc>
          <w:tcPr>
            <w:tcW w:w="1418" w:type="dxa"/>
            <w:tcBorders>
              <w:left w:val="single" w:sz="4" w:space="0" w:color="000000"/>
              <w:bottom w:val="single" w:sz="4" w:space="0" w:color="000000"/>
            </w:tcBorders>
          </w:tcPr>
          <w:p w:rsidR="004D4A93" w:rsidRPr="004D4A93" w:rsidRDefault="004D4A93" w:rsidP="008A6673">
            <w:pPr>
              <w:snapToGrid w:val="0"/>
              <w:ind w:right="-58"/>
              <w:jc w:val="center"/>
            </w:pPr>
            <w:r w:rsidRPr="004D4A93">
              <w:rPr>
                <w:sz w:val="22"/>
                <w:szCs w:val="22"/>
                <w:lang w:val="en-US"/>
              </w:rPr>
              <w:t>NAI</w:t>
            </w:r>
          </w:p>
        </w:tc>
        <w:tc>
          <w:tcPr>
            <w:tcW w:w="1417" w:type="dxa"/>
            <w:tcBorders>
              <w:left w:val="single" w:sz="4" w:space="0" w:color="000000"/>
              <w:bottom w:val="single" w:sz="4" w:space="0" w:color="000000"/>
            </w:tcBorders>
          </w:tcPr>
          <w:p w:rsidR="004D4A93" w:rsidRPr="004D4A93" w:rsidRDefault="004D4A93" w:rsidP="008A6673">
            <w:pPr>
              <w:snapToGrid w:val="0"/>
              <w:ind w:right="-58"/>
              <w:jc w:val="center"/>
            </w:pPr>
          </w:p>
        </w:tc>
        <w:tc>
          <w:tcPr>
            <w:tcW w:w="1843" w:type="dxa"/>
            <w:tcBorders>
              <w:left w:val="single" w:sz="4" w:space="0" w:color="000000"/>
              <w:bottom w:val="single" w:sz="4" w:space="0" w:color="000000"/>
              <w:right w:val="single" w:sz="4" w:space="0" w:color="000000"/>
            </w:tcBorders>
          </w:tcPr>
          <w:p w:rsidR="004D4A93" w:rsidRPr="004D4A93" w:rsidRDefault="004D4A93" w:rsidP="008A6673">
            <w:pPr>
              <w:snapToGrid w:val="0"/>
              <w:ind w:right="-58"/>
              <w:jc w:val="center"/>
            </w:pPr>
          </w:p>
        </w:tc>
      </w:tr>
      <w:tr w:rsidR="004D4A93" w:rsidRPr="004D4A93" w:rsidTr="004D4A93">
        <w:trPr>
          <w:trHeight w:val="840"/>
        </w:trPr>
        <w:tc>
          <w:tcPr>
            <w:tcW w:w="817" w:type="dxa"/>
            <w:tcBorders>
              <w:left w:val="single" w:sz="4" w:space="0" w:color="000000"/>
              <w:bottom w:val="single" w:sz="4" w:space="0" w:color="000000"/>
            </w:tcBorders>
          </w:tcPr>
          <w:p w:rsidR="004D4A93" w:rsidRPr="004D4A93" w:rsidRDefault="004D4A93" w:rsidP="008A6673">
            <w:pPr>
              <w:snapToGrid w:val="0"/>
              <w:ind w:right="-58"/>
              <w:jc w:val="both"/>
            </w:pPr>
            <w:r w:rsidRPr="004D4A93">
              <w:rPr>
                <w:sz w:val="22"/>
                <w:szCs w:val="22"/>
              </w:rPr>
              <w:t>Α.11</w:t>
            </w:r>
          </w:p>
        </w:tc>
        <w:tc>
          <w:tcPr>
            <w:tcW w:w="4685" w:type="dxa"/>
            <w:tcBorders>
              <w:left w:val="single" w:sz="4" w:space="0" w:color="000000"/>
              <w:bottom w:val="single" w:sz="4" w:space="0" w:color="000000"/>
            </w:tcBorders>
          </w:tcPr>
          <w:p w:rsidR="004D4A93" w:rsidRPr="004D4A93" w:rsidRDefault="004D4A93" w:rsidP="008A6673">
            <w:pPr>
              <w:pStyle w:val="a3"/>
              <w:snapToGrid w:val="0"/>
              <w:ind w:left="183" w:hanging="183"/>
              <w:rPr>
                <w:szCs w:val="22"/>
              </w:rPr>
            </w:pPr>
            <w:r w:rsidRPr="004D4A93">
              <w:rPr>
                <w:sz w:val="22"/>
                <w:szCs w:val="22"/>
              </w:rPr>
              <w:t xml:space="preserve">Εξασφάλιση ορθής λειτουργίας όλων των </w:t>
            </w:r>
            <w:proofErr w:type="spellStart"/>
            <w:r w:rsidRPr="004D4A93">
              <w:rPr>
                <w:sz w:val="22"/>
                <w:szCs w:val="22"/>
              </w:rPr>
              <w:t>customizations</w:t>
            </w:r>
            <w:proofErr w:type="spellEnd"/>
            <w:r w:rsidRPr="004D4A93">
              <w:rPr>
                <w:sz w:val="22"/>
                <w:szCs w:val="22"/>
              </w:rPr>
              <w:t xml:space="preserve"> </w:t>
            </w:r>
            <w:proofErr w:type="spellStart"/>
            <w:r w:rsidRPr="004D4A93">
              <w:rPr>
                <w:sz w:val="22"/>
                <w:szCs w:val="22"/>
              </w:rPr>
              <w:t>διεπαφών</w:t>
            </w:r>
            <w:proofErr w:type="spellEnd"/>
            <w:r w:rsidRPr="004D4A93">
              <w:rPr>
                <w:sz w:val="22"/>
                <w:szCs w:val="22"/>
              </w:rPr>
              <w:t xml:space="preserve"> με άλλα συστήματα, (π.χ. συστήματα </w:t>
            </w:r>
            <w:proofErr w:type="spellStart"/>
            <w:r w:rsidRPr="004D4A93">
              <w:rPr>
                <w:sz w:val="22"/>
                <w:szCs w:val="22"/>
              </w:rPr>
              <w:t>ωρομέτρησης</w:t>
            </w:r>
            <w:proofErr w:type="spellEnd"/>
            <w:r w:rsidRPr="004D4A93">
              <w:rPr>
                <w:sz w:val="22"/>
                <w:szCs w:val="22"/>
              </w:rPr>
              <w:t xml:space="preserve">, αποθηκών δεδομένων, αρχειοθέτησης εγγράφων </w:t>
            </w:r>
            <w:proofErr w:type="spellStart"/>
            <w:r w:rsidRPr="004D4A93">
              <w:rPr>
                <w:sz w:val="22"/>
                <w:szCs w:val="22"/>
              </w:rPr>
              <w:t>κ.λπ</w:t>
            </w:r>
            <w:proofErr w:type="spellEnd"/>
            <w:r w:rsidRPr="004D4A93">
              <w:rPr>
                <w:sz w:val="22"/>
                <w:szCs w:val="22"/>
              </w:rPr>
              <w:t>).</w:t>
            </w:r>
          </w:p>
        </w:tc>
        <w:tc>
          <w:tcPr>
            <w:tcW w:w="1418" w:type="dxa"/>
            <w:tcBorders>
              <w:left w:val="single" w:sz="4" w:space="0" w:color="000000"/>
              <w:bottom w:val="single" w:sz="4" w:space="0" w:color="000000"/>
            </w:tcBorders>
          </w:tcPr>
          <w:p w:rsidR="004D4A93" w:rsidRPr="004D4A93" w:rsidRDefault="004D4A93" w:rsidP="008A6673">
            <w:pPr>
              <w:snapToGrid w:val="0"/>
              <w:ind w:right="-58"/>
              <w:jc w:val="center"/>
            </w:pPr>
            <w:r w:rsidRPr="004D4A93">
              <w:rPr>
                <w:sz w:val="22"/>
                <w:szCs w:val="22"/>
                <w:lang w:val="en-US"/>
              </w:rPr>
              <w:t>NAI</w:t>
            </w:r>
          </w:p>
        </w:tc>
        <w:tc>
          <w:tcPr>
            <w:tcW w:w="1417" w:type="dxa"/>
            <w:tcBorders>
              <w:left w:val="single" w:sz="4" w:space="0" w:color="000000"/>
              <w:bottom w:val="single" w:sz="4" w:space="0" w:color="000000"/>
            </w:tcBorders>
          </w:tcPr>
          <w:p w:rsidR="004D4A93" w:rsidRPr="004D4A93" w:rsidRDefault="004D4A93" w:rsidP="008A6673">
            <w:pPr>
              <w:snapToGrid w:val="0"/>
              <w:ind w:right="-58"/>
              <w:jc w:val="center"/>
            </w:pPr>
          </w:p>
        </w:tc>
        <w:tc>
          <w:tcPr>
            <w:tcW w:w="1843" w:type="dxa"/>
            <w:tcBorders>
              <w:left w:val="single" w:sz="4" w:space="0" w:color="000000"/>
              <w:bottom w:val="single" w:sz="4" w:space="0" w:color="000000"/>
              <w:right w:val="single" w:sz="4" w:space="0" w:color="000000"/>
            </w:tcBorders>
          </w:tcPr>
          <w:p w:rsidR="004D4A93" w:rsidRPr="004D4A93" w:rsidRDefault="004D4A93" w:rsidP="008A6673">
            <w:pPr>
              <w:snapToGrid w:val="0"/>
              <w:ind w:right="-58"/>
              <w:jc w:val="center"/>
            </w:pPr>
          </w:p>
        </w:tc>
      </w:tr>
      <w:tr w:rsidR="004D4A93" w:rsidRPr="004D4A93" w:rsidTr="004D4A93">
        <w:trPr>
          <w:trHeight w:val="840"/>
        </w:trPr>
        <w:tc>
          <w:tcPr>
            <w:tcW w:w="817" w:type="dxa"/>
            <w:tcBorders>
              <w:left w:val="single" w:sz="4" w:space="0" w:color="000000"/>
              <w:bottom w:val="single" w:sz="4" w:space="0" w:color="000000"/>
            </w:tcBorders>
          </w:tcPr>
          <w:p w:rsidR="004D4A93" w:rsidRPr="004D4A93" w:rsidRDefault="004D4A93" w:rsidP="008A6673">
            <w:pPr>
              <w:snapToGrid w:val="0"/>
              <w:ind w:right="-58"/>
              <w:jc w:val="both"/>
            </w:pPr>
            <w:r w:rsidRPr="004D4A93">
              <w:rPr>
                <w:sz w:val="22"/>
                <w:szCs w:val="22"/>
              </w:rPr>
              <w:t>Α.12</w:t>
            </w:r>
          </w:p>
        </w:tc>
        <w:tc>
          <w:tcPr>
            <w:tcW w:w="4685" w:type="dxa"/>
            <w:tcBorders>
              <w:left w:val="single" w:sz="4" w:space="0" w:color="000000"/>
              <w:bottom w:val="single" w:sz="4" w:space="0" w:color="000000"/>
            </w:tcBorders>
          </w:tcPr>
          <w:p w:rsidR="004D4A93" w:rsidRPr="004D4A93" w:rsidRDefault="004D4A93" w:rsidP="008A6673">
            <w:pPr>
              <w:pStyle w:val="a3"/>
              <w:snapToGrid w:val="0"/>
              <w:ind w:left="183" w:hanging="183"/>
              <w:rPr>
                <w:szCs w:val="22"/>
              </w:rPr>
            </w:pPr>
            <w:r w:rsidRPr="004D4A93">
              <w:rPr>
                <w:sz w:val="22"/>
                <w:szCs w:val="22"/>
              </w:rPr>
              <w:t>Δημιουργία και προσαρμογή των εκτυπωτικών φορμών που χρησιμοποιούν οι εφαρμογές, ανάλογα με τις απαιτήσεις των υπηρεσιών και της νομοθεσίας.</w:t>
            </w:r>
          </w:p>
        </w:tc>
        <w:tc>
          <w:tcPr>
            <w:tcW w:w="1418" w:type="dxa"/>
            <w:tcBorders>
              <w:left w:val="single" w:sz="4" w:space="0" w:color="000000"/>
              <w:bottom w:val="single" w:sz="4" w:space="0" w:color="000000"/>
            </w:tcBorders>
          </w:tcPr>
          <w:p w:rsidR="004D4A93" w:rsidRPr="004D4A93" w:rsidRDefault="004D4A93" w:rsidP="008A6673">
            <w:pPr>
              <w:snapToGrid w:val="0"/>
              <w:ind w:right="-58"/>
              <w:jc w:val="center"/>
            </w:pPr>
            <w:r w:rsidRPr="004D4A93">
              <w:rPr>
                <w:sz w:val="22"/>
                <w:szCs w:val="22"/>
                <w:lang w:val="en-US"/>
              </w:rPr>
              <w:t>NAI</w:t>
            </w:r>
          </w:p>
        </w:tc>
        <w:tc>
          <w:tcPr>
            <w:tcW w:w="1417" w:type="dxa"/>
            <w:tcBorders>
              <w:left w:val="single" w:sz="4" w:space="0" w:color="000000"/>
              <w:bottom w:val="single" w:sz="4" w:space="0" w:color="000000"/>
            </w:tcBorders>
          </w:tcPr>
          <w:p w:rsidR="004D4A93" w:rsidRPr="004D4A93" w:rsidRDefault="004D4A93" w:rsidP="008A6673">
            <w:pPr>
              <w:snapToGrid w:val="0"/>
              <w:ind w:right="-58"/>
              <w:jc w:val="center"/>
            </w:pPr>
          </w:p>
        </w:tc>
        <w:tc>
          <w:tcPr>
            <w:tcW w:w="1843" w:type="dxa"/>
            <w:tcBorders>
              <w:left w:val="single" w:sz="4" w:space="0" w:color="000000"/>
              <w:bottom w:val="single" w:sz="4" w:space="0" w:color="000000"/>
              <w:right w:val="single" w:sz="4" w:space="0" w:color="000000"/>
            </w:tcBorders>
          </w:tcPr>
          <w:p w:rsidR="004D4A93" w:rsidRPr="004D4A93" w:rsidRDefault="004D4A93" w:rsidP="008A6673">
            <w:pPr>
              <w:snapToGrid w:val="0"/>
              <w:ind w:right="-58"/>
              <w:jc w:val="center"/>
            </w:pPr>
          </w:p>
        </w:tc>
      </w:tr>
      <w:tr w:rsidR="004D4A93" w:rsidRPr="004D4A93" w:rsidTr="004D4A93">
        <w:trPr>
          <w:trHeight w:val="840"/>
        </w:trPr>
        <w:tc>
          <w:tcPr>
            <w:tcW w:w="817" w:type="dxa"/>
            <w:tcBorders>
              <w:left w:val="single" w:sz="4" w:space="0" w:color="000000"/>
              <w:bottom w:val="single" w:sz="4" w:space="0" w:color="000000"/>
            </w:tcBorders>
          </w:tcPr>
          <w:p w:rsidR="004D4A93" w:rsidRPr="004D4A93" w:rsidRDefault="004D4A93" w:rsidP="008A6673">
            <w:pPr>
              <w:snapToGrid w:val="0"/>
              <w:ind w:right="-58"/>
              <w:jc w:val="both"/>
            </w:pPr>
            <w:r w:rsidRPr="004D4A93">
              <w:rPr>
                <w:sz w:val="22"/>
                <w:szCs w:val="22"/>
              </w:rPr>
              <w:t>Α.13</w:t>
            </w:r>
          </w:p>
        </w:tc>
        <w:tc>
          <w:tcPr>
            <w:tcW w:w="4685" w:type="dxa"/>
            <w:tcBorders>
              <w:left w:val="single" w:sz="4" w:space="0" w:color="000000"/>
              <w:bottom w:val="single" w:sz="4" w:space="0" w:color="000000"/>
            </w:tcBorders>
          </w:tcPr>
          <w:p w:rsidR="004D4A93" w:rsidRPr="004D4A93" w:rsidRDefault="004D4A93" w:rsidP="008A6673">
            <w:pPr>
              <w:pStyle w:val="a3"/>
              <w:snapToGrid w:val="0"/>
              <w:ind w:left="183" w:hanging="183"/>
              <w:rPr>
                <w:szCs w:val="22"/>
              </w:rPr>
            </w:pPr>
            <w:r w:rsidRPr="004D4A93">
              <w:rPr>
                <w:sz w:val="22"/>
                <w:szCs w:val="22"/>
              </w:rPr>
              <w:t>Παροχή οδηγιών και οπτικοακουστικών βοηθημάτων όπου απαιτούνται</w:t>
            </w:r>
          </w:p>
        </w:tc>
        <w:tc>
          <w:tcPr>
            <w:tcW w:w="1418" w:type="dxa"/>
            <w:tcBorders>
              <w:left w:val="single" w:sz="4" w:space="0" w:color="000000"/>
              <w:bottom w:val="single" w:sz="4" w:space="0" w:color="000000"/>
            </w:tcBorders>
          </w:tcPr>
          <w:p w:rsidR="004D4A93" w:rsidRPr="004D4A93" w:rsidRDefault="004D4A93" w:rsidP="008A6673">
            <w:pPr>
              <w:snapToGrid w:val="0"/>
              <w:ind w:right="-58"/>
              <w:jc w:val="center"/>
            </w:pPr>
            <w:r w:rsidRPr="004D4A93">
              <w:rPr>
                <w:sz w:val="22"/>
                <w:szCs w:val="22"/>
                <w:lang w:val="en-US"/>
              </w:rPr>
              <w:t>NAI</w:t>
            </w:r>
          </w:p>
        </w:tc>
        <w:tc>
          <w:tcPr>
            <w:tcW w:w="1417" w:type="dxa"/>
            <w:tcBorders>
              <w:left w:val="single" w:sz="4" w:space="0" w:color="000000"/>
              <w:bottom w:val="single" w:sz="4" w:space="0" w:color="000000"/>
            </w:tcBorders>
          </w:tcPr>
          <w:p w:rsidR="004D4A93" w:rsidRPr="004D4A93" w:rsidRDefault="004D4A93" w:rsidP="008A6673">
            <w:pPr>
              <w:snapToGrid w:val="0"/>
              <w:ind w:right="-58"/>
              <w:jc w:val="center"/>
            </w:pPr>
          </w:p>
        </w:tc>
        <w:tc>
          <w:tcPr>
            <w:tcW w:w="1843" w:type="dxa"/>
            <w:tcBorders>
              <w:left w:val="single" w:sz="4" w:space="0" w:color="000000"/>
              <w:bottom w:val="single" w:sz="4" w:space="0" w:color="000000"/>
              <w:right w:val="single" w:sz="4" w:space="0" w:color="000000"/>
            </w:tcBorders>
          </w:tcPr>
          <w:p w:rsidR="004D4A93" w:rsidRPr="004D4A93" w:rsidRDefault="004D4A93" w:rsidP="008A6673">
            <w:pPr>
              <w:snapToGrid w:val="0"/>
              <w:ind w:right="-58"/>
              <w:jc w:val="center"/>
            </w:pPr>
          </w:p>
        </w:tc>
      </w:tr>
      <w:tr w:rsidR="004D4A93" w:rsidRPr="004D4A93" w:rsidTr="004D4A93">
        <w:trPr>
          <w:trHeight w:val="840"/>
        </w:trPr>
        <w:tc>
          <w:tcPr>
            <w:tcW w:w="817" w:type="dxa"/>
            <w:tcBorders>
              <w:left w:val="single" w:sz="4" w:space="0" w:color="000000"/>
              <w:bottom w:val="single" w:sz="4" w:space="0" w:color="000000"/>
            </w:tcBorders>
          </w:tcPr>
          <w:p w:rsidR="004D4A93" w:rsidRPr="004D4A93" w:rsidRDefault="004D4A93" w:rsidP="008A6673">
            <w:pPr>
              <w:snapToGrid w:val="0"/>
              <w:ind w:right="-58"/>
              <w:jc w:val="both"/>
            </w:pPr>
            <w:r w:rsidRPr="004D4A93">
              <w:rPr>
                <w:sz w:val="22"/>
                <w:szCs w:val="22"/>
              </w:rPr>
              <w:t>Α.14</w:t>
            </w:r>
          </w:p>
        </w:tc>
        <w:tc>
          <w:tcPr>
            <w:tcW w:w="4685" w:type="dxa"/>
            <w:tcBorders>
              <w:left w:val="single" w:sz="4" w:space="0" w:color="000000"/>
              <w:bottom w:val="single" w:sz="4" w:space="0" w:color="000000"/>
            </w:tcBorders>
          </w:tcPr>
          <w:p w:rsidR="004D4A93" w:rsidRPr="004D4A93" w:rsidRDefault="004D4A93" w:rsidP="008A6673">
            <w:pPr>
              <w:pStyle w:val="a3"/>
              <w:snapToGrid w:val="0"/>
              <w:ind w:left="183" w:hanging="183"/>
              <w:rPr>
                <w:szCs w:val="22"/>
              </w:rPr>
            </w:pPr>
            <w:r w:rsidRPr="004D4A93">
              <w:rPr>
                <w:sz w:val="22"/>
                <w:szCs w:val="22"/>
              </w:rPr>
              <w:t>Προσαρμογή και παραμετροποίηση ειδικών εργαλείων για εξαγωγή δεδομένων και αποτελεσμάτων.</w:t>
            </w:r>
          </w:p>
        </w:tc>
        <w:tc>
          <w:tcPr>
            <w:tcW w:w="1418" w:type="dxa"/>
            <w:tcBorders>
              <w:left w:val="single" w:sz="4" w:space="0" w:color="000000"/>
              <w:bottom w:val="single" w:sz="4" w:space="0" w:color="000000"/>
            </w:tcBorders>
          </w:tcPr>
          <w:p w:rsidR="004D4A93" w:rsidRPr="004D4A93" w:rsidRDefault="004D4A93" w:rsidP="008A6673">
            <w:pPr>
              <w:snapToGrid w:val="0"/>
              <w:ind w:right="-58"/>
              <w:jc w:val="center"/>
            </w:pPr>
            <w:r w:rsidRPr="004D4A93">
              <w:rPr>
                <w:sz w:val="22"/>
                <w:szCs w:val="22"/>
                <w:lang w:val="en-US"/>
              </w:rPr>
              <w:t>NAI</w:t>
            </w:r>
          </w:p>
        </w:tc>
        <w:tc>
          <w:tcPr>
            <w:tcW w:w="1417" w:type="dxa"/>
            <w:tcBorders>
              <w:left w:val="single" w:sz="4" w:space="0" w:color="000000"/>
              <w:bottom w:val="single" w:sz="4" w:space="0" w:color="000000"/>
            </w:tcBorders>
          </w:tcPr>
          <w:p w:rsidR="004D4A93" w:rsidRPr="004D4A93" w:rsidRDefault="004D4A93" w:rsidP="008A6673">
            <w:pPr>
              <w:snapToGrid w:val="0"/>
              <w:ind w:right="-58"/>
              <w:jc w:val="center"/>
            </w:pPr>
          </w:p>
        </w:tc>
        <w:tc>
          <w:tcPr>
            <w:tcW w:w="1843" w:type="dxa"/>
            <w:tcBorders>
              <w:left w:val="single" w:sz="4" w:space="0" w:color="000000"/>
              <w:bottom w:val="single" w:sz="4" w:space="0" w:color="000000"/>
              <w:right w:val="single" w:sz="4" w:space="0" w:color="000000"/>
            </w:tcBorders>
          </w:tcPr>
          <w:p w:rsidR="004D4A93" w:rsidRPr="004D4A93" w:rsidRDefault="004D4A93" w:rsidP="008A6673">
            <w:pPr>
              <w:snapToGrid w:val="0"/>
              <w:ind w:right="-58"/>
              <w:jc w:val="center"/>
            </w:pPr>
          </w:p>
        </w:tc>
      </w:tr>
      <w:tr w:rsidR="004D4A93" w:rsidRPr="004D4A93" w:rsidTr="004D4A93">
        <w:trPr>
          <w:trHeight w:val="840"/>
        </w:trPr>
        <w:tc>
          <w:tcPr>
            <w:tcW w:w="817" w:type="dxa"/>
            <w:tcBorders>
              <w:left w:val="single" w:sz="4" w:space="0" w:color="000000"/>
              <w:bottom w:val="single" w:sz="4" w:space="0" w:color="000000"/>
            </w:tcBorders>
          </w:tcPr>
          <w:p w:rsidR="004D4A93" w:rsidRPr="004D4A93" w:rsidRDefault="004D4A93" w:rsidP="008A6673">
            <w:pPr>
              <w:snapToGrid w:val="0"/>
              <w:ind w:right="-58"/>
              <w:jc w:val="both"/>
            </w:pPr>
            <w:r w:rsidRPr="004D4A93">
              <w:rPr>
                <w:sz w:val="22"/>
                <w:szCs w:val="22"/>
              </w:rPr>
              <w:t>Α.15</w:t>
            </w:r>
          </w:p>
        </w:tc>
        <w:tc>
          <w:tcPr>
            <w:tcW w:w="4685" w:type="dxa"/>
            <w:tcBorders>
              <w:left w:val="single" w:sz="4" w:space="0" w:color="000000"/>
              <w:bottom w:val="single" w:sz="4" w:space="0" w:color="000000"/>
            </w:tcBorders>
          </w:tcPr>
          <w:p w:rsidR="004D4A93" w:rsidRPr="004D4A93" w:rsidRDefault="004D4A93" w:rsidP="008A6673">
            <w:pPr>
              <w:pStyle w:val="a3"/>
              <w:snapToGrid w:val="0"/>
              <w:ind w:left="183" w:hanging="183"/>
              <w:rPr>
                <w:szCs w:val="22"/>
              </w:rPr>
            </w:pPr>
            <w:r w:rsidRPr="004D4A93">
              <w:rPr>
                <w:sz w:val="22"/>
                <w:szCs w:val="22"/>
              </w:rPr>
              <w:t>Δημιουργία συστήματος αναφορών προς την διοίκηση</w:t>
            </w:r>
          </w:p>
        </w:tc>
        <w:tc>
          <w:tcPr>
            <w:tcW w:w="1418" w:type="dxa"/>
            <w:tcBorders>
              <w:left w:val="single" w:sz="4" w:space="0" w:color="000000"/>
              <w:bottom w:val="single" w:sz="4" w:space="0" w:color="000000"/>
            </w:tcBorders>
          </w:tcPr>
          <w:p w:rsidR="004D4A93" w:rsidRPr="004D4A93" w:rsidRDefault="004D4A93" w:rsidP="008A6673">
            <w:pPr>
              <w:snapToGrid w:val="0"/>
              <w:ind w:right="-58"/>
              <w:jc w:val="center"/>
            </w:pPr>
            <w:r w:rsidRPr="004D4A93">
              <w:rPr>
                <w:sz w:val="22"/>
                <w:szCs w:val="22"/>
                <w:lang w:val="en-US"/>
              </w:rPr>
              <w:t>NAI</w:t>
            </w:r>
          </w:p>
        </w:tc>
        <w:tc>
          <w:tcPr>
            <w:tcW w:w="1417" w:type="dxa"/>
            <w:tcBorders>
              <w:left w:val="single" w:sz="4" w:space="0" w:color="000000"/>
              <w:bottom w:val="single" w:sz="4" w:space="0" w:color="000000"/>
            </w:tcBorders>
          </w:tcPr>
          <w:p w:rsidR="004D4A93" w:rsidRPr="004D4A93" w:rsidRDefault="004D4A93" w:rsidP="008A6673">
            <w:pPr>
              <w:snapToGrid w:val="0"/>
              <w:ind w:right="-58"/>
              <w:jc w:val="center"/>
            </w:pPr>
          </w:p>
        </w:tc>
        <w:tc>
          <w:tcPr>
            <w:tcW w:w="1843" w:type="dxa"/>
            <w:tcBorders>
              <w:left w:val="single" w:sz="4" w:space="0" w:color="000000"/>
              <w:bottom w:val="single" w:sz="4" w:space="0" w:color="000000"/>
              <w:right w:val="single" w:sz="4" w:space="0" w:color="000000"/>
            </w:tcBorders>
          </w:tcPr>
          <w:p w:rsidR="004D4A93" w:rsidRPr="004D4A93" w:rsidRDefault="004D4A93" w:rsidP="008A6673">
            <w:pPr>
              <w:snapToGrid w:val="0"/>
              <w:ind w:right="-58"/>
              <w:jc w:val="center"/>
            </w:pPr>
          </w:p>
        </w:tc>
      </w:tr>
      <w:tr w:rsidR="004D4A93" w:rsidRPr="004D4A93" w:rsidTr="004D4A93">
        <w:trPr>
          <w:trHeight w:val="840"/>
        </w:trPr>
        <w:tc>
          <w:tcPr>
            <w:tcW w:w="817" w:type="dxa"/>
            <w:tcBorders>
              <w:left w:val="single" w:sz="4" w:space="0" w:color="000000"/>
              <w:bottom w:val="single" w:sz="4" w:space="0" w:color="000000"/>
            </w:tcBorders>
          </w:tcPr>
          <w:p w:rsidR="004D4A93" w:rsidRPr="004D4A93" w:rsidRDefault="004D4A93" w:rsidP="008A6673">
            <w:pPr>
              <w:snapToGrid w:val="0"/>
              <w:ind w:right="-58"/>
              <w:jc w:val="both"/>
            </w:pPr>
            <w:r w:rsidRPr="004D4A93">
              <w:rPr>
                <w:sz w:val="22"/>
                <w:szCs w:val="22"/>
              </w:rPr>
              <w:lastRenderedPageBreak/>
              <w:t>Α.16</w:t>
            </w:r>
          </w:p>
        </w:tc>
        <w:tc>
          <w:tcPr>
            <w:tcW w:w="4685" w:type="dxa"/>
            <w:tcBorders>
              <w:left w:val="single" w:sz="4" w:space="0" w:color="000000"/>
              <w:bottom w:val="single" w:sz="4" w:space="0" w:color="000000"/>
            </w:tcBorders>
          </w:tcPr>
          <w:p w:rsidR="004D4A93" w:rsidRPr="004D4A93" w:rsidRDefault="004D4A93" w:rsidP="008A6673">
            <w:pPr>
              <w:pStyle w:val="a3"/>
              <w:snapToGrid w:val="0"/>
              <w:ind w:left="183" w:hanging="183"/>
              <w:rPr>
                <w:szCs w:val="22"/>
              </w:rPr>
            </w:pPr>
            <w:r w:rsidRPr="004D4A93">
              <w:rPr>
                <w:sz w:val="22"/>
                <w:szCs w:val="22"/>
              </w:rPr>
              <w:t>Ανάλυση των νέων απαιτήσεων με την συμμετοχή των υπηρεσιών, στοχεύοντας στη βελτιστοποίηση των εφαρμογών</w:t>
            </w:r>
          </w:p>
        </w:tc>
        <w:tc>
          <w:tcPr>
            <w:tcW w:w="1418" w:type="dxa"/>
            <w:tcBorders>
              <w:left w:val="single" w:sz="4" w:space="0" w:color="000000"/>
              <w:bottom w:val="single" w:sz="4" w:space="0" w:color="000000"/>
            </w:tcBorders>
          </w:tcPr>
          <w:p w:rsidR="004D4A93" w:rsidRPr="004D4A93" w:rsidRDefault="004D4A93" w:rsidP="008A6673">
            <w:pPr>
              <w:snapToGrid w:val="0"/>
              <w:ind w:right="-58"/>
              <w:jc w:val="center"/>
            </w:pPr>
            <w:r w:rsidRPr="004D4A93">
              <w:rPr>
                <w:sz w:val="22"/>
                <w:szCs w:val="22"/>
                <w:lang w:val="en-US"/>
              </w:rPr>
              <w:t>NAI</w:t>
            </w:r>
          </w:p>
        </w:tc>
        <w:tc>
          <w:tcPr>
            <w:tcW w:w="1417" w:type="dxa"/>
            <w:tcBorders>
              <w:left w:val="single" w:sz="4" w:space="0" w:color="000000"/>
              <w:bottom w:val="single" w:sz="4" w:space="0" w:color="000000"/>
            </w:tcBorders>
          </w:tcPr>
          <w:p w:rsidR="004D4A93" w:rsidRPr="004D4A93" w:rsidRDefault="004D4A93" w:rsidP="008A6673">
            <w:pPr>
              <w:snapToGrid w:val="0"/>
              <w:ind w:right="-58"/>
              <w:jc w:val="center"/>
            </w:pPr>
          </w:p>
        </w:tc>
        <w:tc>
          <w:tcPr>
            <w:tcW w:w="1843" w:type="dxa"/>
            <w:tcBorders>
              <w:left w:val="single" w:sz="4" w:space="0" w:color="000000"/>
              <w:bottom w:val="single" w:sz="4" w:space="0" w:color="000000"/>
              <w:right w:val="single" w:sz="4" w:space="0" w:color="000000"/>
            </w:tcBorders>
          </w:tcPr>
          <w:p w:rsidR="004D4A93" w:rsidRPr="004D4A93" w:rsidRDefault="004D4A93" w:rsidP="008A6673">
            <w:pPr>
              <w:snapToGrid w:val="0"/>
              <w:ind w:right="-58"/>
              <w:jc w:val="center"/>
            </w:pPr>
          </w:p>
        </w:tc>
      </w:tr>
      <w:tr w:rsidR="004D4A93" w:rsidRPr="004D4A93" w:rsidTr="004D4A93">
        <w:trPr>
          <w:trHeight w:val="840"/>
        </w:trPr>
        <w:tc>
          <w:tcPr>
            <w:tcW w:w="817" w:type="dxa"/>
            <w:tcBorders>
              <w:left w:val="single" w:sz="4" w:space="0" w:color="000000"/>
              <w:bottom w:val="single" w:sz="4" w:space="0" w:color="000000"/>
            </w:tcBorders>
          </w:tcPr>
          <w:p w:rsidR="004D4A93" w:rsidRPr="004D4A93" w:rsidRDefault="004D4A93" w:rsidP="008A6673">
            <w:pPr>
              <w:snapToGrid w:val="0"/>
              <w:ind w:right="-58"/>
              <w:jc w:val="both"/>
            </w:pPr>
            <w:r w:rsidRPr="004D4A93">
              <w:rPr>
                <w:sz w:val="22"/>
                <w:szCs w:val="22"/>
              </w:rPr>
              <w:t>Α.17</w:t>
            </w:r>
          </w:p>
        </w:tc>
        <w:tc>
          <w:tcPr>
            <w:tcW w:w="4685" w:type="dxa"/>
            <w:tcBorders>
              <w:left w:val="single" w:sz="4" w:space="0" w:color="000000"/>
              <w:bottom w:val="single" w:sz="4" w:space="0" w:color="000000"/>
            </w:tcBorders>
          </w:tcPr>
          <w:p w:rsidR="004D4A93" w:rsidRPr="004D4A93" w:rsidRDefault="004D4A93" w:rsidP="008A6673">
            <w:pPr>
              <w:pStyle w:val="a3"/>
              <w:snapToGrid w:val="0"/>
              <w:ind w:left="183" w:hanging="183"/>
              <w:rPr>
                <w:szCs w:val="22"/>
              </w:rPr>
            </w:pPr>
            <w:r w:rsidRPr="004D4A93">
              <w:rPr>
                <w:sz w:val="22"/>
                <w:szCs w:val="22"/>
              </w:rPr>
              <w:t xml:space="preserve">Επίσης με την υποβολή οικονομικής προσφοράς ο Ανάδοχος αποδέχεται ρητά: </w:t>
            </w:r>
          </w:p>
          <w:p w:rsidR="004D4A93" w:rsidRPr="004D4A93" w:rsidRDefault="004D4A93" w:rsidP="008A6673">
            <w:pPr>
              <w:pStyle w:val="a3"/>
              <w:snapToGrid w:val="0"/>
              <w:ind w:left="183" w:hanging="183"/>
              <w:rPr>
                <w:szCs w:val="22"/>
              </w:rPr>
            </w:pPr>
            <w:r w:rsidRPr="004D4A93">
              <w:rPr>
                <w:sz w:val="22"/>
                <w:szCs w:val="22"/>
              </w:rPr>
              <w:t>1.</w:t>
            </w:r>
            <w:r w:rsidRPr="004D4A93">
              <w:rPr>
                <w:sz w:val="22"/>
                <w:szCs w:val="22"/>
              </w:rPr>
              <w:tab/>
              <w:t>ότι αποδέχεται τις λογισμικές εφαρμογές που διαθέτει ο Δήμος και δεν θα προβεί σε τροποποίηση ή/και απεγκατάσταση αυτών χωρίς την σύμφωνη γνώμη της υπηρεσίας.</w:t>
            </w:r>
          </w:p>
          <w:p w:rsidR="004D4A93" w:rsidRPr="004D4A93" w:rsidRDefault="004D4A93" w:rsidP="008A6673">
            <w:pPr>
              <w:pStyle w:val="a3"/>
              <w:snapToGrid w:val="0"/>
              <w:ind w:left="183" w:hanging="183"/>
              <w:rPr>
                <w:szCs w:val="22"/>
              </w:rPr>
            </w:pPr>
            <w:r w:rsidRPr="004D4A93">
              <w:rPr>
                <w:sz w:val="22"/>
                <w:szCs w:val="22"/>
              </w:rPr>
              <w:t>2.</w:t>
            </w:r>
            <w:r w:rsidRPr="004D4A93">
              <w:rPr>
                <w:sz w:val="22"/>
                <w:szCs w:val="22"/>
              </w:rPr>
              <w:tab/>
              <w:t xml:space="preserve">δεν θα προβεί σε αλλαγές στο τρόπο λειτουργίας του Π.Σ και των ρυθμίσεων του τοπικού δικτύου. </w:t>
            </w:r>
          </w:p>
          <w:p w:rsidR="004D4A93" w:rsidRPr="004D4A93" w:rsidRDefault="004D4A93" w:rsidP="008A6673">
            <w:pPr>
              <w:pStyle w:val="a3"/>
              <w:snapToGrid w:val="0"/>
              <w:ind w:left="183" w:hanging="183"/>
              <w:rPr>
                <w:szCs w:val="22"/>
              </w:rPr>
            </w:pPr>
            <w:r w:rsidRPr="004D4A93">
              <w:rPr>
                <w:sz w:val="22"/>
                <w:szCs w:val="22"/>
              </w:rPr>
              <w:t>3.</w:t>
            </w:r>
            <w:r w:rsidRPr="004D4A93">
              <w:rPr>
                <w:sz w:val="22"/>
                <w:szCs w:val="22"/>
              </w:rPr>
              <w:tab/>
              <w:t xml:space="preserve">δεν θα αλλάξει τις </w:t>
            </w:r>
            <w:proofErr w:type="spellStart"/>
            <w:r w:rsidRPr="004D4A93">
              <w:rPr>
                <w:sz w:val="22"/>
                <w:szCs w:val="22"/>
              </w:rPr>
              <w:t>διεπαφές</w:t>
            </w:r>
            <w:proofErr w:type="spellEnd"/>
            <w:r w:rsidRPr="004D4A93">
              <w:rPr>
                <w:sz w:val="22"/>
                <w:szCs w:val="22"/>
              </w:rPr>
              <w:t xml:space="preserve"> των λογισμικών προγραμμάτων (</w:t>
            </w:r>
            <w:proofErr w:type="spellStart"/>
            <w:r w:rsidRPr="004D4A93">
              <w:rPr>
                <w:sz w:val="22"/>
                <w:szCs w:val="22"/>
              </w:rPr>
              <w:t>interfaces</w:t>
            </w:r>
            <w:proofErr w:type="spellEnd"/>
            <w:r w:rsidRPr="004D4A93">
              <w:rPr>
                <w:sz w:val="22"/>
                <w:szCs w:val="22"/>
              </w:rPr>
              <w:t>), πάντα με γνώμονα την διευκόλυνση των υπαλλήλων - χρηστών των λογισμικών</w:t>
            </w:r>
          </w:p>
        </w:tc>
        <w:tc>
          <w:tcPr>
            <w:tcW w:w="1418" w:type="dxa"/>
            <w:tcBorders>
              <w:left w:val="single" w:sz="4" w:space="0" w:color="000000"/>
              <w:bottom w:val="single" w:sz="4" w:space="0" w:color="000000"/>
            </w:tcBorders>
          </w:tcPr>
          <w:p w:rsidR="004D4A93" w:rsidRPr="004D4A93" w:rsidRDefault="004D4A93" w:rsidP="008A6673">
            <w:pPr>
              <w:snapToGrid w:val="0"/>
              <w:ind w:right="-58"/>
              <w:jc w:val="center"/>
            </w:pPr>
            <w:r w:rsidRPr="004D4A93">
              <w:rPr>
                <w:sz w:val="22"/>
                <w:szCs w:val="22"/>
                <w:lang w:val="en-US"/>
              </w:rPr>
              <w:t>NAI</w:t>
            </w:r>
          </w:p>
        </w:tc>
        <w:tc>
          <w:tcPr>
            <w:tcW w:w="1417" w:type="dxa"/>
            <w:tcBorders>
              <w:left w:val="single" w:sz="4" w:space="0" w:color="000000"/>
              <w:bottom w:val="single" w:sz="4" w:space="0" w:color="000000"/>
            </w:tcBorders>
          </w:tcPr>
          <w:p w:rsidR="004D4A93" w:rsidRPr="004D4A93" w:rsidRDefault="004D4A93" w:rsidP="008A6673">
            <w:pPr>
              <w:snapToGrid w:val="0"/>
              <w:ind w:right="-58"/>
              <w:jc w:val="center"/>
            </w:pPr>
          </w:p>
        </w:tc>
        <w:tc>
          <w:tcPr>
            <w:tcW w:w="1843" w:type="dxa"/>
            <w:tcBorders>
              <w:left w:val="single" w:sz="4" w:space="0" w:color="000000"/>
              <w:bottom w:val="single" w:sz="4" w:space="0" w:color="000000"/>
              <w:right w:val="single" w:sz="4" w:space="0" w:color="000000"/>
            </w:tcBorders>
          </w:tcPr>
          <w:p w:rsidR="004D4A93" w:rsidRPr="004D4A93" w:rsidRDefault="004D4A93" w:rsidP="008A6673">
            <w:pPr>
              <w:snapToGrid w:val="0"/>
              <w:ind w:right="-58"/>
              <w:jc w:val="center"/>
            </w:pPr>
          </w:p>
        </w:tc>
      </w:tr>
      <w:tr w:rsidR="004D4A93" w:rsidRPr="004D4A93" w:rsidTr="004D4A93">
        <w:trPr>
          <w:cantSplit/>
        </w:trPr>
        <w:tc>
          <w:tcPr>
            <w:tcW w:w="817" w:type="dxa"/>
            <w:tcBorders>
              <w:top w:val="single" w:sz="4" w:space="0" w:color="000000"/>
              <w:left w:val="single" w:sz="4" w:space="0" w:color="000000"/>
              <w:bottom w:val="single" w:sz="4" w:space="0" w:color="000000"/>
            </w:tcBorders>
            <w:shd w:val="clear" w:color="auto" w:fill="D8D8D8"/>
          </w:tcPr>
          <w:p w:rsidR="004D4A93" w:rsidRPr="004D4A93" w:rsidRDefault="004D4A93" w:rsidP="008A6673">
            <w:pPr>
              <w:snapToGrid w:val="0"/>
              <w:ind w:right="-58"/>
              <w:jc w:val="both"/>
              <w:rPr>
                <w:b/>
                <w:bCs/>
              </w:rPr>
            </w:pPr>
            <w:r w:rsidRPr="004D4A93">
              <w:rPr>
                <w:b/>
                <w:bCs/>
                <w:sz w:val="22"/>
                <w:szCs w:val="22"/>
              </w:rPr>
              <w:t>Π.Υ.</w:t>
            </w:r>
          </w:p>
        </w:tc>
        <w:tc>
          <w:tcPr>
            <w:tcW w:w="9363" w:type="dxa"/>
            <w:gridSpan w:val="4"/>
            <w:tcBorders>
              <w:top w:val="single" w:sz="4" w:space="0" w:color="000000"/>
              <w:left w:val="single" w:sz="4" w:space="0" w:color="000000"/>
              <w:bottom w:val="single" w:sz="4" w:space="0" w:color="000000"/>
              <w:right w:val="single" w:sz="4" w:space="0" w:color="000000"/>
            </w:tcBorders>
            <w:shd w:val="clear" w:color="auto" w:fill="D8D8D8"/>
          </w:tcPr>
          <w:p w:rsidR="004D4A93" w:rsidRPr="004D4A93" w:rsidRDefault="004D4A93" w:rsidP="008A6673">
            <w:pPr>
              <w:snapToGrid w:val="0"/>
              <w:ind w:left="183" w:right="-58" w:hanging="183"/>
              <w:rPr>
                <w:b/>
                <w:bCs/>
              </w:rPr>
            </w:pPr>
            <w:r w:rsidRPr="004D4A93">
              <w:rPr>
                <w:b/>
                <w:bCs/>
                <w:sz w:val="22"/>
                <w:szCs w:val="22"/>
              </w:rPr>
              <w:t>Υποστήριξη και Παροχή υπηρεσιών</w:t>
            </w:r>
          </w:p>
        </w:tc>
      </w:tr>
      <w:tr w:rsidR="004D4A93" w:rsidRPr="004D4A93" w:rsidTr="004D4A93">
        <w:trPr>
          <w:trHeight w:val="840"/>
        </w:trPr>
        <w:tc>
          <w:tcPr>
            <w:tcW w:w="817" w:type="dxa"/>
            <w:tcBorders>
              <w:left w:val="single" w:sz="4" w:space="0" w:color="000000"/>
              <w:bottom w:val="single" w:sz="4" w:space="0" w:color="auto"/>
            </w:tcBorders>
          </w:tcPr>
          <w:p w:rsidR="004D4A93" w:rsidRPr="004D4A93" w:rsidRDefault="004D4A93" w:rsidP="008A6673">
            <w:pPr>
              <w:snapToGrid w:val="0"/>
              <w:ind w:right="-58"/>
              <w:jc w:val="both"/>
            </w:pPr>
            <w:r w:rsidRPr="004D4A93">
              <w:rPr>
                <w:sz w:val="22"/>
                <w:szCs w:val="22"/>
              </w:rPr>
              <w:t>Π.Υ.1</w:t>
            </w:r>
          </w:p>
        </w:tc>
        <w:tc>
          <w:tcPr>
            <w:tcW w:w="4685" w:type="dxa"/>
            <w:tcBorders>
              <w:left w:val="single" w:sz="4" w:space="0" w:color="000000"/>
              <w:bottom w:val="single" w:sz="4" w:space="0" w:color="auto"/>
            </w:tcBorders>
          </w:tcPr>
          <w:p w:rsidR="004D4A93" w:rsidRPr="004D4A93" w:rsidRDefault="004D4A93" w:rsidP="008A6673">
            <w:pPr>
              <w:pStyle w:val="a3"/>
              <w:ind w:left="183" w:hanging="183"/>
              <w:rPr>
                <w:szCs w:val="22"/>
              </w:rPr>
            </w:pPr>
            <w:r w:rsidRPr="004D4A93">
              <w:rPr>
                <w:sz w:val="22"/>
                <w:szCs w:val="22"/>
              </w:rPr>
              <w:t>Τακτικές επισκέψεις για κάθε σοβαρό πρόβλημα και άμεση ανταπόκριση εντός 24/ώρου με επί τόπου παρουσία</w:t>
            </w:r>
          </w:p>
        </w:tc>
        <w:tc>
          <w:tcPr>
            <w:tcW w:w="1418" w:type="dxa"/>
            <w:tcBorders>
              <w:left w:val="single" w:sz="4" w:space="0" w:color="000000"/>
              <w:bottom w:val="single" w:sz="4" w:space="0" w:color="auto"/>
            </w:tcBorders>
          </w:tcPr>
          <w:p w:rsidR="004D4A93" w:rsidRPr="004D4A93" w:rsidRDefault="004D4A93" w:rsidP="008A6673">
            <w:pPr>
              <w:snapToGrid w:val="0"/>
              <w:ind w:right="-58"/>
              <w:jc w:val="center"/>
            </w:pPr>
            <w:r w:rsidRPr="004D4A93">
              <w:rPr>
                <w:sz w:val="22"/>
                <w:szCs w:val="22"/>
                <w:lang w:val="en-US"/>
              </w:rPr>
              <w:t>NAI</w:t>
            </w:r>
          </w:p>
        </w:tc>
        <w:tc>
          <w:tcPr>
            <w:tcW w:w="1417" w:type="dxa"/>
            <w:tcBorders>
              <w:left w:val="single" w:sz="4" w:space="0" w:color="000000"/>
              <w:bottom w:val="single" w:sz="4" w:space="0" w:color="auto"/>
            </w:tcBorders>
          </w:tcPr>
          <w:p w:rsidR="004D4A93" w:rsidRPr="004D4A93" w:rsidRDefault="004D4A93" w:rsidP="008A6673">
            <w:pPr>
              <w:snapToGrid w:val="0"/>
              <w:ind w:right="-58"/>
              <w:jc w:val="center"/>
            </w:pPr>
          </w:p>
        </w:tc>
        <w:tc>
          <w:tcPr>
            <w:tcW w:w="1843" w:type="dxa"/>
            <w:tcBorders>
              <w:left w:val="single" w:sz="4" w:space="0" w:color="000000"/>
              <w:bottom w:val="single" w:sz="4" w:space="0" w:color="auto"/>
              <w:right w:val="single" w:sz="4" w:space="0" w:color="000000"/>
            </w:tcBorders>
          </w:tcPr>
          <w:p w:rsidR="004D4A93" w:rsidRPr="004D4A93" w:rsidRDefault="004D4A93" w:rsidP="008A6673">
            <w:pPr>
              <w:snapToGrid w:val="0"/>
              <w:ind w:right="-58"/>
              <w:jc w:val="center"/>
            </w:pPr>
          </w:p>
        </w:tc>
      </w:tr>
      <w:tr w:rsidR="004D4A93" w:rsidRPr="004D4A93" w:rsidTr="004D4A93">
        <w:trPr>
          <w:trHeight w:val="840"/>
        </w:trPr>
        <w:tc>
          <w:tcPr>
            <w:tcW w:w="817" w:type="dxa"/>
            <w:tcBorders>
              <w:top w:val="single" w:sz="4" w:space="0" w:color="auto"/>
              <w:left w:val="single" w:sz="4" w:space="0" w:color="auto"/>
              <w:bottom w:val="single" w:sz="4" w:space="0" w:color="auto"/>
              <w:right w:val="single" w:sz="4" w:space="0" w:color="auto"/>
            </w:tcBorders>
          </w:tcPr>
          <w:p w:rsidR="004D4A93" w:rsidRPr="004D4A93" w:rsidRDefault="004D4A93" w:rsidP="008A6673">
            <w:pPr>
              <w:snapToGrid w:val="0"/>
              <w:ind w:right="-58"/>
              <w:jc w:val="both"/>
            </w:pPr>
            <w:r w:rsidRPr="004D4A93">
              <w:rPr>
                <w:sz w:val="22"/>
                <w:szCs w:val="22"/>
              </w:rPr>
              <w:t>Π.Υ.2</w:t>
            </w:r>
          </w:p>
        </w:tc>
        <w:tc>
          <w:tcPr>
            <w:tcW w:w="4685" w:type="dxa"/>
            <w:tcBorders>
              <w:top w:val="single" w:sz="4" w:space="0" w:color="auto"/>
              <w:left w:val="single" w:sz="4" w:space="0" w:color="auto"/>
              <w:bottom w:val="single" w:sz="4" w:space="0" w:color="auto"/>
              <w:right w:val="single" w:sz="4" w:space="0" w:color="auto"/>
            </w:tcBorders>
          </w:tcPr>
          <w:p w:rsidR="004D4A93" w:rsidRPr="004D4A93" w:rsidRDefault="004D4A93" w:rsidP="008A6673">
            <w:pPr>
              <w:pStyle w:val="a3"/>
              <w:snapToGrid w:val="0"/>
              <w:ind w:left="183" w:hanging="183"/>
              <w:rPr>
                <w:szCs w:val="22"/>
              </w:rPr>
            </w:pPr>
            <w:r w:rsidRPr="004D4A93">
              <w:rPr>
                <w:sz w:val="22"/>
                <w:szCs w:val="22"/>
              </w:rPr>
              <w:t>Τηλεφωνική υποστήριξη, για τεχνικές πληροφορίες ή απορίες με στόχο την  αποτελεσματικότερη και πληρέστερη χρήση των προγραμμάτων, κάθε εργάσιμη ημέρα.</w:t>
            </w:r>
          </w:p>
        </w:tc>
        <w:tc>
          <w:tcPr>
            <w:tcW w:w="1418" w:type="dxa"/>
            <w:tcBorders>
              <w:top w:val="single" w:sz="4" w:space="0" w:color="auto"/>
              <w:left w:val="single" w:sz="4" w:space="0" w:color="auto"/>
              <w:bottom w:val="single" w:sz="4" w:space="0" w:color="auto"/>
              <w:right w:val="single" w:sz="4" w:space="0" w:color="auto"/>
            </w:tcBorders>
          </w:tcPr>
          <w:p w:rsidR="004D4A93" w:rsidRPr="004D4A93" w:rsidRDefault="004D4A93" w:rsidP="008A6673">
            <w:pPr>
              <w:snapToGrid w:val="0"/>
              <w:ind w:right="-58"/>
              <w:jc w:val="center"/>
            </w:pPr>
            <w:r w:rsidRPr="004D4A93">
              <w:rPr>
                <w:sz w:val="22"/>
                <w:szCs w:val="22"/>
              </w:rPr>
              <w:t>ΝΑΙ</w:t>
            </w:r>
          </w:p>
        </w:tc>
        <w:tc>
          <w:tcPr>
            <w:tcW w:w="1417" w:type="dxa"/>
            <w:tcBorders>
              <w:top w:val="single" w:sz="4" w:space="0" w:color="auto"/>
              <w:left w:val="single" w:sz="4" w:space="0" w:color="auto"/>
              <w:bottom w:val="single" w:sz="4" w:space="0" w:color="auto"/>
              <w:right w:val="single" w:sz="4" w:space="0" w:color="auto"/>
            </w:tcBorders>
          </w:tcPr>
          <w:p w:rsidR="004D4A93" w:rsidRPr="004D4A93" w:rsidRDefault="004D4A93" w:rsidP="008A6673">
            <w:pPr>
              <w:snapToGrid w:val="0"/>
              <w:ind w:right="-58"/>
              <w:jc w:val="center"/>
            </w:pPr>
          </w:p>
        </w:tc>
        <w:tc>
          <w:tcPr>
            <w:tcW w:w="1843" w:type="dxa"/>
            <w:tcBorders>
              <w:top w:val="single" w:sz="4" w:space="0" w:color="auto"/>
              <w:left w:val="single" w:sz="4" w:space="0" w:color="auto"/>
              <w:bottom w:val="single" w:sz="4" w:space="0" w:color="auto"/>
              <w:right w:val="single" w:sz="4" w:space="0" w:color="auto"/>
            </w:tcBorders>
          </w:tcPr>
          <w:p w:rsidR="004D4A93" w:rsidRPr="004D4A93" w:rsidRDefault="004D4A93" w:rsidP="008A6673">
            <w:pPr>
              <w:snapToGrid w:val="0"/>
              <w:ind w:right="-58"/>
              <w:jc w:val="center"/>
            </w:pPr>
          </w:p>
        </w:tc>
      </w:tr>
      <w:tr w:rsidR="004D4A93" w:rsidRPr="004D4A93" w:rsidTr="004D4A93">
        <w:trPr>
          <w:trHeight w:val="840"/>
        </w:trPr>
        <w:tc>
          <w:tcPr>
            <w:tcW w:w="817" w:type="dxa"/>
            <w:tcBorders>
              <w:top w:val="single" w:sz="4" w:space="0" w:color="auto"/>
              <w:left w:val="single" w:sz="4" w:space="0" w:color="000000"/>
              <w:bottom w:val="single" w:sz="4" w:space="0" w:color="000000"/>
            </w:tcBorders>
          </w:tcPr>
          <w:p w:rsidR="004D4A93" w:rsidRPr="004D4A93" w:rsidRDefault="004D4A93" w:rsidP="008A6673">
            <w:pPr>
              <w:snapToGrid w:val="0"/>
              <w:ind w:right="-58"/>
              <w:jc w:val="both"/>
            </w:pPr>
            <w:r w:rsidRPr="004D4A93">
              <w:rPr>
                <w:sz w:val="22"/>
                <w:szCs w:val="22"/>
              </w:rPr>
              <w:t>Π.Υ.3</w:t>
            </w:r>
          </w:p>
        </w:tc>
        <w:tc>
          <w:tcPr>
            <w:tcW w:w="4685" w:type="dxa"/>
            <w:tcBorders>
              <w:top w:val="single" w:sz="4" w:space="0" w:color="auto"/>
              <w:left w:val="single" w:sz="4" w:space="0" w:color="000000"/>
              <w:bottom w:val="single" w:sz="4" w:space="0" w:color="000000"/>
            </w:tcBorders>
          </w:tcPr>
          <w:p w:rsidR="004D4A93" w:rsidRPr="004D4A93" w:rsidRDefault="004D4A93" w:rsidP="008A6673">
            <w:pPr>
              <w:pStyle w:val="a3"/>
              <w:ind w:left="183" w:hanging="183"/>
              <w:rPr>
                <w:szCs w:val="22"/>
              </w:rPr>
            </w:pPr>
            <w:r w:rsidRPr="004D4A93">
              <w:rPr>
                <w:sz w:val="22"/>
                <w:szCs w:val="22"/>
              </w:rPr>
              <w:t>Απομακρυσμένη υποστήριξη μέσω τηλεπικοινωνιακής υποδομής που διαθέτει η εταιρεία για άμεση εξυπηρέτηση.</w:t>
            </w:r>
          </w:p>
        </w:tc>
        <w:tc>
          <w:tcPr>
            <w:tcW w:w="1418" w:type="dxa"/>
            <w:tcBorders>
              <w:top w:val="single" w:sz="4" w:space="0" w:color="auto"/>
              <w:left w:val="single" w:sz="4" w:space="0" w:color="000000"/>
              <w:bottom w:val="single" w:sz="4" w:space="0" w:color="000000"/>
            </w:tcBorders>
          </w:tcPr>
          <w:p w:rsidR="004D4A93" w:rsidRPr="004D4A93" w:rsidRDefault="004D4A93" w:rsidP="008A6673">
            <w:pPr>
              <w:snapToGrid w:val="0"/>
              <w:ind w:right="-58"/>
              <w:jc w:val="center"/>
            </w:pPr>
            <w:r w:rsidRPr="004D4A93">
              <w:rPr>
                <w:sz w:val="22"/>
                <w:szCs w:val="22"/>
                <w:lang w:val="en-US"/>
              </w:rPr>
              <w:t>NAI</w:t>
            </w:r>
          </w:p>
        </w:tc>
        <w:tc>
          <w:tcPr>
            <w:tcW w:w="1417" w:type="dxa"/>
            <w:tcBorders>
              <w:top w:val="single" w:sz="4" w:space="0" w:color="auto"/>
              <w:left w:val="single" w:sz="4" w:space="0" w:color="000000"/>
              <w:bottom w:val="single" w:sz="4" w:space="0" w:color="000000"/>
            </w:tcBorders>
          </w:tcPr>
          <w:p w:rsidR="004D4A93" w:rsidRPr="004D4A93" w:rsidRDefault="004D4A93" w:rsidP="008A6673">
            <w:pPr>
              <w:snapToGrid w:val="0"/>
              <w:ind w:right="-58"/>
              <w:jc w:val="center"/>
            </w:pPr>
          </w:p>
        </w:tc>
        <w:tc>
          <w:tcPr>
            <w:tcW w:w="1843" w:type="dxa"/>
            <w:tcBorders>
              <w:top w:val="single" w:sz="4" w:space="0" w:color="auto"/>
              <w:left w:val="single" w:sz="4" w:space="0" w:color="000000"/>
              <w:bottom w:val="single" w:sz="4" w:space="0" w:color="000000"/>
              <w:right w:val="single" w:sz="4" w:space="0" w:color="000000"/>
            </w:tcBorders>
          </w:tcPr>
          <w:p w:rsidR="004D4A93" w:rsidRPr="004D4A93" w:rsidRDefault="004D4A93" w:rsidP="008A6673">
            <w:pPr>
              <w:snapToGrid w:val="0"/>
              <w:ind w:right="-58"/>
              <w:jc w:val="center"/>
            </w:pPr>
          </w:p>
        </w:tc>
      </w:tr>
      <w:tr w:rsidR="004D4A93" w:rsidRPr="004D4A93" w:rsidTr="004D4A93">
        <w:trPr>
          <w:trHeight w:val="840"/>
        </w:trPr>
        <w:tc>
          <w:tcPr>
            <w:tcW w:w="817" w:type="dxa"/>
            <w:tcBorders>
              <w:top w:val="single" w:sz="4" w:space="0" w:color="auto"/>
              <w:left w:val="single" w:sz="4" w:space="0" w:color="000000"/>
              <w:bottom w:val="single" w:sz="4" w:space="0" w:color="000000"/>
            </w:tcBorders>
          </w:tcPr>
          <w:p w:rsidR="004D4A93" w:rsidRPr="004D4A93" w:rsidRDefault="004D4A93" w:rsidP="008A6673">
            <w:pPr>
              <w:snapToGrid w:val="0"/>
              <w:ind w:right="-58"/>
              <w:jc w:val="both"/>
            </w:pPr>
            <w:r w:rsidRPr="004D4A93">
              <w:rPr>
                <w:sz w:val="22"/>
                <w:szCs w:val="22"/>
              </w:rPr>
              <w:t>Π.Υ.4</w:t>
            </w:r>
          </w:p>
        </w:tc>
        <w:tc>
          <w:tcPr>
            <w:tcW w:w="4685" w:type="dxa"/>
            <w:tcBorders>
              <w:top w:val="single" w:sz="4" w:space="0" w:color="auto"/>
              <w:left w:val="single" w:sz="4" w:space="0" w:color="000000"/>
              <w:bottom w:val="single" w:sz="4" w:space="0" w:color="000000"/>
            </w:tcBorders>
          </w:tcPr>
          <w:p w:rsidR="004D4A93" w:rsidRPr="004D4A93" w:rsidRDefault="004D4A93" w:rsidP="008A6673">
            <w:pPr>
              <w:pStyle w:val="a3"/>
              <w:ind w:left="183" w:hanging="183"/>
              <w:rPr>
                <w:szCs w:val="22"/>
              </w:rPr>
            </w:pPr>
            <w:r w:rsidRPr="004D4A93">
              <w:rPr>
                <w:sz w:val="22"/>
                <w:szCs w:val="22"/>
              </w:rPr>
              <w:t>Απλή επιδιόρθωση (ή ανάκληση εφόσον είναι δυνατό) αποτελεσμάτων από εσφαλμένο χειρισμό.</w:t>
            </w:r>
          </w:p>
        </w:tc>
        <w:tc>
          <w:tcPr>
            <w:tcW w:w="1418" w:type="dxa"/>
            <w:tcBorders>
              <w:top w:val="single" w:sz="4" w:space="0" w:color="auto"/>
              <w:left w:val="single" w:sz="4" w:space="0" w:color="000000"/>
              <w:bottom w:val="single" w:sz="4" w:space="0" w:color="000000"/>
            </w:tcBorders>
          </w:tcPr>
          <w:p w:rsidR="004D4A93" w:rsidRPr="004D4A93" w:rsidRDefault="004D4A93" w:rsidP="008A6673">
            <w:pPr>
              <w:snapToGrid w:val="0"/>
              <w:ind w:right="-58"/>
              <w:jc w:val="center"/>
            </w:pPr>
            <w:r w:rsidRPr="004D4A93">
              <w:rPr>
                <w:sz w:val="22"/>
                <w:szCs w:val="22"/>
                <w:lang w:val="en-US"/>
              </w:rPr>
              <w:t>NAI</w:t>
            </w:r>
          </w:p>
        </w:tc>
        <w:tc>
          <w:tcPr>
            <w:tcW w:w="1417" w:type="dxa"/>
            <w:tcBorders>
              <w:top w:val="single" w:sz="4" w:space="0" w:color="auto"/>
              <w:left w:val="single" w:sz="4" w:space="0" w:color="000000"/>
              <w:bottom w:val="single" w:sz="4" w:space="0" w:color="000000"/>
            </w:tcBorders>
          </w:tcPr>
          <w:p w:rsidR="004D4A93" w:rsidRPr="004D4A93" w:rsidRDefault="004D4A93" w:rsidP="008A6673">
            <w:pPr>
              <w:snapToGrid w:val="0"/>
              <w:ind w:right="-58"/>
              <w:jc w:val="center"/>
            </w:pPr>
          </w:p>
        </w:tc>
        <w:tc>
          <w:tcPr>
            <w:tcW w:w="1843" w:type="dxa"/>
            <w:tcBorders>
              <w:top w:val="single" w:sz="4" w:space="0" w:color="auto"/>
              <w:left w:val="single" w:sz="4" w:space="0" w:color="000000"/>
              <w:bottom w:val="single" w:sz="4" w:space="0" w:color="000000"/>
              <w:right w:val="single" w:sz="4" w:space="0" w:color="000000"/>
            </w:tcBorders>
          </w:tcPr>
          <w:p w:rsidR="004D4A93" w:rsidRPr="004D4A93" w:rsidRDefault="004D4A93" w:rsidP="008A6673">
            <w:pPr>
              <w:snapToGrid w:val="0"/>
              <w:ind w:right="-58"/>
              <w:jc w:val="center"/>
            </w:pPr>
          </w:p>
        </w:tc>
      </w:tr>
      <w:tr w:rsidR="004D4A93" w:rsidRPr="004D4A93" w:rsidTr="004D4A93">
        <w:trPr>
          <w:trHeight w:val="840"/>
        </w:trPr>
        <w:tc>
          <w:tcPr>
            <w:tcW w:w="817" w:type="dxa"/>
            <w:tcBorders>
              <w:top w:val="single" w:sz="4" w:space="0" w:color="auto"/>
              <w:left w:val="single" w:sz="4" w:space="0" w:color="000000"/>
              <w:bottom w:val="single" w:sz="4" w:space="0" w:color="000000"/>
            </w:tcBorders>
          </w:tcPr>
          <w:p w:rsidR="004D4A93" w:rsidRPr="004D4A93" w:rsidRDefault="004D4A93" w:rsidP="008A6673">
            <w:pPr>
              <w:snapToGrid w:val="0"/>
              <w:ind w:right="-58"/>
              <w:jc w:val="both"/>
            </w:pPr>
            <w:r w:rsidRPr="004D4A93">
              <w:rPr>
                <w:sz w:val="22"/>
                <w:szCs w:val="22"/>
              </w:rPr>
              <w:t>Π.Υ.5</w:t>
            </w:r>
          </w:p>
        </w:tc>
        <w:tc>
          <w:tcPr>
            <w:tcW w:w="4685" w:type="dxa"/>
            <w:tcBorders>
              <w:top w:val="single" w:sz="4" w:space="0" w:color="auto"/>
              <w:left w:val="single" w:sz="4" w:space="0" w:color="000000"/>
              <w:bottom w:val="single" w:sz="4" w:space="0" w:color="000000"/>
            </w:tcBorders>
          </w:tcPr>
          <w:p w:rsidR="004D4A93" w:rsidRPr="004D4A93" w:rsidRDefault="004D4A93" w:rsidP="008A6673">
            <w:pPr>
              <w:pStyle w:val="a3"/>
              <w:ind w:left="183" w:hanging="183"/>
              <w:rPr>
                <w:szCs w:val="22"/>
              </w:rPr>
            </w:pPr>
            <w:r w:rsidRPr="004D4A93">
              <w:rPr>
                <w:sz w:val="22"/>
                <w:szCs w:val="22"/>
              </w:rPr>
              <w:t>Δυνατότητα κατάθεσης αιτημάτων των χρηστών και λήψη απαντήσεων, από και προς το Τεχνικό Τμήμα της εταιρείας.</w:t>
            </w:r>
          </w:p>
        </w:tc>
        <w:tc>
          <w:tcPr>
            <w:tcW w:w="1418" w:type="dxa"/>
            <w:tcBorders>
              <w:top w:val="single" w:sz="4" w:space="0" w:color="auto"/>
              <w:left w:val="single" w:sz="4" w:space="0" w:color="000000"/>
              <w:bottom w:val="single" w:sz="4" w:space="0" w:color="000000"/>
            </w:tcBorders>
          </w:tcPr>
          <w:p w:rsidR="004D4A93" w:rsidRPr="004D4A93" w:rsidRDefault="004D4A93" w:rsidP="008A6673">
            <w:pPr>
              <w:snapToGrid w:val="0"/>
              <w:ind w:right="-58"/>
              <w:jc w:val="center"/>
            </w:pPr>
            <w:r w:rsidRPr="004D4A93">
              <w:rPr>
                <w:sz w:val="22"/>
                <w:szCs w:val="22"/>
                <w:lang w:val="en-US"/>
              </w:rPr>
              <w:t>NAI</w:t>
            </w:r>
          </w:p>
        </w:tc>
        <w:tc>
          <w:tcPr>
            <w:tcW w:w="1417" w:type="dxa"/>
            <w:tcBorders>
              <w:top w:val="single" w:sz="4" w:space="0" w:color="auto"/>
              <w:left w:val="single" w:sz="4" w:space="0" w:color="000000"/>
              <w:bottom w:val="single" w:sz="4" w:space="0" w:color="000000"/>
            </w:tcBorders>
          </w:tcPr>
          <w:p w:rsidR="004D4A93" w:rsidRPr="004D4A93" w:rsidRDefault="004D4A93" w:rsidP="008A6673">
            <w:pPr>
              <w:snapToGrid w:val="0"/>
              <w:ind w:right="-58"/>
              <w:jc w:val="center"/>
            </w:pPr>
          </w:p>
        </w:tc>
        <w:tc>
          <w:tcPr>
            <w:tcW w:w="1843" w:type="dxa"/>
            <w:tcBorders>
              <w:top w:val="single" w:sz="4" w:space="0" w:color="auto"/>
              <w:left w:val="single" w:sz="4" w:space="0" w:color="000000"/>
              <w:bottom w:val="single" w:sz="4" w:space="0" w:color="000000"/>
              <w:right w:val="single" w:sz="4" w:space="0" w:color="000000"/>
            </w:tcBorders>
          </w:tcPr>
          <w:p w:rsidR="004D4A93" w:rsidRPr="004D4A93" w:rsidRDefault="004D4A93" w:rsidP="008A6673">
            <w:pPr>
              <w:snapToGrid w:val="0"/>
              <w:ind w:right="-58"/>
              <w:jc w:val="center"/>
            </w:pPr>
          </w:p>
        </w:tc>
      </w:tr>
      <w:tr w:rsidR="004D4A93" w:rsidRPr="004D4A93" w:rsidTr="004D4A93">
        <w:trPr>
          <w:trHeight w:val="840"/>
        </w:trPr>
        <w:tc>
          <w:tcPr>
            <w:tcW w:w="817" w:type="dxa"/>
            <w:tcBorders>
              <w:top w:val="single" w:sz="4" w:space="0" w:color="auto"/>
              <w:left w:val="single" w:sz="4" w:space="0" w:color="000000"/>
              <w:bottom w:val="single" w:sz="4" w:space="0" w:color="000000"/>
            </w:tcBorders>
          </w:tcPr>
          <w:p w:rsidR="004D4A93" w:rsidRPr="004D4A93" w:rsidRDefault="004D4A93" w:rsidP="008A6673">
            <w:pPr>
              <w:snapToGrid w:val="0"/>
              <w:ind w:right="-58"/>
              <w:jc w:val="both"/>
            </w:pPr>
            <w:r w:rsidRPr="004D4A93">
              <w:rPr>
                <w:sz w:val="22"/>
                <w:szCs w:val="22"/>
              </w:rPr>
              <w:t>Π.Υ.6</w:t>
            </w:r>
          </w:p>
        </w:tc>
        <w:tc>
          <w:tcPr>
            <w:tcW w:w="4685" w:type="dxa"/>
            <w:tcBorders>
              <w:top w:val="single" w:sz="4" w:space="0" w:color="auto"/>
              <w:left w:val="single" w:sz="4" w:space="0" w:color="000000"/>
              <w:bottom w:val="single" w:sz="4" w:space="0" w:color="000000"/>
            </w:tcBorders>
          </w:tcPr>
          <w:p w:rsidR="004D4A93" w:rsidRPr="004D4A93" w:rsidRDefault="004D4A93" w:rsidP="008A6673">
            <w:pPr>
              <w:pStyle w:val="a3"/>
              <w:ind w:left="183" w:hanging="183"/>
              <w:rPr>
                <w:szCs w:val="22"/>
              </w:rPr>
            </w:pPr>
            <w:r w:rsidRPr="004D4A93">
              <w:rPr>
                <w:sz w:val="22"/>
                <w:szCs w:val="22"/>
              </w:rPr>
              <w:t>Απεριόριστη υποστήριξη του υπηρεσιακού ανθρώπινου δυναμικού σε θέματα των εφαρμογών, εκπαίδευση, συμβουλές στον τρόπο λειτουργίας. Δημιουργία ομάδων εκπαίδευσης εφόσον κριθεί απαραίτητο</w:t>
            </w:r>
          </w:p>
        </w:tc>
        <w:tc>
          <w:tcPr>
            <w:tcW w:w="1418" w:type="dxa"/>
            <w:tcBorders>
              <w:top w:val="single" w:sz="4" w:space="0" w:color="auto"/>
              <w:left w:val="single" w:sz="4" w:space="0" w:color="000000"/>
              <w:bottom w:val="single" w:sz="4" w:space="0" w:color="000000"/>
            </w:tcBorders>
          </w:tcPr>
          <w:p w:rsidR="004D4A93" w:rsidRPr="004D4A93" w:rsidRDefault="004D4A93" w:rsidP="008A6673">
            <w:pPr>
              <w:snapToGrid w:val="0"/>
              <w:ind w:right="-58"/>
              <w:jc w:val="center"/>
            </w:pPr>
            <w:r w:rsidRPr="004D4A93">
              <w:rPr>
                <w:sz w:val="22"/>
                <w:szCs w:val="22"/>
                <w:lang w:val="en-US"/>
              </w:rPr>
              <w:t>NAI</w:t>
            </w:r>
          </w:p>
        </w:tc>
        <w:tc>
          <w:tcPr>
            <w:tcW w:w="1417" w:type="dxa"/>
            <w:tcBorders>
              <w:top w:val="single" w:sz="4" w:space="0" w:color="auto"/>
              <w:left w:val="single" w:sz="4" w:space="0" w:color="000000"/>
              <w:bottom w:val="single" w:sz="4" w:space="0" w:color="000000"/>
            </w:tcBorders>
          </w:tcPr>
          <w:p w:rsidR="004D4A93" w:rsidRPr="004D4A93" w:rsidRDefault="004D4A93" w:rsidP="008A6673">
            <w:pPr>
              <w:snapToGrid w:val="0"/>
              <w:ind w:right="-58"/>
              <w:jc w:val="center"/>
            </w:pPr>
          </w:p>
        </w:tc>
        <w:tc>
          <w:tcPr>
            <w:tcW w:w="1843" w:type="dxa"/>
            <w:tcBorders>
              <w:top w:val="single" w:sz="4" w:space="0" w:color="auto"/>
              <w:left w:val="single" w:sz="4" w:space="0" w:color="000000"/>
              <w:bottom w:val="single" w:sz="4" w:space="0" w:color="000000"/>
              <w:right w:val="single" w:sz="4" w:space="0" w:color="000000"/>
            </w:tcBorders>
          </w:tcPr>
          <w:p w:rsidR="004D4A93" w:rsidRPr="004D4A93" w:rsidRDefault="004D4A93" w:rsidP="008A6673">
            <w:pPr>
              <w:snapToGrid w:val="0"/>
              <w:ind w:right="-58"/>
              <w:jc w:val="center"/>
            </w:pPr>
          </w:p>
        </w:tc>
      </w:tr>
    </w:tbl>
    <w:p w:rsidR="004D4A93" w:rsidRPr="004D4A93" w:rsidRDefault="004D4A93" w:rsidP="004D4A93">
      <w:pPr>
        <w:rPr>
          <w:sz w:val="22"/>
          <w:szCs w:val="22"/>
        </w:rPr>
      </w:pPr>
    </w:p>
    <w:p w:rsidR="004D4A93" w:rsidRPr="004D4A93" w:rsidRDefault="004D4A93" w:rsidP="004D4A93">
      <w:pPr>
        <w:autoSpaceDE w:val="0"/>
        <w:autoSpaceDN w:val="0"/>
        <w:adjustRightInd w:val="0"/>
        <w:rPr>
          <w:sz w:val="22"/>
          <w:szCs w:val="22"/>
        </w:rPr>
      </w:pPr>
      <w:r w:rsidRPr="004D4A93">
        <w:rPr>
          <w:sz w:val="22"/>
          <w:szCs w:val="22"/>
        </w:rPr>
        <w:t xml:space="preserve">                                                                                                                               </w:t>
      </w:r>
    </w:p>
    <w:p w:rsidR="004D4A93" w:rsidRDefault="004D4A93" w:rsidP="004D4A93">
      <w:pPr>
        <w:autoSpaceDE w:val="0"/>
        <w:autoSpaceDN w:val="0"/>
        <w:adjustRightInd w:val="0"/>
        <w:rPr>
          <w:sz w:val="22"/>
          <w:szCs w:val="22"/>
        </w:rPr>
      </w:pPr>
    </w:p>
    <w:p w:rsidR="004D4A93" w:rsidRPr="00E26525" w:rsidRDefault="004D4A93" w:rsidP="004D4A93">
      <w:pPr>
        <w:autoSpaceDE w:val="0"/>
        <w:autoSpaceDN w:val="0"/>
        <w:adjustRightInd w:val="0"/>
        <w:rPr>
          <w:sz w:val="22"/>
          <w:szCs w:val="22"/>
        </w:rPr>
      </w:pPr>
      <w:r>
        <w:rPr>
          <w:sz w:val="22"/>
          <w:szCs w:val="22"/>
        </w:rPr>
        <w:t xml:space="preserve">                                                                                  </w:t>
      </w:r>
      <w:r w:rsidR="00B52291">
        <w:rPr>
          <w:sz w:val="22"/>
          <w:szCs w:val="22"/>
        </w:rPr>
        <w:t xml:space="preserve">                         </w:t>
      </w:r>
      <w:r>
        <w:rPr>
          <w:sz w:val="22"/>
          <w:szCs w:val="22"/>
        </w:rPr>
        <w:t xml:space="preserve">           </w:t>
      </w:r>
      <w:r w:rsidRPr="00E26525">
        <w:rPr>
          <w:sz w:val="22"/>
          <w:szCs w:val="22"/>
        </w:rPr>
        <w:t xml:space="preserve">Ο ΠΡΟΣΦΕΡΩΝ </w:t>
      </w:r>
    </w:p>
    <w:p w:rsidR="004D4A93" w:rsidRDefault="004D4A93" w:rsidP="004D4A93">
      <w:pPr>
        <w:spacing w:after="200" w:line="276" w:lineRule="auto"/>
      </w:pPr>
    </w:p>
    <w:p w:rsidR="004D4A93" w:rsidRDefault="004D4A93" w:rsidP="004D4A93">
      <w:pPr>
        <w:spacing w:line="360" w:lineRule="auto"/>
        <w:jc w:val="both"/>
        <w:rPr>
          <w:b/>
          <w:sz w:val="40"/>
          <w:szCs w:val="40"/>
          <w:u w:val="single"/>
        </w:rPr>
      </w:pPr>
    </w:p>
    <w:p w:rsidR="004D4A93" w:rsidRDefault="004D4A93" w:rsidP="004D4A93">
      <w:pPr>
        <w:spacing w:line="360" w:lineRule="auto"/>
        <w:jc w:val="both"/>
        <w:rPr>
          <w:b/>
          <w:sz w:val="40"/>
          <w:szCs w:val="40"/>
          <w:u w:val="single"/>
        </w:rPr>
      </w:pPr>
    </w:p>
    <w:tbl>
      <w:tblPr>
        <w:tblW w:w="9440" w:type="dxa"/>
        <w:tblInd w:w="-152" w:type="dxa"/>
        <w:tblLayout w:type="fixed"/>
        <w:tblCellMar>
          <w:left w:w="28" w:type="dxa"/>
          <w:right w:w="28" w:type="dxa"/>
        </w:tblCellMar>
        <w:tblLook w:val="0000" w:firstRow="0" w:lastRow="0" w:firstColumn="0" w:lastColumn="0" w:noHBand="0" w:noVBand="0"/>
      </w:tblPr>
      <w:tblGrid>
        <w:gridCol w:w="3979"/>
        <w:gridCol w:w="1990"/>
        <w:gridCol w:w="3471"/>
      </w:tblGrid>
      <w:tr w:rsidR="004D4A93" w:rsidRPr="00C16D7F" w:rsidTr="008A6673">
        <w:trPr>
          <w:trHeight w:val="2127"/>
        </w:trPr>
        <w:tc>
          <w:tcPr>
            <w:tcW w:w="3979" w:type="dxa"/>
          </w:tcPr>
          <w:p w:rsidR="004D4A93" w:rsidRPr="00E26525" w:rsidRDefault="00981801" w:rsidP="008A6673">
            <w:r>
              <w:rPr>
                <w:sz w:val="22"/>
                <w:szCs w:val="22"/>
              </w:rPr>
              <w:lastRenderedPageBreak/>
              <w:pict>
                <v:shape id="_x0000_s1036" type="#_x0000_t75" style="position:absolute;margin-left:-18.15pt;margin-top:-31.9pt;width:36pt;height:31.9pt;z-index:-251640832;visibility:visible;mso-wrap-edited:f" wrapcoords="-568 0 -568 21032 21600 21032 21600 0 -568 0">
                  <v:imagedata r:id="rId15" o:title=""/>
                  <w10:wrap type="topAndBottom" side="largest" anchorx="page"/>
                </v:shape>
                <o:OLEObject Type="Embed" ProgID="Word.Picture.8" ShapeID="_x0000_s1036" DrawAspect="Content" ObjectID="_1566882629" r:id="rId34"/>
              </w:pict>
            </w:r>
            <w:r w:rsidR="004D4A93" w:rsidRPr="00AA61DD">
              <w:rPr>
                <w:sz w:val="22"/>
                <w:szCs w:val="22"/>
              </w:rPr>
              <w:br w:type="page"/>
            </w:r>
            <w:r w:rsidR="004D4A93" w:rsidRPr="00E26525">
              <w:rPr>
                <w:sz w:val="22"/>
                <w:szCs w:val="22"/>
              </w:rPr>
              <w:t xml:space="preserve">ΕΛΛΗΝΙΚΗ ΔΗΜΟΚΡΑΤΙΑ                                              </w:t>
            </w:r>
          </w:p>
          <w:p w:rsidR="004D4A93" w:rsidRPr="00E26525" w:rsidRDefault="004D4A93" w:rsidP="008A6673">
            <w:r w:rsidRPr="00E26525">
              <w:rPr>
                <w:sz w:val="22"/>
                <w:szCs w:val="22"/>
              </w:rPr>
              <w:t xml:space="preserve">Δ Η Μ Ο Σ   </w:t>
            </w:r>
            <w:proofErr w:type="spellStart"/>
            <w:r w:rsidRPr="00E26525">
              <w:rPr>
                <w:sz w:val="22"/>
                <w:szCs w:val="22"/>
              </w:rPr>
              <w:t>Σ</w:t>
            </w:r>
            <w:proofErr w:type="spellEnd"/>
            <w:r w:rsidRPr="00E26525">
              <w:rPr>
                <w:sz w:val="22"/>
                <w:szCs w:val="22"/>
              </w:rPr>
              <w:t xml:space="preserve"> Η Τ Ε Ι Α Σ </w:t>
            </w:r>
          </w:p>
          <w:p w:rsidR="004D4A93" w:rsidRPr="00E26525" w:rsidRDefault="004D4A93" w:rsidP="008A6673"/>
          <w:p w:rsidR="004D4A93" w:rsidRPr="00E26525" w:rsidRDefault="004D4A93" w:rsidP="008A6673">
            <w:r w:rsidRPr="00E26525">
              <w:rPr>
                <w:sz w:val="22"/>
                <w:szCs w:val="22"/>
              </w:rPr>
              <w:t xml:space="preserve">                                            </w:t>
            </w:r>
          </w:p>
        </w:tc>
        <w:tc>
          <w:tcPr>
            <w:tcW w:w="1990" w:type="dxa"/>
          </w:tcPr>
          <w:p w:rsidR="004D4A93" w:rsidRPr="00426539" w:rsidRDefault="004D4A93" w:rsidP="008A6673">
            <w:pPr>
              <w:jc w:val="center"/>
            </w:pPr>
          </w:p>
          <w:p w:rsidR="004D4A93" w:rsidRPr="00426539" w:rsidRDefault="004D4A93" w:rsidP="008A6673">
            <w:pPr>
              <w:jc w:val="center"/>
            </w:pPr>
          </w:p>
          <w:p w:rsidR="004D4A93" w:rsidRPr="00426539" w:rsidRDefault="004D4A93" w:rsidP="008A6673">
            <w:pPr>
              <w:jc w:val="center"/>
            </w:pPr>
          </w:p>
          <w:p w:rsidR="004D4A93" w:rsidRPr="00426539" w:rsidRDefault="004D4A93" w:rsidP="008A6673">
            <w:pPr>
              <w:jc w:val="center"/>
            </w:pPr>
          </w:p>
          <w:p w:rsidR="004D4A93" w:rsidRPr="00426539" w:rsidRDefault="004D4A93" w:rsidP="008A6673">
            <w:pPr>
              <w:jc w:val="center"/>
            </w:pPr>
          </w:p>
        </w:tc>
        <w:tc>
          <w:tcPr>
            <w:tcW w:w="3471" w:type="dxa"/>
          </w:tcPr>
          <w:p w:rsidR="004D4A93" w:rsidRPr="00C16D7F" w:rsidRDefault="004D4A93" w:rsidP="008A6673"/>
          <w:p w:rsidR="004D4A93" w:rsidRPr="00C16D7F" w:rsidRDefault="004D4A93" w:rsidP="008A6673">
            <w:r w:rsidRPr="00C16D7F">
              <w:rPr>
                <w:sz w:val="22"/>
                <w:szCs w:val="22"/>
              </w:rPr>
              <w:t xml:space="preserve">Εργασία : Συντήρηση εφαρμογών Λογισμικού </w:t>
            </w:r>
            <w:r w:rsidR="00C16D7F" w:rsidRPr="00C16D7F">
              <w:rPr>
                <w:sz w:val="22"/>
                <w:szCs w:val="22"/>
              </w:rPr>
              <w:t>έτους 2017</w:t>
            </w:r>
          </w:p>
          <w:p w:rsidR="004D4A93" w:rsidRPr="00C16D7F" w:rsidRDefault="004D4A93" w:rsidP="008A6673">
            <w:r w:rsidRPr="00C16D7F">
              <w:rPr>
                <w:sz w:val="22"/>
                <w:szCs w:val="22"/>
              </w:rPr>
              <w:t xml:space="preserve">Αρ. Διακήρυξης :  </w:t>
            </w:r>
            <w:r w:rsidR="00C16D7F" w:rsidRPr="00C16D7F">
              <w:rPr>
                <w:sz w:val="22"/>
                <w:szCs w:val="22"/>
              </w:rPr>
              <w:t>1822</w:t>
            </w:r>
            <w:r w:rsidRPr="00C16D7F">
              <w:rPr>
                <w:sz w:val="22"/>
                <w:szCs w:val="22"/>
              </w:rPr>
              <w:t xml:space="preserve"> /</w:t>
            </w:r>
            <w:r w:rsidR="00E33A3F" w:rsidRPr="00C16D7F">
              <w:rPr>
                <w:sz w:val="22"/>
                <w:szCs w:val="22"/>
              </w:rPr>
              <w:t>28</w:t>
            </w:r>
            <w:r w:rsidRPr="00C16D7F">
              <w:rPr>
                <w:sz w:val="22"/>
                <w:szCs w:val="22"/>
              </w:rPr>
              <w:t>-04-2017</w:t>
            </w:r>
          </w:p>
          <w:p w:rsidR="004D4A93" w:rsidRPr="00C16D7F" w:rsidRDefault="004D4A93" w:rsidP="008A6673"/>
          <w:p w:rsidR="004D4A93" w:rsidRPr="00C16D7F" w:rsidRDefault="004D4A93" w:rsidP="008A6673"/>
          <w:p w:rsidR="004D4A93" w:rsidRPr="00C16D7F" w:rsidRDefault="004D4A93" w:rsidP="008A6673"/>
        </w:tc>
      </w:tr>
    </w:tbl>
    <w:p w:rsidR="004D4A93" w:rsidRDefault="004D4A93" w:rsidP="004D4A93">
      <w:pPr>
        <w:ind w:right="-148"/>
        <w:jc w:val="center"/>
        <w:rPr>
          <w:b/>
          <w:sz w:val="22"/>
          <w:szCs w:val="22"/>
          <w:u w:val="single"/>
        </w:rPr>
      </w:pPr>
      <w:r w:rsidRPr="000B5C86">
        <w:rPr>
          <w:b/>
          <w:sz w:val="28"/>
          <w:szCs w:val="40"/>
        </w:rPr>
        <w:t xml:space="preserve">ΠΑΡΑΡΤΗΜΑ 1:  </w:t>
      </w:r>
      <w:r>
        <w:rPr>
          <w:b/>
          <w:sz w:val="22"/>
          <w:szCs w:val="22"/>
          <w:u w:val="single"/>
        </w:rPr>
        <w:t>ΕΝΤΥΠΟ ΤΕΧΝΙΚΗΣ</w:t>
      </w:r>
      <w:r w:rsidRPr="00E26525">
        <w:rPr>
          <w:b/>
          <w:sz w:val="22"/>
          <w:szCs w:val="22"/>
          <w:u w:val="single"/>
        </w:rPr>
        <w:t xml:space="preserve"> ΠΡΟΣΦΟΡΑΣ </w:t>
      </w:r>
      <w:r>
        <w:rPr>
          <w:b/>
          <w:sz w:val="22"/>
          <w:szCs w:val="22"/>
          <w:u w:val="single"/>
        </w:rPr>
        <w:t>ΟΜΑΔΑ 2</w:t>
      </w:r>
      <w:r w:rsidRPr="00AF4755">
        <w:rPr>
          <w:b/>
          <w:sz w:val="22"/>
          <w:szCs w:val="22"/>
          <w:u w:val="single"/>
          <w:vertAlign w:val="superscript"/>
        </w:rPr>
        <w:t>η</w:t>
      </w:r>
      <w:r>
        <w:rPr>
          <w:b/>
          <w:sz w:val="22"/>
          <w:szCs w:val="22"/>
          <w:u w:val="single"/>
        </w:rPr>
        <w:t xml:space="preserve">  </w:t>
      </w:r>
    </w:p>
    <w:p w:rsidR="004D4A93" w:rsidRPr="00E26525" w:rsidRDefault="004D4A93" w:rsidP="004D4A93">
      <w:pPr>
        <w:ind w:right="-148"/>
        <w:jc w:val="center"/>
        <w:rPr>
          <w:b/>
          <w:sz w:val="22"/>
          <w:szCs w:val="22"/>
          <w:u w:val="single"/>
        </w:rPr>
      </w:pPr>
    </w:p>
    <w:p w:rsidR="004D4A93" w:rsidRPr="00E26525" w:rsidRDefault="004D4A93" w:rsidP="004D4A93">
      <w:pPr>
        <w:ind w:right="-148"/>
        <w:jc w:val="center"/>
        <w:rPr>
          <w:b/>
          <w:sz w:val="22"/>
          <w:szCs w:val="22"/>
          <w:u w:val="single"/>
        </w:rPr>
      </w:pPr>
    </w:p>
    <w:p w:rsidR="004D4A93" w:rsidRPr="00E26525" w:rsidRDefault="004D4A93" w:rsidP="004D4A93">
      <w:pPr>
        <w:autoSpaceDE w:val="0"/>
        <w:autoSpaceDN w:val="0"/>
        <w:adjustRightInd w:val="0"/>
        <w:rPr>
          <w:sz w:val="22"/>
          <w:szCs w:val="22"/>
        </w:rPr>
      </w:pPr>
      <w:r w:rsidRPr="00E26525">
        <w:rPr>
          <w:sz w:val="22"/>
          <w:szCs w:val="22"/>
        </w:rPr>
        <w:t>Της επιχείρησης …………………………………, έδρα …………...., οδός ………………….,</w:t>
      </w:r>
    </w:p>
    <w:p w:rsidR="004D4A93" w:rsidRPr="00E26525" w:rsidRDefault="004D4A93" w:rsidP="004D4A93">
      <w:pPr>
        <w:ind w:right="-148"/>
        <w:rPr>
          <w:sz w:val="22"/>
          <w:szCs w:val="22"/>
        </w:rPr>
      </w:pPr>
    </w:p>
    <w:p w:rsidR="004D4A93" w:rsidRDefault="004D4A93" w:rsidP="004D4A93">
      <w:pPr>
        <w:ind w:right="-148"/>
        <w:rPr>
          <w:sz w:val="22"/>
          <w:szCs w:val="22"/>
        </w:rPr>
      </w:pPr>
      <w:r w:rsidRPr="00E26525">
        <w:rPr>
          <w:sz w:val="22"/>
          <w:szCs w:val="22"/>
        </w:rPr>
        <w:t xml:space="preserve">αριθμός ……, </w:t>
      </w:r>
      <w:r>
        <w:rPr>
          <w:sz w:val="22"/>
          <w:szCs w:val="22"/>
        </w:rPr>
        <w:t>ΑΦΜ…………………, Δ.Ο.Υ. …………………..,</w:t>
      </w:r>
      <w:r w:rsidRPr="00E26525">
        <w:rPr>
          <w:sz w:val="22"/>
          <w:szCs w:val="22"/>
        </w:rPr>
        <w:t xml:space="preserve">τηλέφωνο …………………., </w:t>
      </w:r>
    </w:p>
    <w:p w:rsidR="004D4A93" w:rsidRDefault="004D4A93" w:rsidP="004D4A93">
      <w:pPr>
        <w:ind w:right="-148"/>
        <w:rPr>
          <w:sz w:val="22"/>
          <w:szCs w:val="22"/>
        </w:rPr>
      </w:pPr>
    </w:p>
    <w:p w:rsidR="004D4A93" w:rsidRDefault="004D4A93" w:rsidP="004D4A93">
      <w:pPr>
        <w:ind w:right="-148"/>
        <w:rPr>
          <w:sz w:val="22"/>
          <w:szCs w:val="22"/>
        </w:rPr>
      </w:pPr>
      <w:proofErr w:type="spellStart"/>
      <w:r w:rsidRPr="00E26525">
        <w:rPr>
          <w:sz w:val="22"/>
          <w:szCs w:val="22"/>
        </w:rPr>
        <w:t>fax</w:t>
      </w:r>
      <w:proofErr w:type="spellEnd"/>
      <w:r w:rsidRPr="00E26525">
        <w:rPr>
          <w:sz w:val="22"/>
          <w:szCs w:val="22"/>
        </w:rPr>
        <w:t xml:space="preserve"> …………</w:t>
      </w:r>
      <w:r>
        <w:rPr>
          <w:sz w:val="22"/>
          <w:szCs w:val="22"/>
        </w:rPr>
        <w:t>……</w:t>
      </w:r>
    </w:p>
    <w:p w:rsidR="004D4A93" w:rsidRDefault="004D4A93" w:rsidP="004D4A93">
      <w:pPr>
        <w:spacing w:line="360" w:lineRule="auto"/>
        <w:jc w:val="both"/>
        <w:rPr>
          <w:b/>
          <w:sz w:val="40"/>
          <w:szCs w:val="40"/>
          <w:u w:val="single"/>
        </w:rPr>
      </w:pPr>
    </w:p>
    <w:p w:rsidR="00B52291" w:rsidRDefault="00B52291" w:rsidP="004D4A93">
      <w:pPr>
        <w:spacing w:line="360" w:lineRule="auto"/>
        <w:jc w:val="both"/>
        <w:rPr>
          <w:b/>
          <w:u w:val="single"/>
        </w:rPr>
      </w:pPr>
    </w:p>
    <w:p w:rsidR="004D4A93" w:rsidRPr="00B52291" w:rsidRDefault="004D4A93" w:rsidP="004D4A93">
      <w:pPr>
        <w:spacing w:line="360" w:lineRule="auto"/>
        <w:jc w:val="both"/>
        <w:rPr>
          <w:b/>
          <w:u w:val="single"/>
        </w:rPr>
      </w:pPr>
      <w:r w:rsidRPr="00B52291">
        <w:rPr>
          <w:b/>
          <w:u w:val="single"/>
        </w:rPr>
        <w:t>ΟΜΑΔΑ 2η - Συντήρηση &amp; Αναβάθμιση Ιστοσελίδας Δήμου</w:t>
      </w:r>
    </w:p>
    <w:p w:rsidR="00B52291" w:rsidRDefault="00B52291" w:rsidP="004D4A93">
      <w:pPr>
        <w:pStyle w:val="4"/>
        <w:jc w:val="center"/>
        <w:rPr>
          <w:rFonts w:ascii="Times New Roman" w:hAnsi="Times New Roman" w:cs="Times New Roman"/>
          <w:i w:val="0"/>
          <w:color w:val="auto"/>
          <w:sz w:val="28"/>
          <w:szCs w:val="28"/>
          <w:u w:val="single"/>
        </w:rPr>
      </w:pPr>
    </w:p>
    <w:p w:rsidR="004D4A93" w:rsidRDefault="004D4A93" w:rsidP="004D4A93">
      <w:pPr>
        <w:pStyle w:val="4"/>
        <w:jc w:val="center"/>
        <w:rPr>
          <w:rFonts w:ascii="Times New Roman" w:hAnsi="Times New Roman" w:cs="Times New Roman"/>
          <w:i w:val="0"/>
          <w:color w:val="auto"/>
          <w:sz w:val="28"/>
          <w:szCs w:val="28"/>
          <w:u w:val="single"/>
        </w:rPr>
      </w:pPr>
      <w:r>
        <w:rPr>
          <w:rFonts w:ascii="Times New Roman" w:hAnsi="Times New Roman" w:cs="Times New Roman"/>
          <w:i w:val="0"/>
          <w:color w:val="auto"/>
          <w:sz w:val="28"/>
          <w:szCs w:val="28"/>
          <w:u w:val="single"/>
        </w:rPr>
        <w:t>ΤΕΧΝΙΚΗ ΠΡΟΣΦΟΡΑ</w:t>
      </w:r>
    </w:p>
    <w:p w:rsidR="004D4A93" w:rsidRPr="00C45F8F" w:rsidRDefault="004D4A93" w:rsidP="004D4A93"/>
    <w:p w:rsidR="004D4A93" w:rsidRPr="00741C3F" w:rsidRDefault="004D4A93" w:rsidP="004D4A93">
      <w:r w:rsidRPr="0090046C">
        <w:t xml:space="preserve">Ο ανάδοχος οφείλει να συμπληρώσει </w:t>
      </w:r>
      <w:r>
        <w:t xml:space="preserve">τους παρακάτω </w:t>
      </w:r>
      <w:r w:rsidRPr="0090046C">
        <w:t xml:space="preserve"> πίνακ</w:t>
      </w:r>
      <w:r>
        <w:t xml:space="preserve">ες  </w:t>
      </w:r>
    </w:p>
    <w:p w:rsidR="004D4A93" w:rsidRPr="0090046C" w:rsidRDefault="004D4A93" w:rsidP="004D4A93"/>
    <w:tbl>
      <w:tblPr>
        <w:tblW w:w="10292" w:type="dxa"/>
        <w:tblInd w:w="-828" w:type="dxa"/>
        <w:tblLayout w:type="fixed"/>
        <w:tblLook w:val="0000" w:firstRow="0" w:lastRow="0" w:firstColumn="0" w:lastColumn="0" w:noHBand="0" w:noVBand="0"/>
      </w:tblPr>
      <w:tblGrid>
        <w:gridCol w:w="883"/>
        <w:gridCol w:w="5063"/>
        <w:gridCol w:w="1532"/>
        <w:gridCol w:w="1531"/>
        <w:gridCol w:w="1283"/>
      </w:tblGrid>
      <w:tr w:rsidR="004D4A93" w:rsidRPr="00B52291" w:rsidTr="00B52291">
        <w:trPr>
          <w:tblHeader/>
        </w:trPr>
        <w:tc>
          <w:tcPr>
            <w:tcW w:w="883" w:type="dxa"/>
            <w:tcBorders>
              <w:top w:val="single" w:sz="4" w:space="0" w:color="000000"/>
              <w:left w:val="single" w:sz="4" w:space="0" w:color="000000"/>
            </w:tcBorders>
          </w:tcPr>
          <w:p w:rsidR="004D4A93" w:rsidRPr="00B52291" w:rsidRDefault="004D4A93" w:rsidP="008A6673">
            <w:pPr>
              <w:snapToGrid w:val="0"/>
              <w:spacing w:before="60" w:after="60"/>
              <w:ind w:right="-58"/>
              <w:rPr>
                <w:b/>
                <w:bCs/>
              </w:rPr>
            </w:pPr>
            <w:r w:rsidRPr="00B52291">
              <w:rPr>
                <w:b/>
                <w:bCs/>
                <w:sz w:val="22"/>
                <w:szCs w:val="22"/>
              </w:rPr>
              <w:t>α/α</w:t>
            </w:r>
          </w:p>
        </w:tc>
        <w:tc>
          <w:tcPr>
            <w:tcW w:w="5063" w:type="dxa"/>
            <w:tcBorders>
              <w:top w:val="single" w:sz="4" w:space="0" w:color="000000"/>
              <w:left w:val="single" w:sz="4" w:space="0" w:color="000000"/>
            </w:tcBorders>
          </w:tcPr>
          <w:p w:rsidR="004D4A93" w:rsidRPr="00B52291" w:rsidRDefault="004D4A93" w:rsidP="008A6673">
            <w:pPr>
              <w:pStyle w:val="10"/>
              <w:snapToGrid w:val="0"/>
              <w:ind w:left="183" w:hanging="183"/>
              <w:rPr>
                <w:sz w:val="22"/>
                <w:szCs w:val="22"/>
                <w:lang w:val="el-GR"/>
              </w:rPr>
            </w:pPr>
            <w:r w:rsidRPr="00B52291">
              <w:rPr>
                <w:sz w:val="22"/>
                <w:szCs w:val="22"/>
                <w:lang w:val="el-GR"/>
              </w:rPr>
              <w:t>Προδιαγραφές</w:t>
            </w:r>
          </w:p>
        </w:tc>
        <w:tc>
          <w:tcPr>
            <w:tcW w:w="1532" w:type="dxa"/>
            <w:tcBorders>
              <w:top w:val="single" w:sz="4" w:space="0" w:color="000000"/>
              <w:left w:val="single" w:sz="4" w:space="0" w:color="000000"/>
            </w:tcBorders>
          </w:tcPr>
          <w:p w:rsidR="004D4A93" w:rsidRPr="00B52291" w:rsidRDefault="004D4A93" w:rsidP="008A6673">
            <w:pPr>
              <w:snapToGrid w:val="0"/>
              <w:spacing w:before="60" w:after="60"/>
              <w:ind w:right="-58"/>
              <w:jc w:val="center"/>
              <w:rPr>
                <w:b/>
                <w:bCs/>
              </w:rPr>
            </w:pPr>
            <w:r w:rsidRPr="00B52291">
              <w:rPr>
                <w:b/>
                <w:bCs/>
                <w:sz w:val="22"/>
                <w:szCs w:val="22"/>
              </w:rPr>
              <w:t>Υποχρεωτική απαίτηση</w:t>
            </w:r>
          </w:p>
        </w:tc>
        <w:tc>
          <w:tcPr>
            <w:tcW w:w="1531" w:type="dxa"/>
            <w:tcBorders>
              <w:top w:val="single" w:sz="4" w:space="0" w:color="000000"/>
              <w:left w:val="single" w:sz="4" w:space="0" w:color="000000"/>
            </w:tcBorders>
          </w:tcPr>
          <w:p w:rsidR="004D4A93" w:rsidRPr="00B52291" w:rsidRDefault="004D4A93" w:rsidP="008A6673">
            <w:pPr>
              <w:snapToGrid w:val="0"/>
              <w:spacing w:before="60" w:after="60"/>
              <w:ind w:right="-58"/>
              <w:jc w:val="center"/>
              <w:rPr>
                <w:b/>
                <w:bCs/>
              </w:rPr>
            </w:pPr>
            <w:r w:rsidRPr="00B52291">
              <w:rPr>
                <w:b/>
                <w:bCs/>
                <w:sz w:val="22"/>
                <w:szCs w:val="22"/>
              </w:rPr>
              <w:t>Απάντηση προμηθευτή</w:t>
            </w:r>
          </w:p>
        </w:tc>
        <w:tc>
          <w:tcPr>
            <w:tcW w:w="1283" w:type="dxa"/>
            <w:tcBorders>
              <w:top w:val="single" w:sz="4" w:space="0" w:color="000000"/>
              <w:left w:val="single" w:sz="4" w:space="0" w:color="000000"/>
              <w:right w:val="single" w:sz="4" w:space="0" w:color="000000"/>
            </w:tcBorders>
          </w:tcPr>
          <w:p w:rsidR="004D4A93" w:rsidRPr="00B52291" w:rsidRDefault="004D4A93" w:rsidP="008A6673">
            <w:pPr>
              <w:snapToGrid w:val="0"/>
              <w:spacing w:before="60" w:after="60"/>
              <w:jc w:val="center"/>
              <w:rPr>
                <w:b/>
                <w:bCs/>
              </w:rPr>
            </w:pPr>
          </w:p>
        </w:tc>
      </w:tr>
      <w:tr w:rsidR="004D4A93" w:rsidRPr="00B52291" w:rsidTr="00B52291">
        <w:trPr>
          <w:cantSplit/>
        </w:trPr>
        <w:tc>
          <w:tcPr>
            <w:tcW w:w="883" w:type="dxa"/>
            <w:tcBorders>
              <w:top w:val="single" w:sz="4" w:space="0" w:color="000000"/>
              <w:left w:val="single" w:sz="4" w:space="0" w:color="000000"/>
              <w:bottom w:val="single" w:sz="4" w:space="0" w:color="000000"/>
            </w:tcBorders>
            <w:shd w:val="clear" w:color="auto" w:fill="D8D8D8"/>
          </w:tcPr>
          <w:p w:rsidR="004D4A93" w:rsidRPr="00B52291" w:rsidRDefault="004D4A93" w:rsidP="008A6673">
            <w:pPr>
              <w:snapToGrid w:val="0"/>
              <w:ind w:right="-58"/>
              <w:jc w:val="both"/>
            </w:pPr>
            <w:r w:rsidRPr="00B52291">
              <w:rPr>
                <w:sz w:val="22"/>
                <w:szCs w:val="22"/>
              </w:rPr>
              <w:t xml:space="preserve">Α </w:t>
            </w:r>
          </w:p>
        </w:tc>
        <w:tc>
          <w:tcPr>
            <w:tcW w:w="9409" w:type="dxa"/>
            <w:gridSpan w:val="4"/>
            <w:tcBorders>
              <w:top w:val="single" w:sz="4" w:space="0" w:color="000000"/>
              <w:left w:val="single" w:sz="4" w:space="0" w:color="000000"/>
              <w:bottom w:val="single" w:sz="4" w:space="0" w:color="000000"/>
              <w:right w:val="single" w:sz="4" w:space="0" w:color="000000"/>
            </w:tcBorders>
            <w:shd w:val="clear" w:color="auto" w:fill="D8D8D8"/>
          </w:tcPr>
          <w:p w:rsidR="004D4A93" w:rsidRPr="00B52291" w:rsidRDefault="004D4A93" w:rsidP="008A6673">
            <w:pPr>
              <w:snapToGrid w:val="0"/>
              <w:ind w:left="183" w:right="-58" w:hanging="183"/>
              <w:rPr>
                <w:b/>
                <w:bCs/>
              </w:rPr>
            </w:pPr>
            <w:r w:rsidRPr="00B52291">
              <w:rPr>
                <w:b/>
                <w:bCs/>
                <w:sz w:val="22"/>
                <w:szCs w:val="22"/>
              </w:rPr>
              <w:t xml:space="preserve">Συντήρηση των </w:t>
            </w:r>
            <w:proofErr w:type="spellStart"/>
            <w:r w:rsidRPr="00B52291">
              <w:rPr>
                <w:b/>
                <w:bCs/>
                <w:sz w:val="22"/>
                <w:szCs w:val="22"/>
              </w:rPr>
              <w:t>διακομιστων</w:t>
            </w:r>
            <w:proofErr w:type="spellEnd"/>
            <w:r w:rsidRPr="00B52291">
              <w:rPr>
                <w:b/>
                <w:bCs/>
                <w:sz w:val="22"/>
                <w:szCs w:val="22"/>
              </w:rPr>
              <w:t xml:space="preserve"> και εφαρμογών πληροφορικής  του δήμου Σητείας</w:t>
            </w:r>
          </w:p>
        </w:tc>
      </w:tr>
      <w:tr w:rsidR="004D4A93" w:rsidRPr="00B52291" w:rsidTr="00B52291">
        <w:trPr>
          <w:trHeight w:val="840"/>
        </w:trPr>
        <w:tc>
          <w:tcPr>
            <w:tcW w:w="883" w:type="dxa"/>
            <w:tcBorders>
              <w:left w:val="single" w:sz="4" w:space="0" w:color="000000"/>
              <w:bottom w:val="single" w:sz="4" w:space="0" w:color="000000"/>
            </w:tcBorders>
          </w:tcPr>
          <w:p w:rsidR="004D4A93" w:rsidRPr="00B52291" w:rsidRDefault="004D4A93" w:rsidP="008A6673">
            <w:pPr>
              <w:snapToGrid w:val="0"/>
              <w:ind w:right="-58"/>
              <w:jc w:val="both"/>
            </w:pPr>
            <w:r w:rsidRPr="00B52291">
              <w:rPr>
                <w:sz w:val="22"/>
                <w:szCs w:val="22"/>
              </w:rPr>
              <w:t>Α.1</w:t>
            </w:r>
          </w:p>
        </w:tc>
        <w:tc>
          <w:tcPr>
            <w:tcW w:w="5063" w:type="dxa"/>
            <w:tcBorders>
              <w:left w:val="single" w:sz="4" w:space="0" w:color="000000"/>
              <w:bottom w:val="single" w:sz="4" w:space="0" w:color="000000"/>
            </w:tcBorders>
          </w:tcPr>
          <w:p w:rsidR="004D4A93" w:rsidRPr="00B52291" w:rsidRDefault="004D4A93" w:rsidP="008A6673">
            <w:pPr>
              <w:ind w:left="183" w:right="-58" w:hanging="183"/>
            </w:pPr>
            <w:r w:rsidRPr="00B52291">
              <w:rPr>
                <w:sz w:val="22"/>
                <w:szCs w:val="22"/>
              </w:rPr>
              <w:t xml:space="preserve">Παρακολούθηση των </w:t>
            </w:r>
            <w:proofErr w:type="spellStart"/>
            <w:r w:rsidRPr="00B52291">
              <w:rPr>
                <w:sz w:val="22"/>
                <w:szCs w:val="22"/>
              </w:rPr>
              <w:t>διακομιστών</w:t>
            </w:r>
            <w:proofErr w:type="spellEnd"/>
            <w:r w:rsidRPr="00B52291">
              <w:rPr>
                <w:sz w:val="22"/>
                <w:szCs w:val="22"/>
              </w:rPr>
              <w:t xml:space="preserve"> για την ομαλή και αδιάλειπτη λειτουργία τους και αποκατάσταση  πιθανών σφαλμάτων.</w:t>
            </w:r>
          </w:p>
        </w:tc>
        <w:tc>
          <w:tcPr>
            <w:tcW w:w="1532" w:type="dxa"/>
            <w:tcBorders>
              <w:left w:val="single" w:sz="4" w:space="0" w:color="000000"/>
              <w:bottom w:val="single" w:sz="4" w:space="0" w:color="000000"/>
            </w:tcBorders>
          </w:tcPr>
          <w:p w:rsidR="004D4A93" w:rsidRPr="00B52291" w:rsidRDefault="004D4A93" w:rsidP="008A6673">
            <w:pPr>
              <w:snapToGrid w:val="0"/>
              <w:ind w:right="-58"/>
              <w:jc w:val="center"/>
            </w:pPr>
            <w:r w:rsidRPr="00B52291">
              <w:rPr>
                <w:sz w:val="22"/>
                <w:szCs w:val="22"/>
              </w:rPr>
              <w:t>ΝΑΙ</w:t>
            </w:r>
          </w:p>
        </w:tc>
        <w:tc>
          <w:tcPr>
            <w:tcW w:w="1531" w:type="dxa"/>
            <w:tcBorders>
              <w:left w:val="single" w:sz="4" w:space="0" w:color="000000"/>
              <w:bottom w:val="single" w:sz="4" w:space="0" w:color="000000"/>
            </w:tcBorders>
          </w:tcPr>
          <w:p w:rsidR="004D4A93" w:rsidRPr="00B52291" w:rsidRDefault="004D4A93" w:rsidP="008A6673">
            <w:pPr>
              <w:snapToGrid w:val="0"/>
              <w:ind w:right="-58"/>
              <w:jc w:val="center"/>
            </w:pPr>
          </w:p>
        </w:tc>
        <w:tc>
          <w:tcPr>
            <w:tcW w:w="1283" w:type="dxa"/>
            <w:tcBorders>
              <w:left w:val="single" w:sz="4" w:space="0" w:color="000000"/>
              <w:bottom w:val="single" w:sz="4" w:space="0" w:color="000000"/>
              <w:right w:val="single" w:sz="4" w:space="0" w:color="000000"/>
            </w:tcBorders>
          </w:tcPr>
          <w:p w:rsidR="004D4A93" w:rsidRPr="00B52291" w:rsidRDefault="004D4A93" w:rsidP="008A6673">
            <w:pPr>
              <w:snapToGrid w:val="0"/>
              <w:ind w:right="-58"/>
              <w:jc w:val="center"/>
            </w:pPr>
          </w:p>
        </w:tc>
      </w:tr>
      <w:tr w:rsidR="004D4A93" w:rsidRPr="00B52291" w:rsidTr="00B52291">
        <w:trPr>
          <w:trHeight w:val="840"/>
        </w:trPr>
        <w:tc>
          <w:tcPr>
            <w:tcW w:w="883" w:type="dxa"/>
            <w:tcBorders>
              <w:left w:val="single" w:sz="4" w:space="0" w:color="000000"/>
              <w:bottom w:val="single" w:sz="4" w:space="0" w:color="000000"/>
            </w:tcBorders>
          </w:tcPr>
          <w:p w:rsidR="004D4A93" w:rsidRPr="00B52291" w:rsidRDefault="004D4A93" w:rsidP="008A6673">
            <w:pPr>
              <w:snapToGrid w:val="0"/>
              <w:ind w:right="-58"/>
              <w:jc w:val="both"/>
            </w:pPr>
            <w:r w:rsidRPr="00B52291">
              <w:rPr>
                <w:sz w:val="22"/>
                <w:szCs w:val="22"/>
                <w:lang w:val="en-US"/>
              </w:rPr>
              <w:t>A.</w:t>
            </w:r>
            <w:r w:rsidRPr="00B52291">
              <w:rPr>
                <w:sz w:val="22"/>
                <w:szCs w:val="22"/>
              </w:rPr>
              <w:t>2</w:t>
            </w:r>
          </w:p>
        </w:tc>
        <w:tc>
          <w:tcPr>
            <w:tcW w:w="5063" w:type="dxa"/>
            <w:tcBorders>
              <w:left w:val="single" w:sz="4" w:space="0" w:color="000000"/>
              <w:bottom w:val="single" w:sz="4" w:space="0" w:color="000000"/>
            </w:tcBorders>
          </w:tcPr>
          <w:p w:rsidR="004D4A93" w:rsidRPr="00B52291" w:rsidRDefault="004D4A93" w:rsidP="008A6673">
            <w:pPr>
              <w:rPr>
                <w:lang w:eastAsia="ar-SA"/>
              </w:rPr>
            </w:pPr>
            <w:r w:rsidRPr="00B52291">
              <w:rPr>
                <w:sz w:val="22"/>
                <w:szCs w:val="22"/>
                <w:lang w:eastAsia="ar-SA"/>
              </w:rPr>
              <w:t xml:space="preserve">Υποστήριξη λογισμικού </w:t>
            </w:r>
            <w:proofErr w:type="spellStart"/>
            <w:r w:rsidRPr="00B52291">
              <w:rPr>
                <w:sz w:val="22"/>
                <w:szCs w:val="22"/>
                <w:lang w:eastAsia="ar-SA"/>
              </w:rPr>
              <w:t>Apache</w:t>
            </w:r>
            <w:proofErr w:type="spellEnd"/>
            <w:r w:rsidRPr="00B52291">
              <w:rPr>
                <w:sz w:val="22"/>
                <w:szCs w:val="22"/>
                <w:lang w:eastAsia="ar-SA"/>
              </w:rPr>
              <w:t xml:space="preserve">, </w:t>
            </w:r>
            <w:proofErr w:type="spellStart"/>
            <w:r w:rsidRPr="00B52291">
              <w:rPr>
                <w:sz w:val="22"/>
                <w:szCs w:val="22"/>
                <w:lang w:eastAsia="ar-SA"/>
              </w:rPr>
              <w:t>Php</w:t>
            </w:r>
            <w:proofErr w:type="spellEnd"/>
            <w:r w:rsidRPr="00B52291">
              <w:rPr>
                <w:sz w:val="22"/>
                <w:szCs w:val="22"/>
                <w:lang w:eastAsia="ar-SA"/>
              </w:rPr>
              <w:t xml:space="preserve"> και λοιπών </w:t>
            </w:r>
            <w:proofErr w:type="spellStart"/>
            <w:r w:rsidRPr="00B52291">
              <w:rPr>
                <w:sz w:val="22"/>
                <w:szCs w:val="22"/>
                <w:lang w:eastAsia="ar-SA"/>
              </w:rPr>
              <w:t>αρθρωμάτων</w:t>
            </w:r>
            <w:proofErr w:type="spellEnd"/>
            <w:r w:rsidRPr="00B52291">
              <w:rPr>
                <w:sz w:val="22"/>
                <w:szCs w:val="22"/>
                <w:lang w:eastAsia="ar-SA"/>
              </w:rPr>
              <w:t xml:space="preserve"> (</w:t>
            </w:r>
            <w:proofErr w:type="spellStart"/>
            <w:r w:rsidRPr="00B52291">
              <w:rPr>
                <w:sz w:val="22"/>
                <w:szCs w:val="22"/>
                <w:lang w:eastAsia="ar-SA"/>
              </w:rPr>
              <w:t>modules</w:t>
            </w:r>
            <w:proofErr w:type="spellEnd"/>
            <w:r w:rsidRPr="00B52291">
              <w:rPr>
                <w:sz w:val="22"/>
                <w:szCs w:val="22"/>
                <w:lang w:eastAsia="ar-SA"/>
              </w:rPr>
              <w:t xml:space="preserve">).   </w:t>
            </w:r>
          </w:p>
        </w:tc>
        <w:tc>
          <w:tcPr>
            <w:tcW w:w="1532" w:type="dxa"/>
            <w:tcBorders>
              <w:left w:val="single" w:sz="4" w:space="0" w:color="000000"/>
              <w:bottom w:val="single" w:sz="4" w:space="0" w:color="000000"/>
            </w:tcBorders>
          </w:tcPr>
          <w:p w:rsidR="004D4A93" w:rsidRPr="00B52291" w:rsidRDefault="004D4A93" w:rsidP="008A6673">
            <w:pPr>
              <w:snapToGrid w:val="0"/>
              <w:ind w:right="-58"/>
              <w:jc w:val="center"/>
            </w:pPr>
            <w:r w:rsidRPr="00B52291">
              <w:rPr>
                <w:sz w:val="22"/>
                <w:szCs w:val="22"/>
              </w:rPr>
              <w:t>ΝΑΙ</w:t>
            </w:r>
          </w:p>
        </w:tc>
        <w:tc>
          <w:tcPr>
            <w:tcW w:w="1531" w:type="dxa"/>
            <w:tcBorders>
              <w:left w:val="single" w:sz="4" w:space="0" w:color="000000"/>
              <w:bottom w:val="single" w:sz="4" w:space="0" w:color="000000"/>
            </w:tcBorders>
          </w:tcPr>
          <w:p w:rsidR="004D4A93" w:rsidRPr="00B52291" w:rsidRDefault="004D4A93" w:rsidP="008A6673">
            <w:pPr>
              <w:snapToGrid w:val="0"/>
              <w:ind w:right="-58"/>
              <w:jc w:val="center"/>
            </w:pPr>
          </w:p>
        </w:tc>
        <w:tc>
          <w:tcPr>
            <w:tcW w:w="1283" w:type="dxa"/>
            <w:tcBorders>
              <w:left w:val="single" w:sz="4" w:space="0" w:color="000000"/>
              <w:bottom w:val="single" w:sz="4" w:space="0" w:color="000000"/>
              <w:right w:val="single" w:sz="4" w:space="0" w:color="000000"/>
            </w:tcBorders>
          </w:tcPr>
          <w:p w:rsidR="004D4A93" w:rsidRPr="00B52291" w:rsidRDefault="004D4A93" w:rsidP="008A6673">
            <w:pPr>
              <w:snapToGrid w:val="0"/>
              <w:ind w:right="-58"/>
              <w:jc w:val="center"/>
            </w:pPr>
          </w:p>
        </w:tc>
      </w:tr>
      <w:tr w:rsidR="004D4A93" w:rsidRPr="00B52291" w:rsidTr="00B52291">
        <w:trPr>
          <w:trHeight w:val="840"/>
        </w:trPr>
        <w:tc>
          <w:tcPr>
            <w:tcW w:w="883" w:type="dxa"/>
            <w:tcBorders>
              <w:left w:val="single" w:sz="4" w:space="0" w:color="000000"/>
              <w:bottom w:val="single" w:sz="4" w:space="0" w:color="000000"/>
            </w:tcBorders>
          </w:tcPr>
          <w:p w:rsidR="004D4A93" w:rsidRPr="00B52291" w:rsidRDefault="004D4A93" w:rsidP="008A6673">
            <w:pPr>
              <w:snapToGrid w:val="0"/>
              <w:ind w:right="-58"/>
              <w:jc w:val="both"/>
              <w:rPr>
                <w:lang w:val="en-US"/>
              </w:rPr>
            </w:pPr>
            <w:r w:rsidRPr="00B52291">
              <w:rPr>
                <w:sz w:val="22"/>
                <w:szCs w:val="22"/>
              </w:rPr>
              <w:t>Α.3</w:t>
            </w:r>
          </w:p>
        </w:tc>
        <w:tc>
          <w:tcPr>
            <w:tcW w:w="5063" w:type="dxa"/>
            <w:tcBorders>
              <w:left w:val="single" w:sz="4" w:space="0" w:color="000000"/>
              <w:bottom w:val="single" w:sz="4" w:space="0" w:color="000000"/>
            </w:tcBorders>
          </w:tcPr>
          <w:p w:rsidR="004D4A93" w:rsidRPr="00B52291" w:rsidRDefault="004D4A93" w:rsidP="008A6673">
            <w:pPr>
              <w:rPr>
                <w:lang w:eastAsia="ar-SA"/>
              </w:rPr>
            </w:pPr>
            <w:r w:rsidRPr="00B52291">
              <w:rPr>
                <w:sz w:val="22"/>
                <w:szCs w:val="22"/>
                <w:lang w:eastAsia="ar-SA"/>
              </w:rPr>
              <w:t xml:space="preserve">Υποστήριξη και αναβάθμιση λογισμικού πρωτοκόλλου και </w:t>
            </w:r>
            <w:proofErr w:type="spellStart"/>
            <w:r w:rsidRPr="00B52291">
              <w:rPr>
                <w:sz w:val="22"/>
                <w:szCs w:val="22"/>
                <w:lang w:eastAsia="ar-SA"/>
              </w:rPr>
              <w:t>workflow</w:t>
            </w:r>
            <w:proofErr w:type="spellEnd"/>
          </w:p>
        </w:tc>
        <w:tc>
          <w:tcPr>
            <w:tcW w:w="1532" w:type="dxa"/>
            <w:tcBorders>
              <w:left w:val="single" w:sz="4" w:space="0" w:color="000000"/>
              <w:bottom w:val="single" w:sz="4" w:space="0" w:color="000000"/>
            </w:tcBorders>
          </w:tcPr>
          <w:p w:rsidR="004D4A93" w:rsidRPr="00B52291" w:rsidRDefault="004D4A93" w:rsidP="008A6673">
            <w:pPr>
              <w:snapToGrid w:val="0"/>
              <w:ind w:right="-58"/>
              <w:jc w:val="center"/>
              <w:rPr>
                <w:lang w:val="en-US"/>
              </w:rPr>
            </w:pPr>
            <w:r w:rsidRPr="00B52291">
              <w:rPr>
                <w:sz w:val="22"/>
                <w:szCs w:val="22"/>
                <w:lang w:val="en-US"/>
              </w:rPr>
              <w:t>NAI</w:t>
            </w:r>
          </w:p>
        </w:tc>
        <w:tc>
          <w:tcPr>
            <w:tcW w:w="1531" w:type="dxa"/>
            <w:tcBorders>
              <w:left w:val="single" w:sz="4" w:space="0" w:color="000000"/>
              <w:bottom w:val="single" w:sz="4" w:space="0" w:color="000000"/>
            </w:tcBorders>
          </w:tcPr>
          <w:p w:rsidR="004D4A93" w:rsidRPr="00B52291" w:rsidRDefault="004D4A93" w:rsidP="008A6673">
            <w:pPr>
              <w:snapToGrid w:val="0"/>
              <w:ind w:right="-58"/>
              <w:jc w:val="center"/>
            </w:pPr>
          </w:p>
        </w:tc>
        <w:tc>
          <w:tcPr>
            <w:tcW w:w="1283" w:type="dxa"/>
            <w:tcBorders>
              <w:left w:val="single" w:sz="4" w:space="0" w:color="000000"/>
              <w:bottom w:val="single" w:sz="4" w:space="0" w:color="000000"/>
              <w:right w:val="single" w:sz="4" w:space="0" w:color="000000"/>
            </w:tcBorders>
          </w:tcPr>
          <w:p w:rsidR="004D4A93" w:rsidRPr="00B52291" w:rsidRDefault="004D4A93" w:rsidP="008A6673">
            <w:pPr>
              <w:snapToGrid w:val="0"/>
              <w:ind w:right="-58"/>
              <w:jc w:val="center"/>
              <w:rPr>
                <w:lang w:val="en-GB"/>
              </w:rPr>
            </w:pPr>
          </w:p>
        </w:tc>
      </w:tr>
      <w:tr w:rsidR="004D4A93" w:rsidRPr="00B52291" w:rsidTr="00B52291">
        <w:trPr>
          <w:trHeight w:val="840"/>
        </w:trPr>
        <w:tc>
          <w:tcPr>
            <w:tcW w:w="883" w:type="dxa"/>
            <w:tcBorders>
              <w:left w:val="single" w:sz="4" w:space="0" w:color="000000"/>
              <w:bottom w:val="single" w:sz="4" w:space="0" w:color="000000"/>
            </w:tcBorders>
          </w:tcPr>
          <w:p w:rsidR="004D4A93" w:rsidRPr="00B52291" w:rsidRDefault="004D4A93" w:rsidP="008A6673">
            <w:pPr>
              <w:snapToGrid w:val="0"/>
              <w:ind w:right="-58"/>
              <w:jc w:val="both"/>
              <w:rPr>
                <w:lang w:val="en-US"/>
              </w:rPr>
            </w:pPr>
            <w:r w:rsidRPr="00B52291">
              <w:rPr>
                <w:sz w:val="22"/>
                <w:szCs w:val="22"/>
              </w:rPr>
              <w:t>Α.4</w:t>
            </w:r>
          </w:p>
        </w:tc>
        <w:tc>
          <w:tcPr>
            <w:tcW w:w="5063" w:type="dxa"/>
            <w:tcBorders>
              <w:left w:val="single" w:sz="4" w:space="0" w:color="000000"/>
              <w:bottom w:val="single" w:sz="4" w:space="0" w:color="000000"/>
            </w:tcBorders>
          </w:tcPr>
          <w:p w:rsidR="004D4A93" w:rsidRPr="00B52291" w:rsidRDefault="004D4A93" w:rsidP="008A6673">
            <w:pPr>
              <w:rPr>
                <w:lang w:eastAsia="ar-SA"/>
              </w:rPr>
            </w:pPr>
            <w:r w:rsidRPr="00B52291">
              <w:rPr>
                <w:sz w:val="22"/>
                <w:szCs w:val="22"/>
                <w:lang w:eastAsia="ar-SA"/>
              </w:rPr>
              <w:t xml:space="preserve">Αναβάθμιση λειτουργικού συστήματος για την ασφαλή και αποδοτική λειτουργία των </w:t>
            </w:r>
            <w:proofErr w:type="spellStart"/>
            <w:r w:rsidRPr="00B52291">
              <w:rPr>
                <w:sz w:val="22"/>
                <w:szCs w:val="22"/>
                <w:lang w:eastAsia="ar-SA"/>
              </w:rPr>
              <w:t>διακομιστών</w:t>
            </w:r>
            <w:proofErr w:type="spellEnd"/>
          </w:p>
        </w:tc>
        <w:tc>
          <w:tcPr>
            <w:tcW w:w="1532" w:type="dxa"/>
            <w:tcBorders>
              <w:left w:val="single" w:sz="4" w:space="0" w:color="000000"/>
              <w:bottom w:val="single" w:sz="4" w:space="0" w:color="000000"/>
            </w:tcBorders>
          </w:tcPr>
          <w:p w:rsidR="004D4A93" w:rsidRPr="00B52291" w:rsidRDefault="004D4A93" w:rsidP="008A6673">
            <w:pPr>
              <w:ind w:right="-58"/>
              <w:jc w:val="center"/>
            </w:pPr>
            <w:r w:rsidRPr="00B52291">
              <w:rPr>
                <w:sz w:val="22"/>
                <w:szCs w:val="22"/>
                <w:lang w:val="en-US"/>
              </w:rPr>
              <w:t>NAI</w:t>
            </w:r>
            <w:r w:rsidRPr="00B52291">
              <w:rPr>
                <w:sz w:val="22"/>
                <w:szCs w:val="22"/>
              </w:rPr>
              <w:t xml:space="preserve"> </w:t>
            </w:r>
          </w:p>
        </w:tc>
        <w:tc>
          <w:tcPr>
            <w:tcW w:w="1531" w:type="dxa"/>
            <w:tcBorders>
              <w:left w:val="single" w:sz="4" w:space="0" w:color="000000"/>
              <w:bottom w:val="single" w:sz="4" w:space="0" w:color="000000"/>
            </w:tcBorders>
          </w:tcPr>
          <w:p w:rsidR="004D4A93" w:rsidRPr="00B52291" w:rsidRDefault="004D4A93" w:rsidP="008A6673">
            <w:pPr>
              <w:snapToGrid w:val="0"/>
              <w:ind w:right="-58"/>
              <w:jc w:val="center"/>
            </w:pPr>
          </w:p>
        </w:tc>
        <w:tc>
          <w:tcPr>
            <w:tcW w:w="1283" w:type="dxa"/>
            <w:tcBorders>
              <w:left w:val="single" w:sz="4" w:space="0" w:color="000000"/>
              <w:bottom w:val="single" w:sz="4" w:space="0" w:color="000000"/>
              <w:right w:val="single" w:sz="4" w:space="0" w:color="000000"/>
            </w:tcBorders>
          </w:tcPr>
          <w:p w:rsidR="004D4A93" w:rsidRPr="00B52291" w:rsidRDefault="004D4A93" w:rsidP="008A6673">
            <w:pPr>
              <w:snapToGrid w:val="0"/>
              <w:ind w:right="-58"/>
              <w:jc w:val="center"/>
            </w:pPr>
          </w:p>
        </w:tc>
      </w:tr>
      <w:tr w:rsidR="004D4A93" w:rsidRPr="00B52291" w:rsidTr="00B52291">
        <w:trPr>
          <w:trHeight w:val="840"/>
        </w:trPr>
        <w:tc>
          <w:tcPr>
            <w:tcW w:w="883" w:type="dxa"/>
            <w:tcBorders>
              <w:left w:val="single" w:sz="4" w:space="0" w:color="000000"/>
              <w:bottom w:val="single" w:sz="4" w:space="0" w:color="000000"/>
            </w:tcBorders>
          </w:tcPr>
          <w:p w:rsidR="004D4A93" w:rsidRPr="00B52291" w:rsidRDefault="004D4A93" w:rsidP="008A6673">
            <w:pPr>
              <w:snapToGrid w:val="0"/>
              <w:ind w:right="-58"/>
              <w:jc w:val="both"/>
              <w:rPr>
                <w:lang w:val="en-US"/>
              </w:rPr>
            </w:pPr>
            <w:r w:rsidRPr="00B52291">
              <w:rPr>
                <w:sz w:val="22"/>
                <w:szCs w:val="22"/>
              </w:rPr>
              <w:t>Α.5</w:t>
            </w:r>
          </w:p>
        </w:tc>
        <w:tc>
          <w:tcPr>
            <w:tcW w:w="5063" w:type="dxa"/>
            <w:tcBorders>
              <w:left w:val="single" w:sz="4" w:space="0" w:color="000000"/>
              <w:bottom w:val="single" w:sz="4" w:space="0" w:color="000000"/>
            </w:tcBorders>
          </w:tcPr>
          <w:p w:rsidR="004D4A93" w:rsidRPr="00B52291" w:rsidRDefault="004D4A93" w:rsidP="008A6673">
            <w:pPr>
              <w:rPr>
                <w:lang w:eastAsia="ar-SA"/>
              </w:rPr>
            </w:pPr>
            <w:r w:rsidRPr="00B52291">
              <w:rPr>
                <w:sz w:val="22"/>
                <w:szCs w:val="22"/>
                <w:lang w:eastAsia="ar-SA"/>
              </w:rPr>
              <w:t>Υποστήριξη της βάσης δεδομένων</w:t>
            </w:r>
          </w:p>
        </w:tc>
        <w:tc>
          <w:tcPr>
            <w:tcW w:w="1532" w:type="dxa"/>
            <w:tcBorders>
              <w:left w:val="single" w:sz="4" w:space="0" w:color="000000"/>
              <w:bottom w:val="single" w:sz="4" w:space="0" w:color="000000"/>
            </w:tcBorders>
          </w:tcPr>
          <w:p w:rsidR="004D4A93" w:rsidRPr="00B52291" w:rsidRDefault="004D4A93" w:rsidP="008A6673">
            <w:pPr>
              <w:snapToGrid w:val="0"/>
              <w:ind w:right="-58"/>
              <w:jc w:val="center"/>
              <w:rPr>
                <w:lang w:val="en-US"/>
              </w:rPr>
            </w:pPr>
            <w:r w:rsidRPr="00B52291">
              <w:rPr>
                <w:sz w:val="22"/>
                <w:szCs w:val="22"/>
              </w:rPr>
              <w:t>ΝΑΙ</w:t>
            </w:r>
          </w:p>
          <w:p w:rsidR="004D4A93" w:rsidRPr="00B52291" w:rsidRDefault="004D4A93" w:rsidP="008A6673">
            <w:pPr>
              <w:snapToGrid w:val="0"/>
              <w:ind w:right="-58"/>
              <w:jc w:val="center"/>
              <w:rPr>
                <w:lang w:val="en-US"/>
              </w:rPr>
            </w:pPr>
          </w:p>
          <w:p w:rsidR="004D4A93" w:rsidRPr="00B52291" w:rsidRDefault="004D4A93" w:rsidP="008A6673">
            <w:pPr>
              <w:snapToGrid w:val="0"/>
              <w:ind w:right="-58"/>
              <w:jc w:val="center"/>
              <w:rPr>
                <w:lang w:val="en-US"/>
              </w:rPr>
            </w:pPr>
          </w:p>
          <w:p w:rsidR="004D4A93" w:rsidRPr="00B52291" w:rsidRDefault="004D4A93" w:rsidP="008A6673">
            <w:pPr>
              <w:jc w:val="center"/>
            </w:pPr>
          </w:p>
        </w:tc>
        <w:tc>
          <w:tcPr>
            <w:tcW w:w="1531" w:type="dxa"/>
            <w:tcBorders>
              <w:left w:val="single" w:sz="4" w:space="0" w:color="000000"/>
              <w:bottom w:val="single" w:sz="4" w:space="0" w:color="000000"/>
            </w:tcBorders>
          </w:tcPr>
          <w:p w:rsidR="004D4A93" w:rsidRPr="00B52291" w:rsidRDefault="004D4A93" w:rsidP="008A6673">
            <w:pPr>
              <w:snapToGrid w:val="0"/>
              <w:ind w:right="-58"/>
              <w:jc w:val="center"/>
            </w:pPr>
          </w:p>
        </w:tc>
        <w:tc>
          <w:tcPr>
            <w:tcW w:w="1283" w:type="dxa"/>
            <w:tcBorders>
              <w:left w:val="single" w:sz="4" w:space="0" w:color="000000"/>
              <w:bottom w:val="single" w:sz="4" w:space="0" w:color="000000"/>
              <w:right w:val="single" w:sz="4" w:space="0" w:color="000000"/>
            </w:tcBorders>
          </w:tcPr>
          <w:p w:rsidR="004D4A93" w:rsidRPr="00B52291" w:rsidRDefault="004D4A93" w:rsidP="008A6673">
            <w:pPr>
              <w:snapToGrid w:val="0"/>
              <w:ind w:right="-58"/>
              <w:jc w:val="center"/>
            </w:pPr>
          </w:p>
        </w:tc>
      </w:tr>
      <w:tr w:rsidR="004D4A93" w:rsidRPr="00B52291" w:rsidTr="00B52291">
        <w:trPr>
          <w:trHeight w:val="840"/>
        </w:trPr>
        <w:tc>
          <w:tcPr>
            <w:tcW w:w="883" w:type="dxa"/>
            <w:tcBorders>
              <w:left w:val="single" w:sz="4" w:space="0" w:color="000000"/>
              <w:bottom w:val="single" w:sz="4" w:space="0" w:color="000000"/>
            </w:tcBorders>
          </w:tcPr>
          <w:p w:rsidR="004D4A93" w:rsidRPr="00B52291" w:rsidRDefault="004D4A93" w:rsidP="008A6673">
            <w:pPr>
              <w:snapToGrid w:val="0"/>
              <w:ind w:right="-58"/>
              <w:jc w:val="both"/>
              <w:rPr>
                <w:lang w:val="en-US"/>
              </w:rPr>
            </w:pPr>
            <w:r w:rsidRPr="00B52291">
              <w:rPr>
                <w:sz w:val="22"/>
                <w:szCs w:val="22"/>
              </w:rPr>
              <w:t>Α.6</w:t>
            </w:r>
          </w:p>
        </w:tc>
        <w:tc>
          <w:tcPr>
            <w:tcW w:w="5063" w:type="dxa"/>
            <w:tcBorders>
              <w:left w:val="single" w:sz="4" w:space="0" w:color="000000"/>
              <w:bottom w:val="single" w:sz="4" w:space="0" w:color="000000"/>
            </w:tcBorders>
          </w:tcPr>
          <w:p w:rsidR="004D4A93" w:rsidRPr="00B52291" w:rsidRDefault="004D4A93" w:rsidP="008A6673">
            <w:pPr>
              <w:rPr>
                <w:lang w:eastAsia="ar-SA"/>
              </w:rPr>
            </w:pPr>
            <w:r w:rsidRPr="00B52291">
              <w:rPr>
                <w:sz w:val="22"/>
                <w:szCs w:val="22"/>
                <w:lang w:eastAsia="ar-SA"/>
              </w:rPr>
              <w:t xml:space="preserve">Δημιουργία περιβάλλοντος για τήρηση αντιγράφων ασφαλείας σε επίπεδο εφαρμογών και  βάσης δεδομένων σε πραγματικό χρόνο  και διατήρηση τους </w:t>
            </w:r>
            <w:r w:rsidRPr="00B52291">
              <w:rPr>
                <w:sz w:val="22"/>
                <w:szCs w:val="22"/>
                <w:lang w:eastAsia="ar-SA"/>
              </w:rPr>
              <w:lastRenderedPageBreak/>
              <w:t>σε τουλάχιστον 2 διαφορετικά συστήματα ώστε να έχουμε πλήρη κάλυψη από πιθανή καταστροφή.</w:t>
            </w:r>
          </w:p>
        </w:tc>
        <w:tc>
          <w:tcPr>
            <w:tcW w:w="1532" w:type="dxa"/>
            <w:tcBorders>
              <w:left w:val="single" w:sz="4" w:space="0" w:color="000000"/>
              <w:bottom w:val="single" w:sz="4" w:space="0" w:color="000000"/>
            </w:tcBorders>
          </w:tcPr>
          <w:p w:rsidR="004D4A93" w:rsidRPr="00B52291" w:rsidRDefault="004D4A93" w:rsidP="008A6673">
            <w:pPr>
              <w:ind w:right="-58"/>
              <w:jc w:val="center"/>
              <w:rPr>
                <w:lang w:val="en-US"/>
              </w:rPr>
            </w:pPr>
            <w:r w:rsidRPr="00B52291">
              <w:rPr>
                <w:sz w:val="22"/>
                <w:szCs w:val="22"/>
                <w:lang w:val="en-US"/>
              </w:rPr>
              <w:lastRenderedPageBreak/>
              <w:t xml:space="preserve">NAI </w:t>
            </w:r>
          </w:p>
        </w:tc>
        <w:tc>
          <w:tcPr>
            <w:tcW w:w="1531" w:type="dxa"/>
            <w:tcBorders>
              <w:left w:val="single" w:sz="4" w:space="0" w:color="000000"/>
              <w:bottom w:val="single" w:sz="4" w:space="0" w:color="000000"/>
            </w:tcBorders>
          </w:tcPr>
          <w:p w:rsidR="004D4A93" w:rsidRPr="00B52291" w:rsidRDefault="004D4A93" w:rsidP="008A6673">
            <w:pPr>
              <w:snapToGrid w:val="0"/>
              <w:ind w:right="-58"/>
              <w:jc w:val="center"/>
            </w:pPr>
          </w:p>
        </w:tc>
        <w:tc>
          <w:tcPr>
            <w:tcW w:w="1283" w:type="dxa"/>
            <w:tcBorders>
              <w:left w:val="single" w:sz="4" w:space="0" w:color="000000"/>
              <w:bottom w:val="single" w:sz="4" w:space="0" w:color="000000"/>
              <w:right w:val="single" w:sz="4" w:space="0" w:color="000000"/>
            </w:tcBorders>
          </w:tcPr>
          <w:p w:rsidR="004D4A93" w:rsidRPr="00B52291" w:rsidRDefault="004D4A93" w:rsidP="008A6673">
            <w:pPr>
              <w:snapToGrid w:val="0"/>
              <w:ind w:right="-58"/>
              <w:jc w:val="center"/>
            </w:pPr>
          </w:p>
        </w:tc>
      </w:tr>
      <w:tr w:rsidR="004D4A93" w:rsidRPr="00B52291" w:rsidTr="00B52291">
        <w:trPr>
          <w:trHeight w:val="840"/>
        </w:trPr>
        <w:tc>
          <w:tcPr>
            <w:tcW w:w="883" w:type="dxa"/>
            <w:tcBorders>
              <w:left w:val="single" w:sz="4" w:space="0" w:color="000000"/>
              <w:bottom w:val="single" w:sz="4" w:space="0" w:color="000000"/>
            </w:tcBorders>
          </w:tcPr>
          <w:p w:rsidR="004D4A93" w:rsidRPr="00B52291" w:rsidRDefault="004D4A93" w:rsidP="008A6673">
            <w:pPr>
              <w:snapToGrid w:val="0"/>
              <w:ind w:right="-58"/>
              <w:jc w:val="both"/>
            </w:pPr>
            <w:r w:rsidRPr="00B52291">
              <w:rPr>
                <w:sz w:val="22"/>
                <w:szCs w:val="22"/>
              </w:rPr>
              <w:lastRenderedPageBreak/>
              <w:t>Α</w:t>
            </w:r>
            <w:r w:rsidRPr="00B52291">
              <w:rPr>
                <w:sz w:val="22"/>
                <w:szCs w:val="22"/>
                <w:lang w:val="en-GB"/>
              </w:rPr>
              <w:t>.</w:t>
            </w:r>
            <w:r w:rsidRPr="00B52291">
              <w:rPr>
                <w:sz w:val="22"/>
                <w:szCs w:val="22"/>
              </w:rPr>
              <w:t>7</w:t>
            </w:r>
          </w:p>
        </w:tc>
        <w:tc>
          <w:tcPr>
            <w:tcW w:w="5063" w:type="dxa"/>
            <w:tcBorders>
              <w:left w:val="single" w:sz="4" w:space="0" w:color="000000"/>
              <w:bottom w:val="single" w:sz="4" w:space="0" w:color="000000"/>
            </w:tcBorders>
          </w:tcPr>
          <w:p w:rsidR="004D4A93" w:rsidRPr="00B52291" w:rsidRDefault="004D4A93" w:rsidP="008A6673">
            <w:pPr>
              <w:rPr>
                <w:lang w:eastAsia="ar-SA"/>
              </w:rPr>
            </w:pPr>
            <w:r w:rsidRPr="00B52291">
              <w:rPr>
                <w:sz w:val="22"/>
                <w:szCs w:val="22"/>
                <w:lang w:eastAsia="ar-SA"/>
              </w:rPr>
              <w:t>Παροχή εγγύησης για την ασφάλεια των δεδομένων και των πληροφοριών που αποθηκεύονται και διακινούνται στο σύστημα.</w:t>
            </w:r>
          </w:p>
        </w:tc>
        <w:tc>
          <w:tcPr>
            <w:tcW w:w="1532" w:type="dxa"/>
            <w:tcBorders>
              <w:left w:val="single" w:sz="4" w:space="0" w:color="000000"/>
              <w:bottom w:val="single" w:sz="4" w:space="0" w:color="000000"/>
            </w:tcBorders>
          </w:tcPr>
          <w:p w:rsidR="004D4A93" w:rsidRPr="00B52291" w:rsidRDefault="004D4A93" w:rsidP="008A6673">
            <w:pPr>
              <w:snapToGrid w:val="0"/>
              <w:ind w:right="-58"/>
              <w:jc w:val="center"/>
            </w:pPr>
            <w:r w:rsidRPr="00B52291">
              <w:rPr>
                <w:sz w:val="22"/>
                <w:szCs w:val="22"/>
              </w:rPr>
              <w:t xml:space="preserve"> </w:t>
            </w:r>
            <w:r w:rsidRPr="00B52291">
              <w:rPr>
                <w:sz w:val="22"/>
                <w:szCs w:val="22"/>
                <w:lang w:val="en-US"/>
              </w:rPr>
              <w:t>NAI</w:t>
            </w:r>
          </w:p>
        </w:tc>
        <w:tc>
          <w:tcPr>
            <w:tcW w:w="1531" w:type="dxa"/>
            <w:tcBorders>
              <w:left w:val="single" w:sz="4" w:space="0" w:color="000000"/>
              <w:bottom w:val="single" w:sz="4" w:space="0" w:color="000000"/>
            </w:tcBorders>
          </w:tcPr>
          <w:p w:rsidR="004D4A93" w:rsidRPr="00B52291" w:rsidRDefault="004D4A93" w:rsidP="008A6673">
            <w:pPr>
              <w:snapToGrid w:val="0"/>
              <w:ind w:right="-58"/>
              <w:jc w:val="center"/>
            </w:pPr>
          </w:p>
        </w:tc>
        <w:tc>
          <w:tcPr>
            <w:tcW w:w="1283" w:type="dxa"/>
            <w:tcBorders>
              <w:left w:val="single" w:sz="4" w:space="0" w:color="000000"/>
              <w:bottom w:val="single" w:sz="4" w:space="0" w:color="000000"/>
              <w:right w:val="single" w:sz="4" w:space="0" w:color="000000"/>
            </w:tcBorders>
          </w:tcPr>
          <w:p w:rsidR="004D4A93" w:rsidRPr="00B52291" w:rsidRDefault="004D4A93" w:rsidP="008A6673">
            <w:pPr>
              <w:snapToGrid w:val="0"/>
              <w:ind w:right="-58"/>
              <w:jc w:val="center"/>
            </w:pPr>
          </w:p>
        </w:tc>
      </w:tr>
      <w:tr w:rsidR="004D4A93" w:rsidRPr="00B52291" w:rsidTr="00B52291">
        <w:trPr>
          <w:trHeight w:val="631"/>
        </w:trPr>
        <w:tc>
          <w:tcPr>
            <w:tcW w:w="883" w:type="dxa"/>
            <w:tcBorders>
              <w:left w:val="single" w:sz="4" w:space="0" w:color="000000"/>
              <w:bottom w:val="single" w:sz="4" w:space="0" w:color="000000"/>
            </w:tcBorders>
          </w:tcPr>
          <w:p w:rsidR="004D4A93" w:rsidRPr="00B52291" w:rsidRDefault="004D4A93" w:rsidP="008A6673">
            <w:pPr>
              <w:snapToGrid w:val="0"/>
              <w:ind w:right="-58"/>
              <w:jc w:val="both"/>
              <w:rPr>
                <w:lang w:val="en-US"/>
              </w:rPr>
            </w:pPr>
            <w:r w:rsidRPr="00B52291">
              <w:rPr>
                <w:sz w:val="22"/>
                <w:szCs w:val="22"/>
              </w:rPr>
              <w:t>Α.8</w:t>
            </w:r>
          </w:p>
        </w:tc>
        <w:tc>
          <w:tcPr>
            <w:tcW w:w="5063" w:type="dxa"/>
            <w:tcBorders>
              <w:left w:val="single" w:sz="4" w:space="0" w:color="000000"/>
              <w:bottom w:val="single" w:sz="4" w:space="0" w:color="000000"/>
            </w:tcBorders>
          </w:tcPr>
          <w:p w:rsidR="004D4A93" w:rsidRPr="00B52291" w:rsidRDefault="004D4A93" w:rsidP="008A6673">
            <w:pPr>
              <w:rPr>
                <w:lang w:eastAsia="ar-SA"/>
              </w:rPr>
            </w:pPr>
            <w:r w:rsidRPr="00B52291">
              <w:rPr>
                <w:sz w:val="22"/>
                <w:szCs w:val="22"/>
                <w:lang w:eastAsia="ar-SA"/>
              </w:rPr>
              <w:t xml:space="preserve">Υποστήριξη και αναβάθμιση λογισμικού </w:t>
            </w:r>
            <w:proofErr w:type="spellStart"/>
            <w:r w:rsidRPr="00B52291">
              <w:rPr>
                <w:sz w:val="22"/>
                <w:szCs w:val="22"/>
                <w:lang w:eastAsia="ar-SA"/>
              </w:rPr>
              <w:t>Portal</w:t>
            </w:r>
            <w:proofErr w:type="spellEnd"/>
          </w:p>
        </w:tc>
        <w:tc>
          <w:tcPr>
            <w:tcW w:w="1532" w:type="dxa"/>
            <w:tcBorders>
              <w:left w:val="single" w:sz="4" w:space="0" w:color="000000"/>
              <w:bottom w:val="single" w:sz="4" w:space="0" w:color="000000"/>
            </w:tcBorders>
          </w:tcPr>
          <w:p w:rsidR="004D4A93" w:rsidRPr="00B52291" w:rsidRDefault="004D4A93" w:rsidP="008A6673">
            <w:pPr>
              <w:snapToGrid w:val="0"/>
              <w:ind w:right="-58"/>
              <w:jc w:val="center"/>
            </w:pPr>
            <w:r w:rsidRPr="00B52291">
              <w:rPr>
                <w:sz w:val="22"/>
                <w:szCs w:val="22"/>
              </w:rPr>
              <w:t>ΝΑΙ</w:t>
            </w:r>
          </w:p>
          <w:p w:rsidR="004D4A93" w:rsidRPr="00B52291" w:rsidRDefault="004D4A93" w:rsidP="008A6673">
            <w:pPr>
              <w:snapToGrid w:val="0"/>
              <w:ind w:right="-58"/>
              <w:jc w:val="center"/>
            </w:pPr>
          </w:p>
        </w:tc>
        <w:tc>
          <w:tcPr>
            <w:tcW w:w="1531" w:type="dxa"/>
            <w:tcBorders>
              <w:left w:val="single" w:sz="4" w:space="0" w:color="000000"/>
              <w:bottom w:val="single" w:sz="4" w:space="0" w:color="000000"/>
            </w:tcBorders>
          </w:tcPr>
          <w:p w:rsidR="004D4A93" w:rsidRPr="00B52291" w:rsidRDefault="004D4A93" w:rsidP="008A6673">
            <w:pPr>
              <w:snapToGrid w:val="0"/>
              <w:ind w:right="-58"/>
              <w:jc w:val="center"/>
              <w:rPr>
                <w:lang w:val="en-US"/>
              </w:rPr>
            </w:pPr>
          </w:p>
        </w:tc>
        <w:tc>
          <w:tcPr>
            <w:tcW w:w="1283" w:type="dxa"/>
            <w:tcBorders>
              <w:left w:val="single" w:sz="4" w:space="0" w:color="000000"/>
              <w:bottom w:val="single" w:sz="4" w:space="0" w:color="000000"/>
              <w:right w:val="single" w:sz="4" w:space="0" w:color="000000"/>
            </w:tcBorders>
          </w:tcPr>
          <w:p w:rsidR="004D4A93" w:rsidRPr="00B52291" w:rsidRDefault="004D4A93" w:rsidP="008A6673">
            <w:pPr>
              <w:snapToGrid w:val="0"/>
              <w:ind w:right="-58"/>
              <w:jc w:val="center"/>
              <w:rPr>
                <w:lang w:val="en-US"/>
              </w:rPr>
            </w:pPr>
          </w:p>
        </w:tc>
      </w:tr>
      <w:tr w:rsidR="004D4A93" w:rsidRPr="00B52291" w:rsidTr="00B52291">
        <w:trPr>
          <w:trHeight w:val="840"/>
        </w:trPr>
        <w:tc>
          <w:tcPr>
            <w:tcW w:w="883" w:type="dxa"/>
            <w:tcBorders>
              <w:left w:val="single" w:sz="4" w:space="0" w:color="000000"/>
              <w:bottom w:val="single" w:sz="4" w:space="0" w:color="000000"/>
            </w:tcBorders>
          </w:tcPr>
          <w:p w:rsidR="004D4A93" w:rsidRPr="00B52291" w:rsidRDefault="004D4A93" w:rsidP="008A6673">
            <w:pPr>
              <w:snapToGrid w:val="0"/>
              <w:ind w:right="-58"/>
              <w:jc w:val="both"/>
            </w:pPr>
            <w:r w:rsidRPr="00B52291">
              <w:rPr>
                <w:sz w:val="22"/>
                <w:szCs w:val="22"/>
              </w:rPr>
              <w:t>Α</w:t>
            </w:r>
            <w:r w:rsidRPr="00B52291">
              <w:rPr>
                <w:sz w:val="22"/>
                <w:szCs w:val="22"/>
                <w:lang w:val="en-US"/>
              </w:rPr>
              <w:t>.</w:t>
            </w:r>
            <w:r w:rsidRPr="00B52291">
              <w:rPr>
                <w:sz w:val="22"/>
                <w:szCs w:val="22"/>
              </w:rPr>
              <w:t>9</w:t>
            </w:r>
          </w:p>
        </w:tc>
        <w:tc>
          <w:tcPr>
            <w:tcW w:w="5063" w:type="dxa"/>
            <w:tcBorders>
              <w:left w:val="single" w:sz="4" w:space="0" w:color="000000"/>
              <w:bottom w:val="single" w:sz="4" w:space="0" w:color="000000"/>
            </w:tcBorders>
          </w:tcPr>
          <w:p w:rsidR="004D4A93" w:rsidRPr="00B52291" w:rsidRDefault="004D4A93" w:rsidP="008A6673">
            <w:pPr>
              <w:rPr>
                <w:lang w:eastAsia="ar-SA"/>
              </w:rPr>
            </w:pPr>
            <w:r w:rsidRPr="00B52291">
              <w:rPr>
                <w:sz w:val="22"/>
                <w:szCs w:val="22"/>
                <w:lang w:eastAsia="ar-SA"/>
              </w:rPr>
              <w:t xml:space="preserve">Παράδοση νέων εκδόσεων λογισμικού </w:t>
            </w:r>
            <w:proofErr w:type="spellStart"/>
            <w:r w:rsidRPr="00B52291">
              <w:rPr>
                <w:sz w:val="22"/>
                <w:szCs w:val="22"/>
                <w:lang w:eastAsia="ar-SA"/>
              </w:rPr>
              <w:t>Back</w:t>
            </w:r>
            <w:proofErr w:type="spellEnd"/>
            <w:r w:rsidRPr="00B52291">
              <w:rPr>
                <w:sz w:val="22"/>
                <w:szCs w:val="22"/>
                <w:lang w:eastAsia="ar-SA"/>
              </w:rPr>
              <w:t xml:space="preserve"> </w:t>
            </w:r>
            <w:proofErr w:type="spellStart"/>
            <w:r w:rsidRPr="00B52291">
              <w:rPr>
                <w:sz w:val="22"/>
                <w:szCs w:val="22"/>
                <w:lang w:eastAsia="ar-SA"/>
              </w:rPr>
              <w:t>office</w:t>
            </w:r>
            <w:proofErr w:type="spellEnd"/>
            <w:r w:rsidRPr="00B52291">
              <w:rPr>
                <w:sz w:val="22"/>
                <w:szCs w:val="22"/>
                <w:lang w:eastAsia="ar-SA"/>
              </w:rPr>
              <w:t xml:space="preserve">  και </w:t>
            </w:r>
            <w:proofErr w:type="spellStart"/>
            <w:r w:rsidRPr="00B52291">
              <w:rPr>
                <w:sz w:val="22"/>
                <w:szCs w:val="22"/>
                <w:lang w:eastAsia="ar-SA"/>
              </w:rPr>
              <w:t>Front</w:t>
            </w:r>
            <w:proofErr w:type="spellEnd"/>
            <w:r w:rsidRPr="00B52291">
              <w:rPr>
                <w:sz w:val="22"/>
                <w:szCs w:val="22"/>
                <w:lang w:eastAsia="ar-SA"/>
              </w:rPr>
              <w:t xml:space="preserve"> </w:t>
            </w:r>
            <w:proofErr w:type="spellStart"/>
            <w:r w:rsidRPr="00B52291">
              <w:rPr>
                <w:sz w:val="22"/>
                <w:szCs w:val="22"/>
                <w:lang w:eastAsia="ar-SA"/>
              </w:rPr>
              <w:t>office</w:t>
            </w:r>
            <w:proofErr w:type="spellEnd"/>
          </w:p>
        </w:tc>
        <w:tc>
          <w:tcPr>
            <w:tcW w:w="1532" w:type="dxa"/>
            <w:tcBorders>
              <w:left w:val="single" w:sz="4" w:space="0" w:color="000000"/>
              <w:bottom w:val="single" w:sz="4" w:space="0" w:color="000000"/>
            </w:tcBorders>
          </w:tcPr>
          <w:p w:rsidR="004D4A93" w:rsidRPr="00B52291" w:rsidRDefault="004D4A93" w:rsidP="008A6673">
            <w:pPr>
              <w:snapToGrid w:val="0"/>
              <w:ind w:right="-58"/>
              <w:jc w:val="center"/>
            </w:pPr>
            <w:r w:rsidRPr="00B52291">
              <w:rPr>
                <w:sz w:val="22"/>
                <w:szCs w:val="22"/>
              </w:rPr>
              <w:t>ΝΑΙ</w:t>
            </w:r>
          </w:p>
        </w:tc>
        <w:tc>
          <w:tcPr>
            <w:tcW w:w="1531" w:type="dxa"/>
            <w:tcBorders>
              <w:left w:val="single" w:sz="4" w:space="0" w:color="000000"/>
              <w:bottom w:val="single" w:sz="4" w:space="0" w:color="000000"/>
            </w:tcBorders>
          </w:tcPr>
          <w:p w:rsidR="004D4A93" w:rsidRPr="00B52291" w:rsidRDefault="004D4A93" w:rsidP="008A6673">
            <w:pPr>
              <w:snapToGrid w:val="0"/>
              <w:ind w:right="-58"/>
              <w:jc w:val="center"/>
            </w:pPr>
          </w:p>
        </w:tc>
        <w:tc>
          <w:tcPr>
            <w:tcW w:w="1283" w:type="dxa"/>
            <w:tcBorders>
              <w:left w:val="single" w:sz="4" w:space="0" w:color="000000"/>
              <w:bottom w:val="single" w:sz="4" w:space="0" w:color="000000"/>
              <w:right w:val="single" w:sz="4" w:space="0" w:color="000000"/>
            </w:tcBorders>
          </w:tcPr>
          <w:p w:rsidR="004D4A93" w:rsidRPr="00B52291" w:rsidRDefault="004D4A93" w:rsidP="008A6673">
            <w:pPr>
              <w:snapToGrid w:val="0"/>
              <w:ind w:right="-58"/>
              <w:jc w:val="center"/>
            </w:pPr>
          </w:p>
        </w:tc>
      </w:tr>
      <w:tr w:rsidR="004D4A93" w:rsidRPr="00B52291" w:rsidTr="00B52291">
        <w:trPr>
          <w:trHeight w:val="549"/>
        </w:trPr>
        <w:tc>
          <w:tcPr>
            <w:tcW w:w="883" w:type="dxa"/>
            <w:tcBorders>
              <w:left w:val="single" w:sz="4" w:space="0" w:color="000000"/>
              <w:bottom w:val="single" w:sz="4" w:space="0" w:color="000000"/>
            </w:tcBorders>
          </w:tcPr>
          <w:p w:rsidR="004D4A93" w:rsidRPr="00B52291" w:rsidRDefault="004D4A93" w:rsidP="008A6673">
            <w:pPr>
              <w:snapToGrid w:val="0"/>
              <w:ind w:right="-58"/>
              <w:jc w:val="both"/>
              <w:rPr>
                <w:lang w:val="en-US"/>
              </w:rPr>
            </w:pPr>
            <w:r w:rsidRPr="00B52291">
              <w:rPr>
                <w:sz w:val="22"/>
                <w:szCs w:val="22"/>
              </w:rPr>
              <w:t>Α.10</w:t>
            </w:r>
          </w:p>
        </w:tc>
        <w:tc>
          <w:tcPr>
            <w:tcW w:w="5063" w:type="dxa"/>
            <w:tcBorders>
              <w:left w:val="single" w:sz="4" w:space="0" w:color="000000"/>
              <w:bottom w:val="single" w:sz="4" w:space="0" w:color="000000"/>
            </w:tcBorders>
          </w:tcPr>
          <w:p w:rsidR="004D4A93" w:rsidRPr="00B52291" w:rsidRDefault="004D4A93" w:rsidP="008A6673">
            <w:pPr>
              <w:rPr>
                <w:lang w:eastAsia="ar-SA"/>
              </w:rPr>
            </w:pPr>
            <w:r w:rsidRPr="00B52291">
              <w:rPr>
                <w:sz w:val="22"/>
                <w:szCs w:val="22"/>
                <w:lang w:eastAsia="ar-SA"/>
              </w:rPr>
              <w:t>Επίλυση πιθανών προβλημάτων</w:t>
            </w:r>
          </w:p>
          <w:p w:rsidR="004D4A93" w:rsidRPr="00B52291" w:rsidRDefault="004D4A93" w:rsidP="008A6673">
            <w:pPr>
              <w:rPr>
                <w:lang w:eastAsia="ar-SA"/>
              </w:rPr>
            </w:pPr>
          </w:p>
          <w:p w:rsidR="004D4A93" w:rsidRPr="00B52291" w:rsidRDefault="004D4A93" w:rsidP="008A6673">
            <w:pPr>
              <w:rPr>
                <w:lang w:eastAsia="ar-SA"/>
              </w:rPr>
            </w:pPr>
          </w:p>
        </w:tc>
        <w:tc>
          <w:tcPr>
            <w:tcW w:w="1532" w:type="dxa"/>
            <w:tcBorders>
              <w:left w:val="single" w:sz="4" w:space="0" w:color="000000"/>
              <w:bottom w:val="single" w:sz="4" w:space="0" w:color="000000"/>
            </w:tcBorders>
          </w:tcPr>
          <w:p w:rsidR="004D4A93" w:rsidRPr="00B52291" w:rsidRDefault="004D4A93" w:rsidP="008A6673">
            <w:pPr>
              <w:snapToGrid w:val="0"/>
              <w:ind w:right="-58"/>
              <w:jc w:val="center"/>
            </w:pPr>
            <w:r w:rsidRPr="00B52291">
              <w:rPr>
                <w:sz w:val="22"/>
                <w:szCs w:val="22"/>
                <w:lang w:val="en-US"/>
              </w:rPr>
              <w:t>NAI</w:t>
            </w:r>
          </w:p>
        </w:tc>
        <w:tc>
          <w:tcPr>
            <w:tcW w:w="1531" w:type="dxa"/>
            <w:tcBorders>
              <w:left w:val="single" w:sz="4" w:space="0" w:color="000000"/>
              <w:bottom w:val="single" w:sz="4" w:space="0" w:color="000000"/>
            </w:tcBorders>
          </w:tcPr>
          <w:p w:rsidR="004D4A93" w:rsidRPr="00B52291" w:rsidRDefault="004D4A93" w:rsidP="008A6673">
            <w:pPr>
              <w:snapToGrid w:val="0"/>
              <w:ind w:right="-58"/>
              <w:jc w:val="center"/>
            </w:pPr>
          </w:p>
        </w:tc>
        <w:tc>
          <w:tcPr>
            <w:tcW w:w="1283" w:type="dxa"/>
            <w:tcBorders>
              <w:left w:val="single" w:sz="4" w:space="0" w:color="000000"/>
              <w:bottom w:val="single" w:sz="4" w:space="0" w:color="000000"/>
              <w:right w:val="single" w:sz="4" w:space="0" w:color="000000"/>
            </w:tcBorders>
          </w:tcPr>
          <w:p w:rsidR="004D4A93" w:rsidRPr="00B52291" w:rsidRDefault="004D4A93" w:rsidP="008A6673">
            <w:pPr>
              <w:snapToGrid w:val="0"/>
              <w:ind w:right="-58"/>
              <w:jc w:val="center"/>
            </w:pPr>
          </w:p>
        </w:tc>
      </w:tr>
    </w:tbl>
    <w:tbl>
      <w:tblPr>
        <w:tblpPr w:leftFromText="180" w:rightFromText="180" w:vertAnchor="text" w:horzAnchor="margin" w:tblpXSpec="center" w:tblpY="403"/>
        <w:tblW w:w="10180" w:type="dxa"/>
        <w:tblLayout w:type="fixed"/>
        <w:tblLook w:val="0000" w:firstRow="0" w:lastRow="0" w:firstColumn="0" w:lastColumn="0" w:noHBand="0" w:noVBand="0"/>
      </w:tblPr>
      <w:tblGrid>
        <w:gridCol w:w="817"/>
        <w:gridCol w:w="4685"/>
        <w:gridCol w:w="1418"/>
        <w:gridCol w:w="1417"/>
        <w:gridCol w:w="1843"/>
      </w:tblGrid>
      <w:tr w:rsidR="00B52291" w:rsidRPr="00B52291" w:rsidTr="00B52291">
        <w:trPr>
          <w:tblHeader/>
        </w:trPr>
        <w:tc>
          <w:tcPr>
            <w:tcW w:w="817" w:type="dxa"/>
            <w:tcBorders>
              <w:top w:val="single" w:sz="4" w:space="0" w:color="000000"/>
              <w:left w:val="single" w:sz="4" w:space="0" w:color="000000"/>
            </w:tcBorders>
          </w:tcPr>
          <w:p w:rsidR="00B52291" w:rsidRPr="00B52291" w:rsidRDefault="00B52291" w:rsidP="00B52291">
            <w:pPr>
              <w:snapToGrid w:val="0"/>
              <w:spacing w:before="60" w:after="60"/>
              <w:ind w:right="-58"/>
              <w:rPr>
                <w:b/>
                <w:bCs/>
              </w:rPr>
            </w:pPr>
            <w:r w:rsidRPr="00B52291">
              <w:rPr>
                <w:b/>
                <w:bCs/>
                <w:sz w:val="22"/>
                <w:szCs w:val="22"/>
              </w:rPr>
              <w:t>α/α</w:t>
            </w:r>
          </w:p>
        </w:tc>
        <w:tc>
          <w:tcPr>
            <w:tcW w:w="4685" w:type="dxa"/>
            <w:tcBorders>
              <w:top w:val="single" w:sz="4" w:space="0" w:color="000000"/>
              <w:left w:val="single" w:sz="4" w:space="0" w:color="000000"/>
            </w:tcBorders>
          </w:tcPr>
          <w:p w:rsidR="00B52291" w:rsidRPr="00B52291" w:rsidRDefault="00B52291" w:rsidP="00B52291">
            <w:pPr>
              <w:pStyle w:val="10"/>
              <w:snapToGrid w:val="0"/>
              <w:ind w:left="183" w:hanging="183"/>
              <w:rPr>
                <w:sz w:val="22"/>
                <w:szCs w:val="22"/>
                <w:lang w:val="el-GR"/>
              </w:rPr>
            </w:pPr>
            <w:r w:rsidRPr="00B52291">
              <w:rPr>
                <w:sz w:val="22"/>
                <w:szCs w:val="22"/>
                <w:lang w:val="el-GR"/>
              </w:rPr>
              <w:t>Προδιαγραφές</w:t>
            </w:r>
          </w:p>
        </w:tc>
        <w:tc>
          <w:tcPr>
            <w:tcW w:w="1418" w:type="dxa"/>
            <w:tcBorders>
              <w:top w:val="single" w:sz="4" w:space="0" w:color="000000"/>
              <w:left w:val="single" w:sz="4" w:space="0" w:color="000000"/>
            </w:tcBorders>
          </w:tcPr>
          <w:p w:rsidR="00B52291" w:rsidRPr="00B52291" w:rsidRDefault="00B52291" w:rsidP="00B52291">
            <w:pPr>
              <w:snapToGrid w:val="0"/>
              <w:spacing w:before="60" w:after="60"/>
              <w:ind w:right="-58"/>
              <w:jc w:val="center"/>
              <w:rPr>
                <w:b/>
                <w:bCs/>
              </w:rPr>
            </w:pPr>
            <w:r w:rsidRPr="00B52291">
              <w:rPr>
                <w:b/>
                <w:bCs/>
                <w:sz w:val="22"/>
                <w:szCs w:val="22"/>
              </w:rPr>
              <w:t>Υποχρεωτική απαίτηση</w:t>
            </w:r>
          </w:p>
        </w:tc>
        <w:tc>
          <w:tcPr>
            <w:tcW w:w="1417" w:type="dxa"/>
            <w:tcBorders>
              <w:top w:val="single" w:sz="4" w:space="0" w:color="000000"/>
              <w:left w:val="single" w:sz="4" w:space="0" w:color="000000"/>
            </w:tcBorders>
          </w:tcPr>
          <w:p w:rsidR="00B52291" w:rsidRPr="00B52291" w:rsidRDefault="00B52291" w:rsidP="00B52291">
            <w:pPr>
              <w:snapToGrid w:val="0"/>
              <w:spacing w:before="60" w:after="60"/>
              <w:ind w:right="-58"/>
              <w:jc w:val="center"/>
              <w:rPr>
                <w:b/>
                <w:bCs/>
              </w:rPr>
            </w:pPr>
            <w:r w:rsidRPr="00B52291">
              <w:rPr>
                <w:b/>
                <w:bCs/>
                <w:sz w:val="22"/>
                <w:szCs w:val="22"/>
              </w:rPr>
              <w:t>Απάντηση προμηθευτή</w:t>
            </w:r>
          </w:p>
        </w:tc>
        <w:tc>
          <w:tcPr>
            <w:tcW w:w="1843" w:type="dxa"/>
            <w:tcBorders>
              <w:top w:val="single" w:sz="4" w:space="0" w:color="000000"/>
              <w:left w:val="single" w:sz="4" w:space="0" w:color="000000"/>
              <w:right w:val="single" w:sz="4" w:space="0" w:color="000000"/>
            </w:tcBorders>
          </w:tcPr>
          <w:p w:rsidR="00B52291" w:rsidRPr="00B52291" w:rsidRDefault="00B52291" w:rsidP="00B52291">
            <w:pPr>
              <w:snapToGrid w:val="0"/>
              <w:spacing w:before="60" w:after="60"/>
              <w:jc w:val="center"/>
              <w:rPr>
                <w:b/>
                <w:bCs/>
              </w:rPr>
            </w:pPr>
          </w:p>
        </w:tc>
      </w:tr>
      <w:tr w:rsidR="00B52291" w:rsidRPr="00B52291" w:rsidTr="00B52291">
        <w:trPr>
          <w:cantSplit/>
        </w:trPr>
        <w:tc>
          <w:tcPr>
            <w:tcW w:w="817" w:type="dxa"/>
            <w:tcBorders>
              <w:top w:val="single" w:sz="4" w:space="0" w:color="000000"/>
              <w:left w:val="single" w:sz="4" w:space="0" w:color="000000"/>
              <w:bottom w:val="single" w:sz="4" w:space="0" w:color="000000"/>
            </w:tcBorders>
            <w:shd w:val="clear" w:color="auto" w:fill="D8D8D8"/>
          </w:tcPr>
          <w:p w:rsidR="00B52291" w:rsidRPr="00B52291" w:rsidRDefault="00B52291" w:rsidP="00B52291">
            <w:pPr>
              <w:snapToGrid w:val="0"/>
              <w:ind w:right="-58"/>
              <w:jc w:val="both"/>
            </w:pPr>
            <w:r w:rsidRPr="00B52291">
              <w:rPr>
                <w:sz w:val="22"/>
                <w:szCs w:val="22"/>
              </w:rPr>
              <w:t>Β</w:t>
            </w:r>
          </w:p>
        </w:tc>
        <w:tc>
          <w:tcPr>
            <w:tcW w:w="9363" w:type="dxa"/>
            <w:gridSpan w:val="4"/>
            <w:tcBorders>
              <w:top w:val="single" w:sz="4" w:space="0" w:color="000000"/>
              <w:left w:val="single" w:sz="4" w:space="0" w:color="000000"/>
              <w:bottom w:val="single" w:sz="4" w:space="0" w:color="000000"/>
              <w:right w:val="single" w:sz="4" w:space="0" w:color="000000"/>
            </w:tcBorders>
            <w:shd w:val="clear" w:color="auto" w:fill="D8D8D8"/>
          </w:tcPr>
          <w:p w:rsidR="00B52291" w:rsidRPr="00B52291" w:rsidRDefault="00B52291" w:rsidP="00B52291">
            <w:pPr>
              <w:snapToGrid w:val="0"/>
              <w:ind w:left="183" w:right="-58" w:hanging="183"/>
              <w:rPr>
                <w:b/>
                <w:bCs/>
              </w:rPr>
            </w:pPr>
            <w:r w:rsidRPr="00B52291">
              <w:rPr>
                <w:b/>
                <w:bCs/>
                <w:sz w:val="22"/>
                <w:szCs w:val="22"/>
              </w:rPr>
              <w:t>Σύστημα ηλεκτρονικού πρωτοκόλλου</w:t>
            </w:r>
          </w:p>
        </w:tc>
      </w:tr>
      <w:tr w:rsidR="00B52291" w:rsidRPr="00B52291" w:rsidTr="00B52291">
        <w:trPr>
          <w:trHeight w:val="840"/>
        </w:trPr>
        <w:tc>
          <w:tcPr>
            <w:tcW w:w="817" w:type="dxa"/>
            <w:tcBorders>
              <w:left w:val="single" w:sz="4" w:space="0" w:color="000000"/>
              <w:bottom w:val="single" w:sz="4" w:space="0" w:color="000000"/>
            </w:tcBorders>
          </w:tcPr>
          <w:p w:rsidR="00B52291" w:rsidRPr="00B52291" w:rsidRDefault="00B52291" w:rsidP="00B52291">
            <w:pPr>
              <w:snapToGrid w:val="0"/>
              <w:ind w:right="-58"/>
              <w:jc w:val="both"/>
            </w:pPr>
            <w:r w:rsidRPr="00B52291">
              <w:rPr>
                <w:sz w:val="22"/>
                <w:szCs w:val="22"/>
              </w:rPr>
              <w:t>Β.1</w:t>
            </w:r>
          </w:p>
        </w:tc>
        <w:tc>
          <w:tcPr>
            <w:tcW w:w="4685" w:type="dxa"/>
            <w:tcBorders>
              <w:left w:val="single" w:sz="4" w:space="0" w:color="000000"/>
              <w:bottom w:val="single" w:sz="4" w:space="0" w:color="000000"/>
            </w:tcBorders>
          </w:tcPr>
          <w:p w:rsidR="00B52291" w:rsidRPr="00B52291" w:rsidRDefault="00B52291" w:rsidP="00B52291">
            <w:pPr>
              <w:ind w:left="183" w:right="-58" w:hanging="183"/>
            </w:pPr>
            <w:r w:rsidRPr="00B52291">
              <w:rPr>
                <w:sz w:val="22"/>
                <w:szCs w:val="22"/>
              </w:rPr>
              <w:t>Διασφάλιση των διαδικασιών πρωτοκόλλησης κάθε είδους εισερχόμενων/εξερχόμενων εγγράφων και τη διανομή τους στις επιμέρους υπηρεσίες της Αναθέτουσας Αρχής</w:t>
            </w:r>
          </w:p>
        </w:tc>
        <w:tc>
          <w:tcPr>
            <w:tcW w:w="1418" w:type="dxa"/>
            <w:tcBorders>
              <w:left w:val="single" w:sz="4" w:space="0" w:color="000000"/>
              <w:bottom w:val="single" w:sz="4" w:space="0" w:color="000000"/>
            </w:tcBorders>
          </w:tcPr>
          <w:p w:rsidR="00B52291" w:rsidRPr="00B52291" w:rsidRDefault="00B52291" w:rsidP="00B52291">
            <w:pPr>
              <w:snapToGrid w:val="0"/>
              <w:ind w:right="-58"/>
              <w:jc w:val="center"/>
            </w:pPr>
            <w:r w:rsidRPr="00B52291">
              <w:rPr>
                <w:sz w:val="22"/>
                <w:szCs w:val="22"/>
              </w:rPr>
              <w:t>ΝΑΙ</w:t>
            </w:r>
          </w:p>
        </w:tc>
        <w:tc>
          <w:tcPr>
            <w:tcW w:w="1417" w:type="dxa"/>
            <w:tcBorders>
              <w:left w:val="single" w:sz="4" w:space="0" w:color="000000"/>
              <w:bottom w:val="single" w:sz="4" w:space="0" w:color="000000"/>
            </w:tcBorders>
          </w:tcPr>
          <w:p w:rsidR="00B52291" w:rsidRPr="00B52291" w:rsidRDefault="00B52291" w:rsidP="00B52291">
            <w:pPr>
              <w:snapToGrid w:val="0"/>
              <w:ind w:right="-58"/>
              <w:jc w:val="center"/>
            </w:pPr>
          </w:p>
        </w:tc>
        <w:tc>
          <w:tcPr>
            <w:tcW w:w="1843" w:type="dxa"/>
            <w:tcBorders>
              <w:left w:val="single" w:sz="4" w:space="0" w:color="000000"/>
              <w:bottom w:val="single" w:sz="4" w:space="0" w:color="000000"/>
              <w:right w:val="single" w:sz="4" w:space="0" w:color="000000"/>
            </w:tcBorders>
          </w:tcPr>
          <w:p w:rsidR="00B52291" w:rsidRPr="00B52291" w:rsidRDefault="00B52291" w:rsidP="00B52291">
            <w:pPr>
              <w:snapToGrid w:val="0"/>
              <w:ind w:right="-58"/>
              <w:jc w:val="center"/>
            </w:pPr>
          </w:p>
        </w:tc>
      </w:tr>
      <w:tr w:rsidR="00B52291" w:rsidRPr="00B52291" w:rsidTr="00B52291">
        <w:trPr>
          <w:trHeight w:val="840"/>
        </w:trPr>
        <w:tc>
          <w:tcPr>
            <w:tcW w:w="817" w:type="dxa"/>
            <w:tcBorders>
              <w:left w:val="single" w:sz="4" w:space="0" w:color="000000"/>
              <w:bottom w:val="single" w:sz="4" w:space="0" w:color="000000"/>
            </w:tcBorders>
          </w:tcPr>
          <w:p w:rsidR="00B52291" w:rsidRPr="00B52291" w:rsidRDefault="00B52291" w:rsidP="00B52291">
            <w:pPr>
              <w:snapToGrid w:val="0"/>
              <w:ind w:right="-58"/>
              <w:jc w:val="both"/>
            </w:pPr>
            <w:r w:rsidRPr="00B52291">
              <w:rPr>
                <w:sz w:val="22"/>
                <w:szCs w:val="22"/>
              </w:rPr>
              <w:t>Β</w:t>
            </w:r>
            <w:r w:rsidRPr="00B52291">
              <w:rPr>
                <w:sz w:val="22"/>
                <w:szCs w:val="22"/>
                <w:lang w:val="en-US"/>
              </w:rPr>
              <w:t>.</w:t>
            </w:r>
            <w:r w:rsidRPr="00B52291">
              <w:rPr>
                <w:sz w:val="22"/>
                <w:szCs w:val="22"/>
              </w:rPr>
              <w:t>2</w:t>
            </w:r>
          </w:p>
        </w:tc>
        <w:tc>
          <w:tcPr>
            <w:tcW w:w="4685" w:type="dxa"/>
            <w:tcBorders>
              <w:left w:val="single" w:sz="4" w:space="0" w:color="000000"/>
              <w:bottom w:val="single" w:sz="4" w:space="0" w:color="000000"/>
            </w:tcBorders>
          </w:tcPr>
          <w:p w:rsidR="00B52291" w:rsidRPr="00B52291" w:rsidRDefault="00B52291" w:rsidP="00B52291">
            <w:pPr>
              <w:rPr>
                <w:lang w:eastAsia="ar-SA"/>
              </w:rPr>
            </w:pPr>
            <w:r w:rsidRPr="00B52291">
              <w:rPr>
                <w:sz w:val="22"/>
                <w:szCs w:val="22"/>
                <w:lang w:eastAsia="ar-SA"/>
              </w:rPr>
              <w:t>Διασύνδεση νέων υπηρεσιών με το Πρωτόκολλο και δυνατότητα αυτόματης πρωτοκόλλησης με μοναδική αρίθμηση</w:t>
            </w:r>
          </w:p>
        </w:tc>
        <w:tc>
          <w:tcPr>
            <w:tcW w:w="1418" w:type="dxa"/>
            <w:tcBorders>
              <w:left w:val="single" w:sz="4" w:space="0" w:color="000000"/>
              <w:bottom w:val="single" w:sz="4" w:space="0" w:color="000000"/>
            </w:tcBorders>
          </w:tcPr>
          <w:p w:rsidR="00B52291" w:rsidRPr="00B52291" w:rsidRDefault="00B52291" w:rsidP="00B52291">
            <w:pPr>
              <w:snapToGrid w:val="0"/>
              <w:ind w:right="-58"/>
              <w:jc w:val="center"/>
            </w:pPr>
            <w:r w:rsidRPr="00B52291">
              <w:rPr>
                <w:sz w:val="22"/>
                <w:szCs w:val="22"/>
              </w:rPr>
              <w:t>ΝΑΙ</w:t>
            </w:r>
          </w:p>
        </w:tc>
        <w:tc>
          <w:tcPr>
            <w:tcW w:w="1417" w:type="dxa"/>
            <w:tcBorders>
              <w:left w:val="single" w:sz="4" w:space="0" w:color="000000"/>
              <w:bottom w:val="single" w:sz="4" w:space="0" w:color="000000"/>
            </w:tcBorders>
          </w:tcPr>
          <w:p w:rsidR="00B52291" w:rsidRPr="00B52291" w:rsidRDefault="00B52291" w:rsidP="00B52291">
            <w:pPr>
              <w:snapToGrid w:val="0"/>
              <w:ind w:right="-58"/>
              <w:jc w:val="center"/>
            </w:pPr>
          </w:p>
        </w:tc>
        <w:tc>
          <w:tcPr>
            <w:tcW w:w="1843" w:type="dxa"/>
            <w:tcBorders>
              <w:left w:val="single" w:sz="4" w:space="0" w:color="000000"/>
              <w:bottom w:val="single" w:sz="4" w:space="0" w:color="000000"/>
              <w:right w:val="single" w:sz="4" w:space="0" w:color="000000"/>
            </w:tcBorders>
          </w:tcPr>
          <w:p w:rsidR="00B52291" w:rsidRPr="00B52291" w:rsidRDefault="00B52291" w:rsidP="00B52291">
            <w:pPr>
              <w:snapToGrid w:val="0"/>
              <w:ind w:right="-58"/>
              <w:jc w:val="center"/>
            </w:pPr>
          </w:p>
        </w:tc>
      </w:tr>
      <w:tr w:rsidR="00B52291" w:rsidRPr="00B52291" w:rsidTr="00B52291">
        <w:trPr>
          <w:trHeight w:val="840"/>
        </w:trPr>
        <w:tc>
          <w:tcPr>
            <w:tcW w:w="817" w:type="dxa"/>
            <w:tcBorders>
              <w:left w:val="single" w:sz="4" w:space="0" w:color="000000"/>
              <w:bottom w:val="single" w:sz="4" w:space="0" w:color="000000"/>
            </w:tcBorders>
          </w:tcPr>
          <w:p w:rsidR="00B52291" w:rsidRPr="00B52291" w:rsidRDefault="00B52291" w:rsidP="00B52291">
            <w:pPr>
              <w:snapToGrid w:val="0"/>
              <w:ind w:right="-58"/>
              <w:jc w:val="both"/>
              <w:rPr>
                <w:lang w:val="en-US"/>
              </w:rPr>
            </w:pPr>
            <w:r w:rsidRPr="00B52291">
              <w:rPr>
                <w:sz w:val="22"/>
                <w:szCs w:val="22"/>
              </w:rPr>
              <w:t>Β.3</w:t>
            </w:r>
          </w:p>
        </w:tc>
        <w:tc>
          <w:tcPr>
            <w:tcW w:w="4685" w:type="dxa"/>
            <w:tcBorders>
              <w:left w:val="single" w:sz="4" w:space="0" w:color="000000"/>
              <w:bottom w:val="single" w:sz="4" w:space="0" w:color="000000"/>
            </w:tcBorders>
          </w:tcPr>
          <w:p w:rsidR="00B52291" w:rsidRPr="00B52291" w:rsidRDefault="00B52291" w:rsidP="00B52291">
            <w:pPr>
              <w:rPr>
                <w:lang w:eastAsia="ar-SA"/>
              </w:rPr>
            </w:pPr>
            <w:r w:rsidRPr="00B52291">
              <w:rPr>
                <w:sz w:val="22"/>
                <w:szCs w:val="22"/>
                <w:lang w:eastAsia="ar-SA"/>
              </w:rPr>
              <w:t>Διασφάλιση απλοποιημένης δυνατότητας απάντησης του εισερχόμενου σε εξερχόμενο τύπο εγγράφου</w:t>
            </w:r>
          </w:p>
        </w:tc>
        <w:tc>
          <w:tcPr>
            <w:tcW w:w="1418" w:type="dxa"/>
            <w:tcBorders>
              <w:left w:val="single" w:sz="4" w:space="0" w:color="000000"/>
              <w:bottom w:val="single" w:sz="4" w:space="0" w:color="000000"/>
            </w:tcBorders>
          </w:tcPr>
          <w:p w:rsidR="00B52291" w:rsidRPr="00B52291" w:rsidRDefault="00B52291" w:rsidP="00B52291">
            <w:pPr>
              <w:snapToGrid w:val="0"/>
              <w:ind w:right="-58"/>
              <w:jc w:val="center"/>
              <w:rPr>
                <w:lang w:val="en-US"/>
              </w:rPr>
            </w:pPr>
            <w:r w:rsidRPr="00B52291">
              <w:rPr>
                <w:sz w:val="22"/>
                <w:szCs w:val="22"/>
                <w:lang w:val="en-US"/>
              </w:rPr>
              <w:t>NAI</w:t>
            </w:r>
          </w:p>
        </w:tc>
        <w:tc>
          <w:tcPr>
            <w:tcW w:w="1417" w:type="dxa"/>
            <w:tcBorders>
              <w:left w:val="single" w:sz="4" w:space="0" w:color="000000"/>
              <w:bottom w:val="single" w:sz="4" w:space="0" w:color="000000"/>
            </w:tcBorders>
          </w:tcPr>
          <w:p w:rsidR="00B52291" w:rsidRPr="00B52291" w:rsidRDefault="00B52291" w:rsidP="00B52291">
            <w:pPr>
              <w:snapToGrid w:val="0"/>
              <w:ind w:right="-58"/>
              <w:jc w:val="center"/>
            </w:pPr>
          </w:p>
        </w:tc>
        <w:tc>
          <w:tcPr>
            <w:tcW w:w="1843" w:type="dxa"/>
            <w:tcBorders>
              <w:left w:val="single" w:sz="4" w:space="0" w:color="000000"/>
              <w:bottom w:val="single" w:sz="4" w:space="0" w:color="000000"/>
              <w:right w:val="single" w:sz="4" w:space="0" w:color="000000"/>
            </w:tcBorders>
          </w:tcPr>
          <w:p w:rsidR="00B52291" w:rsidRPr="00B52291" w:rsidRDefault="00B52291" w:rsidP="00B52291">
            <w:pPr>
              <w:snapToGrid w:val="0"/>
              <w:ind w:right="-58"/>
              <w:jc w:val="center"/>
              <w:rPr>
                <w:lang w:val="en-GB"/>
              </w:rPr>
            </w:pPr>
          </w:p>
        </w:tc>
      </w:tr>
    </w:tbl>
    <w:p w:rsidR="00B52291" w:rsidRDefault="00B52291" w:rsidP="004D4A93">
      <w:pPr>
        <w:rPr>
          <w:sz w:val="22"/>
          <w:szCs w:val="22"/>
        </w:rPr>
      </w:pPr>
    </w:p>
    <w:p w:rsidR="004D4A93" w:rsidRDefault="004D4A93" w:rsidP="004D4A93">
      <w:pPr>
        <w:rPr>
          <w:sz w:val="22"/>
          <w:szCs w:val="22"/>
        </w:rPr>
      </w:pPr>
      <w:r w:rsidRPr="00B52291">
        <w:rPr>
          <w:sz w:val="22"/>
          <w:szCs w:val="22"/>
        </w:rPr>
        <w:br/>
      </w:r>
    </w:p>
    <w:p w:rsidR="00B52291" w:rsidRPr="00B52291" w:rsidRDefault="00B52291" w:rsidP="004D4A93">
      <w:pPr>
        <w:rPr>
          <w:sz w:val="22"/>
          <w:szCs w:val="22"/>
        </w:rPr>
      </w:pPr>
    </w:p>
    <w:tbl>
      <w:tblPr>
        <w:tblpPr w:leftFromText="180" w:rightFromText="180" w:vertAnchor="text" w:horzAnchor="margin" w:tblpXSpec="center" w:tblpY="114"/>
        <w:tblW w:w="10180" w:type="dxa"/>
        <w:tblLayout w:type="fixed"/>
        <w:tblLook w:val="0000" w:firstRow="0" w:lastRow="0" w:firstColumn="0" w:lastColumn="0" w:noHBand="0" w:noVBand="0"/>
      </w:tblPr>
      <w:tblGrid>
        <w:gridCol w:w="817"/>
        <w:gridCol w:w="4685"/>
        <w:gridCol w:w="1418"/>
        <w:gridCol w:w="1417"/>
        <w:gridCol w:w="1843"/>
      </w:tblGrid>
      <w:tr w:rsidR="00B52291" w:rsidRPr="00B52291" w:rsidTr="00B52291">
        <w:trPr>
          <w:tblHeader/>
        </w:trPr>
        <w:tc>
          <w:tcPr>
            <w:tcW w:w="817" w:type="dxa"/>
            <w:tcBorders>
              <w:top w:val="single" w:sz="4" w:space="0" w:color="000000"/>
              <w:left w:val="single" w:sz="4" w:space="0" w:color="000000"/>
            </w:tcBorders>
          </w:tcPr>
          <w:p w:rsidR="00B52291" w:rsidRPr="00B52291" w:rsidRDefault="00B52291" w:rsidP="00B52291">
            <w:pPr>
              <w:snapToGrid w:val="0"/>
              <w:spacing w:before="60" w:after="60"/>
              <w:ind w:right="-58"/>
              <w:rPr>
                <w:b/>
                <w:bCs/>
              </w:rPr>
            </w:pPr>
            <w:r w:rsidRPr="00B52291">
              <w:rPr>
                <w:b/>
                <w:bCs/>
                <w:sz w:val="22"/>
                <w:szCs w:val="22"/>
              </w:rPr>
              <w:t>α/α</w:t>
            </w:r>
          </w:p>
        </w:tc>
        <w:tc>
          <w:tcPr>
            <w:tcW w:w="4685" w:type="dxa"/>
            <w:tcBorders>
              <w:top w:val="single" w:sz="4" w:space="0" w:color="000000"/>
              <w:left w:val="single" w:sz="4" w:space="0" w:color="000000"/>
            </w:tcBorders>
          </w:tcPr>
          <w:p w:rsidR="00B52291" w:rsidRPr="00B52291" w:rsidRDefault="00B52291" w:rsidP="00B52291">
            <w:pPr>
              <w:pStyle w:val="10"/>
              <w:snapToGrid w:val="0"/>
              <w:ind w:left="183" w:hanging="183"/>
              <w:rPr>
                <w:sz w:val="22"/>
                <w:szCs w:val="22"/>
                <w:lang w:val="el-GR"/>
              </w:rPr>
            </w:pPr>
            <w:r w:rsidRPr="00B52291">
              <w:rPr>
                <w:sz w:val="22"/>
                <w:szCs w:val="22"/>
                <w:lang w:val="el-GR"/>
              </w:rPr>
              <w:t>Προδιαγραφές</w:t>
            </w:r>
          </w:p>
        </w:tc>
        <w:tc>
          <w:tcPr>
            <w:tcW w:w="1418" w:type="dxa"/>
            <w:tcBorders>
              <w:top w:val="single" w:sz="4" w:space="0" w:color="000000"/>
              <w:left w:val="single" w:sz="4" w:space="0" w:color="000000"/>
            </w:tcBorders>
          </w:tcPr>
          <w:p w:rsidR="00B52291" w:rsidRPr="00B52291" w:rsidRDefault="00B52291" w:rsidP="00B52291">
            <w:pPr>
              <w:snapToGrid w:val="0"/>
              <w:spacing w:before="60" w:after="60"/>
              <w:ind w:right="-58"/>
              <w:jc w:val="center"/>
              <w:rPr>
                <w:b/>
                <w:bCs/>
              </w:rPr>
            </w:pPr>
            <w:r w:rsidRPr="00B52291">
              <w:rPr>
                <w:b/>
                <w:bCs/>
                <w:sz w:val="22"/>
                <w:szCs w:val="22"/>
              </w:rPr>
              <w:t>Υποχρεωτική απαίτηση</w:t>
            </w:r>
          </w:p>
        </w:tc>
        <w:tc>
          <w:tcPr>
            <w:tcW w:w="1417" w:type="dxa"/>
            <w:tcBorders>
              <w:top w:val="single" w:sz="4" w:space="0" w:color="000000"/>
              <w:left w:val="single" w:sz="4" w:space="0" w:color="000000"/>
            </w:tcBorders>
          </w:tcPr>
          <w:p w:rsidR="00B52291" w:rsidRPr="00B52291" w:rsidRDefault="00B52291" w:rsidP="00B52291">
            <w:pPr>
              <w:snapToGrid w:val="0"/>
              <w:spacing w:before="60" w:after="60"/>
              <w:ind w:right="-58"/>
              <w:jc w:val="center"/>
              <w:rPr>
                <w:b/>
                <w:bCs/>
              </w:rPr>
            </w:pPr>
            <w:r w:rsidRPr="00B52291">
              <w:rPr>
                <w:b/>
                <w:bCs/>
                <w:sz w:val="22"/>
                <w:szCs w:val="22"/>
              </w:rPr>
              <w:t>Απάντηση προμηθευτή</w:t>
            </w:r>
          </w:p>
        </w:tc>
        <w:tc>
          <w:tcPr>
            <w:tcW w:w="1843" w:type="dxa"/>
            <w:tcBorders>
              <w:top w:val="single" w:sz="4" w:space="0" w:color="000000"/>
              <w:left w:val="single" w:sz="4" w:space="0" w:color="000000"/>
              <w:right w:val="single" w:sz="4" w:space="0" w:color="000000"/>
            </w:tcBorders>
          </w:tcPr>
          <w:p w:rsidR="00B52291" w:rsidRPr="00B52291" w:rsidRDefault="00B52291" w:rsidP="00B52291">
            <w:pPr>
              <w:snapToGrid w:val="0"/>
              <w:spacing w:before="60" w:after="60"/>
              <w:jc w:val="center"/>
              <w:rPr>
                <w:b/>
                <w:bCs/>
              </w:rPr>
            </w:pPr>
          </w:p>
        </w:tc>
      </w:tr>
      <w:tr w:rsidR="00B52291" w:rsidRPr="00B52291" w:rsidTr="00B52291">
        <w:trPr>
          <w:cantSplit/>
        </w:trPr>
        <w:tc>
          <w:tcPr>
            <w:tcW w:w="817" w:type="dxa"/>
            <w:tcBorders>
              <w:top w:val="single" w:sz="4" w:space="0" w:color="000000"/>
              <w:left w:val="single" w:sz="4" w:space="0" w:color="000000"/>
              <w:bottom w:val="single" w:sz="4" w:space="0" w:color="000000"/>
            </w:tcBorders>
            <w:shd w:val="clear" w:color="auto" w:fill="D8D8D8"/>
          </w:tcPr>
          <w:p w:rsidR="00B52291" w:rsidRPr="00B52291" w:rsidRDefault="00B52291" w:rsidP="00B52291">
            <w:pPr>
              <w:snapToGrid w:val="0"/>
              <w:ind w:right="-58"/>
              <w:jc w:val="both"/>
            </w:pPr>
            <w:r w:rsidRPr="00B52291">
              <w:rPr>
                <w:sz w:val="22"/>
                <w:szCs w:val="22"/>
              </w:rPr>
              <w:t>Γ</w:t>
            </w:r>
          </w:p>
        </w:tc>
        <w:tc>
          <w:tcPr>
            <w:tcW w:w="9363" w:type="dxa"/>
            <w:gridSpan w:val="4"/>
            <w:tcBorders>
              <w:top w:val="single" w:sz="4" w:space="0" w:color="000000"/>
              <w:left w:val="single" w:sz="4" w:space="0" w:color="000000"/>
              <w:bottom w:val="single" w:sz="4" w:space="0" w:color="000000"/>
              <w:right w:val="single" w:sz="4" w:space="0" w:color="000000"/>
            </w:tcBorders>
            <w:shd w:val="clear" w:color="auto" w:fill="D8D8D8"/>
          </w:tcPr>
          <w:p w:rsidR="00B52291" w:rsidRPr="00B52291" w:rsidRDefault="00B52291" w:rsidP="00B52291">
            <w:pPr>
              <w:snapToGrid w:val="0"/>
              <w:ind w:left="183" w:right="-58" w:hanging="183"/>
              <w:rPr>
                <w:b/>
                <w:bCs/>
              </w:rPr>
            </w:pPr>
            <w:r w:rsidRPr="00B52291">
              <w:rPr>
                <w:b/>
                <w:bCs/>
                <w:sz w:val="22"/>
                <w:szCs w:val="22"/>
              </w:rPr>
              <w:t>Σύστημα Διαχείρισης Αιτημάτων</w:t>
            </w:r>
          </w:p>
        </w:tc>
      </w:tr>
      <w:tr w:rsidR="00B52291" w:rsidRPr="00B52291" w:rsidTr="00B52291">
        <w:trPr>
          <w:trHeight w:val="840"/>
        </w:trPr>
        <w:tc>
          <w:tcPr>
            <w:tcW w:w="817" w:type="dxa"/>
            <w:tcBorders>
              <w:left w:val="single" w:sz="4" w:space="0" w:color="000000"/>
              <w:bottom w:val="single" w:sz="4" w:space="0" w:color="000000"/>
            </w:tcBorders>
          </w:tcPr>
          <w:p w:rsidR="00B52291" w:rsidRPr="00B52291" w:rsidRDefault="00B52291" w:rsidP="00B52291">
            <w:pPr>
              <w:snapToGrid w:val="0"/>
              <w:ind w:right="-58"/>
              <w:jc w:val="both"/>
            </w:pPr>
            <w:r w:rsidRPr="00B52291">
              <w:rPr>
                <w:sz w:val="22"/>
                <w:szCs w:val="22"/>
              </w:rPr>
              <w:t>Γ.1</w:t>
            </w:r>
          </w:p>
        </w:tc>
        <w:tc>
          <w:tcPr>
            <w:tcW w:w="4685" w:type="dxa"/>
            <w:tcBorders>
              <w:left w:val="single" w:sz="4" w:space="0" w:color="000000"/>
              <w:bottom w:val="single" w:sz="4" w:space="0" w:color="000000"/>
            </w:tcBorders>
          </w:tcPr>
          <w:p w:rsidR="00B52291" w:rsidRPr="00B52291" w:rsidRDefault="00B52291" w:rsidP="00B52291">
            <w:pPr>
              <w:ind w:left="183" w:right="-58" w:hanging="183"/>
            </w:pPr>
            <w:r w:rsidRPr="00B52291">
              <w:rPr>
                <w:sz w:val="22"/>
                <w:szCs w:val="22"/>
              </w:rPr>
              <w:t>Διασφάλιση λειτουργίας συστήματος</w:t>
            </w:r>
          </w:p>
        </w:tc>
        <w:tc>
          <w:tcPr>
            <w:tcW w:w="1418" w:type="dxa"/>
            <w:tcBorders>
              <w:left w:val="single" w:sz="4" w:space="0" w:color="000000"/>
              <w:bottom w:val="single" w:sz="4" w:space="0" w:color="000000"/>
            </w:tcBorders>
          </w:tcPr>
          <w:p w:rsidR="00B52291" w:rsidRPr="00B52291" w:rsidRDefault="00B52291" w:rsidP="00B52291">
            <w:pPr>
              <w:snapToGrid w:val="0"/>
              <w:ind w:right="-58"/>
              <w:jc w:val="center"/>
            </w:pPr>
            <w:r w:rsidRPr="00B52291">
              <w:rPr>
                <w:sz w:val="22"/>
                <w:szCs w:val="22"/>
              </w:rPr>
              <w:t>ΝΑΙ</w:t>
            </w:r>
          </w:p>
        </w:tc>
        <w:tc>
          <w:tcPr>
            <w:tcW w:w="1417" w:type="dxa"/>
            <w:tcBorders>
              <w:left w:val="single" w:sz="4" w:space="0" w:color="000000"/>
              <w:bottom w:val="single" w:sz="4" w:space="0" w:color="000000"/>
            </w:tcBorders>
          </w:tcPr>
          <w:p w:rsidR="00B52291" w:rsidRPr="00B52291" w:rsidRDefault="00B52291" w:rsidP="00B52291">
            <w:pPr>
              <w:snapToGrid w:val="0"/>
              <w:ind w:right="-58"/>
              <w:jc w:val="center"/>
            </w:pPr>
          </w:p>
        </w:tc>
        <w:tc>
          <w:tcPr>
            <w:tcW w:w="1843" w:type="dxa"/>
            <w:tcBorders>
              <w:left w:val="single" w:sz="4" w:space="0" w:color="000000"/>
              <w:bottom w:val="single" w:sz="4" w:space="0" w:color="000000"/>
              <w:right w:val="single" w:sz="4" w:space="0" w:color="000000"/>
            </w:tcBorders>
          </w:tcPr>
          <w:p w:rsidR="00B52291" w:rsidRPr="00B52291" w:rsidRDefault="00B52291" w:rsidP="00B52291">
            <w:pPr>
              <w:snapToGrid w:val="0"/>
              <w:ind w:right="-58"/>
              <w:jc w:val="center"/>
            </w:pPr>
          </w:p>
        </w:tc>
      </w:tr>
      <w:tr w:rsidR="00B52291" w:rsidRPr="00B52291" w:rsidTr="00B52291">
        <w:trPr>
          <w:trHeight w:val="840"/>
        </w:trPr>
        <w:tc>
          <w:tcPr>
            <w:tcW w:w="817" w:type="dxa"/>
            <w:tcBorders>
              <w:left w:val="single" w:sz="4" w:space="0" w:color="000000"/>
              <w:bottom w:val="single" w:sz="4" w:space="0" w:color="000000"/>
            </w:tcBorders>
          </w:tcPr>
          <w:p w:rsidR="00B52291" w:rsidRPr="00B52291" w:rsidRDefault="00B52291" w:rsidP="00B52291">
            <w:pPr>
              <w:snapToGrid w:val="0"/>
              <w:ind w:right="-58"/>
              <w:jc w:val="both"/>
            </w:pPr>
            <w:r w:rsidRPr="00B52291">
              <w:rPr>
                <w:sz w:val="22"/>
                <w:szCs w:val="22"/>
              </w:rPr>
              <w:t>Γ</w:t>
            </w:r>
            <w:r w:rsidRPr="00B52291">
              <w:rPr>
                <w:sz w:val="22"/>
                <w:szCs w:val="22"/>
                <w:lang w:val="en-US"/>
              </w:rPr>
              <w:t>.</w:t>
            </w:r>
            <w:r w:rsidRPr="00B52291">
              <w:rPr>
                <w:sz w:val="22"/>
                <w:szCs w:val="22"/>
              </w:rPr>
              <w:t>2</w:t>
            </w:r>
          </w:p>
        </w:tc>
        <w:tc>
          <w:tcPr>
            <w:tcW w:w="4685" w:type="dxa"/>
            <w:tcBorders>
              <w:left w:val="single" w:sz="4" w:space="0" w:color="000000"/>
              <w:bottom w:val="single" w:sz="4" w:space="0" w:color="000000"/>
            </w:tcBorders>
          </w:tcPr>
          <w:p w:rsidR="00B52291" w:rsidRPr="00B52291" w:rsidRDefault="00B52291" w:rsidP="00B52291">
            <w:pPr>
              <w:rPr>
                <w:lang w:eastAsia="ar-SA"/>
              </w:rPr>
            </w:pPr>
            <w:r w:rsidRPr="00B52291">
              <w:rPr>
                <w:sz w:val="22"/>
                <w:szCs w:val="22"/>
                <w:lang w:eastAsia="ar-SA"/>
              </w:rPr>
              <w:t>Δημιουργία ροών εργασιών</w:t>
            </w:r>
          </w:p>
        </w:tc>
        <w:tc>
          <w:tcPr>
            <w:tcW w:w="1418" w:type="dxa"/>
            <w:tcBorders>
              <w:left w:val="single" w:sz="4" w:space="0" w:color="000000"/>
              <w:bottom w:val="single" w:sz="4" w:space="0" w:color="000000"/>
            </w:tcBorders>
          </w:tcPr>
          <w:p w:rsidR="00B52291" w:rsidRPr="00B52291" w:rsidRDefault="00B52291" w:rsidP="00B52291">
            <w:pPr>
              <w:snapToGrid w:val="0"/>
              <w:ind w:right="-58"/>
              <w:jc w:val="center"/>
            </w:pPr>
            <w:r w:rsidRPr="00B52291">
              <w:rPr>
                <w:sz w:val="22"/>
                <w:szCs w:val="22"/>
              </w:rPr>
              <w:t>ΝΑΙ</w:t>
            </w:r>
          </w:p>
        </w:tc>
        <w:tc>
          <w:tcPr>
            <w:tcW w:w="1417" w:type="dxa"/>
            <w:tcBorders>
              <w:left w:val="single" w:sz="4" w:space="0" w:color="000000"/>
              <w:bottom w:val="single" w:sz="4" w:space="0" w:color="000000"/>
            </w:tcBorders>
          </w:tcPr>
          <w:p w:rsidR="00B52291" w:rsidRPr="00B52291" w:rsidRDefault="00B52291" w:rsidP="00B52291">
            <w:pPr>
              <w:snapToGrid w:val="0"/>
              <w:ind w:right="-58"/>
              <w:jc w:val="center"/>
            </w:pPr>
          </w:p>
        </w:tc>
        <w:tc>
          <w:tcPr>
            <w:tcW w:w="1843" w:type="dxa"/>
            <w:tcBorders>
              <w:left w:val="single" w:sz="4" w:space="0" w:color="000000"/>
              <w:bottom w:val="single" w:sz="4" w:space="0" w:color="000000"/>
              <w:right w:val="single" w:sz="4" w:space="0" w:color="000000"/>
            </w:tcBorders>
          </w:tcPr>
          <w:p w:rsidR="00B52291" w:rsidRPr="00B52291" w:rsidRDefault="00B52291" w:rsidP="00B52291">
            <w:pPr>
              <w:snapToGrid w:val="0"/>
              <w:ind w:right="-58"/>
              <w:jc w:val="center"/>
            </w:pPr>
          </w:p>
        </w:tc>
      </w:tr>
      <w:tr w:rsidR="00B52291" w:rsidRPr="00B52291" w:rsidTr="00B52291">
        <w:trPr>
          <w:trHeight w:val="840"/>
        </w:trPr>
        <w:tc>
          <w:tcPr>
            <w:tcW w:w="817" w:type="dxa"/>
            <w:tcBorders>
              <w:left w:val="single" w:sz="4" w:space="0" w:color="000000"/>
              <w:bottom w:val="single" w:sz="4" w:space="0" w:color="000000"/>
            </w:tcBorders>
          </w:tcPr>
          <w:p w:rsidR="00B52291" w:rsidRPr="00B52291" w:rsidRDefault="00B52291" w:rsidP="00B52291">
            <w:pPr>
              <w:snapToGrid w:val="0"/>
              <w:ind w:right="-58"/>
              <w:jc w:val="both"/>
              <w:rPr>
                <w:lang w:val="en-US"/>
              </w:rPr>
            </w:pPr>
            <w:r w:rsidRPr="00B52291">
              <w:rPr>
                <w:sz w:val="22"/>
                <w:szCs w:val="22"/>
              </w:rPr>
              <w:t>Γ.3</w:t>
            </w:r>
          </w:p>
        </w:tc>
        <w:tc>
          <w:tcPr>
            <w:tcW w:w="4685" w:type="dxa"/>
            <w:tcBorders>
              <w:left w:val="single" w:sz="4" w:space="0" w:color="000000"/>
              <w:bottom w:val="single" w:sz="4" w:space="0" w:color="000000"/>
            </w:tcBorders>
          </w:tcPr>
          <w:p w:rsidR="00B52291" w:rsidRPr="00B52291" w:rsidRDefault="00B52291" w:rsidP="00B52291">
            <w:pPr>
              <w:rPr>
                <w:lang w:eastAsia="ar-SA"/>
              </w:rPr>
            </w:pPr>
            <w:r w:rsidRPr="00B52291">
              <w:rPr>
                <w:sz w:val="22"/>
                <w:szCs w:val="22"/>
                <w:lang w:eastAsia="ar-SA"/>
              </w:rPr>
              <w:t>Παραμετροποίηση συστήματος βάσει νέων αναγκών του Δήμου</w:t>
            </w:r>
          </w:p>
        </w:tc>
        <w:tc>
          <w:tcPr>
            <w:tcW w:w="1418" w:type="dxa"/>
            <w:tcBorders>
              <w:left w:val="single" w:sz="4" w:space="0" w:color="000000"/>
              <w:bottom w:val="single" w:sz="4" w:space="0" w:color="000000"/>
            </w:tcBorders>
          </w:tcPr>
          <w:p w:rsidR="00B52291" w:rsidRPr="00B52291" w:rsidRDefault="00B52291" w:rsidP="00B52291">
            <w:pPr>
              <w:snapToGrid w:val="0"/>
              <w:ind w:right="-58"/>
              <w:jc w:val="center"/>
              <w:rPr>
                <w:lang w:val="en-US"/>
              </w:rPr>
            </w:pPr>
            <w:r w:rsidRPr="00B52291">
              <w:rPr>
                <w:sz w:val="22"/>
                <w:szCs w:val="22"/>
                <w:lang w:val="en-US"/>
              </w:rPr>
              <w:t>NAI</w:t>
            </w:r>
          </w:p>
        </w:tc>
        <w:tc>
          <w:tcPr>
            <w:tcW w:w="1417" w:type="dxa"/>
            <w:tcBorders>
              <w:left w:val="single" w:sz="4" w:space="0" w:color="000000"/>
              <w:bottom w:val="single" w:sz="4" w:space="0" w:color="000000"/>
            </w:tcBorders>
          </w:tcPr>
          <w:p w:rsidR="00B52291" w:rsidRPr="00B52291" w:rsidRDefault="00B52291" w:rsidP="00B52291">
            <w:pPr>
              <w:snapToGrid w:val="0"/>
              <w:ind w:right="-58"/>
              <w:jc w:val="center"/>
            </w:pPr>
          </w:p>
        </w:tc>
        <w:tc>
          <w:tcPr>
            <w:tcW w:w="1843" w:type="dxa"/>
            <w:tcBorders>
              <w:left w:val="single" w:sz="4" w:space="0" w:color="000000"/>
              <w:bottom w:val="single" w:sz="4" w:space="0" w:color="000000"/>
              <w:right w:val="single" w:sz="4" w:space="0" w:color="000000"/>
            </w:tcBorders>
          </w:tcPr>
          <w:p w:rsidR="00B52291" w:rsidRPr="00B52291" w:rsidRDefault="00B52291" w:rsidP="00B52291">
            <w:pPr>
              <w:snapToGrid w:val="0"/>
              <w:ind w:right="-58"/>
              <w:jc w:val="center"/>
              <w:rPr>
                <w:lang w:val="en-GB"/>
              </w:rPr>
            </w:pPr>
          </w:p>
        </w:tc>
      </w:tr>
    </w:tbl>
    <w:p w:rsidR="004D4A93" w:rsidRDefault="004D4A93" w:rsidP="004D4A93">
      <w:pPr>
        <w:rPr>
          <w:sz w:val="22"/>
          <w:szCs w:val="22"/>
        </w:rPr>
      </w:pPr>
    </w:p>
    <w:p w:rsidR="00B52291" w:rsidRPr="00B52291" w:rsidRDefault="00B52291" w:rsidP="004D4A93">
      <w:pPr>
        <w:rPr>
          <w:sz w:val="22"/>
          <w:szCs w:val="22"/>
        </w:rPr>
      </w:pPr>
    </w:p>
    <w:p w:rsidR="004D4A93" w:rsidRPr="00B52291" w:rsidRDefault="004D4A93" w:rsidP="004D4A93">
      <w:pPr>
        <w:rPr>
          <w:sz w:val="22"/>
          <w:szCs w:val="22"/>
        </w:rPr>
      </w:pPr>
    </w:p>
    <w:tbl>
      <w:tblPr>
        <w:tblW w:w="10180" w:type="dxa"/>
        <w:tblInd w:w="-828" w:type="dxa"/>
        <w:tblLayout w:type="fixed"/>
        <w:tblLook w:val="0000" w:firstRow="0" w:lastRow="0" w:firstColumn="0" w:lastColumn="0" w:noHBand="0" w:noVBand="0"/>
      </w:tblPr>
      <w:tblGrid>
        <w:gridCol w:w="817"/>
        <w:gridCol w:w="4685"/>
        <w:gridCol w:w="1418"/>
        <w:gridCol w:w="1417"/>
        <w:gridCol w:w="1843"/>
      </w:tblGrid>
      <w:tr w:rsidR="004D4A93" w:rsidRPr="00B52291" w:rsidTr="00B52291">
        <w:trPr>
          <w:tblHeader/>
        </w:trPr>
        <w:tc>
          <w:tcPr>
            <w:tcW w:w="817" w:type="dxa"/>
            <w:tcBorders>
              <w:top w:val="single" w:sz="4" w:space="0" w:color="000000"/>
              <w:left w:val="single" w:sz="4" w:space="0" w:color="000000"/>
            </w:tcBorders>
          </w:tcPr>
          <w:p w:rsidR="004D4A93" w:rsidRPr="00B52291" w:rsidRDefault="004D4A93" w:rsidP="008A6673">
            <w:pPr>
              <w:snapToGrid w:val="0"/>
              <w:spacing w:before="60" w:after="60"/>
              <w:ind w:right="-58"/>
              <w:rPr>
                <w:b/>
                <w:bCs/>
              </w:rPr>
            </w:pPr>
            <w:r w:rsidRPr="00B52291">
              <w:rPr>
                <w:b/>
                <w:bCs/>
                <w:sz w:val="22"/>
                <w:szCs w:val="22"/>
              </w:rPr>
              <w:lastRenderedPageBreak/>
              <w:t>α/α</w:t>
            </w:r>
          </w:p>
        </w:tc>
        <w:tc>
          <w:tcPr>
            <w:tcW w:w="4685" w:type="dxa"/>
            <w:tcBorders>
              <w:top w:val="single" w:sz="4" w:space="0" w:color="000000"/>
              <w:left w:val="single" w:sz="4" w:space="0" w:color="000000"/>
            </w:tcBorders>
          </w:tcPr>
          <w:p w:rsidR="004D4A93" w:rsidRPr="00B52291" w:rsidRDefault="004D4A93" w:rsidP="008A6673">
            <w:pPr>
              <w:pStyle w:val="10"/>
              <w:snapToGrid w:val="0"/>
              <w:ind w:left="183" w:hanging="183"/>
              <w:rPr>
                <w:sz w:val="22"/>
                <w:szCs w:val="22"/>
                <w:lang w:val="el-GR"/>
              </w:rPr>
            </w:pPr>
            <w:r w:rsidRPr="00B52291">
              <w:rPr>
                <w:sz w:val="22"/>
                <w:szCs w:val="22"/>
                <w:lang w:val="el-GR"/>
              </w:rPr>
              <w:t>Προδιαγραφές</w:t>
            </w:r>
          </w:p>
        </w:tc>
        <w:tc>
          <w:tcPr>
            <w:tcW w:w="1418" w:type="dxa"/>
            <w:tcBorders>
              <w:top w:val="single" w:sz="4" w:space="0" w:color="000000"/>
              <w:left w:val="single" w:sz="4" w:space="0" w:color="000000"/>
            </w:tcBorders>
          </w:tcPr>
          <w:p w:rsidR="004D4A93" w:rsidRPr="00B52291" w:rsidRDefault="004D4A93" w:rsidP="008A6673">
            <w:pPr>
              <w:snapToGrid w:val="0"/>
              <w:spacing w:before="60" w:after="60"/>
              <w:ind w:right="-58"/>
              <w:jc w:val="center"/>
              <w:rPr>
                <w:b/>
                <w:bCs/>
              </w:rPr>
            </w:pPr>
            <w:r w:rsidRPr="00B52291">
              <w:rPr>
                <w:b/>
                <w:bCs/>
                <w:sz w:val="22"/>
                <w:szCs w:val="22"/>
              </w:rPr>
              <w:t>Υποχρεωτική απαίτηση</w:t>
            </w:r>
          </w:p>
        </w:tc>
        <w:tc>
          <w:tcPr>
            <w:tcW w:w="1417" w:type="dxa"/>
            <w:tcBorders>
              <w:top w:val="single" w:sz="4" w:space="0" w:color="000000"/>
              <w:left w:val="single" w:sz="4" w:space="0" w:color="000000"/>
            </w:tcBorders>
          </w:tcPr>
          <w:p w:rsidR="004D4A93" w:rsidRPr="00B52291" w:rsidRDefault="004D4A93" w:rsidP="008A6673">
            <w:pPr>
              <w:snapToGrid w:val="0"/>
              <w:spacing w:before="60" w:after="60"/>
              <w:ind w:right="-58"/>
              <w:jc w:val="center"/>
              <w:rPr>
                <w:b/>
                <w:bCs/>
              </w:rPr>
            </w:pPr>
            <w:r w:rsidRPr="00B52291">
              <w:rPr>
                <w:b/>
                <w:bCs/>
                <w:sz w:val="22"/>
                <w:szCs w:val="22"/>
              </w:rPr>
              <w:t>Απάντηση προμηθευτή</w:t>
            </w:r>
          </w:p>
        </w:tc>
        <w:tc>
          <w:tcPr>
            <w:tcW w:w="1843" w:type="dxa"/>
            <w:tcBorders>
              <w:top w:val="single" w:sz="4" w:space="0" w:color="000000"/>
              <w:left w:val="single" w:sz="4" w:space="0" w:color="000000"/>
              <w:right w:val="single" w:sz="4" w:space="0" w:color="000000"/>
            </w:tcBorders>
          </w:tcPr>
          <w:p w:rsidR="004D4A93" w:rsidRPr="00B52291" w:rsidRDefault="004D4A93" w:rsidP="008A6673">
            <w:pPr>
              <w:snapToGrid w:val="0"/>
              <w:spacing w:before="60" w:after="60"/>
              <w:jc w:val="center"/>
              <w:rPr>
                <w:b/>
                <w:bCs/>
              </w:rPr>
            </w:pPr>
          </w:p>
        </w:tc>
      </w:tr>
      <w:tr w:rsidR="004D4A93" w:rsidRPr="00B52291" w:rsidTr="00B52291">
        <w:trPr>
          <w:cantSplit/>
        </w:trPr>
        <w:tc>
          <w:tcPr>
            <w:tcW w:w="817" w:type="dxa"/>
            <w:tcBorders>
              <w:top w:val="single" w:sz="4" w:space="0" w:color="000000"/>
              <w:left w:val="single" w:sz="4" w:space="0" w:color="000000"/>
              <w:bottom w:val="single" w:sz="4" w:space="0" w:color="000000"/>
            </w:tcBorders>
            <w:shd w:val="clear" w:color="auto" w:fill="D8D8D8"/>
          </w:tcPr>
          <w:p w:rsidR="004D4A93" w:rsidRPr="00B52291" w:rsidRDefault="004D4A93" w:rsidP="008A6673">
            <w:pPr>
              <w:snapToGrid w:val="0"/>
              <w:ind w:right="-58"/>
              <w:jc w:val="both"/>
            </w:pPr>
            <w:r w:rsidRPr="00B52291">
              <w:rPr>
                <w:sz w:val="22"/>
                <w:szCs w:val="22"/>
              </w:rPr>
              <w:t>Δ</w:t>
            </w:r>
          </w:p>
        </w:tc>
        <w:tc>
          <w:tcPr>
            <w:tcW w:w="9363" w:type="dxa"/>
            <w:gridSpan w:val="4"/>
            <w:tcBorders>
              <w:top w:val="single" w:sz="4" w:space="0" w:color="000000"/>
              <w:left w:val="single" w:sz="4" w:space="0" w:color="000000"/>
              <w:bottom w:val="single" w:sz="4" w:space="0" w:color="000000"/>
              <w:right w:val="single" w:sz="4" w:space="0" w:color="000000"/>
            </w:tcBorders>
            <w:shd w:val="clear" w:color="auto" w:fill="D8D8D8"/>
          </w:tcPr>
          <w:p w:rsidR="004D4A93" w:rsidRPr="00B52291" w:rsidRDefault="004D4A93" w:rsidP="008A6673">
            <w:pPr>
              <w:snapToGrid w:val="0"/>
              <w:ind w:left="183" w:right="-58" w:hanging="183"/>
              <w:rPr>
                <w:b/>
                <w:bCs/>
              </w:rPr>
            </w:pPr>
            <w:r w:rsidRPr="00B52291">
              <w:rPr>
                <w:b/>
                <w:bCs/>
                <w:sz w:val="22"/>
                <w:szCs w:val="22"/>
              </w:rPr>
              <w:t>Σύστημα διαχείρισης αποφάσεων συλλογικών οργάνων</w:t>
            </w:r>
          </w:p>
        </w:tc>
      </w:tr>
      <w:tr w:rsidR="004D4A93" w:rsidRPr="00B52291" w:rsidTr="00B52291">
        <w:trPr>
          <w:trHeight w:val="840"/>
        </w:trPr>
        <w:tc>
          <w:tcPr>
            <w:tcW w:w="817" w:type="dxa"/>
            <w:tcBorders>
              <w:left w:val="single" w:sz="4" w:space="0" w:color="000000"/>
              <w:bottom w:val="single" w:sz="4" w:space="0" w:color="000000"/>
            </w:tcBorders>
          </w:tcPr>
          <w:p w:rsidR="004D4A93" w:rsidRPr="00B52291" w:rsidRDefault="004D4A93" w:rsidP="008A6673">
            <w:pPr>
              <w:snapToGrid w:val="0"/>
              <w:ind w:right="-58"/>
              <w:jc w:val="both"/>
            </w:pPr>
            <w:r w:rsidRPr="00B52291">
              <w:rPr>
                <w:sz w:val="22"/>
                <w:szCs w:val="22"/>
              </w:rPr>
              <w:t>Δ.1</w:t>
            </w:r>
          </w:p>
        </w:tc>
        <w:tc>
          <w:tcPr>
            <w:tcW w:w="4685" w:type="dxa"/>
            <w:tcBorders>
              <w:left w:val="single" w:sz="4" w:space="0" w:color="000000"/>
              <w:bottom w:val="single" w:sz="4" w:space="0" w:color="000000"/>
            </w:tcBorders>
          </w:tcPr>
          <w:p w:rsidR="004D4A93" w:rsidRPr="00B52291" w:rsidRDefault="004D4A93" w:rsidP="008A6673">
            <w:pPr>
              <w:ind w:left="183" w:right="-58" w:hanging="183"/>
            </w:pPr>
            <w:r w:rsidRPr="00B52291">
              <w:rPr>
                <w:sz w:val="22"/>
                <w:szCs w:val="22"/>
              </w:rPr>
              <w:t>Ηλεκτρονική οργάνωση αποφάσεων συλλογικών οργάνων</w:t>
            </w:r>
          </w:p>
        </w:tc>
        <w:tc>
          <w:tcPr>
            <w:tcW w:w="1418" w:type="dxa"/>
            <w:tcBorders>
              <w:left w:val="single" w:sz="4" w:space="0" w:color="000000"/>
              <w:bottom w:val="single" w:sz="4" w:space="0" w:color="000000"/>
            </w:tcBorders>
          </w:tcPr>
          <w:p w:rsidR="004D4A93" w:rsidRPr="00B52291" w:rsidRDefault="004D4A93" w:rsidP="008A6673">
            <w:pPr>
              <w:snapToGrid w:val="0"/>
              <w:ind w:right="-58"/>
              <w:jc w:val="center"/>
            </w:pPr>
            <w:r w:rsidRPr="00B52291">
              <w:rPr>
                <w:sz w:val="22"/>
                <w:szCs w:val="22"/>
              </w:rPr>
              <w:t>ΝΑΙ</w:t>
            </w:r>
          </w:p>
        </w:tc>
        <w:tc>
          <w:tcPr>
            <w:tcW w:w="1417" w:type="dxa"/>
            <w:tcBorders>
              <w:left w:val="single" w:sz="4" w:space="0" w:color="000000"/>
              <w:bottom w:val="single" w:sz="4" w:space="0" w:color="000000"/>
            </w:tcBorders>
          </w:tcPr>
          <w:p w:rsidR="004D4A93" w:rsidRPr="00B52291" w:rsidRDefault="004D4A93" w:rsidP="008A6673">
            <w:pPr>
              <w:snapToGrid w:val="0"/>
              <w:ind w:right="-58"/>
              <w:jc w:val="center"/>
            </w:pPr>
          </w:p>
        </w:tc>
        <w:tc>
          <w:tcPr>
            <w:tcW w:w="1843" w:type="dxa"/>
            <w:tcBorders>
              <w:left w:val="single" w:sz="4" w:space="0" w:color="000000"/>
              <w:bottom w:val="single" w:sz="4" w:space="0" w:color="000000"/>
              <w:right w:val="single" w:sz="4" w:space="0" w:color="000000"/>
            </w:tcBorders>
          </w:tcPr>
          <w:p w:rsidR="004D4A93" w:rsidRPr="00B52291" w:rsidRDefault="004D4A93" w:rsidP="008A6673">
            <w:pPr>
              <w:snapToGrid w:val="0"/>
              <w:ind w:right="-58"/>
              <w:jc w:val="center"/>
            </w:pPr>
          </w:p>
        </w:tc>
      </w:tr>
      <w:tr w:rsidR="004D4A93" w:rsidRPr="00B52291" w:rsidTr="00B52291">
        <w:trPr>
          <w:trHeight w:val="840"/>
        </w:trPr>
        <w:tc>
          <w:tcPr>
            <w:tcW w:w="817" w:type="dxa"/>
            <w:tcBorders>
              <w:left w:val="single" w:sz="4" w:space="0" w:color="000000"/>
              <w:bottom w:val="single" w:sz="4" w:space="0" w:color="000000"/>
            </w:tcBorders>
          </w:tcPr>
          <w:p w:rsidR="004D4A93" w:rsidRPr="00B52291" w:rsidRDefault="004D4A93" w:rsidP="008A6673">
            <w:pPr>
              <w:snapToGrid w:val="0"/>
              <w:ind w:right="-58"/>
              <w:jc w:val="both"/>
            </w:pPr>
            <w:r w:rsidRPr="00B52291">
              <w:rPr>
                <w:sz w:val="22"/>
                <w:szCs w:val="22"/>
              </w:rPr>
              <w:t>Δ</w:t>
            </w:r>
            <w:r w:rsidRPr="00B52291">
              <w:rPr>
                <w:sz w:val="22"/>
                <w:szCs w:val="22"/>
                <w:lang w:val="en-US"/>
              </w:rPr>
              <w:t>.</w:t>
            </w:r>
            <w:r w:rsidRPr="00B52291">
              <w:rPr>
                <w:sz w:val="22"/>
                <w:szCs w:val="22"/>
              </w:rPr>
              <w:t>2</w:t>
            </w:r>
          </w:p>
        </w:tc>
        <w:tc>
          <w:tcPr>
            <w:tcW w:w="4685" w:type="dxa"/>
            <w:tcBorders>
              <w:left w:val="single" w:sz="4" w:space="0" w:color="000000"/>
              <w:bottom w:val="single" w:sz="4" w:space="0" w:color="000000"/>
            </w:tcBorders>
          </w:tcPr>
          <w:p w:rsidR="004D4A93" w:rsidRPr="00B52291" w:rsidRDefault="004D4A93" w:rsidP="008A6673">
            <w:pPr>
              <w:rPr>
                <w:lang w:eastAsia="ar-SA"/>
              </w:rPr>
            </w:pPr>
            <w:r w:rsidRPr="00B52291">
              <w:rPr>
                <w:sz w:val="22"/>
                <w:szCs w:val="22"/>
                <w:lang w:eastAsia="ar-SA"/>
              </w:rPr>
              <w:t>Προσθήκη νέων οργάνων</w:t>
            </w:r>
          </w:p>
        </w:tc>
        <w:tc>
          <w:tcPr>
            <w:tcW w:w="1418" w:type="dxa"/>
            <w:tcBorders>
              <w:left w:val="single" w:sz="4" w:space="0" w:color="000000"/>
              <w:bottom w:val="single" w:sz="4" w:space="0" w:color="000000"/>
            </w:tcBorders>
          </w:tcPr>
          <w:p w:rsidR="004D4A93" w:rsidRPr="00B52291" w:rsidRDefault="004D4A93" w:rsidP="008A6673">
            <w:pPr>
              <w:snapToGrid w:val="0"/>
              <w:ind w:right="-58"/>
              <w:jc w:val="center"/>
            </w:pPr>
            <w:r w:rsidRPr="00B52291">
              <w:rPr>
                <w:sz w:val="22"/>
                <w:szCs w:val="22"/>
              </w:rPr>
              <w:t>ΝΑΙ</w:t>
            </w:r>
          </w:p>
        </w:tc>
        <w:tc>
          <w:tcPr>
            <w:tcW w:w="1417" w:type="dxa"/>
            <w:tcBorders>
              <w:left w:val="single" w:sz="4" w:space="0" w:color="000000"/>
              <w:bottom w:val="single" w:sz="4" w:space="0" w:color="000000"/>
            </w:tcBorders>
          </w:tcPr>
          <w:p w:rsidR="004D4A93" w:rsidRPr="00B52291" w:rsidRDefault="004D4A93" w:rsidP="008A6673">
            <w:pPr>
              <w:snapToGrid w:val="0"/>
              <w:ind w:right="-58"/>
              <w:jc w:val="center"/>
            </w:pPr>
          </w:p>
        </w:tc>
        <w:tc>
          <w:tcPr>
            <w:tcW w:w="1843" w:type="dxa"/>
            <w:tcBorders>
              <w:left w:val="single" w:sz="4" w:space="0" w:color="000000"/>
              <w:bottom w:val="single" w:sz="4" w:space="0" w:color="000000"/>
              <w:right w:val="single" w:sz="4" w:space="0" w:color="000000"/>
            </w:tcBorders>
          </w:tcPr>
          <w:p w:rsidR="004D4A93" w:rsidRPr="00B52291" w:rsidRDefault="004D4A93" w:rsidP="008A6673">
            <w:pPr>
              <w:snapToGrid w:val="0"/>
              <w:ind w:right="-58"/>
              <w:jc w:val="center"/>
            </w:pPr>
          </w:p>
        </w:tc>
      </w:tr>
      <w:tr w:rsidR="004D4A93" w:rsidRPr="00B52291" w:rsidTr="00B52291">
        <w:trPr>
          <w:trHeight w:val="840"/>
        </w:trPr>
        <w:tc>
          <w:tcPr>
            <w:tcW w:w="817" w:type="dxa"/>
            <w:tcBorders>
              <w:left w:val="single" w:sz="4" w:space="0" w:color="000000"/>
              <w:bottom w:val="single" w:sz="4" w:space="0" w:color="000000"/>
            </w:tcBorders>
          </w:tcPr>
          <w:p w:rsidR="004D4A93" w:rsidRPr="00B52291" w:rsidRDefault="004D4A93" w:rsidP="008A6673">
            <w:pPr>
              <w:snapToGrid w:val="0"/>
              <w:ind w:right="-58"/>
              <w:jc w:val="both"/>
            </w:pPr>
            <w:r w:rsidRPr="00B52291">
              <w:rPr>
                <w:sz w:val="22"/>
                <w:szCs w:val="22"/>
              </w:rPr>
              <w:t>Δ.3</w:t>
            </w:r>
          </w:p>
        </w:tc>
        <w:tc>
          <w:tcPr>
            <w:tcW w:w="4685" w:type="dxa"/>
            <w:tcBorders>
              <w:left w:val="single" w:sz="4" w:space="0" w:color="000000"/>
              <w:bottom w:val="single" w:sz="4" w:space="0" w:color="000000"/>
            </w:tcBorders>
          </w:tcPr>
          <w:p w:rsidR="004D4A93" w:rsidRPr="00B52291" w:rsidRDefault="004D4A93" w:rsidP="008A6673">
            <w:pPr>
              <w:rPr>
                <w:lang w:eastAsia="ar-SA"/>
              </w:rPr>
            </w:pPr>
            <w:r w:rsidRPr="00B52291">
              <w:rPr>
                <w:sz w:val="22"/>
                <w:szCs w:val="22"/>
                <w:lang w:eastAsia="ar-SA"/>
              </w:rPr>
              <w:t>Βελτιστοποίηση υπηρεσιών αναζήτησης</w:t>
            </w:r>
          </w:p>
        </w:tc>
        <w:tc>
          <w:tcPr>
            <w:tcW w:w="1418" w:type="dxa"/>
            <w:tcBorders>
              <w:left w:val="single" w:sz="4" w:space="0" w:color="000000"/>
              <w:bottom w:val="single" w:sz="4" w:space="0" w:color="000000"/>
            </w:tcBorders>
          </w:tcPr>
          <w:p w:rsidR="004D4A93" w:rsidRPr="00B52291" w:rsidRDefault="004D4A93" w:rsidP="008A6673">
            <w:pPr>
              <w:snapToGrid w:val="0"/>
              <w:ind w:right="-58"/>
              <w:jc w:val="center"/>
            </w:pPr>
          </w:p>
        </w:tc>
        <w:tc>
          <w:tcPr>
            <w:tcW w:w="1417" w:type="dxa"/>
            <w:tcBorders>
              <w:left w:val="single" w:sz="4" w:space="0" w:color="000000"/>
              <w:bottom w:val="single" w:sz="4" w:space="0" w:color="000000"/>
            </w:tcBorders>
          </w:tcPr>
          <w:p w:rsidR="004D4A93" w:rsidRPr="00B52291" w:rsidRDefault="004D4A93" w:rsidP="008A6673">
            <w:pPr>
              <w:snapToGrid w:val="0"/>
              <w:ind w:right="-58"/>
              <w:jc w:val="center"/>
            </w:pPr>
          </w:p>
        </w:tc>
        <w:tc>
          <w:tcPr>
            <w:tcW w:w="1843" w:type="dxa"/>
            <w:tcBorders>
              <w:left w:val="single" w:sz="4" w:space="0" w:color="000000"/>
              <w:bottom w:val="single" w:sz="4" w:space="0" w:color="000000"/>
              <w:right w:val="single" w:sz="4" w:space="0" w:color="000000"/>
            </w:tcBorders>
          </w:tcPr>
          <w:p w:rsidR="004D4A93" w:rsidRPr="00B52291" w:rsidRDefault="004D4A93" w:rsidP="008A6673">
            <w:pPr>
              <w:snapToGrid w:val="0"/>
              <w:ind w:right="-58"/>
              <w:jc w:val="center"/>
            </w:pPr>
          </w:p>
        </w:tc>
      </w:tr>
      <w:tr w:rsidR="004D4A93" w:rsidRPr="00B52291" w:rsidTr="00B52291">
        <w:trPr>
          <w:trHeight w:val="840"/>
        </w:trPr>
        <w:tc>
          <w:tcPr>
            <w:tcW w:w="817" w:type="dxa"/>
            <w:tcBorders>
              <w:left w:val="single" w:sz="4" w:space="0" w:color="000000"/>
              <w:bottom w:val="single" w:sz="4" w:space="0" w:color="000000"/>
            </w:tcBorders>
          </w:tcPr>
          <w:p w:rsidR="004D4A93" w:rsidRPr="00B52291" w:rsidRDefault="004D4A93" w:rsidP="008A6673">
            <w:pPr>
              <w:snapToGrid w:val="0"/>
              <w:ind w:right="-58"/>
              <w:jc w:val="both"/>
              <w:rPr>
                <w:lang w:val="en-US"/>
              </w:rPr>
            </w:pPr>
            <w:r w:rsidRPr="00B52291">
              <w:rPr>
                <w:sz w:val="22"/>
                <w:szCs w:val="22"/>
              </w:rPr>
              <w:t>Δ.4</w:t>
            </w:r>
          </w:p>
        </w:tc>
        <w:tc>
          <w:tcPr>
            <w:tcW w:w="4685" w:type="dxa"/>
            <w:tcBorders>
              <w:left w:val="single" w:sz="4" w:space="0" w:color="000000"/>
              <w:bottom w:val="single" w:sz="4" w:space="0" w:color="000000"/>
            </w:tcBorders>
          </w:tcPr>
          <w:p w:rsidR="004D4A93" w:rsidRPr="00B52291" w:rsidRDefault="004D4A93" w:rsidP="008A6673">
            <w:pPr>
              <w:rPr>
                <w:lang w:eastAsia="ar-SA"/>
              </w:rPr>
            </w:pPr>
            <w:r w:rsidRPr="00B52291">
              <w:rPr>
                <w:sz w:val="22"/>
                <w:szCs w:val="22"/>
                <w:lang w:eastAsia="ar-SA"/>
              </w:rPr>
              <w:t>Διασφάλιση λειτουργίας συστήματος</w:t>
            </w:r>
          </w:p>
        </w:tc>
        <w:tc>
          <w:tcPr>
            <w:tcW w:w="1418" w:type="dxa"/>
            <w:tcBorders>
              <w:left w:val="single" w:sz="4" w:space="0" w:color="000000"/>
              <w:bottom w:val="single" w:sz="4" w:space="0" w:color="000000"/>
            </w:tcBorders>
          </w:tcPr>
          <w:p w:rsidR="004D4A93" w:rsidRPr="00B52291" w:rsidRDefault="004D4A93" w:rsidP="008A6673">
            <w:pPr>
              <w:snapToGrid w:val="0"/>
              <w:ind w:right="-58"/>
              <w:jc w:val="center"/>
              <w:rPr>
                <w:lang w:val="en-US"/>
              </w:rPr>
            </w:pPr>
            <w:r w:rsidRPr="00B52291">
              <w:rPr>
                <w:sz w:val="22"/>
                <w:szCs w:val="22"/>
                <w:lang w:val="en-US"/>
              </w:rPr>
              <w:t>NAI</w:t>
            </w:r>
          </w:p>
        </w:tc>
        <w:tc>
          <w:tcPr>
            <w:tcW w:w="1417" w:type="dxa"/>
            <w:tcBorders>
              <w:left w:val="single" w:sz="4" w:space="0" w:color="000000"/>
              <w:bottom w:val="single" w:sz="4" w:space="0" w:color="000000"/>
            </w:tcBorders>
          </w:tcPr>
          <w:p w:rsidR="004D4A93" w:rsidRPr="00B52291" w:rsidRDefault="004D4A93" w:rsidP="008A6673">
            <w:pPr>
              <w:snapToGrid w:val="0"/>
              <w:ind w:right="-58"/>
              <w:jc w:val="center"/>
            </w:pPr>
          </w:p>
        </w:tc>
        <w:tc>
          <w:tcPr>
            <w:tcW w:w="1843" w:type="dxa"/>
            <w:tcBorders>
              <w:left w:val="single" w:sz="4" w:space="0" w:color="000000"/>
              <w:bottom w:val="single" w:sz="4" w:space="0" w:color="000000"/>
              <w:right w:val="single" w:sz="4" w:space="0" w:color="000000"/>
            </w:tcBorders>
          </w:tcPr>
          <w:p w:rsidR="004D4A93" w:rsidRPr="00B52291" w:rsidRDefault="004D4A93" w:rsidP="008A6673">
            <w:pPr>
              <w:snapToGrid w:val="0"/>
              <w:ind w:right="-58"/>
              <w:jc w:val="center"/>
              <w:rPr>
                <w:lang w:val="en-GB"/>
              </w:rPr>
            </w:pPr>
          </w:p>
        </w:tc>
      </w:tr>
    </w:tbl>
    <w:p w:rsidR="004D4A93" w:rsidRPr="00B52291" w:rsidRDefault="004D4A93" w:rsidP="004D4A93">
      <w:pPr>
        <w:rPr>
          <w:sz w:val="22"/>
          <w:szCs w:val="22"/>
        </w:rPr>
      </w:pPr>
    </w:p>
    <w:tbl>
      <w:tblPr>
        <w:tblW w:w="10180" w:type="dxa"/>
        <w:tblInd w:w="-828" w:type="dxa"/>
        <w:tblLayout w:type="fixed"/>
        <w:tblLook w:val="0000" w:firstRow="0" w:lastRow="0" w:firstColumn="0" w:lastColumn="0" w:noHBand="0" w:noVBand="0"/>
      </w:tblPr>
      <w:tblGrid>
        <w:gridCol w:w="817"/>
        <w:gridCol w:w="4685"/>
        <w:gridCol w:w="1418"/>
        <w:gridCol w:w="1417"/>
        <w:gridCol w:w="1843"/>
      </w:tblGrid>
      <w:tr w:rsidR="004D4A93" w:rsidRPr="00B52291" w:rsidTr="00B52291">
        <w:trPr>
          <w:tblHeader/>
        </w:trPr>
        <w:tc>
          <w:tcPr>
            <w:tcW w:w="817" w:type="dxa"/>
            <w:tcBorders>
              <w:top w:val="single" w:sz="4" w:space="0" w:color="000000"/>
              <w:left w:val="single" w:sz="4" w:space="0" w:color="000000"/>
            </w:tcBorders>
          </w:tcPr>
          <w:p w:rsidR="004D4A93" w:rsidRPr="00B52291" w:rsidRDefault="004D4A93" w:rsidP="008A6673">
            <w:pPr>
              <w:snapToGrid w:val="0"/>
              <w:spacing w:before="60" w:after="60"/>
              <w:ind w:right="-58"/>
              <w:rPr>
                <w:b/>
                <w:bCs/>
              </w:rPr>
            </w:pPr>
            <w:r w:rsidRPr="00B52291">
              <w:rPr>
                <w:sz w:val="22"/>
                <w:szCs w:val="22"/>
              </w:rPr>
              <w:br w:type="page"/>
            </w:r>
            <w:r w:rsidRPr="00B52291">
              <w:rPr>
                <w:b/>
                <w:bCs/>
                <w:sz w:val="22"/>
                <w:szCs w:val="22"/>
              </w:rPr>
              <w:t>α/α</w:t>
            </w:r>
          </w:p>
        </w:tc>
        <w:tc>
          <w:tcPr>
            <w:tcW w:w="4685" w:type="dxa"/>
            <w:tcBorders>
              <w:top w:val="single" w:sz="4" w:space="0" w:color="000000"/>
              <w:left w:val="single" w:sz="4" w:space="0" w:color="000000"/>
            </w:tcBorders>
          </w:tcPr>
          <w:p w:rsidR="004D4A93" w:rsidRPr="00B52291" w:rsidRDefault="004D4A93" w:rsidP="008A6673">
            <w:pPr>
              <w:pStyle w:val="10"/>
              <w:snapToGrid w:val="0"/>
              <w:ind w:left="183" w:hanging="183"/>
              <w:rPr>
                <w:sz w:val="22"/>
                <w:szCs w:val="22"/>
                <w:lang w:val="el-GR"/>
              </w:rPr>
            </w:pPr>
            <w:r w:rsidRPr="00B52291">
              <w:rPr>
                <w:sz w:val="22"/>
                <w:szCs w:val="22"/>
                <w:lang w:val="el-GR"/>
              </w:rPr>
              <w:t>Προδιαγραφές</w:t>
            </w:r>
          </w:p>
        </w:tc>
        <w:tc>
          <w:tcPr>
            <w:tcW w:w="1418" w:type="dxa"/>
            <w:tcBorders>
              <w:top w:val="single" w:sz="4" w:space="0" w:color="000000"/>
              <w:left w:val="single" w:sz="4" w:space="0" w:color="000000"/>
            </w:tcBorders>
          </w:tcPr>
          <w:p w:rsidR="004D4A93" w:rsidRPr="00B52291" w:rsidRDefault="004D4A93" w:rsidP="008A6673">
            <w:pPr>
              <w:snapToGrid w:val="0"/>
              <w:spacing w:before="60" w:after="60"/>
              <w:ind w:right="-58"/>
              <w:jc w:val="center"/>
              <w:rPr>
                <w:b/>
                <w:bCs/>
              </w:rPr>
            </w:pPr>
            <w:r w:rsidRPr="00B52291">
              <w:rPr>
                <w:b/>
                <w:bCs/>
                <w:sz w:val="22"/>
                <w:szCs w:val="22"/>
              </w:rPr>
              <w:t>Υποχρεωτική απαίτηση</w:t>
            </w:r>
          </w:p>
        </w:tc>
        <w:tc>
          <w:tcPr>
            <w:tcW w:w="1417" w:type="dxa"/>
            <w:tcBorders>
              <w:top w:val="single" w:sz="4" w:space="0" w:color="000000"/>
              <w:left w:val="single" w:sz="4" w:space="0" w:color="000000"/>
            </w:tcBorders>
          </w:tcPr>
          <w:p w:rsidR="004D4A93" w:rsidRPr="00B52291" w:rsidRDefault="004D4A93" w:rsidP="008A6673">
            <w:pPr>
              <w:snapToGrid w:val="0"/>
              <w:spacing w:before="60" w:after="60"/>
              <w:ind w:right="-58"/>
              <w:jc w:val="center"/>
              <w:rPr>
                <w:b/>
                <w:bCs/>
              </w:rPr>
            </w:pPr>
            <w:r w:rsidRPr="00B52291">
              <w:rPr>
                <w:b/>
                <w:bCs/>
                <w:sz w:val="22"/>
                <w:szCs w:val="22"/>
              </w:rPr>
              <w:t>Απάντηση προμηθευτή</w:t>
            </w:r>
          </w:p>
        </w:tc>
        <w:tc>
          <w:tcPr>
            <w:tcW w:w="1843" w:type="dxa"/>
            <w:tcBorders>
              <w:top w:val="single" w:sz="4" w:space="0" w:color="000000"/>
              <w:left w:val="single" w:sz="4" w:space="0" w:color="000000"/>
              <w:right w:val="single" w:sz="4" w:space="0" w:color="000000"/>
            </w:tcBorders>
          </w:tcPr>
          <w:p w:rsidR="004D4A93" w:rsidRPr="00B52291" w:rsidRDefault="004D4A93" w:rsidP="008A6673">
            <w:pPr>
              <w:snapToGrid w:val="0"/>
              <w:spacing w:before="60" w:after="60"/>
              <w:jc w:val="center"/>
              <w:rPr>
                <w:b/>
                <w:bCs/>
              </w:rPr>
            </w:pPr>
          </w:p>
        </w:tc>
      </w:tr>
      <w:tr w:rsidR="004D4A93" w:rsidRPr="00B52291" w:rsidTr="00B52291">
        <w:trPr>
          <w:cantSplit/>
        </w:trPr>
        <w:tc>
          <w:tcPr>
            <w:tcW w:w="817" w:type="dxa"/>
            <w:tcBorders>
              <w:top w:val="single" w:sz="4" w:space="0" w:color="000000"/>
              <w:left w:val="single" w:sz="4" w:space="0" w:color="000000"/>
              <w:bottom w:val="single" w:sz="4" w:space="0" w:color="000000"/>
            </w:tcBorders>
            <w:shd w:val="clear" w:color="auto" w:fill="D8D8D8"/>
          </w:tcPr>
          <w:p w:rsidR="004D4A93" w:rsidRPr="00B52291" w:rsidRDefault="004D4A93" w:rsidP="008A6673">
            <w:pPr>
              <w:snapToGrid w:val="0"/>
              <w:ind w:right="-58"/>
              <w:jc w:val="both"/>
            </w:pPr>
            <w:r w:rsidRPr="00B52291">
              <w:rPr>
                <w:sz w:val="22"/>
                <w:szCs w:val="22"/>
              </w:rPr>
              <w:t>Ε</w:t>
            </w:r>
          </w:p>
        </w:tc>
        <w:tc>
          <w:tcPr>
            <w:tcW w:w="9363" w:type="dxa"/>
            <w:gridSpan w:val="4"/>
            <w:tcBorders>
              <w:top w:val="single" w:sz="4" w:space="0" w:color="000000"/>
              <w:left w:val="single" w:sz="4" w:space="0" w:color="000000"/>
              <w:bottom w:val="single" w:sz="4" w:space="0" w:color="000000"/>
              <w:right w:val="single" w:sz="4" w:space="0" w:color="000000"/>
            </w:tcBorders>
            <w:shd w:val="clear" w:color="auto" w:fill="D8D8D8"/>
          </w:tcPr>
          <w:p w:rsidR="004D4A93" w:rsidRPr="00B52291" w:rsidRDefault="004D4A93" w:rsidP="008A6673">
            <w:pPr>
              <w:snapToGrid w:val="0"/>
              <w:ind w:left="183" w:right="-58" w:hanging="183"/>
              <w:rPr>
                <w:b/>
                <w:bCs/>
              </w:rPr>
            </w:pPr>
            <w:r w:rsidRPr="00B52291">
              <w:rPr>
                <w:b/>
                <w:bCs/>
                <w:sz w:val="22"/>
                <w:szCs w:val="22"/>
              </w:rPr>
              <w:t>Δέσμευση Αναδόχου</w:t>
            </w:r>
          </w:p>
        </w:tc>
      </w:tr>
      <w:tr w:rsidR="004D4A93" w:rsidRPr="00B52291" w:rsidTr="00B52291">
        <w:trPr>
          <w:trHeight w:val="840"/>
        </w:trPr>
        <w:tc>
          <w:tcPr>
            <w:tcW w:w="817" w:type="dxa"/>
            <w:tcBorders>
              <w:left w:val="single" w:sz="4" w:space="0" w:color="000000"/>
              <w:bottom w:val="single" w:sz="4" w:space="0" w:color="000000"/>
            </w:tcBorders>
          </w:tcPr>
          <w:p w:rsidR="004D4A93" w:rsidRPr="00B52291" w:rsidRDefault="004D4A93" w:rsidP="008A6673">
            <w:pPr>
              <w:snapToGrid w:val="0"/>
              <w:ind w:right="-58"/>
              <w:jc w:val="both"/>
            </w:pPr>
            <w:r w:rsidRPr="00B52291">
              <w:rPr>
                <w:sz w:val="22"/>
                <w:szCs w:val="22"/>
              </w:rPr>
              <w:t>Ε.1</w:t>
            </w:r>
          </w:p>
        </w:tc>
        <w:tc>
          <w:tcPr>
            <w:tcW w:w="4685" w:type="dxa"/>
            <w:tcBorders>
              <w:left w:val="single" w:sz="4" w:space="0" w:color="000000"/>
              <w:bottom w:val="single" w:sz="4" w:space="0" w:color="000000"/>
            </w:tcBorders>
          </w:tcPr>
          <w:p w:rsidR="004D4A93" w:rsidRPr="00B52291" w:rsidRDefault="004D4A93" w:rsidP="008A6673">
            <w:pPr>
              <w:ind w:left="183" w:right="-58" w:hanging="183"/>
            </w:pPr>
            <w:r w:rsidRPr="00B52291">
              <w:rPr>
                <w:sz w:val="22"/>
                <w:szCs w:val="22"/>
              </w:rPr>
              <w:t>Με την υποβολή της οικονομικής προσφοράς, ο ανάδοχος δεσμεύεται:</w:t>
            </w:r>
          </w:p>
          <w:p w:rsidR="004D4A93" w:rsidRPr="00B52291" w:rsidRDefault="004D4A93" w:rsidP="008A6673">
            <w:pPr>
              <w:ind w:left="183" w:right="-58" w:hanging="183"/>
            </w:pPr>
            <w:r w:rsidRPr="00B52291">
              <w:rPr>
                <w:sz w:val="22"/>
                <w:szCs w:val="22"/>
              </w:rPr>
              <w:t>1.</w:t>
            </w:r>
            <w:r w:rsidRPr="00B52291">
              <w:rPr>
                <w:sz w:val="22"/>
                <w:szCs w:val="22"/>
              </w:rPr>
              <w:tab/>
              <w:t>ότι αποδέχεται τον εξοπλισμό που διαθέτει ο Δήμος (</w:t>
            </w:r>
            <w:proofErr w:type="spellStart"/>
            <w:r w:rsidRPr="00B52291">
              <w:rPr>
                <w:sz w:val="22"/>
                <w:szCs w:val="22"/>
              </w:rPr>
              <w:t>servers</w:t>
            </w:r>
            <w:proofErr w:type="spellEnd"/>
            <w:r w:rsidRPr="00B52291">
              <w:rPr>
                <w:sz w:val="22"/>
                <w:szCs w:val="22"/>
              </w:rPr>
              <w:t>) και των εφαρμογών διαχείρισης της ιστοσελίδας (</w:t>
            </w:r>
            <w:proofErr w:type="spellStart"/>
            <w:r w:rsidRPr="00B52291">
              <w:rPr>
                <w:sz w:val="22"/>
                <w:szCs w:val="22"/>
              </w:rPr>
              <w:t>back</w:t>
            </w:r>
            <w:proofErr w:type="spellEnd"/>
            <w:r w:rsidRPr="00B52291">
              <w:rPr>
                <w:sz w:val="22"/>
                <w:szCs w:val="22"/>
              </w:rPr>
              <w:t>-</w:t>
            </w:r>
            <w:proofErr w:type="spellStart"/>
            <w:r w:rsidRPr="00B52291">
              <w:rPr>
                <w:sz w:val="22"/>
                <w:szCs w:val="22"/>
              </w:rPr>
              <w:t>end</w:t>
            </w:r>
            <w:proofErr w:type="spellEnd"/>
            <w:r w:rsidRPr="00B52291">
              <w:rPr>
                <w:sz w:val="22"/>
                <w:szCs w:val="22"/>
              </w:rPr>
              <w:t xml:space="preserve"> </w:t>
            </w:r>
            <w:proofErr w:type="spellStart"/>
            <w:r w:rsidRPr="00B52291">
              <w:rPr>
                <w:sz w:val="22"/>
                <w:szCs w:val="22"/>
              </w:rPr>
              <w:t>admin</w:t>
            </w:r>
            <w:proofErr w:type="spellEnd"/>
            <w:r w:rsidRPr="00B52291">
              <w:rPr>
                <w:sz w:val="22"/>
                <w:szCs w:val="22"/>
              </w:rPr>
              <w:t xml:space="preserve"> </w:t>
            </w:r>
            <w:proofErr w:type="spellStart"/>
            <w:r w:rsidRPr="00B52291">
              <w:rPr>
                <w:sz w:val="22"/>
                <w:szCs w:val="22"/>
              </w:rPr>
              <w:t>panel</w:t>
            </w:r>
            <w:proofErr w:type="spellEnd"/>
            <w:r w:rsidRPr="00B52291">
              <w:rPr>
                <w:sz w:val="22"/>
                <w:szCs w:val="22"/>
              </w:rPr>
              <w:t>), δεν θα προβεί σε τροποποίηση ή/και απεγκατάσταση αυτών.</w:t>
            </w:r>
          </w:p>
          <w:p w:rsidR="004D4A93" w:rsidRPr="00B52291" w:rsidRDefault="004D4A93" w:rsidP="008A6673">
            <w:pPr>
              <w:ind w:left="183" w:right="-58" w:hanging="183"/>
            </w:pPr>
            <w:r w:rsidRPr="00B52291">
              <w:rPr>
                <w:sz w:val="22"/>
                <w:szCs w:val="22"/>
              </w:rPr>
              <w:t>2.</w:t>
            </w:r>
            <w:r w:rsidRPr="00B52291">
              <w:rPr>
                <w:sz w:val="22"/>
                <w:szCs w:val="22"/>
              </w:rPr>
              <w:tab/>
              <w:t xml:space="preserve">δεν θα προβεί σε αλλαγές στο τρόπο λειτουργίας του Web Server και των ρυθμίσεων του δικτύου ηλεκτρονικής αλληλογραφίας που διαθέτει ο δήμος. </w:t>
            </w:r>
          </w:p>
          <w:p w:rsidR="004D4A93" w:rsidRPr="00B52291" w:rsidRDefault="004D4A93" w:rsidP="008A6673">
            <w:pPr>
              <w:ind w:left="183" w:right="-58" w:hanging="183"/>
            </w:pPr>
            <w:r w:rsidRPr="00B52291">
              <w:rPr>
                <w:sz w:val="22"/>
                <w:szCs w:val="22"/>
              </w:rPr>
              <w:t>3.</w:t>
            </w:r>
            <w:r w:rsidRPr="00B52291">
              <w:rPr>
                <w:sz w:val="22"/>
                <w:szCs w:val="22"/>
              </w:rPr>
              <w:tab/>
              <w:t xml:space="preserve">δεν θα αλλάξει τις </w:t>
            </w:r>
            <w:proofErr w:type="spellStart"/>
            <w:r w:rsidRPr="00B52291">
              <w:rPr>
                <w:sz w:val="22"/>
                <w:szCs w:val="22"/>
              </w:rPr>
              <w:t>διεπαφές</w:t>
            </w:r>
            <w:proofErr w:type="spellEnd"/>
            <w:r w:rsidRPr="00B52291">
              <w:rPr>
                <w:sz w:val="22"/>
                <w:szCs w:val="22"/>
              </w:rPr>
              <w:t xml:space="preserve"> των λογισμικών προγραμμάτων διαχείρισης ηλεκτρονικής αλληλογραφίας (</w:t>
            </w:r>
            <w:proofErr w:type="spellStart"/>
            <w:r w:rsidRPr="00B52291">
              <w:rPr>
                <w:sz w:val="22"/>
                <w:szCs w:val="22"/>
              </w:rPr>
              <w:t>interfaces</w:t>
            </w:r>
            <w:proofErr w:type="spellEnd"/>
            <w:r w:rsidRPr="00B52291">
              <w:rPr>
                <w:sz w:val="22"/>
                <w:szCs w:val="22"/>
              </w:rPr>
              <w:t xml:space="preserve">), πάντα με γνώμονα την διευκόλυνση των υπαλλήλων - χρηστών των λογισμικών (πχ. Outlook Express, Windows </w:t>
            </w:r>
            <w:proofErr w:type="spellStart"/>
            <w:r w:rsidRPr="00B52291">
              <w:rPr>
                <w:sz w:val="22"/>
                <w:szCs w:val="22"/>
              </w:rPr>
              <w:t>Mail</w:t>
            </w:r>
            <w:proofErr w:type="spellEnd"/>
            <w:r w:rsidRPr="00B52291">
              <w:rPr>
                <w:sz w:val="22"/>
                <w:szCs w:val="22"/>
              </w:rPr>
              <w:t xml:space="preserve"> και </w:t>
            </w:r>
            <w:proofErr w:type="spellStart"/>
            <w:r w:rsidRPr="00B52291">
              <w:rPr>
                <w:sz w:val="22"/>
                <w:szCs w:val="22"/>
              </w:rPr>
              <w:t>webmail</w:t>
            </w:r>
            <w:proofErr w:type="spellEnd"/>
            <w:r w:rsidRPr="00B52291">
              <w:rPr>
                <w:sz w:val="22"/>
                <w:szCs w:val="22"/>
              </w:rPr>
              <w:t xml:space="preserve"> </w:t>
            </w:r>
            <w:proofErr w:type="spellStart"/>
            <w:r w:rsidRPr="00B52291">
              <w:rPr>
                <w:sz w:val="22"/>
                <w:szCs w:val="22"/>
              </w:rPr>
              <w:t>interface</w:t>
            </w:r>
            <w:proofErr w:type="spellEnd"/>
            <w:r w:rsidRPr="00B52291">
              <w:rPr>
                <w:sz w:val="22"/>
                <w:szCs w:val="22"/>
              </w:rPr>
              <w:t>).</w:t>
            </w:r>
          </w:p>
        </w:tc>
        <w:tc>
          <w:tcPr>
            <w:tcW w:w="1418" w:type="dxa"/>
            <w:tcBorders>
              <w:left w:val="single" w:sz="4" w:space="0" w:color="000000"/>
              <w:bottom w:val="single" w:sz="4" w:space="0" w:color="000000"/>
            </w:tcBorders>
          </w:tcPr>
          <w:p w:rsidR="004D4A93" w:rsidRPr="00B52291" w:rsidRDefault="004D4A93" w:rsidP="008A6673">
            <w:pPr>
              <w:snapToGrid w:val="0"/>
              <w:ind w:right="-58"/>
              <w:jc w:val="center"/>
            </w:pPr>
            <w:r w:rsidRPr="00B52291">
              <w:rPr>
                <w:sz w:val="22"/>
                <w:szCs w:val="22"/>
              </w:rPr>
              <w:t>ΝΑΙ</w:t>
            </w:r>
          </w:p>
        </w:tc>
        <w:tc>
          <w:tcPr>
            <w:tcW w:w="1417" w:type="dxa"/>
            <w:tcBorders>
              <w:left w:val="single" w:sz="4" w:space="0" w:color="000000"/>
              <w:bottom w:val="single" w:sz="4" w:space="0" w:color="000000"/>
            </w:tcBorders>
          </w:tcPr>
          <w:p w:rsidR="004D4A93" w:rsidRPr="00B52291" w:rsidRDefault="004D4A93" w:rsidP="008A6673">
            <w:pPr>
              <w:snapToGrid w:val="0"/>
              <w:ind w:right="-58"/>
              <w:jc w:val="center"/>
            </w:pPr>
          </w:p>
        </w:tc>
        <w:tc>
          <w:tcPr>
            <w:tcW w:w="1843" w:type="dxa"/>
            <w:tcBorders>
              <w:left w:val="single" w:sz="4" w:space="0" w:color="000000"/>
              <w:bottom w:val="single" w:sz="4" w:space="0" w:color="000000"/>
              <w:right w:val="single" w:sz="4" w:space="0" w:color="000000"/>
            </w:tcBorders>
          </w:tcPr>
          <w:p w:rsidR="004D4A93" w:rsidRPr="00B52291" w:rsidRDefault="004D4A93" w:rsidP="008A6673">
            <w:pPr>
              <w:snapToGrid w:val="0"/>
              <w:ind w:right="-58"/>
              <w:jc w:val="center"/>
            </w:pPr>
          </w:p>
        </w:tc>
      </w:tr>
    </w:tbl>
    <w:p w:rsidR="004D4A93" w:rsidRDefault="004D4A93" w:rsidP="004D4A93"/>
    <w:p w:rsidR="004D4A93" w:rsidRDefault="004D4A93" w:rsidP="004D4A93">
      <w:pPr>
        <w:rPr>
          <w:sz w:val="22"/>
          <w:szCs w:val="22"/>
        </w:rPr>
      </w:pPr>
      <w:r>
        <w:rPr>
          <w:sz w:val="22"/>
          <w:szCs w:val="22"/>
        </w:rPr>
        <w:t xml:space="preserve">                                                                                                         </w:t>
      </w:r>
      <w:r w:rsidR="00B52291">
        <w:rPr>
          <w:sz w:val="22"/>
          <w:szCs w:val="22"/>
        </w:rPr>
        <w:t xml:space="preserve">               </w:t>
      </w:r>
      <w:r w:rsidRPr="00E26525">
        <w:rPr>
          <w:sz w:val="22"/>
          <w:szCs w:val="22"/>
        </w:rPr>
        <w:t>Ο ΠΡΟΣΦΕΡΩΝ</w:t>
      </w:r>
    </w:p>
    <w:p w:rsidR="00B52291" w:rsidRDefault="00B52291" w:rsidP="004D4A93">
      <w:pPr>
        <w:rPr>
          <w:sz w:val="22"/>
          <w:szCs w:val="22"/>
        </w:rPr>
      </w:pPr>
    </w:p>
    <w:p w:rsidR="00B52291" w:rsidRDefault="00B52291">
      <w:pPr>
        <w:spacing w:after="200" w:line="276" w:lineRule="auto"/>
        <w:rPr>
          <w:sz w:val="22"/>
          <w:szCs w:val="22"/>
        </w:rPr>
      </w:pPr>
      <w:r>
        <w:rPr>
          <w:sz w:val="22"/>
          <w:szCs w:val="22"/>
        </w:rPr>
        <w:br w:type="page"/>
      </w:r>
    </w:p>
    <w:p w:rsidR="00B52291" w:rsidRDefault="00B52291" w:rsidP="004D4A93"/>
    <w:tbl>
      <w:tblPr>
        <w:tblW w:w="9440" w:type="dxa"/>
        <w:tblInd w:w="-152" w:type="dxa"/>
        <w:tblLayout w:type="fixed"/>
        <w:tblCellMar>
          <w:left w:w="28" w:type="dxa"/>
          <w:right w:w="28" w:type="dxa"/>
        </w:tblCellMar>
        <w:tblLook w:val="0000" w:firstRow="0" w:lastRow="0" w:firstColumn="0" w:lastColumn="0" w:noHBand="0" w:noVBand="0"/>
      </w:tblPr>
      <w:tblGrid>
        <w:gridCol w:w="3979"/>
        <w:gridCol w:w="1990"/>
        <w:gridCol w:w="3471"/>
      </w:tblGrid>
      <w:tr w:rsidR="004D4A93" w:rsidRPr="00E26525" w:rsidTr="008A6673">
        <w:trPr>
          <w:trHeight w:val="2127"/>
        </w:trPr>
        <w:tc>
          <w:tcPr>
            <w:tcW w:w="3979" w:type="dxa"/>
          </w:tcPr>
          <w:p w:rsidR="004D4A93" w:rsidRPr="00E26525" w:rsidRDefault="00981801" w:rsidP="008A6673">
            <w:r>
              <w:rPr>
                <w:sz w:val="22"/>
                <w:szCs w:val="22"/>
              </w:rPr>
              <w:pict>
                <v:shape id="_x0000_s1037" type="#_x0000_t75" style="position:absolute;margin-left:-18.15pt;margin-top:-31.9pt;width:36pt;height:31.9pt;z-index:-251639808;visibility:visible;mso-wrap-edited:f" wrapcoords="-568 0 -568 21032 21600 21032 21600 0 -568 0">
                  <v:imagedata r:id="rId15" o:title=""/>
                  <w10:wrap type="topAndBottom" side="largest" anchorx="page"/>
                </v:shape>
                <o:OLEObject Type="Embed" ProgID="Word.Picture.8" ShapeID="_x0000_s1037" DrawAspect="Content" ObjectID="_1566882630" r:id="rId35"/>
              </w:pict>
            </w:r>
            <w:r w:rsidR="004D4A93" w:rsidRPr="00AA61DD">
              <w:rPr>
                <w:sz w:val="22"/>
                <w:szCs w:val="22"/>
              </w:rPr>
              <w:br w:type="page"/>
            </w:r>
            <w:r w:rsidR="004D4A93" w:rsidRPr="00E26525">
              <w:rPr>
                <w:sz w:val="22"/>
                <w:szCs w:val="22"/>
              </w:rPr>
              <w:t xml:space="preserve">ΕΛΛΗΝΙΚΗ ΔΗΜΟΚΡΑΤΙΑ                                              </w:t>
            </w:r>
          </w:p>
          <w:p w:rsidR="004D4A93" w:rsidRPr="00E26525" w:rsidRDefault="004D4A93" w:rsidP="008A6673">
            <w:r w:rsidRPr="00E26525">
              <w:rPr>
                <w:sz w:val="22"/>
                <w:szCs w:val="22"/>
              </w:rPr>
              <w:t xml:space="preserve">Δ Η Μ Ο Σ   </w:t>
            </w:r>
            <w:proofErr w:type="spellStart"/>
            <w:r w:rsidRPr="00E26525">
              <w:rPr>
                <w:sz w:val="22"/>
                <w:szCs w:val="22"/>
              </w:rPr>
              <w:t>Σ</w:t>
            </w:r>
            <w:proofErr w:type="spellEnd"/>
            <w:r w:rsidRPr="00E26525">
              <w:rPr>
                <w:sz w:val="22"/>
                <w:szCs w:val="22"/>
              </w:rPr>
              <w:t xml:space="preserve"> Η Τ Ε Ι Α Σ </w:t>
            </w:r>
          </w:p>
          <w:p w:rsidR="004D4A93" w:rsidRPr="00E26525" w:rsidRDefault="004D4A93" w:rsidP="008A6673"/>
          <w:p w:rsidR="004D4A93" w:rsidRPr="00E26525" w:rsidRDefault="004D4A93" w:rsidP="008A6673">
            <w:r w:rsidRPr="00E26525">
              <w:rPr>
                <w:sz w:val="22"/>
                <w:szCs w:val="22"/>
              </w:rPr>
              <w:t xml:space="preserve">                                            </w:t>
            </w:r>
          </w:p>
        </w:tc>
        <w:tc>
          <w:tcPr>
            <w:tcW w:w="1990" w:type="dxa"/>
          </w:tcPr>
          <w:p w:rsidR="004D4A93" w:rsidRPr="00426539" w:rsidRDefault="004D4A93" w:rsidP="008A6673">
            <w:pPr>
              <w:jc w:val="center"/>
            </w:pPr>
          </w:p>
          <w:p w:rsidR="004D4A93" w:rsidRPr="00426539" w:rsidRDefault="004D4A93" w:rsidP="008A6673">
            <w:pPr>
              <w:jc w:val="center"/>
            </w:pPr>
          </w:p>
          <w:p w:rsidR="004D4A93" w:rsidRPr="00426539" w:rsidRDefault="004D4A93" w:rsidP="008A6673">
            <w:pPr>
              <w:jc w:val="center"/>
            </w:pPr>
          </w:p>
          <w:p w:rsidR="004D4A93" w:rsidRPr="00426539" w:rsidRDefault="004D4A93" w:rsidP="008A6673">
            <w:pPr>
              <w:jc w:val="center"/>
            </w:pPr>
          </w:p>
          <w:p w:rsidR="004D4A93" w:rsidRPr="00426539" w:rsidRDefault="004D4A93" w:rsidP="008A6673">
            <w:pPr>
              <w:jc w:val="center"/>
            </w:pPr>
          </w:p>
        </w:tc>
        <w:tc>
          <w:tcPr>
            <w:tcW w:w="3471" w:type="dxa"/>
          </w:tcPr>
          <w:p w:rsidR="004D4A93" w:rsidRPr="00426539" w:rsidRDefault="004D4A93" w:rsidP="008A6673"/>
          <w:p w:rsidR="004D4A93" w:rsidRPr="004E762E" w:rsidRDefault="004D4A93" w:rsidP="008A6673">
            <w:r w:rsidRPr="004E762E">
              <w:rPr>
                <w:sz w:val="22"/>
                <w:szCs w:val="22"/>
              </w:rPr>
              <w:t xml:space="preserve">Εργασία : Συντήρηση εφαρμογών Λογισμικού </w:t>
            </w:r>
            <w:r w:rsidR="00C16D7F">
              <w:rPr>
                <w:sz w:val="22"/>
                <w:szCs w:val="22"/>
              </w:rPr>
              <w:t>έτους 2017</w:t>
            </w:r>
          </w:p>
          <w:p w:rsidR="004D4A93" w:rsidRPr="00426539" w:rsidRDefault="004D4A93" w:rsidP="008A6673">
            <w:r w:rsidRPr="004E762E">
              <w:rPr>
                <w:sz w:val="22"/>
                <w:szCs w:val="22"/>
              </w:rPr>
              <w:t>Αρ. Διακήρυξης :</w:t>
            </w:r>
            <w:r>
              <w:rPr>
                <w:sz w:val="22"/>
                <w:szCs w:val="22"/>
              </w:rPr>
              <w:t xml:space="preserve"> </w:t>
            </w:r>
            <w:r w:rsidR="00C16D7F" w:rsidRPr="00C16D7F">
              <w:rPr>
                <w:sz w:val="22"/>
                <w:szCs w:val="22"/>
              </w:rPr>
              <w:t>1822</w:t>
            </w:r>
            <w:r w:rsidRPr="00C16D7F">
              <w:rPr>
                <w:sz w:val="22"/>
                <w:szCs w:val="22"/>
              </w:rPr>
              <w:t xml:space="preserve"> /</w:t>
            </w:r>
            <w:r w:rsidR="00E33A3F" w:rsidRPr="00C16D7F">
              <w:rPr>
                <w:sz w:val="22"/>
                <w:szCs w:val="22"/>
              </w:rPr>
              <w:t>28</w:t>
            </w:r>
            <w:r w:rsidRPr="00C16D7F">
              <w:rPr>
                <w:sz w:val="22"/>
                <w:szCs w:val="22"/>
              </w:rPr>
              <w:t>-04-2017</w:t>
            </w:r>
          </w:p>
          <w:p w:rsidR="004D4A93" w:rsidRPr="00426539" w:rsidRDefault="004D4A93" w:rsidP="008A6673"/>
          <w:p w:rsidR="004D4A93" w:rsidRPr="00426539" w:rsidRDefault="004D4A93" w:rsidP="008A6673"/>
          <w:p w:rsidR="004D4A93" w:rsidRPr="00426539" w:rsidRDefault="004D4A93" w:rsidP="008A6673"/>
        </w:tc>
      </w:tr>
    </w:tbl>
    <w:p w:rsidR="004D4A93" w:rsidRDefault="004D4A93" w:rsidP="004D4A93">
      <w:pPr>
        <w:ind w:right="-148"/>
        <w:jc w:val="center"/>
        <w:rPr>
          <w:b/>
          <w:sz w:val="22"/>
          <w:szCs w:val="22"/>
          <w:u w:val="single"/>
        </w:rPr>
      </w:pPr>
      <w:r w:rsidRPr="000B5C86">
        <w:rPr>
          <w:b/>
          <w:sz w:val="28"/>
          <w:szCs w:val="40"/>
        </w:rPr>
        <w:t xml:space="preserve">ΠΑΡΑΡΤΗΜΑ 1:  </w:t>
      </w:r>
      <w:r>
        <w:rPr>
          <w:b/>
          <w:sz w:val="22"/>
          <w:szCs w:val="22"/>
          <w:u w:val="single"/>
        </w:rPr>
        <w:t>ΕΝΤΥΠΟ ΤΕΧΝΙΚΗΣ</w:t>
      </w:r>
      <w:r w:rsidRPr="00E26525">
        <w:rPr>
          <w:b/>
          <w:sz w:val="22"/>
          <w:szCs w:val="22"/>
          <w:u w:val="single"/>
        </w:rPr>
        <w:t xml:space="preserve"> ΠΡΟΣΦΟΡΑΣ </w:t>
      </w:r>
      <w:r>
        <w:rPr>
          <w:b/>
          <w:sz w:val="22"/>
          <w:szCs w:val="22"/>
          <w:u w:val="single"/>
        </w:rPr>
        <w:t>ΟΜΑΔΑ 3</w:t>
      </w:r>
      <w:r w:rsidRPr="00AF4755">
        <w:rPr>
          <w:b/>
          <w:sz w:val="22"/>
          <w:szCs w:val="22"/>
          <w:u w:val="single"/>
          <w:vertAlign w:val="superscript"/>
        </w:rPr>
        <w:t>η</w:t>
      </w:r>
      <w:r>
        <w:rPr>
          <w:b/>
          <w:sz w:val="22"/>
          <w:szCs w:val="22"/>
          <w:u w:val="single"/>
        </w:rPr>
        <w:t xml:space="preserve">  </w:t>
      </w:r>
    </w:p>
    <w:p w:rsidR="004D4A93" w:rsidRPr="00E26525" w:rsidRDefault="004D4A93" w:rsidP="004D4A93">
      <w:pPr>
        <w:ind w:right="-148"/>
        <w:jc w:val="center"/>
        <w:rPr>
          <w:b/>
          <w:sz w:val="22"/>
          <w:szCs w:val="22"/>
          <w:u w:val="single"/>
        </w:rPr>
      </w:pPr>
    </w:p>
    <w:p w:rsidR="004D4A93" w:rsidRPr="00E26525" w:rsidRDefault="004D4A93" w:rsidP="004D4A93">
      <w:pPr>
        <w:ind w:right="-148"/>
        <w:jc w:val="center"/>
        <w:rPr>
          <w:b/>
          <w:sz w:val="22"/>
          <w:szCs w:val="22"/>
          <w:u w:val="single"/>
        </w:rPr>
      </w:pPr>
    </w:p>
    <w:p w:rsidR="004D4A93" w:rsidRPr="00E26525" w:rsidRDefault="004D4A93" w:rsidP="004D4A93">
      <w:pPr>
        <w:autoSpaceDE w:val="0"/>
        <w:autoSpaceDN w:val="0"/>
        <w:adjustRightInd w:val="0"/>
        <w:rPr>
          <w:sz w:val="22"/>
          <w:szCs w:val="22"/>
        </w:rPr>
      </w:pPr>
      <w:r w:rsidRPr="00E26525">
        <w:rPr>
          <w:sz w:val="22"/>
          <w:szCs w:val="22"/>
        </w:rPr>
        <w:t>Της επιχείρησης …………………………………, έδρα …………...., οδός ………………….,</w:t>
      </w:r>
    </w:p>
    <w:p w:rsidR="004D4A93" w:rsidRPr="00E26525" w:rsidRDefault="004D4A93" w:rsidP="004D4A93">
      <w:pPr>
        <w:ind w:right="-148"/>
        <w:rPr>
          <w:sz w:val="22"/>
          <w:szCs w:val="22"/>
        </w:rPr>
      </w:pPr>
    </w:p>
    <w:p w:rsidR="004D4A93" w:rsidRDefault="004D4A93" w:rsidP="004D4A93">
      <w:pPr>
        <w:ind w:right="-148"/>
        <w:rPr>
          <w:sz w:val="22"/>
          <w:szCs w:val="22"/>
        </w:rPr>
      </w:pPr>
      <w:r w:rsidRPr="00E26525">
        <w:rPr>
          <w:sz w:val="22"/>
          <w:szCs w:val="22"/>
        </w:rPr>
        <w:t xml:space="preserve">αριθμός ……, </w:t>
      </w:r>
      <w:r>
        <w:rPr>
          <w:sz w:val="22"/>
          <w:szCs w:val="22"/>
        </w:rPr>
        <w:t>ΑΦΜ…………………, Δ.Ο.Υ. …………………..,</w:t>
      </w:r>
      <w:r w:rsidRPr="00E26525">
        <w:rPr>
          <w:sz w:val="22"/>
          <w:szCs w:val="22"/>
        </w:rPr>
        <w:t xml:space="preserve">τηλέφωνο …………………., </w:t>
      </w:r>
    </w:p>
    <w:p w:rsidR="004D4A93" w:rsidRDefault="004D4A93" w:rsidP="004D4A93">
      <w:pPr>
        <w:ind w:right="-148"/>
        <w:rPr>
          <w:sz w:val="22"/>
          <w:szCs w:val="22"/>
        </w:rPr>
      </w:pPr>
    </w:p>
    <w:p w:rsidR="004D4A93" w:rsidRDefault="004D4A93" w:rsidP="004D4A93">
      <w:pPr>
        <w:ind w:right="-148"/>
        <w:rPr>
          <w:sz w:val="22"/>
          <w:szCs w:val="22"/>
        </w:rPr>
      </w:pPr>
      <w:proofErr w:type="spellStart"/>
      <w:r w:rsidRPr="00E26525">
        <w:rPr>
          <w:sz w:val="22"/>
          <w:szCs w:val="22"/>
        </w:rPr>
        <w:t>fax</w:t>
      </w:r>
      <w:proofErr w:type="spellEnd"/>
      <w:r w:rsidRPr="00E26525">
        <w:rPr>
          <w:sz w:val="22"/>
          <w:szCs w:val="22"/>
        </w:rPr>
        <w:t xml:space="preserve"> …………</w:t>
      </w:r>
      <w:r>
        <w:rPr>
          <w:sz w:val="22"/>
          <w:szCs w:val="22"/>
        </w:rPr>
        <w:t>……</w:t>
      </w:r>
    </w:p>
    <w:p w:rsidR="004D4A93" w:rsidRDefault="004D4A93" w:rsidP="004D4A93">
      <w:pPr>
        <w:spacing w:after="200" w:line="276" w:lineRule="auto"/>
      </w:pPr>
    </w:p>
    <w:p w:rsidR="004D4A93" w:rsidRPr="008A6673" w:rsidRDefault="004D4A93" w:rsidP="004D4A93">
      <w:pPr>
        <w:spacing w:line="360" w:lineRule="auto"/>
        <w:jc w:val="center"/>
        <w:rPr>
          <w:b/>
          <w:u w:val="single"/>
        </w:rPr>
      </w:pPr>
      <w:r w:rsidRPr="008A6673">
        <w:rPr>
          <w:b/>
          <w:u w:val="single"/>
        </w:rPr>
        <w:t>ΟΜΑΔΑ 3η – Συντήρηση και αναβάθμιση Αρχιτεκτονικού πακέτου λογισμικού του Δήμου Σητείας</w:t>
      </w:r>
    </w:p>
    <w:p w:rsidR="004D4A93" w:rsidRDefault="004D4A93" w:rsidP="004D4A93">
      <w:pPr>
        <w:pStyle w:val="4"/>
        <w:jc w:val="center"/>
        <w:rPr>
          <w:rFonts w:ascii="Times New Roman" w:hAnsi="Times New Roman" w:cs="Times New Roman"/>
          <w:i w:val="0"/>
          <w:color w:val="auto"/>
          <w:sz w:val="28"/>
          <w:szCs w:val="28"/>
          <w:u w:val="single"/>
        </w:rPr>
      </w:pPr>
      <w:r>
        <w:rPr>
          <w:rFonts w:ascii="Times New Roman" w:hAnsi="Times New Roman" w:cs="Times New Roman"/>
          <w:i w:val="0"/>
          <w:color w:val="auto"/>
          <w:sz w:val="28"/>
          <w:szCs w:val="28"/>
          <w:u w:val="single"/>
        </w:rPr>
        <w:t>ΤΕΧΝΙΚΗ ΠΡΟΣΦΟΡΑ</w:t>
      </w:r>
    </w:p>
    <w:p w:rsidR="004D4A93" w:rsidRPr="00C45F8F" w:rsidRDefault="004D4A93" w:rsidP="004D4A93"/>
    <w:p w:rsidR="004D4A93" w:rsidRPr="00741C3F" w:rsidRDefault="004D4A93" w:rsidP="004D4A93">
      <w:r w:rsidRPr="0090046C">
        <w:t xml:space="preserve">Ο ανάδοχος οφείλει να συμπληρώσει </w:t>
      </w:r>
      <w:r>
        <w:t xml:space="preserve">τους παρακάτω </w:t>
      </w:r>
      <w:r w:rsidRPr="0090046C">
        <w:t xml:space="preserve"> πίνακ</w:t>
      </w:r>
      <w:r>
        <w:t xml:space="preserve">ες  </w:t>
      </w:r>
    </w:p>
    <w:tbl>
      <w:tblPr>
        <w:tblpPr w:leftFromText="180" w:rightFromText="180" w:vertAnchor="text" w:horzAnchor="margin" w:tblpXSpec="center" w:tblpY="194"/>
        <w:tblW w:w="10180" w:type="dxa"/>
        <w:tblLayout w:type="fixed"/>
        <w:tblLook w:val="0000" w:firstRow="0" w:lastRow="0" w:firstColumn="0" w:lastColumn="0" w:noHBand="0" w:noVBand="0"/>
      </w:tblPr>
      <w:tblGrid>
        <w:gridCol w:w="817"/>
        <w:gridCol w:w="4685"/>
        <w:gridCol w:w="1418"/>
        <w:gridCol w:w="1417"/>
        <w:gridCol w:w="1843"/>
      </w:tblGrid>
      <w:tr w:rsidR="008A6673" w:rsidRPr="008A6673" w:rsidTr="008A6673">
        <w:trPr>
          <w:tblHeader/>
        </w:trPr>
        <w:tc>
          <w:tcPr>
            <w:tcW w:w="817" w:type="dxa"/>
            <w:tcBorders>
              <w:top w:val="single" w:sz="4" w:space="0" w:color="000000"/>
              <w:left w:val="single" w:sz="4" w:space="0" w:color="000000"/>
            </w:tcBorders>
          </w:tcPr>
          <w:p w:rsidR="008A6673" w:rsidRPr="008A6673" w:rsidRDefault="008A6673" w:rsidP="008A6673">
            <w:pPr>
              <w:snapToGrid w:val="0"/>
              <w:spacing w:before="60" w:after="60"/>
              <w:ind w:right="-58"/>
              <w:rPr>
                <w:b/>
                <w:bCs/>
              </w:rPr>
            </w:pPr>
            <w:r w:rsidRPr="008A6673">
              <w:rPr>
                <w:b/>
                <w:bCs/>
                <w:sz w:val="22"/>
                <w:szCs w:val="22"/>
              </w:rPr>
              <w:t>α/α</w:t>
            </w:r>
          </w:p>
        </w:tc>
        <w:tc>
          <w:tcPr>
            <w:tcW w:w="4685" w:type="dxa"/>
            <w:tcBorders>
              <w:top w:val="single" w:sz="4" w:space="0" w:color="000000"/>
              <w:left w:val="single" w:sz="4" w:space="0" w:color="000000"/>
            </w:tcBorders>
          </w:tcPr>
          <w:p w:rsidR="008A6673" w:rsidRPr="008A6673" w:rsidRDefault="008A6673" w:rsidP="008A6673">
            <w:pPr>
              <w:pStyle w:val="10"/>
              <w:snapToGrid w:val="0"/>
              <w:ind w:left="183" w:hanging="183"/>
              <w:rPr>
                <w:sz w:val="22"/>
                <w:szCs w:val="22"/>
                <w:lang w:val="el-GR"/>
              </w:rPr>
            </w:pPr>
            <w:r w:rsidRPr="008A6673">
              <w:rPr>
                <w:sz w:val="22"/>
                <w:szCs w:val="22"/>
                <w:lang w:val="el-GR"/>
              </w:rPr>
              <w:t>Προδιαγραφές</w:t>
            </w:r>
          </w:p>
        </w:tc>
        <w:tc>
          <w:tcPr>
            <w:tcW w:w="1418" w:type="dxa"/>
            <w:tcBorders>
              <w:top w:val="single" w:sz="4" w:space="0" w:color="000000"/>
              <w:left w:val="single" w:sz="4" w:space="0" w:color="000000"/>
            </w:tcBorders>
          </w:tcPr>
          <w:p w:rsidR="008A6673" w:rsidRPr="008A6673" w:rsidRDefault="008A6673" w:rsidP="008A6673">
            <w:pPr>
              <w:snapToGrid w:val="0"/>
              <w:spacing w:before="60" w:after="60"/>
              <w:ind w:right="-58"/>
              <w:jc w:val="center"/>
              <w:rPr>
                <w:b/>
                <w:bCs/>
              </w:rPr>
            </w:pPr>
            <w:r w:rsidRPr="008A6673">
              <w:rPr>
                <w:b/>
                <w:bCs/>
                <w:sz w:val="22"/>
                <w:szCs w:val="22"/>
              </w:rPr>
              <w:t>Υποχρεωτική απαίτηση</w:t>
            </w:r>
          </w:p>
        </w:tc>
        <w:tc>
          <w:tcPr>
            <w:tcW w:w="1417" w:type="dxa"/>
            <w:tcBorders>
              <w:top w:val="single" w:sz="4" w:space="0" w:color="000000"/>
              <w:left w:val="single" w:sz="4" w:space="0" w:color="000000"/>
            </w:tcBorders>
          </w:tcPr>
          <w:p w:rsidR="008A6673" w:rsidRPr="008A6673" w:rsidRDefault="008A6673" w:rsidP="008A6673">
            <w:pPr>
              <w:snapToGrid w:val="0"/>
              <w:spacing w:before="60" w:after="60"/>
              <w:ind w:right="-58"/>
              <w:jc w:val="center"/>
              <w:rPr>
                <w:b/>
                <w:bCs/>
              </w:rPr>
            </w:pPr>
            <w:r w:rsidRPr="008A6673">
              <w:rPr>
                <w:b/>
                <w:bCs/>
                <w:sz w:val="22"/>
                <w:szCs w:val="22"/>
              </w:rPr>
              <w:t>Απάντηση προμηθευτή</w:t>
            </w:r>
          </w:p>
        </w:tc>
        <w:tc>
          <w:tcPr>
            <w:tcW w:w="1843" w:type="dxa"/>
            <w:tcBorders>
              <w:top w:val="single" w:sz="4" w:space="0" w:color="000000"/>
              <w:left w:val="single" w:sz="4" w:space="0" w:color="000000"/>
              <w:right w:val="single" w:sz="4" w:space="0" w:color="000000"/>
            </w:tcBorders>
          </w:tcPr>
          <w:p w:rsidR="008A6673" w:rsidRPr="008A6673" w:rsidRDefault="008A6673" w:rsidP="008A6673">
            <w:pPr>
              <w:snapToGrid w:val="0"/>
              <w:spacing w:before="60" w:after="60"/>
              <w:jc w:val="center"/>
              <w:rPr>
                <w:b/>
                <w:bCs/>
              </w:rPr>
            </w:pPr>
          </w:p>
        </w:tc>
      </w:tr>
      <w:tr w:rsidR="008A6673" w:rsidRPr="008A6673" w:rsidTr="008A6673">
        <w:trPr>
          <w:cantSplit/>
        </w:trPr>
        <w:tc>
          <w:tcPr>
            <w:tcW w:w="817" w:type="dxa"/>
            <w:tcBorders>
              <w:top w:val="single" w:sz="4" w:space="0" w:color="000000"/>
              <w:left w:val="single" w:sz="4" w:space="0" w:color="000000"/>
              <w:bottom w:val="single" w:sz="4" w:space="0" w:color="000000"/>
            </w:tcBorders>
            <w:shd w:val="clear" w:color="auto" w:fill="D8D8D8"/>
          </w:tcPr>
          <w:p w:rsidR="008A6673" w:rsidRPr="008A6673" w:rsidRDefault="008A6673" w:rsidP="008A6673">
            <w:pPr>
              <w:snapToGrid w:val="0"/>
              <w:ind w:right="-58"/>
              <w:jc w:val="both"/>
            </w:pPr>
            <w:r w:rsidRPr="008A6673">
              <w:rPr>
                <w:sz w:val="22"/>
                <w:szCs w:val="22"/>
              </w:rPr>
              <w:t xml:space="preserve">Α </w:t>
            </w:r>
          </w:p>
        </w:tc>
        <w:tc>
          <w:tcPr>
            <w:tcW w:w="9363" w:type="dxa"/>
            <w:gridSpan w:val="4"/>
            <w:tcBorders>
              <w:top w:val="single" w:sz="4" w:space="0" w:color="000000"/>
              <w:left w:val="single" w:sz="4" w:space="0" w:color="000000"/>
              <w:bottom w:val="single" w:sz="4" w:space="0" w:color="000000"/>
              <w:right w:val="single" w:sz="4" w:space="0" w:color="000000"/>
            </w:tcBorders>
            <w:shd w:val="clear" w:color="auto" w:fill="D8D8D8"/>
          </w:tcPr>
          <w:p w:rsidR="008A6673" w:rsidRPr="008A6673" w:rsidRDefault="008A6673" w:rsidP="008A6673">
            <w:pPr>
              <w:snapToGrid w:val="0"/>
              <w:ind w:left="183" w:right="-58" w:hanging="183"/>
              <w:rPr>
                <w:b/>
                <w:bCs/>
              </w:rPr>
            </w:pPr>
            <w:r w:rsidRPr="008A6673">
              <w:rPr>
                <w:b/>
                <w:bCs/>
                <w:sz w:val="22"/>
                <w:szCs w:val="22"/>
              </w:rPr>
              <w:t>Συντήρηση, ενημέρωση και αναβάθμιση του αρχιτεκτονικού πακέτου</w:t>
            </w:r>
          </w:p>
        </w:tc>
      </w:tr>
      <w:tr w:rsidR="008A6673" w:rsidRPr="008A6673" w:rsidTr="008A6673">
        <w:trPr>
          <w:trHeight w:val="840"/>
        </w:trPr>
        <w:tc>
          <w:tcPr>
            <w:tcW w:w="817" w:type="dxa"/>
            <w:tcBorders>
              <w:left w:val="single" w:sz="4" w:space="0" w:color="000000"/>
              <w:bottom w:val="single" w:sz="4" w:space="0" w:color="000000"/>
            </w:tcBorders>
          </w:tcPr>
          <w:p w:rsidR="008A6673" w:rsidRPr="008A6673" w:rsidRDefault="008A6673" w:rsidP="008A6673">
            <w:pPr>
              <w:snapToGrid w:val="0"/>
              <w:ind w:right="-58"/>
              <w:jc w:val="both"/>
            </w:pPr>
            <w:r w:rsidRPr="008A6673">
              <w:rPr>
                <w:sz w:val="22"/>
                <w:szCs w:val="22"/>
              </w:rPr>
              <w:t>Α.1</w:t>
            </w:r>
          </w:p>
        </w:tc>
        <w:tc>
          <w:tcPr>
            <w:tcW w:w="4685" w:type="dxa"/>
            <w:tcBorders>
              <w:left w:val="single" w:sz="4" w:space="0" w:color="000000"/>
              <w:bottom w:val="single" w:sz="4" w:space="0" w:color="000000"/>
            </w:tcBorders>
          </w:tcPr>
          <w:p w:rsidR="008A6673" w:rsidRPr="008A6673" w:rsidRDefault="008A6673" w:rsidP="008A6673">
            <w:pPr>
              <w:ind w:left="183" w:right="-58" w:hanging="183"/>
            </w:pPr>
            <w:r w:rsidRPr="008A6673">
              <w:rPr>
                <w:sz w:val="22"/>
                <w:szCs w:val="22"/>
              </w:rPr>
              <w:t xml:space="preserve">προμήθεια όλων των αναβαθμισμένων εκδόσεων του </w:t>
            </w:r>
            <w:proofErr w:type="spellStart"/>
            <w:r w:rsidRPr="008A6673">
              <w:rPr>
                <w:sz w:val="22"/>
                <w:szCs w:val="22"/>
              </w:rPr>
              <w:t>ArchiCad</w:t>
            </w:r>
            <w:proofErr w:type="spellEnd"/>
            <w:r w:rsidRPr="008A6673">
              <w:rPr>
                <w:sz w:val="22"/>
                <w:szCs w:val="22"/>
              </w:rPr>
              <w:t>, που θα κυκλοφορήσουν κατά τη διάρκεια του 2017 και την ανανέωση συμβολαίου για το πρόγραμμα.</w:t>
            </w:r>
          </w:p>
        </w:tc>
        <w:tc>
          <w:tcPr>
            <w:tcW w:w="1418" w:type="dxa"/>
            <w:tcBorders>
              <w:left w:val="single" w:sz="4" w:space="0" w:color="000000"/>
              <w:bottom w:val="single" w:sz="4" w:space="0" w:color="000000"/>
            </w:tcBorders>
          </w:tcPr>
          <w:p w:rsidR="008A6673" w:rsidRPr="008A6673" w:rsidRDefault="008A6673" w:rsidP="008A6673">
            <w:pPr>
              <w:snapToGrid w:val="0"/>
              <w:ind w:right="-58"/>
              <w:jc w:val="center"/>
            </w:pPr>
            <w:r w:rsidRPr="008A6673">
              <w:rPr>
                <w:sz w:val="22"/>
                <w:szCs w:val="22"/>
              </w:rPr>
              <w:t>ΝΑΙ</w:t>
            </w:r>
          </w:p>
        </w:tc>
        <w:tc>
          <w:tcPr>
            <w:tcW w:w="1417" w:type="dxa"/>
            <w:tcBorders>
              <w:left w:val="single" w:sz="4" w:space="0" w:color="000000"/>
              <w:bottom w:val="single" w:sz="4" w:space="0" w:color="000000"/>
            </w:tcBorders>
          </w:tcPr>
          <w:p w:rsidR="008A6673" w:rsidRPr="008A6673" w:rsidRDefault="008A6673" w:rsidP="008A6673">
            <w:pPr>
              <w:snapToGrid w:val="0"/>
              <w:ind w:right="-58"/>
              <w:jc w:val="center"/>
            </w:pPr>
          </w:p>
        </w:tc>
        <w:tc>
          <w:tcPr>
            <w:tcW w:w="1843" w:type="dxa"/>
            <w:tcBorders>
              <w:left w:val="single" w:sz="4" w:space="0" w:color="000000"/>
              <w:bottom w:val="single" w:sz="4" w:space="0" w:color="000000"/>
              <w:right w:val="single" w:sz="4" w:space="0" w:color="000000"/>
            </w:tcBorders>
          </w:tcPr>
          <w:p w:rsidR="008A6673" w:rsidRPr="008A6673" w:rsidRDefault="008A6673" w:rsidP="008A6673">
            <w:pPr>
              <w:snapToGrid w:val="0"/>
              <w:ind w:right="-58"/>
              <w:jc w:val="center"/>
            </w:pPr>
          </w:p>
        </w:tc>
      </w:tr>
      <w:tr w:rsidR="008A6673" w:rsidRPr="008A6673" w:rsidTr="008A6673">
        <w:trPr>
          <w:trHeight w:val="840"/>
        </w:trPr>
        <w:tc>
          <w:tcPr>
            <w:tcW w:w="817" w:type="dxa"/>
            <w:tcBorders>
              <w:left w:val="single" w:sz="4" w:space="0" w:color="000000"/>
              <w:bottom w:val="single" w:sz="4" w:space="0" w:color="000000"/>
            </w:tcBorders>
          </w:tcPr>
          <w:p w:rsidR="008A6673" w:rsidRPr="008A6673" w:rsidRDefault="008A6673" w:rsidP="008A6673">
            <w:pPr>
              <w:snapToGrid w:val="0"/>
              <w:ind w:right="-58"/>
              <w:jc w:val="both"/>
            </w:pPr>
            <w:r w:rsidRPr="008A6673">
              <w:rPr>
                <w:sz w:val="22"/>
                <w:szCs w:val="22"/>
                <w:lang w:val="en-US"/>
              </w:rPr>
              <w:t>A.</w:t>
            </w:r>
            <w:r w:rsidRPr="008A6673">
              <w:rPr>
                <w:sz w:val="22"/>
                <w:szCs w:val="22"/>
              </w:rPr>
              <w:t>2</w:t>
            </w:r>
          </w:p>
        </w:tc>
        <w:tc>
          <w:tcPr>
            <w:tcW w:w="4685" w:type="dxa"/>
            <w:tcBorders>
              <w:left w:val="single" w:sz="4" w:space="0" w:color="000000"/>
              <w:bottom w:val="single" w:sz="4" w:space="0" w:color="000000"/>
            </w:tcBorders>
          </w:tcPr>
          <w:p w:rsidR="008A6673" w:rsidRPr="008A6673" w:rsidRDefault="008A6673" w:rsidP="008A6673">
            <w:pPr>
              <w:rPr>
                <w:lang w:eastAsia="ar-SA"/>
              </w:rPr>
            </w:pPr>
            <w:r w:rsidRPr="008A6673">
              <w:rPr>
                <w:sz w:val="22"/>
                <w:szCs w:val="22"/>
                <w:lang w:eastAsia="ar-SA"/>
              </w:rPr>
              <w:t xml:space="preserve">Αναβάθμιση Προγράμματος </w:t>
            </w:r>
            <w:proofErr w:type="spellStart"/>
            <w:r w:rsidRPr="008A6673">
              <w:rPr>
                <w:sz w:val="22"/>
                <w:szCs w:val="22"/>
                <w:lang w:eastAsia="ar-SA"/>
              </w:rPr>
              <w:t>ArchiSuite</w:t>
            </w:r>
            <w:proofErr w:type="spellEnd"/>
            <w:r w:rsidRPr="008A6673">
              <w:rPr>
                <w:sz w:val="22"/>
                <w:szCs w:val="22"/>
                <w:lang w:eastAsia="ar-SA"/>
              </w:rPr>
              <w:t xml:space="preserve"> σε νέα έκδοση συμβατή με τη τελευταία και πιο πρόσφατη έκδοση του  </w:t>
            </w:r>
            <w:proofErr w:type="spellStart"/>
            <w:r w:rsidRPr="008A6673">
              <w:rPr>
                <w:sz w:val="22"/>
                <w:szCs w:val="22"/>
                <w:lang w:eastAsia="ar-SA"/>
              </w:rPr>
              <w:t>ArchiCAD</w:t>
            </w:r>
            <w:proofErr w:type="spellEnd"/>
          </w:p>
        </w:tc>
        <w:tc>
          <w:tcPr>
            <w:tcW w:w="1418" w:type="dxa"/>
            <w:tcBorders>
              <w:left w:val="single" w:sz="4" w:space="0" w:color="000000"/>
              <w:bottom w:val="single" w:sz="4" w:space="0" w:color="000000"/>
            </w:tcBorders>
          </w:tcPr>
          <w:p w:rsidR="008A6673" w:rsidRPr="008A6673" w:rsidRDefault="008A6673" w:rsidP="008A6673">
            <w:pPr>
              <w:snapToGrid w:val="0"/>
              <w:ind w:right="-58"/>
              <w:jc w:val="center"/>
            </w:pPr>
            <w:r w:rsidRPr="008A6673">
              <w:rPr>
                <w:sz w:val="22"/>
                <w:szCs w:val="22"/>
              </w:rPr>
              <w:t>ΝΑΙ</w:t>
            </w:r>
          </w:p>
        </w:tc>
        <w:tc>
          <w:tcPr>
            <w:tcW w:w="1417" w:type="dxa"/>
            <w:tcBorders>
              <w:left w:val="single" w:sz="4" w:space="0" w:color="000000"/>
              <w:bottom w:val="single" w:sz="4" w:space="0" w:color="000000"/>
            </w:tcBorders>
          </w:tcPr>
          <w:p w:rsidR="008A6673" w:rsidRPr="008A6673" w:rsidRDefault="008A6673" w:rsidP="008A6673">
            <w:pPr>
              <w:snapToGrid w:val="0"/>
              <w:ind w:right="-58"/>
              <w:jc w:val="center"/>
            </w:pPr>
          </w:p>
        </w:tc>
        <w:tc>
          <w:tcPr>
            <w:tcW w:w="1843" w:type="dxa"/>
            <w:tcBorders>
              <w:left w:val="single" w:sz="4" w:space="0" w:color="000000"/>
              <w:bottom w:val="single" w:sz="4" w:space="0" w:color="000000"/>
              <w:right w:val="single" w:sz="4" w:space="0" w:color="000000"/>
            </w:tcBorders>
          </w:tcPr>
          <w:p w:rsidR="008A6673" w:rsidRPr="008A6673" w:rsidRDefault="008A6673" w:rsidP="008A6673">
            <w:pPr>
              <w:snapToGrid w:val="0"/>
              <w:ind w:right="-58"/>
              <w:jc w:val="center"/>
            </w:pPr>
          </w:p>
        </w:tc>
      </w:tr>
      <w:tr w:rsidR="008A6673" w:rsidRPr="008A6673" w:rsidTr="008A6673">
        <w:trPr>
          <w:trHeight w:val="840"/>
        </w:trPr>
        <w:tc>
          <w:tcPr>
            <w:tcW w:w="817" w:type="dxa"/>
            <w:tcBorders>
              <w:left w:val="single" w:sz="4" w:space="0" w:color="000000"/>
              <w:bottom w:val="single" w:sz="4" w:space="0" w:color="000000"/>
            </w:tcBorders>
          </w:tcPr>
          <w:p w:rsidR="008A6673" w:rsidRPr="008A6673" w:rsidRDefault="008A6673" w:rsidP="008A6673">
            <w:pPr>
              <w:snapToGrid w:val="0"/>
              <w:ind w:right="-58"/>
              <w:jc w:val="both"/>
              <w:rPr>
                <w:lang w:val="en-US"/>
              </w:rPr>
            </w:pPr>
            <w:r w:rsidRPr="008A6673">
              <w:rPr>
                <w:sz w:val="22"/>
                <w:szCs w:val="22"/>
              </w:rPr>
              <w:t>Α.3</w:t>
            </w:r>
          </w:p>
        </w:tc>
        <w:tc>
          <w:tcPr>
            <w:tcW w:w="4685" w:type="dxa"/>
            <w:tcBorders>
              <w:left w:val="single" w:sz="4" w:space="0" w:color="000000"/>
              <w:bottom w:val="single" w:sz="4" w:space="0" w:color="000000"/>
            </w:tcBorders>
          </w:tcPr>
          <w:p w:rsidR="008A6673" w:rsidRPr="008A6673" w:rsidRDefault="008A6673" w:rsidP="008A6673">
            <w:pPr>
              <w:rPr>
                <w:lang w:eastAsia="ar-SA"/>
              </w:rPr>
            </w:pPr>
            <w:r w:rsidRPr="008A6673">
              <w:rPr>
                <w:sz w:val="22"/>
                <w:szCs w:val="22"/>
                <w:lang w:eastAsia="ar-SA"/>
              </w:rPr>
              <w:t xml:space="preserve">Την προμήθεια της Νέας έκδοσης </w:t>
            </w:r>
            <w:proofErr w:type="spellStart"/>
            <w:r w:rsidRPr="008A6673">
              <w:rPr>
                <w:sz w:val="22"/>
                <w:szCs w:val="22"/>
                <w:lang w:eastAsia="ar-SA"/>
              </w:rPr>
              <w:t>Artlantis</w:t>
            </w:r>
            <w:proofErr w:type="spellEnd"/>
            <w:r w:rsidRPr="008A6673">
              <w:rPr>
                <w:sz w:val="22"/>
                <w:szCs w:val="22"/>
                <w:lang w:eastAsia="ar-SA"/>
              </w:rPr>
              <w:t xml:space="preserve"> - πρόγραμμα </w:t>
            </w:r>
            <w:proofErr w:type="spellStart"/>
            <w:r w:rsidRPr="008A6673">
              <w:rPr>
                <w:sz w:val="22"/>
                <w:szCs w:val="22"/>
                <w:lang w:eastAsia="ar-SA"/>
              </w:rPr>
              <w:t>φωτορεαλιστικής</w:t>
            </w:r>
            <w:proofErr w:type="spellEnd"/>
            <w:r w:rsidRPr="008A6673">
              <w:rPr>
                <w:sz w:val="22"/>
                <w:szCs w:val="22"/>
                <w:lang w:eastAsia="ar-SA"/>
              </w:rPr>
              <w:t xml:space="preserve"> απεικόνισης για το </w:t>
            </w:r>
            <w:proofErr w:type="spellStart"/>
            <w:r w:rsidRPr="008A6673">
              <w:rPr>
                <w:sz w:val="22"/>
                <w:szCs w:val="22"/>
                <w:lang w:eastAsia="ar-SA"/>
              </w:rPr>
              <w:t>ArchiCAD</w:t>
            </w:r>
            <w:proofErr w:type="spellEnd"/>
          </w:p>
        </w:tc>
        <w:tc>
          <w:tcPr>
            <w:tcW w:w="1418" w:type="dxa"/>
            <w:tcBorders>
              <w:left w:val="single" w:sz="4" w:space="0" w:color="000000"/>
              <w:bottom w:val="single" w:sz="4" w:space="0" w:color="000000"/>
            </w:tcBorders>
          </w:tcPr>
          <w:p w:rsidR="008A6673" w:rsidRPr="008A6673" w:rsidRDefault="008A6673" w:rsidP="008A6673">
            <w:pPr>
              <w:snapToGrid w:val="0"/>
              <w:ind w:right="-58"/>
              <w:jc w:val="center"/>
              <w:rPr>
                <w:lang w:val="en-US"/>
              </w:rPr>
            </w:pPr>
            <w:r w:rsidRPr="008A6673">
              <w:rPr>
                <w:sz w:val="22"/>
                <w:szCs w:val="22"/>
                <w:lang w:val="en-US"/>
              </w:rPr>
              <w:t>NAI</w:t>
            </w:r>
          </w:p>
        </w:tc>
        <w:tc>
          <w:tcPr>
            <w:tcW w:w="1417" w:type="dxa"/>
            <w:tcBorders>
              <w:left w:val="single" w:sz="4" w:space="0" w:color="000000"/>
              <w:bottom w:val="single" w:sz="4" w:space="0" w:color="000000"/>
            </w:tcBorders>
          </w:tcPr>
          <w:p w:rsidR="008A6673" w:rsidRPr="008A6673" w:rsidRDefault="008A6673" w:rsidP="008A6673">
            <w:pPr>
              <w:snapToGrid w:val="0"/>
              <w:ind w:right="-58"/>
              <w:jc w:val="center"/>
            </w:pPr>
          </w:p>
        </w:tc>
        <w:tc>
          <w:tcPr>
            <w:tcW w:w="1843" w:type="dxa"/>
            <w:tcBorders>
              <w:left w:val="single" w:sz="4" w:space="0" w:color="000000"/>
              <w:bottom w:val="single" w:sz="4" w:space="0" w:color="000000"/>
              <w:right w:val="single" w:sz="4" w:space="0" w:color="000000"/>
            </w:tcBorders>
          </w:tcPr>
          <w:p w:rsidR="008A6673" w:rsidRPr="008A6673" w:rsidRDefault="008A6673" w:rsidP="008A6673">
            <w:pPr>
              <w:snapToGrid w:val="0"/>
              <w:ind w:right="-58"/>
              <w:jc w:val="center"/>
              <w:rPr>
                <w:lang w:val="en-GB"/>
              </w:rPr>
            </w:pPr>
          </w:p>
        </w:tc>
      </w:tr>
      <w:tr w:rsidR="008A6673" w:rsidRPr="008A6673" w:rsidTr="008A6673">
        <w:trPr>
          <w:trHeight w:val="840"/>
        </w:trPr>
        <w:tc>
          <w:tcPr>
            <w:tcW w:w="817" w:type="dxa"/>
            <w:tcBorders>
              <w:left w:val="single" w:sz="4" w:space="0" w:color="000000"/>
              <w:bottom w:val="single" w:sz="4" w:space="0" w:color="000000"/>
            </w:tcBorders>
          </w:tcPr>
          <w:p w:rsidR="008A6673" w:rsidRPr="008A6673" w:rsidRDefault="008A6673" w:rsidP="008A6673">
            <w:pPr>
              <w:snapToGrid w:val="0"/>
              <w:ind w:right="-58"/>
              <w:jc w:val="both"/>
              <w:rPr>
                <w:lang w:val="en-US"/>
              </w:rPr>
            </w:pPr>
            <w:r w:rsidRPr="008A6673">
              <w:rPr>
                <w:sz w:val="22"/>
                <w:szCs w:val="22"/>
              </w:rPr>
              <w:t>Α.4</w:t>
            </w:r>
          </w:p>
        </w:tc>
        <w:tc>
          <w:tcPr>
            <w:tcW w:w="4685" w:type="dxa"/>
            <w:tcBorders>
              <w:left w:val="single" w:sz="4" w:space="0" w:color="000000"/>
              <w:bottom w:val="single" w:sz="4" w:space="0" w:color="000000"/>
            </w:tcBorders>
          </w:tcPr>
          <w:p w:rsidR="008A6673" w:rsidRPr="008A6673" w:rsidRDefault="008A6673" w:rsidP="008A6673">
            <w:pPr>
              <w:rPr>
                <w:lang w:eastAsia="ar-SA"/>
              </w:rPr>
            </w:pPr>
            <w:r w:rsidRPr="008A6673">
              <w:rPr>
                <w:sz w:val="22"/>
                <w:szCs w:val="22"/>
                <w:lang w:eastAsia="ar-SA"/>
              </w:rPr>
              <w:t>Την τηλεφωνική υποστήριξη από εξειδικευμένο προσωπικό σε καθημερινή βάση και εντός των ωραρίου 09.00 – 15.00</w:t>
            </w:r>
          </w:p>
        </w:tc>
        <w:tc>
          <w:tcPr>
            <w:tcW w:w="1418" w:type="dxa"/>
            <w:tcBorders>
              <w:left w:val="single" w:sz="4" w:space="0" w:color="000000"/>
              <w:bottom w:val="single" w:sz="4" w:space="0" w:color="000000"/>
            </w:tcBorders>
          </w:tcPr>
          <w:p w:rsidR="008A6673" w:rsidRPr="008A6673" w:rsidRDefault="008A6673" w:rsidP="008A6673">
            <w:pPr>
              <w:ind w:right="-58"/>
              <w:jc w:val="center"/>
            </w:pPr>
            <w:r w:rsidRPr="008A6673">
              <w:rPr>
                <w:sz w:val="22"/>
                <w:szCs w:val="22"/>
                <w:lang w:val="en-US"/>
              </w:rPr>
              <w:t>NAI</w:t>
            </w:r>
            <w:r w:rsidRPr="008A6673">
              <w:rPr>
                <w:sz w:val="22"/>
                <w:szCs w:val="22"/>
              </w:rPr>
              <w:t xml:space="preserve"> </w:t>
            </w:r>
          </w:p>
        </w:tc>
        <w:tc>
          <w:tcPr>
            <w:tcW w:w="1417" w:type="dxa"/>
            <w:tcBorders>
              <w:left w:val="single" w:sz="4" w:space="0" w:color="000000"/>
              <w:bottom w:val="single" w:sz="4" w:space="0" w:color="000000"/>
            </w:tcBorders>
          </w:tcPr>
          <w:p w:rsidR="008A6673" w:rsidRPr="008A6673" w:rsidRDefault="008A6673" w:rsidP="008A6673">
            <w:pPr>
              <w:snapToGrid w:val="0"/>
              <w:ind w:right="-58"/>
              <w:jc w:val="center"/>
            </w:pPr>
          </w:p>
        </w:tc>
        <w:tc>
          <w:tcPr>
            <w:tcW w:w="1843" w:type="dxa"/>
            <w:tcBorders>
              <w:left w:val="single" w:sz="4" w:space="0" w:color="000000"/>
              <w:bottom w:val="single" w:sz="4" w:space="0" w:color="000000"/>
              <w:right w:val="single" w:sz="4" w:space="0" w:color="000000"/>
            </w:tcBorders>
          </w:tcPr>
          <w:p w:rsidR="008A6673" w:rsidRPr="008A6673" w:rsidRDefault="008A6673" w:rsidP="008A6673">
            <w:pPr>
              <w:snapToGrid w:val="0"/>
              <w:ind w:right="-58"/>
              <w:jc w:val="center"/>
            </w:pPr>
          </w:p>
        </w:tc>
      </w:tr>
    </w:tbl>
    <w:p w:rsidR="004D4A93" w:rsidRPr="008A6673" w:rsidRDefault="004D4A93" w:rsidP="004D4A93">
      <w:pPr>
        <w:rPr>
          <w:sz w:val="22"/>
          <w:szCs w:val="22"/>
        </w:rPr>
      </w:pPr>
    </w:p>
    <w:p w:rsidR="004D4A93" w:rsidRDefault="004D4A93" w:rsidP="004D4A93"/>
    <w:p w:rsidR="004D4A93" w:rsidRDefault="004D4A93" w:rsidP="004D4A93">
      <w:pPr>
        <w:spacing w:after="200" w:line="276" w:lineRule="auto"/>
      </w:pPr>
      <w:r>
        <w:rPr>
          <w:sz w:val="22"/>
          <w:szCs w:val="22"/>
        </w:rPr>
        <w:t xml:space="preserve">                                                                                               </w:t>
      </w:r>
      <w:r w:rsidR="008A6673">
        <w:rPr>
          <w:sz w:val="22"/>
          <w:szCs w:val="22"/>
        </w:rPr>
        <w:t xml:space="preserve">                         </w:t>
      </w:r>
      <w:r w:rsidRPr="00E26525">
        <w:rPr>
          <w:sz w:val="22"/>
          <w:szCs w:val="22"/>
        </w:rPr>
        <w:t>Ο ΠΡΟΣΦΕΡΩΝ</w:t>
      </w:r>
    </w:p>
    <w:p w:rsidR="004D4A93" w:rsidRDefault="004D4A93" w:rsidP="004D4A93">
      <w:pPr>
        <w:spacing w:line="360" w:lineRule="auto"/>
        <w:jc w:val="center"/>
        <w:rPr>
          <w:b/>
          <w:sz w:val="40"/>
          <w:szCs w:val="40"/>
          <w:u w:val="single"/>
        </w:rPr>
      </w:pPr>
    </w:p>
    <w:tbl>
      <w:tblPr>
        <w:tblW w:w="9440" w:type="dxa"/>
        <w:tblInd w:w="-152" w:type="dxa"/>
        <w:tblLayout w:type="fixed"/>
        <w:tblCellMar>
          <w:left w:w="28" w:type="dxa"/>
          <w:right w:w="28" w:type="dxa"/>
        </w:tblCellMar>
        <w:tblLook w:val="0000" w:firstRow="0" w:lastRow="0" w:firstColumn="0" w:lastColumn="0" w:noHBand="0" w:noVBand="0"/>
      </w:tblPr>
      <w:tblGrid>
        <w:gridCol w:w="3979"/>
        <w:gridCol w:w="1990"/>
        <w:gridCol w:w="3471"/>
      </w:tblGrid>
      <w:tr w:rsidR="004D4A93" w:rsidRPr="00C16D7F" w:rsidTr="008A6673">
        <w:trPr>
          <w:trHeight w:val="2127"/>
        </w:trPr>
        <w:tc>
          <w:tcPr>
            <w:tcW w:w="3979" w:type="dxa"/>
          </w:tcPr>
          <w:p w:rsidR="004D4A93" w:rsidRPr="00E26525" w:rsidRDefault="00981801" w:rsidP="008A6673">
            <w:r>
              <w:rPr>
                <w:sz w:val="22"/>
                <w:szCs w:val="22"/>
              </w:rPr>
              <w:lastRenderedPageBreak/>
              <w:pict>
                <v:shape id="_x0000_s1038" type="#_x0000_t75" style="position:absolute;margin-left:-18.15pt;margin-top:-31.9pt;width:36pt;height:31.9pt;z-index:-251638784;visibility:visible;mso-wrap-edited:f" wrapcoords="-568 0 -568 21032 21600 21032 21600 0 -568 0">
                  <v:imagedata r:id="rId15" o:title=""/>
                  <w10:wrap type="topAndBottom" side="largest" anchorx="page"/>
                </v:shape>
                <o:OLEObject Type="Embed" ProgID="Word.Picture.8" ShapeID="_x0000_s1038" DrawAspect="Content" ObjectID="_1566882631" r:id="rId36"/>
              </w:pict>
            </w:r>
            <w:r w:rsidR="004D4A93" w:rsidRPr="00AA61DD">
              <w:rPr>
                <w:sz w:val="22"/>
                <w:szCs w:val="22"/>
              </w:rPr>
              <w:br w:type="page"/>
            </w:r>
            <w:r w:rsidR="004D4A93" w:rsidRPr="00E26525">
              <w:rPr>
                <w:sz w:val="22"/>
                <w:szCs w:val="22"/>
              </w:rPr>
              <w:t xml:space="preserve">ΕΛΛΗΝΙΚΗ ΔΗΜΟΚΡΑΤΙΑ                                              </w:t>
            </w:r>
          </w:p>
          <w:p w:rsidR="004D4A93" w:rsidRPr="00E26525" w:rsidRDefault="004D4A93" w:rsidP="008A6673">
            <w:r w:rsidRPr="00E26525">
              <w:rPr>
                <w:sz w:val="22"/>
                <w:szCs w:val="22"/>
              </w:rPr>
              <w:t xml:space="preserve">Δ Η Μ Ο Σ   </w:t>
            </w:r>
            <w:proofErr w:type="spellStart"/>
            <w:r w:rsidRPr="00E26525">
              <w:rPr>
                <w:sz w:val="22"/>
                <w:szCs w:val="22"/>
              </w:rPr>
              <w:t>Σ</w:t>
            </w:r>
            <w:proofErr w:type="spellEnd"/>
            <w:r w:rsidRPr="00E26525">
              <w:rPr>
                <w:sz w:val="22"/>
                <w:szCs w:val="22"/>
              </w:rPr>
              <w:t xml:space="preserve"> Η Τ Ε Ι Α Σ </w:t>
            </w:r>
          </w:p>
          <w:p w:rsidR="004D4A93" w:rsidRPr="00E26525" w:rsidRDefault="004D4A93" w:rsidP="008A6673"/>
          <w:p w:rsidR="004D4A93" w:rsidRPr="00E26525" w:rsidRDefault="004D4A93" w:rsidP="008A6673">
            <w:r w:rsidRPr="00E26525">
              <w:rPr>
                <w:sz w:val="22"/>
                <w:szCs w:val="22"/>
              </w:rPr>
              <w:t xml:space="preserve">                                            </w:t>
            </w:r>
          </w:p>
        </w:tc>
        <w:tc>
          <w:tcPr>
            <w:tcW w:w="1990" w:type="dxa"/>
          </w:tcPr>
          <w:p w:rsidR="004D4A93" w:rsidRPr="00426539" w:rsidRDefault="004D4A93" w:rsidP="008A6673">
            <w:pPr>
              <w:jc w:val="center"/>
            </w:pPr>
          </w:p>
          <w:p w:rsidR="004D4A93" w:rsidRPr="00426539" w:rsidRDefault="004D4A93" w:rsidP="008A6673">
            <w:pPr>
              <w:jc w:val="center"/>
            </w:pPr>
          </w:p>
          <w:p w:rsidR="004D4A93" w:rsidRPr="00426539" w:rsidRDefault="004D4A93" w:rsidP="008A6673">
            <w:pPr>
              <w:jc w:val="center"/>
            </w:pPr>
          </w:p>
          <w:p w:rsidR="004D4A93" w:rsidRPr="00426539" w:rsidRDefault="004D4A93" w:rsidP="008A6673">
            <w:pPr>
              <w:jc w:val="center"/>
            </w:pPr>
          </w:p>
          <w:p w:rsidR="004D4A93" w:rsidRPr="00426539" w:rsidRDefault="004D4A93" w:rsidP="008A6673">
            <w:pPr>
              <w:jc w:val="center"/>
            </w:pPr>
          </w:p>
        </w:tc>
        <w:tc>
          <w:tcPr>
            <w:tcW w:w="3471" w:type="dxa"/>
          </w:tcPr>
          <w:p w:rsidR="004D4A93" w:rsidRPr="00C16D7F" w:rsidRDefault="004D4A93" w:rsidP="008A6673"/>
          <w:p w:rsidR="004D4A93" w:rsidRPr="00C16D7F" w:rsidRDefault="004D4A93" w:rsidP="008A6673">
            <w:r w:rsidRPr="00C16D7F">
              <w:rPr>
                <w:sz w:val="22"/>
                <w:szCs w:val="22"/>
              </w:rPr>
              <w:t xml:space="preserve">Εργασία : Συντήρηση εφαρμογών Λογισμικού </w:t>
            </w:r>
            <w:r w:rsidR="00C16D7F" w:rsidRPr="00C16D7F">
              <w:rPr>
                <w:sz w:val="22"/>
                <w:szCs w:val="22"/>
              </w:rPr>
              <w:t>έτους 2017</w:t>
            </w:r>
          </w:p>
          <w:p w:rsidR="004D4A93" w:rsidRPr="00C16D7F" w:rsidRDefault="004D4A93" w:rsidP="008A6673">
            <w:r w:rsidRPr="00C16D7F">
              <w:rPr>
                <w:sz w:val="22"/>
                <w:szCs w:val="22"/>
              </w:rPr>
              <w:t xml:space="preserve">Αρ. Διακήρυξης : </w:t>
            </w:r>
            <w:r w:rsidR="00C16D7F" w:rsidRPr="00C16D7F">
              <w:rPr>
                <w:sz w:val="22"/>
                <w:szCs w:val="22"/>
              </w:rPr>
              <w:t>1822</w:t>
            </w:r>
            <w:r w:rsidRPr="00C16D7F">
              <w:rPr>
                <w:sz w:val="22"/>
                <w:szCs w:val="22"/>
              </w:rPr>
              <w:t xml:space="preserve"> /</w:t>
            </w:r>
            <w:r w:rsidR="00E33A3F" w:rsidRPr="00C16D7F">
              <w:rPr>
                <w:sz w:val="22"/>
                <w:szCs w:val="22"/>
              </w:rPr>
              <w:t>28</w:t>
            </w:r>
            <w:r w:rsidRPr="00C16D7F">
              <w:rPr>
                <w:sz w:val="22"/>
                <w:szCs w:val="22"/>
              </w:rPr>
              <w:t>-04-2017</w:t>
            </w:r>
          </w:p>
          <w:p w:rsidR="004D4A93" w:rsidRPr="00C16D7F" w:rsidRDefault="004D4A93" w:rsidP="008A6673"/>
          <w:p w:rsidR="004D4A93" w:rsidRPr="00C16D7F" w:rsidRDefault="004D4A93" w:rsidP="008A6673"/>
          <w:p w:rsidR="004D4A93" w:rsidRPr="00C16D7F" w:rsidRDefault="004D4A93" w:rsidP="008A6673"/>
        </w:tc>
      </w:tr>
    </w:tbl>
    <w:p w:rsidR="004D4A93" w:rsidRDefault="004D4A93" w:rsidP="004D4A93">
      <w:pPr>
        <w:ind w:right="-148"/>
        <w:jc w:val="center"/>
        <w:rPr>
          <w:b/>
          <w:sz w:val="22"/>
          <w:szCs w:val="22"/>
          <w:u w:val="single"/>
        </w:rPr>
      </w:pPr>
      <w:r w:rsidRPr="000B5C86">
        <w:rPr>
          <w:b/>
          <w:sz w:val="28"/>
          <w:szCs w:val="40"/>
        </w:rPr>
        <w:t xml:space="preserve">ΠΑΡΑΡΤΗΜΑ 1:  </w:t>
      </w:r>
      <w:r>
        <w:rPr>
          <w:b/>
          <w:sz w:val="22"/>
          <w:szCs w:val="22"/>
          <w:u w:val="single"/>
        </w:rPr>
        <w:t>ΕΝΤΥΠΟ ΤΕΧΝΙΚΗΣ</w:t>
      </w:r>
      <w:r w:rsidRPr="00E26525">
        <w:rPr>
          <w:b/>
          <w:sz w:val="22"/>
          <w:szCs w:val="22"/>
          <w:u w:val="single"/>
        </w:rPr>
        <w:t xml:space="preserve"> ΠΡΟΣΦΟΡΑΣ </w:t>
      </w:r>
      <w:r>
        <w:rPr>
          <w:b/>
          <w:sz w:val="22"/>
          <w:szCs w:val="22"/>
          <w:u w:val="single"/>
        </w:rPr>
        <w:t>ΟΜΑΔΑ 4</w:t>
      </w:r>
      <w:r w:rsidRPr="00AF4755">
        <w:rPr>
          <w:b/>
          <w:sz w:val="22"/>
          <w:szCs w:val="22"/>
          <w:u w:val="single"/>
          <w:vertAlign w:val="superscript"/>
        </w:rPr>
        <w:t>η</w:t>
      </w:r>
      <w:r>
        <w:rPr>
          <w:b/>
          <w:sz w:val="22"/>
          <w:szCs w:val="22"/>
          <w:u w:val="single"/>
        </w:rPr>
        <w:t xml:space="preserve">  </w:t>
      </w:r>
    </w:p>
    <w:p w:rsidR="004D4A93" w:rsidRPr="00E26525" w:rsidRDefault="004D4A93" w:rsidP="004D4A93">
      <w:pPr>
        <w:ind w:right="-148"/>
        <w:jc w:val="center"/>
        <w:rPr>
          <w:b/>
          <w:sz w:val="22"/>
          <w:szCs w:val="22"/>
          <w:u w:val="single"/>
        </w:rPr>
      </w:pPr>
    </w:p>
    <w:p w:rsidR="004D4A93" w:rsidRPr="00E26525" w:rsidRDefault="004D4A93" w:rsidP="004D4A93">
      <w:pPr>
        <w:ind w:right="-148"/>
        <w:jc w:val="center"/>
        <w:rPr>
          <w:b/>
          <w:sz w:val="22"/>
          <w:szCs w:val="22"/>
          <w:u w:val="single"/>
        </w:rPr>
      </w:pPr>
    </w:p>
    <w:p w:rsidR="004D4A93" w:rsidRPr="00E26525" w:rsidRDefault="004D4A93" w:rsidP="004D4A93">
      <w:pPr>
        <w:autoSpaceDE w:val="0"/>
        <w:autoSpaceDN w:val="0"/>
        <w:adjustRightInd w:val="0"/>
        <w:rPr>
          <w:sz w:val="22"/>
          <w:szCs w:val="22"/>
        </w:rPr>
      </w:pPr>
      <w:r w:rsidRPr="00E26525">
        <w:rPr>
          <w:sz w:val="22"/>
          <w:szCs w:val="22"/>
        </w:rPr>
        <w:t>Της επιχείρησης …………………………………, έδρα …………...., οδός ………………….,</w:t>
      </w:r>
    </w:p>
    <w:p w:rsidR="004D4A93" w:rsidRPr="00E26525" w:rsidRDefault="004D4A93" w:rsidP="004D4A93">
      <w:pPr>
        <w:ind w:right="-148"/>
        <w:rPr>
          <w:sz w:val="22"/>
          <w:szCs w:val="22"/>
        </w:rPr>
      </w:pPr>
    </w:p>
    <w:p w:rsidR="004D4A93" w:rsidRDefault="004D4A93" w:rsidP="004D4A93">
      <w:pPr>
        <w:ind w:right="-148"/>
        <w:rPr>
          <w:sz w:val="22"/>
          <w:szCs w:val="22"/>
        </w:rPr>
      </w:pPr>
      <w:r w:rsidRPr="00E26525">
        <w:rPr>
          <w:sz w:val="22"/>
          <w:szCs w:val="22"/>
        </w:rPr>
        <w:t xml:space="preserve">αριθμός ……, </w:t>
      </w:r>
      <w:r>
        <w:rPr>
          <w:sz w:val="22"/>
          <w:szCs w:val="22"/>
        </w:rPr>
        <w:t>ΑΦΜ…………………, Δ.Ο.Υ. …………………..,</w:t>
      </w:r>
      <w:r w:rsidRPr="00E26525">
        <w:rPr>
          <w:sz w:val="22"/>
          <w:szCs w:val="22"/>
        </w:rPr>
        <w:t xml:space="preserve">τηλέφωνο …………………., </w:t>
      </w:r>
    </w:p>
    <w:p w:rsidR="004D4A93" w:rsidRDefault="004D4A93" w:rsidP="004D4A93">
      <w:pPr>
        <w:ind w:right="-148"/>
        <w:rPr>
          <w:sz w:val="22"/>
          <w:szCs w:val="22"/>
        </w:rPr>
      </w:pPr>
    </w:p>
    <w:p w:rsidR="004D4A93" w:rsidRDefault="004D4A93" w:rsidP="004D4A93">
      <w:pPr>
        <w:ind w:right="-148"/>
        <w:rPr>
          <w:sz w:val="22"/>
          <w:szCs w:val="22"/>
        </w:rPr>
      </w:pPr>
      <w:proofErr w:type="spellStart"/>
      <w:r w:rsidRPr="00E26525">
        <w:rPr>
          <w:sz w:val="22"/>
          <w:szCs w:val="22"/>
        </w:rPr>
        <w:t>fax</w:t>
      </w:r>
      <w:proofErr w:type="spellEnd"/>
      <w:r w:rsidRPr="00E26525">
        <w:rPr>
          <w:sz w:val="22"/>
          <w:szCs w:val="22"/>
        </w:rPr>
        <w:t xml:space="preserve"> …………</w:t>
      </w:r>
      <w:r>
        <w:rPr>
          <w:sz w:val="22"/>
          <w:szCs w:val="22"/>
        </w:rPr>
        <w:t>……</w:t>
      </w:r>
    </w:p>
    <w:p w:rsidR="004D4A93" w:rsidRDefault="004D4A93" w:rsidP="004D4A93">
      <w:pPr>
        <w:spacing w:line="360" w:lineRule="auto"/>
        <w:rPr>
          <w:b/>
          <w:sz w:val="40"/>
          <w:szCs w:val="40"/>
          <w:u w:val="single"/>
        </w:rPr>
      </w:pPr>
    </w:p>
    <w:p w:rsidR="004D4A93" w:rsidRPr="003F23F3" w:rsidRDefault="004D4A93" w:rsidP="004D4A93">
      <w:pPr>
        <w:spacing w:line="360" w:lineRule="auto"/>
        <w:jc w:val="center"/>
        <w:rPr>
          <w:b/>
        </w:rPr>
      </w:pPr>
      <w:r w:rsidRPr="003F23F3">
        <w:rPr>
          <w:b/>
          <w:u w:val="single"/>
        </w:rPr>
        <w:t>ΟΜΑΔΑ 4η -</w:t>
      </w:r>
      <w:r w:rsidRPr="003F23F3">
        <w:rPr>
          <w:b/>
        </w:rPr>
        <w:t xml:space="preserve">  Συντήρηση &amp; Αναβάθμιση υποσυστήματος διαχείρισης επιδομάτων κοινωνικής πρόνοιας</w:t>
      </w:r>
    </w:p>
    <w:p w:rsidR="004D4A93" w:rsidRDefault="004D4A93" w:rsidP="004D4A93">
      <w:pPr>
        <w:pStyle w:val="4"/>
        <w:jc w:val="center"/>
        <w:rPr>
          <w:rFonts w:ascii="Times New Roman" w:hAnsi="Times New Roman" w:cs="Times New Roman"/>
          <w:i w:val="0"/>
          <w:color w:val="auto"/>
          <w:sz w:val="28"/>
          <w:szCs w:val="28"/>
          <w:u w:val="single"/>
        </w:rPr>
      </w:pPr>
      <w:r>
        <w:rPr>
          <w:rFonts w:ascii="Times New Roman" w:hAnsi="Times New Roman" w:cs="Times New Roman"/>
          <w:i w:val="0"/>
          <w:color w:val="auto"/>
          <w:sz w:val="28"/>
          <w:szCs w:val="28"/>
          <w:u w:val="single"/>
        </w:rPr>
        <w:t>ΤΕΧΝΙΚΗ ΠΡΟΣΦΟΡΑ</w:t>
      </w:r>
    </w:p>
    <w:p w:rsidR="004D4A93" w:rsidRPr="00C45F8F" w:rsidRDefault="004D4A93" w:rsidP="004D4A93">
      <w:r w:rsidRPr="00E911A0">
        <w:t xml:space="preserve">Η παρούσα </w:t>
      </w:r>
      <w:r>
        <w:t xml:space="preserve">ομάδα εργασιών </w:t>
      </w:r>
      <w:r w:rsidRPr="00E911A0">
        <w:t>αφορά τη συντήρησ</w:t>
      </w:r>
      <w:r>
        <w:t>η, ενημέρωση και αναβάθμιση του υ</w:t>
      </w:r>
      <w:r w:rsidRPr="00F15CC8">
        <w:t>ποσ</w:t>
      </w:r>
      <w:r>
        <w:t>υ</w:t>
      </w:r>
      <w:r w:rsidRPr="00F15CC8">
        <w:t>στ</w:t>
      </w:r>
      <w:r>
        <w:t>ή</w:t>
      </w:r>
      <w:r w:rsidRPr="00F15CC8">
        <w:t>μα</w:t>
      </w:r>
      <w:r>
        <w:t>τος</w:t>
      </w:r>
      <w:r w:rsidRPr="00F15CC8">
        <w:t xml:space="preserve"> διαχείρισης επιδομάτων κοινωνικής πρόνοιας</w:t>
      </w:r>
      <w:r>
        <w:t>.</w:t>
      </w:r>
    </w:p>
    <w:p w:rsidR="004D4A93" w:rsidRPr="00F15CC8" w:rsidRDefault="004D4A93" w:rsidP="004D4A93">
      <w:pPr>
        <w:spacing w:after="160" w:line="259" w:lineRule="auto"/>
        <w:rPr>
          <w:rFonts w:ascii="Calibri" w:eastAsia="Calibri" w:hAnsi="Calibri"/>
          <w:sz w:val="22"/>
          <w:szCs w:val="22"/>
          <w:lang w:eastAsia="en-US"/>
        </w:rPr>
      </w:pPr>
      <w:r w:rsidRPr="00F15CC8">
        <w:rPr>
          <w:rFonts w:ascii="Calibri" w:eastAsia="Calibri" w:hAnsi="Calibri"/>
          <w:sz w:val="22"/>
          <w:szCs w:val="22"/>
          <w:lang w:eastAsia="en-US"/>
        </w:rPr>
        <w:t>Το υποσύστημα που έχει υλοποιηθεί</w:t>
      </w:r>
      <w:r>
        <w:rPr>
          <w:rFonts w:ascii="Calibri" w:eastAsia="Calibri" w:hAnsi="Calibri"/>
          <w:sz w:val="22"/>
          <w:szCs w:val="22"/>
          <w:lang w:eastAsia="en-US"/>
        </w:rPr>
        <w:t xml:space="preserve">  από την εταιρία  </w:t>
      </w:r>
      <w:r>
        <w:rPr>
          <w:b/>
          <w:bCs/>
          <w:sz w:val="22"/>
          <w:szCs w:val="22"/>
          <w:lang w:val="en-US"/>
        </w:rPr>
        <w:t>Quality</w:t>
      </w:r>
      <w:r w:rsidRPr="00C42AB5">
        <w:rPr>
          <w:b/>
          <w:bCs/>
          <w:sz w:val="22"/>
          <w:szCs w:val="22"/>
        </w:rPr>
        <w:t xml:space="preserve"> &amp; </w:t>
      </w:r>
      <w:r>
        <w:rPr>
          <w:b/>
          <w:bCs/>
          <w:sz w:val="22"/>
          <w:szCs w:val="22"/>
          <w:lang w:val="en-US"/>
        </w:rPr>
        <w:t>Reliability</w:t>
      </w:r>
      <w:r w:rsidRPr="00C42AB5">
        <w:rPr>
          <w:b/>
          <w:bCs/>
          <w:sz w:val="22"/>
          <w:szCs w:val="22"/>
        </w:rPr>
        <w:t xml:space="preserve"> </w:t>
      </w:r>
      <w:r>
        <w:rPr>
          <w:b/>
          <w:bCs/>
          <w:sz w:val="22"/>
          <w:szCs w:val="22"/>
        </w:rPr>
        <w:t>Α.Ε</w:t>
      </w:r>
      <w:r w:rsidRPr="001F69F0">
        <w:rPr>
          <w:b/>
        </w:rPr>
        <w:t xml:space="preserve">, </w:t>
      </w:r>
      <w:r>
        <w:rPr>
          <w:b/>
        </w:rPr>
        <w:t>Εφαρμογές Υψηλής Τεχνολογίας</w:t>
      </w:r>
      <w:r w:rsidRPr="00F15CC8">
        <w:rPr>
          <w:rFonts w:ascii="Calibri" w:eastAsia="Calibri" w:hAnsi="Calibri"/>
          <w:sz w:val="22"/>
          <w:szCs w:val="22"/>
          <w:lang w:eastAsia="en-US"/>
        </w:rPr>
        <w:t xml:space="preserve"> </w:t>
      </w:r>
      <w:r>
        <w:rPr>
          <w:rFonts w:ascii="Calibri" w:eastAsia="Calibri" w:hAnsi="Calibri"/>
          <w:sz w:val="22"/>
          <w:szCs w:val="22"/>
          <w:lang w:eastAsia="en-US"/>
        </w:rPr>
        <w:t xml:space="preserve"> βάση της σύμβασης </w:t>
      </w:r>
      <w:proofErr w:type="spellStart"/>
      <w:r>
        <w:rPr>
          <w:rFonts w:ascii="Calibri" w:eastAsia="Calibri" w:hAnsi="Calibri"/>
          <w:sz w:val="22"/>
          <w:szCs w:val="22"/>
          <w:lang w:eastAsia="en-US"/>
        </w:rPr>
        <w:t>υπ’αρίθμ</w:t>
      </w:r>
      <w:proofErr w:type="spellEnd"/>
      <w:r>
        <w:rPr>
          <w:rFonts w:ascii="Calibri" w:eastAsia="Calibri" w:hAnsi="Calibri"/>
          <w:sz w:val="22"/>
          <w:szCs w:val="22"/>
          <w:lang w:eastAsia="en-US"/>
        </w:rPr>
        <w:t xml:space="preserve"> 3970/2-9-2016, </w:t>
      </w:r>
      <w:r w:rsidRPr="00F15CC8">
        <w:rPr>
          <w:rFonts w:ascii="Calibri" w:eastAsia="Calibri" w:hAnsi="Calibri"/>
          <w:sz w:val="22"/>
          <w:szCs w:val="22"/>
          <w:lang w:eastAsia="en-US"/>
        </w:rPr>
        <w:t>υποστηρίζει το σύνολο των  διαδικασιών διαχείρισης των επιδομάτων και βοηθημάτων – συνολικά 15 - που χορηγούν οι Δήμοι και οι Νομαρχίες της χώρας (και κατ επέκταση κι ο Δήμος μας), ανά κατηγορία τους, από τη φάση της καταχώρησης του αιτήματος μέχρι και τη φάση διεκπεραίωσής του.</w:t>
      </w:r>
    </w:p>
    <w:p w:rsidR="004D4A93" w:rsidRPr="00F15CC8" w:rsidRDefault="004D4A93" w:rsidP="004D4A93">
      <w:pPr>
        <w:spacing w:after="160" w:line="259" w:lineRule="auto"/>
        <w:rPr>
          <w:rFonts w:ascii="Calibri" w:eastAsia="Calibri" w:hAnsi="Calibri"/>
          <w:sz w:val="22"/>
          <w:szCs w:val="22"/>
          <w:lang w:eastAsia="en-US"/>
        </w:rPr>
      </w:pPr>
      <w:r w:rsidRPr="00F15CC8">
        <w:rPr>
          <w:rFonts w:ascii="Calibri" w:eastAsia="Calibri" w:hAnsi="Calibri"/>
          <w:sz w:val="22"/>
          <w:szCs w:val="22"/>
          <w:lang w:eastAsia="en-US"/>
        </w:rPr>
        <w:t xml:space="preserve"> Υποστηρίζει τις διαδικασίες ΔΚ.01 «Χορήγηση </w:t>
      </w:r>
      <w:proofErr w:type="spellStart"/>
      <w:r w:rsidRPr="00F15CC8">
        <w:rPr>
          <w:rFonts w:ascii="Calibri" w:eastAsia="Calibri" w:hAnsi="Calibri"/>
          <w:sz w:val="22"/>
          <w:szCs w:val="22"/>
          <w:lang w:eastAsia="en-US"/>
        </w:rPr>
        <w:t>προνοιακών</w:t>
      </w:r>
      <w:proofErr w:type="spellEnd"/>
      <w:r w:rsidRPr="00F15CC8">
        <w:rPr>
          <w:rFonts w:ascii="Calibri" w:eastAsia="Calibri" w:hAnsi="Calibri"/>
          <w:sz w:val="22"/>
          <w:szCs w:val="22"/>
          <w:lang w:eastAsia="en-US"/>
        </w:rPr>
        <w:t xml:space="preserve"> επιδομάτων», ΔΚ.02 «Αναθεώρηση και παράταση επιδομάτων πρόνοιας», ΔΚ.03 «Διακοπή επιδόματος πρόνοιας», ΔΚ.04 «Συνέχιση επιδότησης από άλλη Κοινωνική Πρόνοια», ΔΚ.05 «Μεταφορά κατοικίας σε άλλη Κοινωνική Πρόνοια», ΔΚ.06 «Πληρωμή Επιδομάτων Πρόνοιας</w:t>
      </w:r>
    </w:p>
    <w:p w:rsidR="004D4A93" w:rsidRDefault="004D4A93" w:rsidP="004D4A93"/>
    <w:p w:rsidR="004D4A93" w:rsidRPr="00741C3F" w:rsidRDefault="004D4A93" w:rsidP="004D4A93">
      <w:r w:rsidRPr="0090046C">
        <w:t xml:space="preserve">Ο ανάδοχος οφείλει να συμπληρώσει </w:t>
      </w:r>
      <w:r>
        <w:t xml:space="preserve">τους παρακάτω </w:t>
      </w:r>
      <w:r w:rsidRPr="0090046C">
        <w:t xml:space="preserve"> πίνακ</w:t>
      </w:r>
      <w:r>
        <w:t xml:space="preserve">ες  </w:t>
      </w:r>
    </w:p>
    <w:p w:rsidR="004D4A93" w:rsidRPr="0090046C" w:rsidRDefault="004D4A93" w:rsidP="004D4A93"/>
    <w:tbl>
      <w:tblPr>
        <w:tblW w:w="10180" w:type="dxa"/>
        <w:tblInd w:w="-828" w:type="dxa"/>
        <w:tblLayout w:type="fixed"/>
        <w:tblLook w:val="0000" w:firstRow="0" w:lastRow="0" w:firstColumn="0" w:lastColumn="0" w:noHBand="0" w:noVBand="0"/>
      </w:tblPr>
      <w:tblGrid>
        <w:gridCol w:w="817"/>
        <w:gridCol w:w="4685"/>
        <w:gridCol w:w="1418"/>
        <w:gridCol w:w="1417"/>
        <w:gridCol w:w="1843"/>
      </w:tblGrid>
      <w:tr w:rsidR="004D4A93" w:rsidTr="003F23F3">
        <w:trPr>
          <w:tblHeader/>
        </w:trPr>
        <w:tc>
          <w:tcPr>
            <w:tcW w:w="817" w:type="dxa"/>
            <w:tcBorders>
              <w:top w:val="single" w:sz="4" w:space="0" w:color="000000"/>
              <w:left w:val="single" w:sz="4" w:space="0" w:color="000000"/>
            </w:tcBorders>
          </w:tcPr>
          <w:p w:rsidR="004D4A93" w:rsidRPr="003F23F3" w:rsidRDefault="004D4A93" w:rsidP="008A6673">
            <w:pPr>
              <w:snapToGrid w:val="0"/>
              <w:spacing w:before="60" w:after="60"/>
              <w:ind w:right="-58"/>
              <w:rPr>
                <w:b/>
                <w:bCs/>
              </w:rPr>
            </w:pPr>
            <w:r w:rsidRPr="003F23F3">
              <w:rPr>
                <w:b/>
                <w:bCs/>
                <w:sz w:val="22"/>
                <w:szCs w:val="22"/>
              </w:rPr>
              <w:t>α/α</w:t>
            </w:r>
          </w:p>
        </w:tc>
        <w:tc>
          <w:tcPr>
            <w:tcW w:w="4685" w:type="dxa"/>
            <w:tcBorders>
              <w:top w:val="single" w:sz="4" w:space="0" w:color="000000"/>
              <w:left w:val="single" w:sz="4" w:space="0" w:color="000000"/>
            </w:tcBorders>
          </w:tcPr>
          <w:p w:rsidR="004D4A93" w:rsidRPr="003F23F3" w:rsidRDefault="004D4A93" w:rsidP="008A6673">
            <w:pPr>
              <w:pStyle w:val="10"/>
              <w:snapToGrid w:val="0"/>
              <w:ind w:left="183" w:hanging="183"/>
              <w:rPr>
                <w:sz w:val="22"/>
                <w:szCs w:val="22"/>
                <w:lang w:val="el-GR"/>
              </w:rPr>
            </w:pPr>
            <w:r w:rsidRPr="003F23F3">
              <w:rPr>
                <w:sz w:val="22"/>
                <w:szCs w:val="22"/>
                <w:lang w:val="el-GR"/>
              </w:rPr>
              <w:t>Προδιαγραφές</w:t>
            </w:r>
          </w:p>
        </w:tc>
        <w:tc>
          <w:tcPr>
            <w:tcW w:w="1418" w:type="dxa"/>
            <w:tcBorders>
              <w:top w:val="single" w:sz="4" w:space="0" w:color="000000"/>
              <w:left w:val="single" w:sz="4" w:space="0" w:color="000000"/>
            </w:tcBorders>
          </w:tcPr>
          <w:p w:rsidR="004D4A93" w:rsidRPr="003F23F3" w:rsidRDefault="004D4A93" w:rsidP="008A6673">
            <w:pPr>
              <w:snapToGrid w:val="0"/>
              <w:spacing w:before="60" w:after="60"/>
              <w:ind w:right="-58"/>
              <w:jc w:val="center"/>
              <w:rPr>
                <w:b/>
                <w:bCs/>
              </w:rPr>
            </w:pPr>
            <w:r w:rsidRPr="003F23F3">
              <w:rPr>
                <w:b/>
                <w:bCs/>
                <w:sz w:val="22"/>
                <w:szCs w:val="22"/>
              </w:rPr>
              <w:t>Υποχρεωτική απαίτηση</w:t>
            </w:r>
          </w:p>
        </w:tc>
        <w:tc>
          <w:tcPr>
            <w:tcW w:w="1417" w:type="dxa"/>
            <w:tcBorders>
              <w:top w:val="single" w:sz="4" w:space="0" w:color="000000"/>
              <w:left w:val="single" w:sz="4" w:space="0" w:color="000000"/>
            </w:tcBorders>
          </w:tcPr>
          <w:p w:rsidR="004D4A93" w:rsidRPr="003F23F3" w:rsidRDefault="004D4A93" w:rsidP="008A6673">
            <w:pPr>
              <w:snapToGrid w:val="0"/>
              <w:spacing w:before="60" w:after="60"/>
              <w:ind w:right="-58"/>
              <w:jc w:val="center"/>
              <w:rPr>
                <w:b/>
                <w:bCs/>
              </w:rPr>
            </w:pPr>
            <w:r w:rsidRPr="003F23F3">
              <w:rPr>
                <w:b/>
                <w:bCs/>
                <w:sz w:val="22"/>
                <w:szCs w:val="22"/>
              </w:rPr>
              <w:t>Απάντηση προμηθευτή</w:t>
            </w:r>
          </w:p>
        </w:tc>
        <w:tc>
          <w:tcPr>
            <w:tcW w:w="1843" w:type="dxa"/>
            <w:tcBorders>
              <w:top w:val="single" w:sz="4" w:space="0" w:color="000000"/>
              <w:left w:val="single" w:sz="4" w:space="0" w:color="000000"/>
              <w:right w:val="single" w:sz="4" w:space="0" w:color="000000"/>
            </w:tcBorders>
          </w:tcPr>
          <w:p w:rsidR="004D4A93" w:rsidRDefault="004D4A93" w:rsidP="008A6673">
            <w:pPr>
              <w:snapToGrid w:val="0"/>
              <w:spacing w:before="60" w:after="60"/>
              <w:jc w:val="center"/>
              <w:rPr>
                <w:b/>
                <w:bCs/>
              </w:rPr>
            </w:pPr>
          </w:p>
        </w:tc>
      </w:tr>
      <w:tr w:rsidR="004D4A93" w:rsidTr="003F23F3">
        <w:trPr>
          <w:cantSplit/>
        </w:trPr>
        <w:tc>
          <w:tcPr>
            <w:tcW w:w="817" w:type="dxa"/>
            <w:tcBorders>
              <w:top w:val="single" w:sz="4" w:space="0" w:color="000000"/>
              <w:left w:val="single" w:sz="4" w:space="0" w:color="000000"/>
              <w:bottom w:val="single" w:sz="4" w:space="0" w:color="000000"/>
            </w:tcBorders>
            <w:shd w:val="clear" w:color="auto" w:fill="D8D8D8"/>
          </w:tcPr>
          <w:p w:rsidR="004D4A93" w:rsidRPr="003F23F3" w:rsidRDefault="004D4A93" w:rsidP="008A6673">
            <w:pPr>
              <w:snapToGrid w:val="0"/>
              <w:ind w:right="-58"/>
              <w:jc w:val="both"/>
            </w:pPr>
            <w:r w:rsidRPr="003F23F3">
              <w:rPr>
                <w:sz w:val="22"/>
                <w:szCs w:val="22"/>
              </w:rPr>
              <w:t xml:space="preserve">Α </w:t>
            </w:r>
          </w:p>
        </w:tc>
        <w:tc>
          <w:tcPr>
            <w:tcW w:w="9363" w:type="dxa"/>
            <w:gridSpan w:val="4"/>
            <w:tcBorders>
              <w:top w:val="single" w:sz="4" w:space="0" w:color="000000"/>
              <w:left w:val="single" w:sz="4" w:space="0" w:color="000000"/>
              <w:bottom w:val="single" w:sz="4" w:space="0" w:color="000000"/>
              <w:right w:val="single" w:sz="4" w:space="0" w:color="000000"/>
            </w:tcBorders>
            <w:shd w:val="clear" w:color="auto" w:fill="D8D8D8"/>
          </w:tcPr>
          <w:p w:rsidR="004D4A93" w:rsidRPr="003F23F3" w:rsidRDefault="004D4A93" w:rsidP="008A6673">
            <w:pPr>
              <w:snapToGrid w:val="0"/>
              <w:ind w:left="183" w:right="-58" w:hanging="183"/>
              <w:rPr>
                <w:b/>
                <w:bCs/>
              </w:rPr>
            </w:pPr>
            <w:r w:rsidRPr="003F23F3">
              <w:rPr>
                <w:b/>
                <w:bCs/>
                <w:sz w:val="22"/>
                <w:szCs w:val="22"/>
              </w:rPr>
              <w:t>Συντήρηση, ενημέρωση και αναβάθμιση του Προγράμματος</w:t>
            </w:r>
          </w:p>
        </w:tc>
      </w:tr>
      <w:tr w:rsidR="004D4A93" w:rsidTr="003F23F3">
        <w:trPr>
          <w:trHeight w:val="840"/>
        </w:trPr>
        <w:tc>
          <w:tcPr>
            <w:tcW w:w="817" w:type="dxa"/>
            <w:tcBorders>
              <w:left w:val="single" w:sz="4" w:space="0" w:color="000000"/>
              <w:bottom w:val="single" w:sz="4" w:space="0" w:color="000000"/>
            </w:tcBorders>
          </w:tcPr>
          <w:p w:rsidR="004D4A93" w:rsidRPr="003F23F3" w:rsidRDefault="004D4A93" w:rsidP="008A6673">
            <w:pPr>
              <w:snapToGrid w:val="0"/>
              <w:ind w:right="-58"/>
              <w:jc w:val="both"/>
            </w:pPr>
            <w:r w:rsidRPr="003F23F3">
              <w:rPr>
                <w:sz w:val="22"/>
                <w:szCs w:val="22"/>
              </w:rPr>
              <w:t>Α.1</w:t>
            </w:r>
          </w:p>
        </w:tc>
        <w:tc>
          <w:tcPr>
            <w:tcW w:w="4685" w:type="dxa"/>
            <w:tcBorders>
              <w:left w:val="single" w:sz="4" w:space="0" w:color="000000"/>
              <w:bottom w:val="single" w:sz="4" w:space="0" w:color="000000"/>
            </w:tcBorders>
          </w:tcPr>
          <w:p w:rsidR="004D4A93" w:rsidRPr="003F23F3" w:rsidRDefault="004D4A93" w:rsidP="008A6673">
            <w:pPr>
              <w:ind w:left="183" w:right="-58" w:hanging="183"/>
            </w:pPr>
            <w:r w:rsidRPr="003F23F3">
              <w:rPr>
                <w:sz w:val="22"/>
                <w:szCs w:val="22"/>
              </w:rPr>
              <w:t>προμήθεια όλων των αναβαθμισμένων εκδόσεων του υποσυστήματος διαχείρισης επιδομάτων κοινωνικής πρόνοιας και εναρμόνιση σε κάθε περίπτωση με τη κείμενη φορολογική νομοθεσία</w:t>
            </w:r>
          </w:p>
        </w:tc>
        <w:tc>
          <w:tcPr>
            <w:tcW w:w="1418" w:type="dxa"/>
            <w:tcBorders>
              <w:left w:val="single" w:sz="4" w:space="0" w:color="000000"/>
              <w:bottom w:val="single" w:sz="4" w:space="0" w:color="000000"/>
            </w:tcBorders>
          </w:tcPr>
          <w:p w:rsidR="004D4A93" w:rsidRPr="003F23F3" w:rsidRDefault="004D4A93" w:rsidP="008A6673">
            <w:pPr>
              <w:snapToGrid w:val="0"/>
              <w:ind w:right="-58"/>
              <w:jc w:val="center"/>
            </w:pPr>
            <w:r w:rsidRPr="003F23F3">
              <w:rPr>
                <w:sz w:val="22"/>
                <w:szCs w:val="22"/>
              </w:rPr>
              <w:t>ΝΑΙ</w:t>
            </w:r>
          </w:p>
        </w:tc>
        <w:tc>
          <w:tcPr>
            <w:tcW w:w="1417" w:type="dxa"/>
            <w:tcBorders>
              <w:left w:val="single" w:sz="4" w:space="0" w:color="000000"/>
              <w:bottom w:val="single" w:sz="4" w:space="0" w:color="000000"/>
            </w:tcBorders>
          </w:tcPr>
          <w:p w:rsidR="004D4A93" w:rsidRPr="003F23F3" w:rsidRDefault="004D4A93" w:rsidP="008A6673">
            <w:pPr>
              <w:snapToGrid w:val="0"/>
              <w:ind w:right="-58"/>
              <w:jc w:val="center"/>
            </w:pPr>
          </w:p>
        </w:tc>
        <w:tc>
          <w:tcPr>
            <w:tcW w:w="1843" w:type="dxa"/>
            <w:tcBorders>
              <w:left w:val="single" w:sz="4" w:space="0" w:color="000000"/>
              <w:bottom w:val="single" w:sz="4" w:space="0" w:color="000000"/>
              <w:right w:val="single" w:sz="4" w:space="0" w:color="000000"/>
            </w:tcBorders>
          </w:tcPr>
          <w:p w:rsidR="004D4A93" w:rsidRDefault="004D4A93" w:rsidP="008A6673">
            <w:pPr>
              <w:snapToGrid w:val="0"/>
              <w:ind w:right="-58"/>
              <w:jc w:val="center"/>
            </w:pPr>
          </w:p>
        </w:tc>
      </w:tr>
      <w:tr w:rsidR="004D4A93" w:rsidRPr="003F23F3" w:rsidTr="003F23F3">
        <w:trPr>
          <w:trHeight w:val="840"/>
        </w:trPr>
        <w:tc>
          <w:tcPr>
            <w:tcW w:w="817" w:type="dxa"/>
            <w:tcBorders>
              <w:left w:val="single" w:sz="4" w:space="0" w:color="000000"/>
              <w:bottom w:val="single" w:sz="4" w:space="0" w:color="000000"/>
            </w:tcBorders>
          </w:tcPr>
          <w:p w:rsidR="004D4A93" w:rsidRPr="003F23F3" w:rsidRDefault="004D4A93" w:rsidP="008A6673">
            <w:pPr>
              <w:snapToGrid w:val="0"/>
              <w:ind w:right="-58"/>
              <w:jc w:val="both"/>
            </w:pPr>
            <w:r w:rsidRPr="003F23F3">
              <w:rPr>
                <w:sz w:val="22"/>
                <w:szCs w:val="22"/>
                <w:lang w:val="en-US"/>
              </w:rPr>
              <w:t>A.</w:t>
            </w:r>
            <w:r w:rsidRPr="003F23F3">
              <w:rPr>
                <w:sz w:val="22"/>
                <w:szCs w:val="22"/>
              </w:rPr>
              <w:t>2</w:t>
            </w:r>
          </w:p>
        </w:tc>
        <w:tc>
          <w:tcPr>
            <w:tcW w:w="4685" w:type="dxa"/>
            <w:tcBorders>
              <w:left w:val="single" w:sz="4" w:space="0" w:color="000000"/>
              <w:bottom w:val="single" w:sz="4" w:space="0" w:color="000000"/>
            </w:tcBorders>
          </w:tcPr>
          <w:p w:rsidR="004D4A93" w:rsidRPr="003F23F3" w:rsidRDefault="004D4A93" w:rsidP="008A6673">
            <w:pPr>
              <w:rPr>
                <w:lang w:eastAsia="ar-SA"/>
              </w:rPr>
            </w:pPr>
            <w:r w:rsidRPr="003F23F3">
              <w:rPr>
                <w:sz w:val="22"/>
                <w:szCs w:val="22"/>
                <w:lang w:eastAsia="ar-SA"/>
              </w:rPr>
              <w:t xml:space="preserve">ΕΠΙΛΥΣΗ ΑΠΟΡΙΩΝ / ΠΡΟΒΛΗΜΑΤΩΝ. Τηλεφωνική εξυπηρέτηση  στις καθημερινές απαιτήσεις των χρηστών του συστήματος </w:t>
            </w:r>
            <w:proofErr w:type="spellStart"/>
            <w:r w:rsidRPr="003F23F3">
              <w:rPr>
                <w:sz w:val="22"/>
                <w:szCs w:val="22"/>
                <w:lang w:eastAsia="ar-SA"/>
              </w:rPr>
              <w:t>Προνοιακών</w:t>
            </w:r>
            <w:proofErr w:type="spellEnd"/>
            <w:r w:rsidRPr="003F23F3">
              <w:rPr>
                <w:sz w:val="22"/>
                <w:szCs w:val="22"/>
                <w:lang w:eastAsia="ar-SA"/>
              </w:rPr>
              <w:t xml:space="preserve"> Επιδομάτων.</w:t>
            </w:r>
          </w:p>
        </w:tc>
        <w:tc>
          <w:tcPr>
            <w:tcW w:w="1418" w:type="dxa"/>
            <w:tcBorders>
              <w:left w:val="single" w:sz="4" w:space="0" w:color="000000"/>
              <w:bottom w:val="single" w:sz="4" w:space="0" w:color="000000"/>
            </w:tcBorders>
          </w:tcPr>
          <w:p w:rsidR="004D4A93" w:rsidRPr="003F23F3" w:rsidRDefault="004D4A93" w:rsidP="008A6673">
            <w:pPr>
              <w:snapToGrid w:val="0"/>
              <w:ind w:right="-58"/>
              <w:jc w:val="center"/>
            </w:pPr>
            <w:r w:rsidRPr="003F23F3">
              <w:rPr>
                <w:sz w:val="22"/>
                <w:szCs w:val="22"/>
              </w:rPr>
              <w:t>ΝΑΙ</w:t>
            </w:r>
          </w:p>
        </w:tc>
        <w:tc>
          <w:tcPr>
            <w:tcW w:w="1417" w:type="dxa"/>
            <w:tcBorders>
              <w:left w:val="single" w:sz="4" w:space="0" w:color="000000"/>
              <w:bottom w:val="single" w:sz="4" w:space="0" w:color="000000"/>
            </w:tcBorders>
          </w:tcPr>
          <w:p w:rsidR="004D4A93" w:rsidRPr="003F23F3" w:rsidRDefault="004D4A93" w:rsidP="008A6673">
            <w:pPr>
              <w:snapToGrid w:val="0"/>
              <w:ind w:right="-58"/>
              <w:jc w:val="center"/>
            </w:pPr>
          </w:p>
        </w:tc>
        <w:tc>
          <w:tcPr>
            <w:tcW w:w="1843" w:type="dxa"/>
            <w:tcBorders>
              <w:left w:val="single" w:sz="4" w:space="0" w:color="000000"/>
              <w:bottom w:val="single" w:sz="4" w:space="0" w:color="000000"/>
              <w:right w:val="single" w:sz="4" w:space="0" w:color="000000"/>
            </w:tcBorders>
          </w:tcPr>
          <w:p w:rsidR="004D4A93" w:rsidRPr="003F23F3" w:rsidRDefault="004D4A93" w:rsidP="008A6673">
            <w:pPr>
              <w:snapToGrid w:val="0"/>
              <w:ind w:right="-58"/>
              <w:jc w:val="center"/>
            </w:pPr>
          </w:p>
        </w:tc>
      </w:tr>
      <w:tr w:rsidR="004D4A93" w:rsidRPr="003F23F3" w:rsidTr="003F23F3">
        <w:trPr>
          <w:trHeight w:val="840"/>
        </w:trPr>
        <w:tc>
          <w:tcPr>
            <w:tcW w:w="817" w:type="dxa"/>
            <w:tcBorders>
              <w:left w:val="single" w:sz="4" w:space="0" w:color="000000"/>
              <w:bottom w:val="single" w:sz="4" w:space="0" w:color="000000"/>
            </w:tcBorders>
          </w:tcPr>
          <w:p w:rsidR="004D4A93" w:rsidRPr="003F23F3" w:rsidRDefault="004D4A93" w:rsidP="008A6673">
            <w:pPr>
              <w:snapToGrid w:val="0"/>
              <w:ind w:right="-58"/>
              <w:jc w:val="both"/>
              <w:rPr>
                <w:lang w:val="en-US"/>
              </w:rPr>
            </w:pPr>
            <w:r w:rsidRPr="003F23F3">
              <w:rPr>
                <w:sz w:val="22"/>
                <w:szCs w:val="22"/>
              </w:rPr>
              <w:lastRenderedPageBreak/>
              <w:t>Α.3</w:t>
            </w:r>
          </w:p>
        </w:tc>
        <w:tc>
          <w:tcPr>
            <w:tcW w:w="4685" w:type="dxa"/>
            <w:tcBorders>
              <w:left w:val="single" w:sz="4" w:space="0" w:color="000000"/>
              <w:bottom w:val="single" w:sz="4" w:space="0" w:color="000000"/>
            </w:tcBorders>
          </w:tcPr>
          <w:p w:rsidR="004D4A93" w:rsidRPr="003F23F3" w:rsidRDefault="004D4A93" w:rsidP="008A6673">
            <w:pPr>
              <w:rPr>
                <w:lang w:eastAsia="ar-SA"/>
              </w:rPr>
            </w:pPr>
            <w:r w:rsidRPr="003F23F3">
              <w:rPr>
                <w:sz w:val="22"/>
                <w:szCs w:val="22"/>
                <w:lang w:eastAsia="ar-SA"/>
              </w:rPr>
              <w:t>Τηλεφωνική υποβοήθηση στην χρήση του Συστήματος  και κυρίως:</w:t>
            </w:r>
          </w:p>
          <w:p w:rsidR="004D4A93" w:rsidRPr="003F23F3" w:rsidRDefault="004D4A93" w:rsidP="008A6673">
            <w:pPr>
              <w:rPr>
                <w:lang w:eastAsia="ar-SA"/>
              </w:rPr>
            </w:pPr>
            <w:r w:rsidRPr="003F23F3">
              <w:rPr>
                <w:sz w:val="22"/>
                <w:szCs w:val="22"/>
                <w:lang w:eastAsia="ar-SA"/>
              </w:rPr>
              <w:t>•</w:t>
            </w:r>
            <w:r w:rsidRPr="003F23F3">
              <w:rPr>
                <w:sz w:val="22"/>
                <w:szCs w:val="22"/>
                <w:lang w:eastAsia="ar-SA"/>
              </w:rPr>
              <w:tab/>
              <w:t xml:space="preserve">Στον ορισμό Παραμέτρων </w:t>
            </w:r>
          </w:p>
          <w:p w:rsidR="004D4A93" w:rsidRPr="003F23F3" w:rsidRDefault="004D4A93" w:rsidP="008A6673">
            <w:pPr>
              <w:rPr>
                <w:lang w:eastAsia="ar-SA"/>
              </w:rPr>
            </w:pPr>
            <w:r w:rsidRPr="003F23F3">
              <w:rPr>
                <w:sz w:val="22"/>
                <w:szCs w:val="22"/>
                <w:lang w:eastAsia="ar-SA"/>
              </w:rPr>
              <w:t>•</w:t>
            </w:r>
            <w:r w:rsidRPr="003F23F3">
              <w:rPr>
                <w:sz w:val="22"/>
                <w:szCs w:val="22"/>
                <w:lang w:eastAsia="ar-SA"/>
              </w:rPr>
              <w:tab/>
              <w:t>Στη Διαχείριση των Δικαιούχων</w:t>
            </w:r>
          </w:p>
          <w:p w:rsidR="004D4A93" w:rsidRPr="003F23F3" w:rsidRDefault="004D4A93" w:rsidP="008A6673">
            <w:pPr>
              <w:rPr>
                <w:lang w:eastAsia="ar-SA"/>
              </w:rPr>
            </w:pPr>
            <w:r w:rsidRPr="003F23F3">
              <w:rPr>
                <w:sz w:val="22"/>
                <w:szCs w:val="22"/>
                <w:lang w:eastAsia="ar-SA"/>
              </w:rPr>
              <w:t>•</w:t>
            </w:r>
            <w:r w:rsidRPr="003F23F3">
              <w:rPr>
                <w:sz w:val="22"/>
                <w:szCs w:val="22"/>
                <w:lang w:eastAsia="ar-SA"/>
              </w:rPr>
              <w:tab/>
              <w:t xml:space="preserve">Στη </w:t>
            </w:r>
            <w:proofErr w:type="spellStart"/>
            <w:r w:rsidRPr="003F23F3">
              <w:rPr>
                <w:sz w:val="22"/>
                <w:szCs w:val="22"/>
                <w:lang w:eastAsia="ar-SA"/>
              </w:rPr>
              <w:t>Διαχείρηση</w:t>
            </w:r>
            <w:proofErr w:type="spellEnd"/>
            <w:r w:rsidRPr="003F23F3">
              <w:rPr>
                <w:sz w:val="22"/>
                <w:szCs w:val="22"/>
                <w:lang w:eastAsia="ar-SA"/>
              </w:rPr>
              <w:t xml:space="preserve"> του Μητρώου </w:t>
            </w:r>
            <w:proofErr w:type="spellStart"/>
            <w:r w:rsidRPr="003F23F3">
              <w:rPr>
                <w:sz w:val="22"/>
                <w:szCs w:val="22"/>
                <w:lang w:eastAsia="ar-SA"/>
              </w:rPr>
              <w:t>Επιδοματούχων</w:t>
            </w:r>
            <w:proofErr w:type="spellEnd"/>
          </w:p>
          <w:p w:rsidR="004D4A93" w:rsidRPr="003F23F3" w:rsidRDefault="004D4A93" w:rsidP="008A6673">
            <w:pPr>
              <w:rPr>
                <w:lang w:eastAsia="ar-SA"/>
              </w:rPr>
            </w:pPr>
            <w:r w:rsidRPr="003F23F3">
              <w:rPr>
                <w:sz w:val="22"/>
                <w:szCs w:val="22"/>
                <w:lang w:eastAsia="ar-SA"/>
              </w:rPr>
              <w:t>•</w:t>
            </w:r>
            <w:r w:rsidRPr="003F23F3">
              <w:rPr>
                <w:sz w:val="22"/>
                <w:szCs w:val="22"/>
                <w:lang w:eastAsia="ar-SA"/>
              </w:rPr>
              <w:tab/>
              <w:t>Στη Διαχείριση των Πληρωμών</w:t>
            </w:r>
          </w:p>
        </w:tc>
        <w:tc>
          <w:tcPr>
            <w:tcW w:w="1418" w:type="dxa"/>
            <w:tcBorders>
              <w:left w:val="single" w:sz="4" w:space="0" w:color="000000"/>
              <w:bottom w:val="single" w:sz="4" w:space="0" w:color="000000"/>
            </w:tcBorders>
          </w:tcPr>
          <w:p w:rsidR="004D4A93" w:rsidRPr="003F23F3" w:rsidRDefault="004D4A93" w:rsidP="008A6673">
            <w:pPr>
              <w:snapToGrid w:val="0"/>
              <w:ind w:right="-58"/>
              <w:jc w:val="center"/>
              <w:rPr>
                <w:lang w:val="en-US"/>
              </w:rPr>
            </w:pPr>
            <w:r w:rsidRPr="003F23F3">
              <w:rPr>
                <w:sz w:val="22"/>
                <w:szCs w:val="22"/>
                <w:lang w:val="en-US"/>
              </w:rPr>
              <w:t>NAI</w:t>
            </w:r>
          </w:p>
        </w:tc>
        <w:tc>
          <w:tcPr>
            <w:tcW w:w="1417" w:type="dxa"/>
            <w:tcBorders>
              <w:left w:val="single" w:sz="4" w:space="0" w:color="000000"/>
              <w:bottom w:val="single" w:sz="4" w:space="0" w:color="000000"/>
            </w:tcBorders>
          </w:tcPr>
          <w:p w:rsidR="004D4A93" w:rsidRPr="003F23F3" w:rsidRDefault="004D4A93" w:rsidP="008A6673">
            <w:pPr>
              <w:snapToGrid w:val="0"/>
              <w:ind w:right="-58"/>
              <w:jc w:val="center"/>
            </w:pPr>
          </w:p>
        </w:tc>
        <w:tc>
          <w:tcPr>
            <w:tcW w:w="1843" w:type="dxa"/>
            <w:tcBorders>
              <w:left w:val="single" w:sz="4" w:space="0" w:color="000000"/>
              <w:bottom w:val="single" w:sz="4" w:space="0" w:color="000000"/>
              <w:right w:val="single" w:sz="4" w:space="0" w:color="000000"/>
            </w:tcBorders>
          </w:tcPr>
          <w:p w:rsidR="004D4A93" w:rsidRPr="003F23F3" w:rsidRDefault="004D4A93" w:rsidP="008A6673">
            <w:pPr>
              <w:snapToGrid w:val="0"/>
              <w:ind w:right="-58"/>
              <w:jc w:val="center"/>
              <w:rPr>
                <w:lang w:val="en-GB"/>
              </w:rPr>
            </w:pPr>
          </w:p>
        </w:tc>
      </w:tr>
      <w:tr w:rsidR="004D4A93" w:rsidRPr="003F23F3" w:rsidTr="003F23F3">
        <w:trPr>
          <w:trHeight w:val="840"/>
        </w:trPr>
        <w:tc>
          <w:tcPr>
            <w:tcW w:w="817" w:type="dxa"/>
            <w:tcBorders>
              <w:left w:val="single" w:sz="4" w:space="0" w:color="000000"/>
              <w:bottom w:val="single" w:sz="4" w:space="0" w:color="000000"/>
            </w:tcBorders>
          </w:tcPr>
          <w:p w:rsidR="004D4A93" w:rsidRPr="003F23F3" w:rsidRDefault="004D4A93" w:rsidP="008A6673">
            <w:pPr>
              <w:snapToGrid w:val="0"/>
              <w:ind w:right="-58"/>
              <w:jc w:val="both"/>
            </w:pPr>
            <w:r w:rsidRPr="003F23F3">
              <w:rPr>
                <w:sz w:val="22"/>
                <w:szCs w:val="22"/>
              </w:rPr>
              <w:t>Α.4</w:t>
            </w:r>
          </w:p>
        </w:tc>
        <w:tc>
          <w:tcPr>
            <w:tcW w:w="4685" w:type="dxa"/>
            <w:tcBorders>
              <w:left w:val="single" w:sz="4" w:space="0" w:color="000000"/>
              <w:bottom w:val="single" w:sz="4" w:space="0" w:color="000000"/>
            </w:tcBorders>
          </w:tcPr>
          <w:p w:rsidR="004D4A93" w:rsidRPr="003F23F3" w:rsidRDefault="004D4A93" w:rsidP="008A6673">
            <w:pPr>
              <w:rPr>
                <w:lang w:eastAsia="ar-SA"/>
              </w:rPr>
            </w:pPr>
            <w:r w:rsidRPr="003F23F3">
              <w:rPr>
                <w:sz w:val="22"/>
                <w:szCs w:val="22"/>
                <w:lang w:eastAsia="ar-SA"/>
              </w:rPr>
              <w:t xml:space="preserve">Τμήμα υποστήριξης με </w:t>
            </w:r>
            <w:proofErr w:type="spellStart"/>
            <w:r w:rsidRPr="003F23F3">
              <w:rPr>
                <w:sz w:val="22"/>
                <w:szCs w:val="22"/>
                <w:lang w:eastAsia="ar-SA"/>
              </w:rPr>
              <w:t>αρμοδιότα</w:t>
            </w:r>
            <w:proofErr w:type="spellEnd"/>
            <w:r w:rsidRPr="003F23F3">
              <w:rPr>
                <w:sz w:val="22"/>
                <w:szCs w:val="22"/>
                <w:lang w:eastAsia="ar-SA"/>
              </w:rPr>
              <w:t xml:space="preserve"> την επίβλεψη:</w:t>
            </w:r>
          </w:p>
          <w:p w:rsidR="004D4A93" w:rsidRPr="003F23F3" w:rsidRDefault="004D4A93" w:rsidP="008A6673">
            <w:pPr>
              <w:rPr>
                <w:lang w:eastAsia="ar-SA"/>
              </w:rPr>
            </w:pPr>
            <w:r w:rsidRPr="003F23F3">
              <w:rPr>
                <w:sz w:val="22"/>
                <w:szCs w:val="22"/>
                <w:lang w:eastAsia="ar-SA"/>
              </w:rPr>
              <w:t>-Την επίλυση των προβλημάτων (</w:t>
            </w:r>
            <w:proofErr w:type="spellStart"/>
            <w:r w:rsidRPr="003F23F3">
              <w:rPr>
                <w:sz w:val="22"/>
                <w:szCs w:val="22"/>
                <w:lang w:eastAsia="ar-SA"/>
              </w:rPr>
              <w:t>bugs</w:t>
            </w:r>
            <w:proofErr w:type="spellEnd"/>
            <w:r w:rsidRPr="003F23F3">
              <w:rPr>
                <w:sz w:val="22"/>
                <w:szCs w:val="22"/>
                <w:lang w:eastAsia="ar-SA"/>
              </w:rPr>
              <w:t xml:space="preserve">) του </w:t>
            </w:r>
            <w:proofErr w:type="spellStart"/>
            <w:r w:rsidRPr="003F23F3">
              <w:rPr>
                <w:sz w:val="22"/>
                <w:szCs w:val="22"/>
                <w:lang w:eastAsia="ar-SA"/>
              </w:rPr>
              <w:t>Application</w:t>
            </w:r>
            <w:proofErr w:type="spellEnd"/>
            <w:r w:rsidRPr="003F23F3">
              <w:rPr>
                <w:sz w:val="22"/>
                <w:szCs w:val="22"/>
                <w:lang w:eastAsia="ar-SA"/>
              </w:rPr>
              <w:t xml:space="preserve"> </w:t>
            </w:r>
            <w:proofErr w:type="spellStart"/>
            <w:r w:rsidRPr="003F23F3">
              <w:rPr>
                <w:sz w:val="22"/>
                <w:szCs w:val="22"/>
                <w:lang w:eastAsia="ar-SA"/>
              </w:rPr>
              <w:t>Software</w:t>
            </w:r>
            <w:proofErr w:type="spellEnd"/>
            <w:r w:rsidRPr="003F23F3">
              <w:rPr>
                <w:sz w:val="22"/>
                <w:szCs w:val="22"/>
                <w:lang w:eastAsia="ar-SA"/>
              </w:rPr>
              <w:t>.</w:t>
            </w:r>
          </w:p>
          <w:p w:rsidR="004D4A93" w:rsidRPr="003F23F3" w:rsidRDefault="004D4A93" w:rsidP="008A6673">
            <w:pPr>
              <w:rPr>
                <w:lang w:eastAsia="ar-SA"/>
              </w:rPr>
            </w:pPr>
            <w:r w:rsidRPr="003F23F3">
              <w:rPr>
                <w:sz w:val="22"/>
                <w:szCs w:val="22"/>
                <w:lang w:eastAsia="ar-SA"/>
              </w:rPr>
              <w:t>-Την διόρθωση των δεδομένων (</w:t>
            </w:r>
            <w:proofErr w:type="spellStart"/>
            <w:r w:rsidRPr="003F23F3">
              <w:rPr>
                <w:sz w:val="22"/>
                <w:szCs w:val="22"/>
                <w:lang w:eastAsia="ar-SA"/>
              </w:rPr>
              <w:t>data</w:t>
            </w:r>
            <w:proofErr w:type="spellEnd"/>
            <w:r w:rsidRPr="003F23F3">
              <w:rPr>
                <w:sz w:val="22"/>
                <w:szCs w:val="22"/>
                <w:lang w:eastAsia="ar-SA"/>
              </w:rPr>
              <w:t xml:space="preserve"> </w:t>
            </w:r>
            <w:proofErr w:type="spellStart"/>
            <w:r w:rsidRPr="003F23F3">
              <w:rPr>
                <w:sz w:val="22"/>
                <w:szCs w:val="22"/>
                <w:lang w:eastAsia="ar-SA"/>
              </w:rPr>
              <w:t>correction</w:t>
            </w:r>
            <w:proofErr w:type="spellEnd"/>
            <w:r w:rsidRPr="003F23F3">
              <w:rPr>
                <w:sz w:val="22"/>
                <w:szCs w:val="22"/>
                <w:lang w:eastAsia="ar-SA"/>
              </w:rPr>
              <w:t xml:space="preserve">) λόγω των προβλημάτων του </w:t>
            </w:r>
            <w:proofErr w:type="spellStart"/>
            <w:r w:rsidRPr="003F23F3">
              <w:rPr>
                <w:sz w:val="22"/>
                <w:szCs w:val="22"/>
                <w:lang w:eastAsia="ar-SA"/>
              </w:rPr>
              <w:t>application</w:t>
            </w:r>
            <w:proofErr w:type="spellEnd"/>
            <w:r w:rsidRPr="003F23F3">
              <w:rPr>
                <w:sz w:val="22"/>
                <w:szCs w:val="22"/>
                <w:lang w:eastAsia="ar-SA"/>
              </w:rPr>
              <w:t xml:space="preserve"> </w:t>
            </w:r>
            <w:proofErr w:type="spellStart"/>
            <w:r w:rsidRPr="003F23F3">
              <w:rPr>
                <w:sz w:val="22"/>
                <w:szCs w:val="22"/>
                <w:lang w:eastAsia="ar-SA"/>
              </w:rPr>
              <w:t>software</w:t>
            </w:r>
            <w:proofErr w:type="spellEnd"/>
            <w:r w:rsidRPr="003F23F3">
              <w:rPr>
                <w:sz w:val="22"/>
                <w:szCs w:val="22"/>
                <w:lang w:eastAsia="ar-SA"/>
              </w:rPr>
              <w:t>.</w:t>
            </w:r>
          </w:p>
          <w:p w:rsidR="004D4A93" w:rsidRPr="003F23F3" w:rsidRDefault="004D4A93" w:rsidP="008A6673">
            <w:pPr>
              <w:rPr>
                <w:lang w:eastAsia="ar-SA"/>
              </w:rPr>
            </w:pPr>
            <w:r w:rsidRPr="003F23F3">
              <w:rPr>
                <w:sz w:val="22"/>
                <w:szCs w:val="22"/>
                <w:lang w:eastAsia="ar-SA"/>
              </w:rPr>
              <w:t>-Την βελτιστοποίηση της αποδοτικότητας (</w:t>
            </w:r>
            <w:proofErr w:type="spellStart"/>
            <w:r w:rsidRPr="003F23F3">
              <w:rPr>
                <w:sz w:val="22"/>
                <w:szCs w:val="22"/>
                <w:lang w:eastAsia="ar-SA"/>
              </w:rPr>
              <w:t>Performance</w:t>
            </w:r>
            <w:proofErr w:type="spellEnd"/>
            <w:r w:rsidRPr="003F23F3">
              <w:rPr>
                <w:sz w:val="22"/>
                <w:szCs w:val="22"/>
                <w:lang w:eastAsia="ar-SA"/>
              </w:rPr>
              <w:t xml:space="preserve">) του </w:t>
            </w:r>
            <w:proofErr w:type="spellStart"/>
            <w:r w:rsidRPr="003F23F3">
              <w:rPr>
                <w:sz w:val="22"/>
                <w:szCs w:val="22"/>
                <w:lang w:eastAsia="ar-SA"/>
              </w:rPr>
              <w:t>application</w:t>
            </w:r>
            <w:proofErr w:type="spellEnd"/>
            <w:r w:rsidRPr="003F23F3">
              <w:rPr>
                <w:sz w:val="22"/>
                <w:szCs w:val="22"/>
                <w:lang w:eastAsia="ar-SA"/>
              </w:rPr>
              <w:t xml:space="preserve"> </w:t>
            </w:r>
            <w:proofErr w:type="spellStart"/>
            <w:r w:rsidRPr="003F23F3">
              <w:rPr>
                <w:sz w:val="22"/>
                <w:szCs w:val="22"/>
                <w:lang w:eastAsia="ar-SA"/>
              </w:rPr>
              <w:t>software</w:t>
            </w:r>
            <w:proofErr w:type="spellEnd"/>
            <w:r w:rsidRPr="003F23F3">
              <w:rPr>
                <w:sz w:val="22"/>
                <w:szCs w:val="22"/>
                <w:lang w:eastAsia="ar-SA"/>
              </w:rPr>
              <w:t xml:space="preserve"> , </w:t>
            </w:r>
          </w:p>
          <w:p w:rsidR="004D4A93" w:rsidRPr="003F23F3" w:rsidRDefault="004D4A93" w:rsidP="008A6673">
            <w:pPr>
              <w:rPr>
                <w:lang w:eastAsia="ar-SA"/>
              </w:rPr>
            </w:pPr>
            <w:r w:rsidRPr="003F23F3">
              <w:rPr>
                <w:sz w:val="22"/>
                <w:szCs w:val="22"/>
                <w:lang w:eastAsia="ar-SA"/>
              </w:rPr>
              <w:t>-Την ενασχόληση με όσα προβλήματα (</w:t>
            </w:r>
            <w:proofErr w:type="spellStart"/>
            <w:r w:rsidRPr="003F23F3">
              <w:rPr>
                <w:sz w:val="22"/>
                <w:szCs w:val="22"/>
                <w:lang w:eastAsia="ar-SA"/>
              </w:rPr>
              <w:t>consulting</w:t>
            </w:r>
            <w:proofErr w:type="spellEnd"/>
            <w:r w:rsidRPr="003F23F3">
              <w:rPr>
                <w:sz w:val="22"/>
                <w:szCs w:val="22"/>
                <w:lang w:eastAsia="ar-SA"/>
              </w:rPr>
              <w:t xml:space="preserve">), απορίες, αλλαγές και νέες απαιτήσεις που θα προκύπτουν στα εγκαταστημένα και παραδοτέα </w:t>
            </w:r>
            <w:proofErr w:type="spellStart"/>
            <w:r w:rsidRPr="003F23F3">
              <w:rPr>
                <w:sz w:val="22"/>
                <w:szCs w:val="22"/>
                <w:lang w:eastAsia="ar-SA"/>
              </w:rPr>
              <w:t>modules</w:t>
            </w:r>
            <w:proofErr w:type="spellEnd"/>
            <w:r w:rsidRPr="003F23F3">
              <w:rPr>
                <w:sz w:val="22"/>
                <w:szCs w:val="22"/>
                <w:lang w:eastAsia="ar-SA"/>
              </w:rPr>
              <w:t xml:space="preserve"> του συστήματος .</w:t>
            </w:r>
          </w:p>
        </w:tc>
        <w:tc>
          <w:tcPr>
            <w:tcW w:w="1418" w:type="dxa"/>
            <w:tcBorders>
              <w:left w:val="single" w:sz="4" w:space="0" w:color="000000"/>
              <w:bottom w:val="single" w:sz="4" w:space="0" w:color="000000"/>
            </w:tcBorders>
          </w:tcPr>
          <w:p w:rsidR="004D4A93" w:rsidRPr="003F23F3" w:rsidRDefault="004D4A93" w:rsidP="008A6673">
            <w:pPr>
              <w:ind w:right="-58"/>
              <w:jc w:val="center"/>
            </w:pPr>
            <w:r w:rsidRPr="003F23F3">
              <w:rPr>
                <w:sz w:val="22"/>
                <w:szCs w:val="22"/>
              </w:rPr>
              <w:t>ΝΑΙ</w:t>
            </w:r>
          </w:p>
        </w:tc>
        <w:tc>
          <w:tcPr>
            <w:tcW w:w="1417" w:type="dxa"/>
            <w:tcBorders>
              <w:left w:val="single" w:sz="4" w:space="0" w:color="000000"/>
              <w:bottom w:val="single" w:sz="4" w:space="0" w:color="000000"/>
            </w:tcBorders>
          </w:tcPr>
          <w:p w:rsidR="004D4A93" w:rsidRPr="003F23F3" w:rsidRDefault="004D4A93" w:rsidP="008A6673">
            <w:pPr>
              <w:snapToGrid w:val="0"/>
              <w:ind w:right="-58"/>
              <w:jc w:val="center"/>
            </w:pPr>
          </w:p>
        </w:tc>
        <w:tc>
          <w:tcPr>
            <w:tcW w:w="1843" w:type="dxa"/>
            <w:tcBorders>
              <w:left w:val="single" w:sz="4" w:space="0" w:color="000000"/>
              <w:bottom w:val="single" w:sz="4" w:space="0" w:color="000000"/>
              <w:right w:val="single" w:sz="4" w:space="0" w:color="000000"/>
            </w:tcBorders>
          </w:tcPr>
          <w:p w:rsidR="004D4A93" w:rsidRPr="003F23F3" w:rsidRDefault="004D4A93" w:rsidP="008A6673">
            <w:pPr>
              <w:snapToGrid w:val="0"/>
              <w:ind w:right="-58"/>
              <w:jc w:val="center"/>
            </w:pPr>
          </w:p>
        </w:tc>
      </w:tr>
      <w:tr w:rsidR="004D4A93" w:rsidRPr="003F23F3" w:rsidTr="003F23F3">
        <w:trPr>
          <w:trHeight w:val="840"/>
        </w:trPr>
        <w:tc>
          <w:tcPr>
            <w:tcW w:w="817" w:type="dxa"/>
            <w:tcBorders>
              <w:left w:val="single" w:sz="4" w:space="0" w:color="000000"/>
              <w:bottom w:val="single" w:sz="4" w:space="0" w:color="000000"/>
            </w:tcBorders>
          </w:tcPr>
          <w:p w:rsidR="004D4A93" w:rsidRPr="003F23F3" w:rsidRDefault="004D4A93" w:rsidP="008A6673">
            <w:pPr>
              <w:snapToGrid w:val="0"/>
              <w:ind w:right="-58"/>
              <w:jc w:val="both"/>
            </w:pPr>
            <w:r w:rsidRPr="003F23F3">
              <w:rPr>
                <w:sz w:val="22"/>
                <w:szCs w:val="22"/>
              </w:rPr>
              <w:t>Α.5</w:t>
            </w:r>
          </w:p>
        </w:tc>
        <w:tc>
          <w:tcPr>
            <w:tcW w:w="4685" w:type="dxa"/>
            <w:tcBorders>
              <w:left w:val="single" w:sz="4" w:space="0" w:color="000000"/>
              <w:bottom w:val="single" w:sz="4" w:space="0" w:color="000000"/>
            </w:tcBorders>
          </w:tcPr>
          <w:p w:rsidR="004D4A93" w:rsidRPr="003F23F3" w:rsidRDefault="004D4A93" w:rsidP="008A6673">
            <w:pPr>
              <w:rPr>
                <w:lang w:eastAsia="ar-SA"/>
              </w:rPr>
            </w:pPr>
            <w:r w:rsidRPr="003F23F3">
              <w:rPr>
                <w:sz w:val="22"/>
                <w:szCs w:val="22"/>
                <w:lang w:eastAsia="ar-SA"/>
              </w:rPr>
              <w:t></w:t>
            </w:r>
            <w:r w:rsidRPr="003F23F3">
              <w:rPr>
                <w:sz w:val="22"/>
                <w:szCs w:val="22"/>
                <w:lang w:eastAsia="ar-SA"/>
              </w:rPr>
              <w:tab/>
              <w:t xml:space="preserve">Υπηρεσίες για πληρωμή των επιδομάτων: </w:t>
            </w:r>
          </w:p>
          <w:p w:rsidR="004D4A93" w:rsidRPr="003F23F3" w:rsidRDefault="004D4A93" w:rsidP="008A6673">
            <w:pPr>
              <w:rPr>
                <w:lang w:eastAsia="ar-SA"/>
              </w:rPr>
            </w:pPr>
            <w:r w:rsidRPr="003F23F3">
              <w:rPr>
                <w:sz w:val="22"/>
                <w:szCs w:val="22"/>
                <w:lang w:eastAsia="ar-SA"/>
              </w:rPr>
              <w:t>o</w:t>
            </w:r>
            <w:r w:rsidRPr="003F23F3">
              <w:rPr>
                <w:sz w:val="22"/>
                <w:szCs w:val="22"/>
                <w:lang w:eastAsia="ar-SA"/>
              </w:rPr>
              <w:tab/>
              <w:t xml:space="preserve">Εξαγωγή Αρχείου από το σύστημα </w:t>
            </w:r>
            <w:proofErr w:type="spellStart"/>
            <w:r w:rsidRPr="003F23F3">
              <w:rPr>
                <w:sz w:val="22"/>
                <w:szCs w:val="22"/>
                <w:lang w:eastAsia="ar-SA"/>
              </w:rPr>
              <w:t>Προνοιακών</w:t>
            </w:r>
            <w:proofErr w:type="spellEnd"/>
            <w:r w:rsidRPr="003F23F3">
              <w:rPr>
                <w:sz w:val="22"/>
                <w:szCs w:val="22"/>
                <w:lang w:eastAsia="ar-SA"/>
              </w:rPr>
              <w:t xml:space="preserve"> Επιδομάτων στο σύστημα ΔΙΑΣ, σε κάθε πληρωμή.</w:t>
            </w:r>
          </w:p>
          <w:p w:rsidR="004D4A93" w:rsidRPr="003F23F3" w:rsidRDefault="004D4A93" w:rsidP="008A6673">
            <w:pPr>
              <w:rPr>
                <w:lang w:eastAsia="ar-SA"/>
              </w:rPr>
            </w:pPr>
            <w:r w:rsidRPr="003F23F3">
              <w:rPr>
                <w:sz w:val="22"/>
                <w:szCs w:val="22"/>
                <w:lang w:eastAsia="ar-SA"/>
              </w:rPr>
              <w:t>o</w:t>
            </w:r>
            <w:r w:rsidRPr="003F23F3">
              <w:rPr>
                <w:sz w:val="22"/>
                <w:szCs w:val="22"/>
                <w:lang w:eastAsia="ar-SA"/>
              </w:rPr>
              <w:tab/>
              <w:t>Φόρτωμα Αρχείου στο σύστημα ΔΙΑΣ.</w:t>
            </w:r>
          </w:p>
          <w:p w:rsidR="004D4A93" w:rsidRPr="003F23F3" w:rsidRDefault="004D4A93" w:rsidP="008A6673">
            <w:pPr>
              <w:rPr>
                <w:lang w:eastAsia="ar-SA"/>
              </w:rPr>
            </w:pPr>
            <w:r w:rsidRPr="003F23F3">
              <w:rPr>
                <w:sz w:val="22"/>
                <w:szCs w:val="22"/>
                <w:lang w:eastAsia="ar-SA"/>
              </w:rPr>
              <w:t>o</w:t>
            </w:r>
            <w:r w:rsidRPr="003F23F3">
              <w:rPr>
                <w:sz w:val="22"/>
                <w:szCs w:val="22"/>
                <w:lang w:eastAsia="ar-SA"/>
              </w:rPr>
              <w:tab/>
              <w:t>Ενημέρωση της εφαρμογής με τα δεδομένα επεξεργασίας και των επιστροφών του ΔΙΑΣ.</w:t>
            </w:r>
          </w:p>
        </w:tc>
        <w:tc>
          <w:tcPr>
            <w:tcW w:w="1418" w:type="dxa"/>
            <w:tcBorders>
              <w:left w:val="single" w:sz="4" w:space="0" w:color="000000"/>
              <w:bottom w:val="single" w:sz="4" w:space="0" w:color="000000"/>
            </w:tcBorders>
          </w:tcPr>
          <w:p w:rsidR="004D4A93" w:rsidRPr="003F23F3" w:rsidRDefault="004D4A93" w:rsidP="008A6673">
            <w:pPr>
              <w:ind w:right="-58"/>
              <w:jc w:val="center"/>
            </w:pPr>
            <w:r w:rsidRPr="003F23F3">
              <w:rPr>
                <w:sz w:val="22"/>
                <w:szCs w:val="22"/>
              </w:rPr>
              <w:t>ΝΑΙ</w:t>
            </w:r>
          </w:p>
        </w:tc>
        <w:tc>
          <w:tcPr>
            <w:tcW w:w="1417" w:type="dxa"/>
            <w:tcBorders>
              <w:left w:val="single" w:sz="4" w:space="0" w:color="000000"/>
              <w:bottom w:val="single" w:sz="4" w:space="0" w:color="000000"/>
            </w:tcBorders>
          </w:tcPr>
          <w:p w:rsidR="004D4A93" w:rsidRPr="003F23F3" w:rsidRDefault="004D4A93" w:rsidP="008A6673">
            <w:pPr>
              <w:snapToGrid w:val="0"/>
              <w:ind w:right="-58"/>
              <w:jc w:val="center"/>
            </w:pPr>
          </w:p>
        </w:tc>
        <w:tc>
          <w:tcPr>
            <w:tcW w:w="1843" w:type="dxa"/>
            <w:tcBorders>
              <w:left w:val="single" w:sz="4" w:space="0" w:color="000000"/>
              <w:bottom w:val="single" w:sz="4" w:space="0" w:color="000000"/>
              <w:right w:val="single" w:sz="4" w:space="0" w:color="000000"/>
            </w:tcBorders>
          </w:tcPr>
          <w:p w:rsidR="004D4A93" w:rsidRPr="003F23F3" w:rsidRDefault="004D4A93" w:rsidP="008A6673">
            <w:pPr>
              <w:snapToGrid w:val="0"/>
              <w:ind w:right="-58"/>
              <w:jc w:val="center"/>
            </w:pPr>
          </w:p>
        </w:tc>
      </w:tr>
      <w:tr w:rsidR="004D4A93" w:rsidRPr="003F23F3" w:rsidTr="003F23F3">
        <w:trPr>
          <w:trHeight w:val="840"/>
        </w:trPr>
        <w:tc>
          <w:tcPr>
            <w:tcW w:w="817" w:type="dxa"/>
            <w:tcBorders>
              <w:left w:val="single" w:sz="4" w:space="0" w:color="000000"/>
              <w:bottom w:val="single" w:sz="4" w:space="0" w:color="000000"/>
            </w:tcBorders>
          </w:tcPr>
          <w:p w:rsidR="004D4A93" w:rsidRPr="003F23F3" w:rsidRDefault="004D4A93" w:rsidP="008A6673">
            <w:pPr>
              <w:snapToGrid w:val="0"/>
              <w:ind w:right="-58"/>
              <w:jc w:val="both"/>
              <w:rPr>
                <w:lang w:val="en-US"/>
              </w:rPr>
            </w:pPr>
            <w:r w:rsidRPr="003F23F3">
              <w:rPr>
                <w:sz w:val="22"/>
                <w:szCs w:val="22"/>
              </w:rPr>
              <w:t>Α.6</w:t>
            </w:r>
          </w:p>
        </w:tc>
        <w:tc>
          <w:tcPr>
            <w:tcW w:w="4685" w:type="dxa"/>
            <w:tcBorders>
              <w:left w:val="single" w:sz="4" w:space="0" w:color="000000"/>
              <w:bottom w:val="single" w:sz="4" w:space="0" w:color="000000"/>
            </w:tcBorders>
          </w:tcPr>
          <w:p w:rsidR="004D4A93" w:rsidRPr="003F23F3" w:rsidRDefault="004D4A93" w:rsidP="008A6673">
            <w:pPr>
              <w:rPr>
                <w:lang w:eastAsia="ar-SA"/>
              </w:rPr>
            </w:pPr>
            <w:r w:rsidRPr="003F23F3">
              <w:rPr>
                <w:sz w:val="22"/>
                <w:szCs w:val="22"/>
                <w:lang w:eastAsia="ar-SA"/>
              </w:rPr>
              <w:t>Την τηλεφωνική υποστήριξη από εξειδικευμένο προσωπικό σε καθημερινή βάση και εντός των ωραρίου 09.00 – 15.00</w:t>
            </w:r>
          </w:p>
        </w:tc>
        <w:tc>
          <w:tcPr>
            <w:tcW w:w="1418" w:type="dxa"/>
            <w:tcBorders>
              <w:left w:val="single" w:sz="4" w:space="0" w:color="000000"/>
              <w:bottom w:val="single" w:sz="4" w:space="0" w:color="000000"/>
            </w:tcBorders>
          </w:tcPr>
          <w:p w:rsidR="004D4A93" w:rsidRPr="003F23F3" w:rsidRDefault="004D4A93" w:rsidP="008A6673">
            <w:pPr>
              <w:ind w:right="-58"/>
              <w:jc w:val="center"/>
            </w:pPr>
            <w:r w:rsidRPr="003F23F3">
              <w:rPr>
                <w:sz w:val="22"/>
                <w:szCs w:val="22"/>
                <w:lang w:val="en-US"/>
              </w:rPr>
              <w:t>NAI</w:t>
            </w:r>
            <w:r w:rsidRPr="003F23F3">
              <w:rPr>
                <w:sz w:val="22"/>
                <w:szCs w:val="22"/>
              </w:rPr>
              <w:t xml:space="preserve"> </w:t>
            </w:r>
          </w:p>
        </w:tc>
        <w:tc>
          <w:tcPr>
            <w:tcW w:w="1417" w:type="dxa"/>
            <w:tcBorders>
              <w:left w:val="single" w:sz="4" w:space="0" w:color="000000"/>
              <w:bottom w:val="single" w:sz="4" w:space="0" w:color="000000"/>
            </w:tcBorders>
          </w:tcPr>
          <w:p w:rsidR="004D4A93" w:rsidRPr="003F23F3" w:rsidRDefault="004D4A93" w:rsidP="008A6673">
            <w:pPr>
              <w:snapToGrid w:val="0"/>
              <w:ind w:right="-58"/>
              <w:jc w:val="center"/>
            </w:pPr>
          </w:p>
        </w:tc>
        <w:tc>
          <w:tcPr>
            <w:tcW w:w="1843" w:type="dxa"/>
            <w:tcBorders>
              <w:left w:val="single" w:sz="4" w:space="0" w:color="000000"/>
              <w:bottom w:val="single" w:sz="4" w:space="0" w:color="000000"/>
              <w:right w:val="single" w:sz="4" w:space="0" w:color="000000"/>
            </w:tcBorders>
          </w:tcPr>
          <w:p w:rsidR="004D4A93" w:rsidRPr="003F23F3" w:rsidRDefault="004D4A93" w:rsidP="008A6673">
            <w:pPr>
              <w:snapToGrid w:val="0"/>
              <w:ind w:right="-58"/>
              <w:jc w:val="center"/>
            </w:pPr>
          </w:p>
        </w:tc>
      </w:tr>
    </w:tbl>
    <w:p w:rsidR="004D4A93" w:rsidRPr="003F23F3" w:rsidRDefault="004D4A93" w:rsidP="004D4A93">
      <w:pPr>
        <w:rPr>
          <w:sz w:val="22"/>
          <w:szCs w:val="22"/>
        </w:rPr>
      </w:pPr>
    </w:p>
    <w:p w:rsidR="004D4A93" w:rsidRDefault="004D4A93" w:rsidP="004D4A93">
      <w:r>
        <w:rPr>
          <w:sz w:val="22"/>
          <w:szCs w:val="22"/>
        </w:rPr>
        <w:t xml:space="preserve">                                                                                                   </w:t>
      </w:r>
      <w:r w:rsidR="003F23F3">
        <w:rPr>
          <w:sz w:val="22"/>
          <w:szCs w:val="22"/>
        </w:rPr>
        <w:t xml:space="preserve">             </w:t>
      </w:r>
      <w:r w:rsidRPr="00E26525">
        <w:rPr>
          <w:sz w:val="22"/>
          <w:szCs w:val="22"/>
        </w:rPr>
        <w:t>Ο ΠΡΟΣΦΕΡΩΝ</w:t>
      </w:r>
    </w:p>
    <w:p w:rsidR="00D91123" w:rsidRDefault="00D91123">
      <w:pPr>
        <w:spacing w:after="200" w:line="276" w:lineRule="auto"/>
        <w:rPr>
          <w:rStyle w:val="FontStyle33"/>
          <w:rFonts w:ascii="Times New Roman" w:eastAsiaTheme="minorEastAsia" w:hAnsi="Times New Roman" w:cs="Times New Roman"/>
          <w:b/>
        </w:rPr>
      </w:pPr>
      <w:r>
        <w:rPr>
          <w:rStyle w:val="FontStyle33"/>
          <w:rFonts w:ascii="Times New Roman" w:hAnsi="Times New Roman" w:cs="Times New Roman"/>
          <w:b/>
        </w:rPr>
        <w:br w:type="page"/>
      </w:r>
    </w:p>
    <w:p w:rsidR="00F77457" w:rsidRDefault="00F77457" w:rsidP="00F77457">
      <w:pPr>
        <w:jc w:val="center"/>
        <w:rPr>
          <w:b/>
          <w:bCs/>
        </w:rPr>
      </w:pPr>
      <w:r>
        <w:rPr>
          <w:b/>
          <w:bCs/>
        </w:rPr>
        <w:lastRenderedPageBreak/>
        <w:t>ΤΥΠΟΠΟΙΗΜΕΝΟ ΕΝΤΥΠΟ ΥΠΕΥΘΥΝΗΣ ΔΗΛΩΣΗΣ</w:t>
      </w:r>
      <w:r w:rsidRPr="00E00AB5">
        <w:rPr>
          <w:b/>
          <w:bCs/>
        </w:rPr>
        <w:t xml:space="preserve"> (</w:t>
      </w:r>
      <w:r>
        <w:rPr>
          <w:b/>
          <w:bCs/>
        </w:rPr>
        <w:t>TEΥΔ)</w:t>
      </w:r>
    </w:p>
    <w:p w:rsidR="00F77457" w:rsidRDefault="00F77457" w:rsidP="00F77457">
      <w:pPr>
        <w:jc w:val="center"/>
        <w:rPr>
          <w:rFonts w:eastAsia="Calibri"/>
          <w:b/>
          <w:bCs/>
          <w:color w:val="669900"/>
          <w:u w:val="single"/>
        </w:rPr>
      </w:pPr>
      <w:r>
        <w:rPr>
          <w:b/>
          <w:bCs/>
        </w:rPr>
        <w:t>[άρθρου 79 παρ. 4 ν. 4412/2016 (Α 147)]</w:t>
      </w:r>
    </w:p>
    <w:p w:rsidR="00F77457" w:rsidRDefault="00F77457" w:rsidP="00F77457">
      <w:pPr>
        <w:jc w:val="center"/>
      </w:pPr>
      <w:r>
        <w:rPr>
          <w:rFonts w:eastAsia="Calibri"/>
          <w:b/>
          <w:bCs/>
          <w:color w:val="669900"/>
          <w:u w:val="single"/>
        </w:rPr>
        <w:t xml:space="preserve"> </w:t>
      </w:r>
      <w:r>
        <w:rPr>
          <w:rFonts w:eastAsia="Calibri"/>
          <w:b/>
          <w:bCs/>
          <w:color w:val="00000A"/>
          <w:u w:val="single"/>
        </w:rPr>
        <w:t>για διαδικασίες σύναψης δημόσιας σύμβασης κάτω των ορίων των οδηγιών</w:t>
      </w:r>
    </w:p>
    <w:p w:rsidR="00F77457" w:rsidRDefault="00F77457" w:rsidP="00F77457">
      <w:pPr>
        <w:jc w:val="center"/>
        <w:rPr>
          <w:b/>
          <w:bCs/>
        </w:rPr>
      </w:pPr>
      <w:r>
        <w:rPr>
          <w:b/>
          <w:bCs/>
          <w:u w:val="single"/>
        </w:rPr>
        <w:t>Μέρος Ι: Πληροφορίες σχετικά με την αναθέτουσα αρχή/αναθέτοντα φορέα</w:t>
      </w:r>
      <w:r>
        <w:rPr>
          <w:rStyle w:val="ad"/>
          <w:b/>
          <w:bCs/>
          <w:u w:val="single"/>
        </w:rPr>
        <w:endnoteReference w:id="1"/>
      </w:r>
      <w:r>
        <w:rPr>
          <w:b/>
          <w:bCs/>
          <w:u w:val="single"/>
        </w:rPr>
        <w:t xml:space="preserve">  και τη διαδικασία ανάθεσης</w:t>
      </w:r>
    </w:p>
    <w:p w:rsidR="00F77457" w:rsidRDefault="00F77457" w:rsidP="00F77457">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F77457" w:rsidTr="00F77457">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F77457" w:rsidRDefault="00F77457" w:rsidP="00F77457">
            <w:r>
              <w:rPr>
                <w:b/>
                <w:bCs/>
              </w:rPr>
              <w:t>Α: Ονομασία, διεύθυνση και στοιχεία επικοινωνίας της αναθέτουσας αρχής (αα)/ αναθέτοντα φορέα (αφ)</w:t>
            </w:r>
          </w:p>
          <w:p w:rsidR="00F77457" w:rsidRDefault="00F77457" w:rsidP="00F77457">
            <w:r>
              <w:t>- Ονομασία: ΔΗΜΟΣ ΣΗΤΕΙΑΣ</w:t>
            </w:r>
          </w:p>
          <w:p w:rsidR="00F77457" w:rsidRDefault="00F77457" w:rsidP="00F77457">
            <w:r>
              <w:t>- Κωδικός  Αναθέτουσας Αρχής / Αναθέτοντα Φορέα ΚΗΜΔΗΣ : 6273</w:t>
            </w:r>
          </w:p>
          <w:p w:rsidR="00F77457" w:rsidRDefault="00F77457" w:rsidP="00F77457">
            <w:r>
              <w:t xml:space="preserve">- Ταχυδρομική διεύθυνση / Πόλη / </w:t>
            </w:r>
            <w:proofErr w:type="spellStart"/>
            <w:r>
              <w:t>Ταχ</w:t>
            </w:r>
            <w:proofErr w:type="spellEnd"/>
            <w:r>
              <w:t>. Κωδικός: Π.ΒΑΡΘΟΛΟΜΑΙΟΥ 9 ,72300,ΣΗΤΕΙΑ</w:t>
            </w:r>
          </w:p>
          <w:p w:rsidR="00F77457" w:rsidRDefault="00F77457" w:rsidP="00F77457">
            <w:r>
              <w:t xml:space="preserve">- Αρμόδιος για πληροφορίες: </w:t>
            </w:r>
            <w:proofErr w:type="spellStart"/>
            <w:r>
              <w:t>Ξηραδάκη</w:t>
            </w:r>
            <w:proofErr w:type="spellEnd"/>
            <w:r>
              <w:t xml:space="preserve"> Ειρήνη, Μαλλιαρουδάκης </w:t>
            </w:r>
            <w:proofErr w:type="spellStart"/>
            <w:r>
              <w:t>Λένδρος</w:t>
            </w:r>
            <w:proofErr w:type="spellEnd"/>
          </w:p>
          <w:p w:rsidR="00F77457" w:rsidRDefault="00F77457" w:rsidP="00F77457">
            <w:r>
              <w:t>- Τηλέφωνο: 2843340518, 2843340505</w:t>
            </w:r>
          </w:p>
          <w:p w:rsidR="00F77457" w:rsidRPr="00E26CBF" w:rsidRDefault="00F77457" w:rsidP="00F77457">
            <w:r>
              <w:t xml:space="preserve">- </w:t>
            </w:r>
            <w:proofErr w:type="spellStart"/>
            <w:r>
              <w:t>Ηλ</w:t>
            </w:r>
            <w:proofErr w:type="spellEnd"/>
            <w:r>
              <w:t xml:space="preserve">. ταχυδρομείο: </w:t>
            </w:r>
            <w:hyperlink r:id="rId37" w:history="1">
              <w:r w:rsidRPr="009C60F6">
                <w:rPr>
                  <w:rStyle w:val="-"/>
                  <w:lang w:val="en-US"/>
                </w:rPr>
                <w:t>Xiradaki</w:t>
              </w:r>
              <w:r w:rsidRPr="00E26CBF">
                <w:rPr>
                  <w:rStyle w:val="-"/>
                </w:rPr>
                <w:t>@</w:t>
              </w:r>
              <w:r w:rsidRPr="009C60F6">
                <w:rPr>
                  <w:rStyle w:val="-"/>
                  <w:lang w:val="en-US"/>
                </w:rPr>
                <w:t>sitia</w:t>
              </w:r>
              <w:r w:rsidRPr="00E26CBF">
                <w:rPr>
                  <w:rStyle w:val="-"/>
                </w:rPr>
                <w:t>.</w:t>
              </w:r>
              <w:r w:rsidRPr="009C60F6">
                <w:rPr>
                  <w:rStyle w:val="-"/>
                  <w:lang w:val="en-US"/>
                </w:rPr>
                <w:t>gr</w:t>
              </w:r>
            </w:hyperlink>
            <w:r w:rsidRPr="00E26CBF">
              <w:t xml:space="preserve"> , </w:t>
            </w:r>
            <w:r>
              <w:rPr>
                <w:lang w:val="en-US"/>
              </w:rPr>
              <w:t>Leandros</w:t>
            </w:r>
            <w:r w:rsidRPr="00E26CBF">
              <w:t>@</w:t>
            </w:r>
            <w:r>
              <w:rPr>
                <w:lang w:val="en-US"/>
              </w:rPr>
              <w:t>sitia</w:t>
            </w:r>
            <w:r w:rsidRPr="00E26CBF">
              <w:t>.</w:t>
            </w:r>
            <w:r>
              <w:rPr>
                <w:lang w:val="en-US"/>
              </w:rPr>
              <w:t>gr</w:t>
            </w:r>
          </w:p>
          <w:p w:rsidR="00F77457" w:rsidRPr="00E26CBF" w:rsidRDefault="00F77457" w:rsidP="00F77457">
            <w:r>
              <w:t>- Διεύθυνση στο Διαδίκτυο (διεύθυνση δικτυακού τόπου) (</w:t>
            </w:r>
            <w:r>
              <w:rPr>
                <w:i/>
              </w:rPr>
              <w:t>εάν υπάρχει</w:t>
            </w:r>
            <w:r>
              <w:t>):</w:t>
            </w:r>
            <w:r>
              <w:rPr>
                <w:lang w:val="en-US"/>
              </w:rPr>
              <w:t>www</w:t>
            </w:r>
            <w:r w:rsidRPr="00E26CBF">
              <w:t>.</w:t>
            </w:r>
            <w:r>
              <w:rPr>
                <w:lang w:val="en-US"/>
              </w:rPr>
              <w:t>sitia</w:t>
            </w:r>
            <w:r w:rsidRPr="00E26CBF">
              <w:t>.</w:t>
            </w:r>
            <w:r>
              <w:rPr>
                <w:lang w:val="en-US"/>
              </w:rPr>
              <w:t>gr</w:t>
            </w:r>
          </w:p>
        </w:tc>
      </w:tr>
      <w:tr w:rsidR="00F77457" w:rsidTr="00F77457">
        <w:trPr>
          <w:jc w:val="center"/>
        </w:trPr>
        <w:tc>
          <w:tcPr>
            <w:tcW w:w="8954" w:type="dxa"/>
            <w:tcBorders>
              <w:left w:val="single" w:sz="1" w:space="0" w:color="000000"/>
              <w:bottom w:val="single" w:sz="1" w:space="0" w:color="000000"/>
              <w:right w:val="single" w:sz="1" w:space="0" w:color="000000"/>
            </w:tcBorders>
            <w:shd w:val="clear" w:color="auto" w:fill="B2B2B2"/>
          </w:tcPr>
          <w:p w:rsidR="00F77457" w:rsidRDefault="00F77457" w:rsidP="00F77457">
            <w:r>
              <w:rPr>
                <w:b/>
                <w:bCs/>
              </w:rPr>
              <w:t>Β: Πληροφορίες σχετικά με τη διαδικασία σύναψης σύμβασης</w:t>
            </w:r>
          </w:p>
          <w:p w:rsidR="00F77457" w:rsidRDefault="00F77457" w:rsidP="00F77457">
            <w:pPr>
              <w:spacing w:line="360" w:lineRule="auto"/>
            </w:pPr>
            <w:r>
              <w:t xml:space="preserve">- Τίτλος ή σύντομη περιγραφή της δημόσιας σύμβασης (συμπεριλαμβανομένου του σχετικού </w:t>
            </w:r>
            <w:r>
              <w:rPr>
                <w:lang w:val="en-US"/>
              </w:rPr>
              <w:t>CPV</w:t>
            </w:r>
            <w:r w:rsidRPr="00E00AB5">
              <w:t>)</w:t>
            </w:r>
            <w:r>
              <w:t xml:space="preserve">: ΣΥΝΤΗΡΗΣΗ ΕΦΑΡΜΟΓΩΝ ΛΟΓΙΣΜΙΚΟΥ </w:t>
            </w:r>
          </w:p>
          <w:p w:rsidR="00F77457" w:rsidRPr="008C4FB0" w:rsidRDefault="00F77457" w:rsidP="00F77457">
            <w:pPr>
              <w:spacing w:line="360" w:lineRule="auto"/>
              <w:rPr>
                <w:sz w:val="20"/>
              </w:rPr>
            </w:pPr>
            <w:r>
              <w:rPr>
                <w:lang w:val="en-US"/>
              </w:rPr>
              <w:t>CPV</w:t>
            </w:r>
            <w:r w:rsidRPr="00E00AB5">
              <w:t>)</w:t>
            </w:r>
            <w:r>
              <w:t>:</w:t>
            </w:r>
            <w:r w:rsidRPr="008C4FB0">
              <w:rPr>
                <w:sz w:val="20"/>
              </w:rPr>
              <w:t xml:space="preserve"> </w:t>
            </w:r>
            <w:r>
              <w:rPr>
                <w:sz w:val="20"/>
              </w:rPr>
              <w:t xml:space="preserve">Α) </w:t>
            </w:r>
            <w:r w:rsidRPr="008C4FB0">
              <w:rPr>
                <w:sz w:val="20"/>
              </w:rPr>
              <w:t>72261000-2</w:t>
            </w:r>
            <w:r>
              <w:rPr>
                <w:sz w:val="20"/>
              </w:rPr>
              <w:t xml:space="preserve"> </w:t>
            </w:r>
            <w:r w:rsidRPr="008C4FB0">
              <w:rPr>
                <w:sz w:val="20"/>
              </w:rPr>
              <w:t>Υπηρεσίες υποστήριξης λογισμικού</w:t>
            </w:r>
            <w:r>
              <w:rPr>
                <w:sz w:val="20"/>
              </w:rPr>
              <w:t xml:space="preserve"> Β) </w:t>
            </w:r>
            <w:r w:rsidRPr="008C4FB0">
              <w:rPr>
                <w:sz w:val="20"/>
              </w:rPr>
              <w:t>72212224-5</w:t>
            </w:r>
            <w:r>
              <w:rPr>
                <w:sz w:val="20"/>
              </w:rPr>
              <w:t xml:space="preserve"> </w:t>
            </w:r>
            <w:r w:rsidRPr="008C4FB0">
              <w:rPr>
                <w:sz w:val="20"/>
              </w:rPr>
              <w:t>Υπηρεσίες ανάπτυξης λογισμικού επεξεργασίας ιστοσελίδων</w:t>
            </w:r>
          </w:p>
          <w:p w:rsidR="00F77457" w:rsidRDefault="00F77457" w:rsidP="00F77457">
            <w:r>
              <w:t>- Κωδικός στο ΚΗΜΔΗΣ: [……]</w:t>
            </w:r>
          </w:p>
          <w:p w:rsidR="00F77457" w:rsidRDefault="00F77457" w:rsidP="00F77457">
            <w:r>
              <w:t>- Η σύμβαση αναφέρεται σε έργα, προμήθειες, ή υπηρεσίες : ΥΠΗΡΕΣΙΕΣ</w:t>
            </w:r>
          </w:p>
          <w:p w:rsidR="00F77457" w:rsidRDefault="00F77457" w:rsidP="00F77457">
            <w:r>
              <w:t>- Εφόσον υφίστανται, ένδειξη ύπαρξης σχετικών τμημάτων : ΝΑΙ, 4 ΤΜΗΜΑΤΑ</w:t>
            </w:r>
          </w:p>
          <w:p w:rsidR="00F77457" w:rsidRDefault="00F77457" w:rsidP="00F77457">
            <w:r>
              <w:t>- Αριθμός αναφοράς που αποδίδεται στον φάκελο από την αναθέτουσα αρχή (</w:t>
            </w:r>
            <w:r>
              <w:rPr>
                <w:i/>
              </w:rPr>
              <w:t>εάν υπάρχει</w:t>
            </w:r>
            <w:r>
              <w:t>): [……]</w:t>
            </w:r>
          </w:p>
        </w:tc>
      </w:tr>
    </w:tbl>
    <w:p w:rsidR="00F77457" w:rsidRDefault="00F77457" w:rsidP="00F77457"/>
    <w:p w:rsidR="00F77457" w:rsidRDefault="00F77457" w:rsidP="00F77457">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F77457" w:rsidRDefault="00F77457" w:rsidP="00F77457">
      <w:pPr>
        <w:pageBreakBefore/>
        <w:jc w:val="center"/>
        <w:rPr>
          <w:b/>
          <w:bCs/>
        </w:rPr>
      </w:pPr>
      <w:r>
        <w:rPr>
          <w:b/>
          <w:bCs/>
          <w:u w:val="single"/>
        </w:rPr>
        <w:lastRenderedPageBreak/>
        <w:t>Μέρος II: Πληροφορίες σχετικά με τον οικονομικό φορέα</w:t>
      </w:r>
    </w:p>
    <w:p w:rsidR="00F77457" w:rsidRDefault="00F77457" w:rsidP="00F77457">
      <w:pPr>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F77457" w:rsidTr="00F77457">
        <w:trPr>
          <w:jc w:val="center"/>
        </w:trPr>
        <w:tc>
          <w:tcPr>
            <w:tcW w:w="4479" w:type="dxa"/>
            <w:tcBorders>
              <w:top w:val="single" w:sz="4" w:space="0" w:color="000000"/>
              <w:left w:val="single" w:sz="4" w:space="0" w:color="000000"/>
              <w:bottom w:val="single" w:sz="4" w:space="0" w:color="000000"/>
            </w:tcBorders>
            <w:shd w:val="clear" w:color="auto" w:fill="auto"/>
          </w:tcPr>
          <w:p w:rsidR="00F77457" w:rsidRPr="00F140F3" w:rsidRDefault="00F77457" w:rsidP="00F77457">
            <w:pPr>
              <w:spacing w:before="12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7457" w:rsidRPr="00F140F3" w:rsidRDefault="00F77457" w:rsidP="00F77457">
            <w:pPr>
              <w:rPr>
                <w:b/>
                <w:i/>
              </w:rPr>
            </w:pPr>
            <w:r w:rsidRPr="00F140F3">
              <w:rPr>
                <w:b/>
                <w:i/>
              </w:rPr>
              <w:t>Απάντηση:</w:t>
            </w:r>
          </w:p>
        </w:tc>
      </w:tr>
      <w:tr w:rsidR="00F77457" w:rsidTr="00F77457">
        <w:trPr>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7457" w:rsidRDefault="00F77457" w:rsidP="00F77457">
            <w:r>
              <w:t>[   ]</w:t>
            </w:r>
          </w:p>
        </w:tc>
      </w:tr>
      <w:tr w:rsidR="00F77457" w:rsidTr="00F77457">
        <w:trPr>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r>
              <w:t>Αριθμός φορολογικού μητρώου (ΑΦΜ):</w:t>
            </w:r>
          </w:p>
          <w:p w:rsidR="00F77457" w:rsidRDefault="00F77457" w:rsidP="00F77457">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7457" w:rsidRDefault="00F77457" w:rsidP="00F77457">
            <w:r>
              <w:t>[   ]</w:t>
            </w:r>
          </w:p>
        </w:tc>
      </w:tr>
      <w:tr w:rsidR="00F77457" w:rsidTr="00F77457">
        <w:trPr>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7457" w:rsidRDefault="00F77457" w:rsidP="00F77457">
            <w:r>
              <w:t>[……]</w:t>
            </w:r>
          </w:p>
        </w:tc>
      </w:tr>
      <w:tr w:rsidR="00F77457" w:rsidTr="00F77457">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pPr>
              <w:shd w:val="clear" w:color="auto" w:fill="FFFFFF"/>
            </w:pPr>
            <w:r>
              <w:t>Αρμόδιος ή αρμόδιοι</w:t>
            </w:r>
            <w:r w:rsidRPr="00F140F3">
              <w:rPr>
                <w:rStyle w:val="a9"/>
              </w:rPr>
              <w:endnoteReference w:id="2"/>
            </w:r>
            <w:r>
              <w:rPr>
                <w:rStyle w:val="a9"/>
              </w:rPr>
              <w:t xml:space="preserve"> </w:t>
            </w:r>
            <w:r>
              <w:t>:</w:t>
            </w:r>
          </w:p>
          <w:p w:rsidR="00F77457" w:rsidRDefault="00F77457" w:rsidP="00F77457">
            <w:r>
              <w:t>Τηλέφωνο:</w:t>
            </w:r>
          </w:p>
          <w:p w:rsidR="00F77457" w:rsidRDefault="00F77457" w:rsidP="00F77457">
            <w:proofErr w:type="spellStart"/>
            <w:r>
              <w:t>Ηλ</w:t>
            </w:r>
            <w:proofErr w:type="spellEnd"/>
            <w:r>
              <w:t>. ταχυδρομείο:</w:t>
            </w:r>
          </w:p>
          <w:p w:rsidR="00F77457" w:rsidRDefault="00F77457" w:rsidP="00F77457">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7457" w:rsidRDefault="00F77457" w:rsidP="00F77457">
            <w:r>
              <w:t>[……]</w:t>
            </w:r>
          </w:p>
          <w:p w:rsidR="00F77457" w:rsidRDefault="00F77457" w:rsidP="00F77457">
            <w:r>
              <w:t>[……]</w:t>
            </w:r>
          </w:p>
          <w:p w:rsidR="00F77457" w:rsidRDefault="00F77457" w:rsidP="00F77457">
            <w:r>
              <w:t>[……]</w:t>
            </w:r>
          </w:p>
          <w:p w:rsidR="00F77457" w:rsidRDefault="00F77457" w:rsidP="00F77457">
            <w:r>
              <w:t>[……]</w:t>
            </w:r>
          </w:p>
        </w:tc>
      </w:tr>
      <w:tr w:rsidR="00F77457" w:rsidTr="00F77457">
        <w:trPr>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pPr>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7457" w:rsidRDefault="00F77457" w:rsidP="00F77457">
            <w:r>
              <w:rPr>
                <w:b/>
                <w:bCs/>
                <w:i/>
                <w:iCs/>
              </w:rPr>
              <w:t>Απάντηση:</w:t>
            </w:r>
          </w:p>
        </w:tc>
      </w:tr>
      <w:tr w:rsidR="00F77457" w:rsidTr="00F77457">
        <w:trPr>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r>
              <w:t>Ο οικονομικός φορέας είναι πολύ μικρή, μικρή ή μεσαία επιχείρηση</w:t>
            </w:r>
            <w:r w:rsidRPr="009A0E61">
              <w:rPr>
                <w:rStyle w:val="a9"/>
              </w:rPr>
              <w:endnoteReference w:id="3"/>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7457" w:rsidRDefault="00F77457" w:rsidP="00F77457">
            <w:pPr>
              <w:snapToGrid w:val="0"/>
            </w:pPr>
          </w:p>
        </w:tc>
      </w:tr>
      <w:tr w:rsidR="00F77457" w:rsidTr="00F77457">
        <w:trPr>
          <w:jc w:val="center"/>
        </w:trPr>
        <w:tc>
          <w:tcPr>
            <w:tcW w:w="4479" w:type="dxa"/>
            <w:tcBorders>
              <w:left w:val="single" w:sz="4" w:space="0" w:color="000000"/>
              <w:bottom w:val="single" w:sz="4" w:space="0" w:color="000000"/>
            </w:tcBorders>
            <w:shd w:val="clear" w:color="auto" w:fill="auto"/>
          </w:tcPr>
          <w:p w:rsidR="00F77457" w:rsidRDefault="00F77457" w:rsidP="00F77457">
            <w:pPr>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9"/>
              </w:rPr>
              <w:endnoteReference w:id="4"/>
            </w:r>
            <w:r>
              <w:t xml:space="preserve"> ή προβλέπει την εκτέλεση συμβάσεων στο πλαίσιο προγραμμάτων προστατευόμενης απασχόλησης;</w:t>
            </w:r>
          </w:p>
          <w:p w:rsidR="00F77457" w:rsidRDefault="00F77457" w:rsidP="00F77457">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F77457" w:rsidRDefault="00F77457" w:rsidP="00F77457">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F77457" w:rsidRDefault="00F77457" w:rsidP="00F77457">
            <w:r>
              <w:t>[</w:t>
            </w:r>
            <w:r>
              <w:rPr>
                <w:lang w:val="en-US"/>
              </w:rPr>
              <w:t xml:space="preserve"> </w:t>
            </w:r>
            <w:r>
              <w:t>] Ναι [] Όχι</w:t>
            </w:r>
          </w:p>
          <w:p w:rsidR="00F77457" w:rsidRDefault="00F77457" w:rsidP="00F77457"/>
          <w:p w:rsidR="00F77457" w:rsidRDefault="00F77457" w:rsidP="00F77457"/>
          <w:p w:rsidR="00F77457" w:rsidRDefault="00F77457" w:rsidP="00F77457"/>
          <w:p w:rsidR="00F77457" w:rsidRDefault="00F77457" w:rsidP="00F77457"/>
          <w:p w:rsidR="00F77457" w:rsidRDefault="00F77457" w:rsidP="00F77457"/>
          <w:p w:rsidR="00F77457" w:rsidRDefault="00F77457" w:rsidP="00F77457"/>
          <w:p w:rsidR="00F77457" w:rsidRDefault="00F77457" w:rsidP="00F77457">
            <w:r>
              <w:t>[...............]</w:t>
            </w:r>
          </w:p>
          <w:p w:rsidR="00F77457" w:rsidRDefault="00F77457" w:rsidP="00F77457"/>
          <w:p w:rsidR="00F77457" w:rsidRDefault="00F77457" w:rsidP="00F77457"/>
          <w:p w:rsidR="00F77457" w:rsidRDefault="00F77457" w:rsidP="00F77457">
            <w:r>
              <w:t>[…...............]</w:t>
            </w:r>
          </w:p>
          <w:p w:rsidR="00F77457" w:rsidRDefault="00F77457" w:rsidP="00F77457">
            <w:r>
              <w:t>[….]</w:t>
            </w:r>
          </w:p>
        </w:tc>
      </w:tr>
      <w:tr w:rsidR="00F77457" w:rsidTr="00F77457">
        <w:trPr>
          <w:jc w:val="center"/>
        </w:trPr>
        <w:tc>
          <w:tcPr>
            <w:tcW w:w="4479" w:type="dxa"/>
            <w:tcBorders>
              <w:left w:val="single" w:sz="4" w:space="0" w:color="000000"/>
              <w:bottom w:val="single" w:sz="4" w:space="0" w:color="000000"/>
            </w:tcBorders>
            <w:shd w:val="clear" w:color="auto" w:fill="auto"/>
          </w:tcPr>
          <w:p w:rsidR="00F77457" w:rsidRDefault="00F77457" w:rsidP="00F77457">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F77457" w:rsidRDefault="00F77457" w:rsidP="00F77457">
            <w:r>
              <w:t>[] Ναι [] Όχι [] Άνευ αντικειμένου</w:t>
            </w:r>
          </w:p>
        </w:tc>
      </w:tr>
      <w:tr w:rsidR="00F77457" w:rsidTr="00F77457">
        <w:trPr>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r>
              <w:rPr>
                <w:b/>
              </w:rPr>
              <w:t>Εάν ναι</w:t>
            </w:r>
            <w:r>
              <w:t>:</w:t>
            </w:r>
          </w:p>
          <w:p w:rsidR="00F77457" w:rsidRDefault="00F77457" w:rsidP="00F77457">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77457" w:rsidRDefault="00F77457" w:rsidP="00F77457">
            <w:r>
              <w:t xml:space="preserve">α) Αναφέρετε την ονομασία του καταλόγου ή του πιστοποιητικού και τον σχετικό αριθμό εγγραφής ή πιστοποίησης, κατά </w:t>
            </w:r>
            <w:r>
              <w:lastRenderedPageBreak/>
              <w:t>περίπτωση:</w:t>
            </w:r>
          </w:p>
          <w:p w:rsidR="00F77457" w:rsidRDefault="00F77457" w:rsidP="00F77457">
            <w:r>
              <w:t>β) Εάν το πιστοποιητικό εγγραφής ή η πιστοποίηση διατίθεται ηλεκτρονικά, αναφέρετε:</w:t>
            </w:r>
          </w:p>
          <w:p w:rsidR="00F77457" w:rsidRDefault="00F77457" w:rsidP="00F77457">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9"/>
              </w:rPr>
              <w:endnoteReference w:id="5"/>
            </w:r>
            <w:r>
              <w:t>:</w:t>
            </w:r>
          </w:p>
          <w:p w:rsidR="00F77457" w:rsidRDefault="00F77457" w:rsidP="00F77457">
            <w:pPr>
              <w:rPr>
                <w:b/>
              </w:rPr>
            </w:pPr>
            <w:r>
              <w:t>δ) Η εγγραφή ή η πιστοποίηση καλύπτει όλα τα απαιτούμενα κριτήρια επιλογής;</w:t>
            </w:r>
          </w:p>
          <w:p w:rsidR="00F77457" w:rsidRDefault="00F77457" w:rsidP="00F77457">
            <w:pPr>
              <w:rPr>
                <w:b/>
                <w:u w:val="single"/>
              </w:rPr>
            </w:pPr>
            <w:r>
              <w:rPr>
                <w:b/>
              </w:rPr>
              <w:t>Εάν όχι:</w:t>
            </w:r>
          </w:p>
          <w:p w:rsidR="00F77457" w:rsidRDefault="00F77457" w:rsidP="00F77457">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F77457" w:rsidRDefault="00F77457" w:rsidP="00F77457">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77457" w:rsidRDefault="00F77457" w:rsidP="00F77457">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7457" w:rsidRDefault="00F77457" w:rsidP="00F77457">
            <w:pPr>
              <w:snapToGrid w:val="0"/>
            </w:pPr>
          </w:p>
          <w:p w:rsidR="00F77457" w:rsidRDefault="00F77457" w:rsidP="00F77457"/>
          <w:p w:rsidR="00F77457" w:rsidRDefault="00F77457" w:rsidP="00F77457"/>
          <w:p w:rsidR="00F77457" w:rsidRDefault="00F77457" w:rsidP="00F77457"/>
          <w:p w:rsidR="00F77457" w:rsidRDefault="00F77457" w:rsidP="00F77457"/>
          <w:p w:rsidR="00F77457" w:rsidRDefault="00F77457" w:rsidP="00F77457"/>
          <w:p w:rsidR="00F77457" w:rsidRDefault="00F77457" w:rsidP="00F77457"/>
          <w:p w:rsidR="00F77457" w:rsidRDefault="00F77457" w:rsidP="00F77457">
            <w:r>
              <w:t>α) [……]</w:t>
            </w:r>
          </w:p>
          <w:p w:rsidR="00F77457" w:rsidRDefault="00F77457" w:rsidP="00F77457"/>
          <w:p w:rsidR="00F77457" w:rsidRDefault="00F77457" w:rsidP="00F77457"/>
          <w:p w:rsidR="00F77457" w:rsidRDefault="00F77457" w:rsidP="00F77457">
            <w:r>
              <w:rPr>
                <w:i/>
              </w:rPr>
              <w:lastRenderedPageBreak/>
              <w:t>β) (διαδικτυακή διεύθυνση, αρχή ή φορέας έκδοσης, επακριβή στοιχεία αναφοράς των εγγράφων):[……][……][……][……]</w:t>
            </w:r>
          </w:p>
          <w:p w:rsidR="00F77457" w:rsidRDefault="00F77457" w:rsidP="00F77457">
            <w:r>
              <w:t>γ) [……]</w:t>
            </w:r>
          </w:p>
          <w:p w:rsidR="00F77457" w:rsidRDefault="00F77457" w:rsidP="00F77457"/>
          <w:p w:rsidR="00F77457" w:rsidRDefault="00F77457" w:rsidP="00F77457"/>
          <w:p w:rsidR="00F77457" w:rsidRDefault="00F77457" w:rsidP="00F77457"/>
          <w:p w:rsidR="00F77457" w:rsidRDefault="00F77457" w:rsidP="00F77457">
            <w:r>
              <w:t>δ) [] Ναι [] Όχι</w:t>
            </w:r>
          </w:p>
          <w:p w:rsidR="00F77457" w:rsidRDefault="00F77457" w:rsidP="00F77457"/>
          <w:p w:rsidR="00F77457" w:rsidRDefault="00F77457" w:rsidP="00F77457"/>
          <w:p w:rsidR="00F77457" w:rsidRDefault="00F77457" w:rsidP="00F77457"/>
          <w:p w:rsidR="00F77457" w:rsidRDefault="00F77457" w:rsidP="00F77457"/>
          <w:p w:rsidR="00F77457" w:rsidRDefault="00F77457" w:rsidP="00F77457"/>
          <w:p w:rsidR="00F77457" w:rsidRDefault="00F77457" w:rsidP="00F77457"/>
          <w:p w:rsidR="00F77457" w:rsidRDefault="00F77457" w:rsidP="00F77457"/>
          <w:p w:rsidR="00F77457" w:rsidRDefault="00F77457" w:rsidP="00F77457">
            <w:r>
              <w:t>ε) [] Ναι [] Όχι</w:t>
            </w:r>
          </w:p>
          <w:p w:rsidR="00F77457" w:rsidRDefault="00F77457" w:rsidP="00F77457"/>
          <w:p w:rsidR="00F77457" w:rsidRDefault="00F77457" w:rsidP="00F77457"/>
          <w:p w:rsidR="00F77457" w:rsidRDefault="00F77457" w:rsidP="00F77457"/>
          <w:p w:rsidR="00F77457" w:rsidRDefault="00F77457" w:rsidP="00F77457">
            <w:pPr>
              <w:rPr>
                <w:i/>
              </w:rPr>
            </w:pPr>
          </w:p>
          <w:p w:rsidR="00F77457" w:rsidRDefault="00F77457" w:rsidP="00F77457">
            <w:pPr>
              <w:rPr>
                <w:i/>
              </w:rPr>
            </w:pPr>
          </w:p>
          <w:p w:rsidR="00F77457" w:rsidRDefault="00F77457" w:rsidP="00F77457">
            <w:pPr>
              <w:rPr>
                <w:i/>
              </w:rPr>
            </w:pPr>
          </w:p>
          <w:p w:rsidR="00F77457" w:rsidRDefault="00F77457" w:rsidP="00F77457">
            <w:pPr>
              <w:rPr>
                <w:i/>
              </w:rPr>
            </w:pPr>
          </w:p>
          <w:p w:rsidR="00F77457" w:rsidRDefault="00F77457" w:rsidP="00F77457">
            <w:pPr>
              <w:rPr>
                <w:i/>
              </w:rPr>
            </w:pPr>
          </w:p>
          <w:p w:rsidR="00F77457" w:rsidRDefault="00F77457" w:rsidP="00F77457">
            <w:pPr>
              <w:rPr>
                <w:i/>
              </w:rPr>
            </w:pPr>
            <w:r>
              <w:rPr>
                <w:i/>
              </w:rPr>
              <w:t>(διαδικτυακή διεύθυνση, αρχή ή φορέας έκδοσης, επακριβή στοιχεία αναφοράς των εγγράφων):</w:t>
            </w:r>
          </w:p>
          <w:p w:rsidR="00F77457" w:rsidRDefault="00F77457" w:rsidP="00F77457">
            <w:r>
              <w:rPr>
                <w:i/>
              </w:rPr>
              <w:t>[……][……][……][……]</w:t>
            </w:r>
          </w:p>
        </w:tc>
      </w:tr>
      <w:tr w:rsidR="00F77457" w:rsidTr="00F77457">
        <w:trPr>
          <w:jc w:val="center"/>
        </w:trPr>
        <w:tc>
          <w:tcPr>
            <w:tcW w:w="4479" w:type="dxa"/>
            <w:tcBorders>
              <w:left w:val="single" w:sz="4" w:space="0" w:color="000000"/>
              <w:bottom w:val="single" w:sz="4" w:space="0" w:color="000000"/>
            </w:tcBorders>
            <w:shd w:val="clear" w:color="auto" w:fill="auto"/>
          </w:tcPr>
          <w:p w:rsidR="00F77457" w:rsidRDefault="00F77457" w:rsidP="00F77457">
            <w:pPr>
              <w:spacing w:before="12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F77457" w:rsidRDefault="00F77457" w:rsidP="00F77457">
            <w:r>
              <w:rPr>
                <w:b/>
                <w:bCs/>
                <w:i/>
                <w:iCs/>
              </w:rPr>
              <w:t>Απάντηση:</w:t>
            </w:r>
          </w:p>
        </w:tc>
      </w:tr>
      <w:tr w:rsidR="00F77457" w:rsidTr="00F77457">
        <w:trPr>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r>
              <w:t>Ο οικονομικός φορέας συμμετέχει στη διαδικασία σύναψης δημόσιας σύμβασης από κοινού με άλλους</w:t>
            </w:r>
            <w:r w:rsidRPr="00A973E8">
              <w:rPr>
                <w:rStyle w:val="a9"/>
              </w:rPr>
              <w:endnoteReference w:id="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7457" w:rsidRDefault="00F77457" w:rsidP="00F77457">
            <w:r>
              <w:t>[] Ναι [] Όχι</w:t>
            </w:r>
          </w:p>
        </w:tc>
      </w:tr>
      <w:tr w:rsidR="00F77457" w:rsidTr="00F77457">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F77457" w:rsidRDefault="00F77457" w:rsidP="00F77457">
            <w:r>
              <w:rPr>
                <w:b/>
                <w:i/>
              </w:rPr>
              <w:t>Εάν ναι</w:t>
            </w:r>
            <w:r>
              <w:rPr>
                <w:i/>
              </w:rPr>
              <w:t>, μεριμνήστε για την υποβολή χωριστού εντύπου ΤΕΥΔ από τους άλλους εμπλεκόμενους οικονομικούς φορείς.</w:t>
            </w:r>
          </w:p>
        </w:tc>
      </w:tr>
      <w:tr w:rsidR="00F77457" w:rsidTr="00F77457">
        <w:trPr>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r>
              <w:rPr>
                <w:b/>
              </w:rPr>
              <w:t>Εάν ναι</w:t>
            </w:r>
            <w:r>
              <w:t>:</w:t>
            </w:r>
          </w:p>
          <w:p w:rsidR="00F77457" w:rsidRDefault="00F77457" w:rsidP="00F77457">
            <w:pPr>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F77457" w:rsidRDefault="00F77457" w:rsidP="00F77457">
            <w:r>
              <w:rPr>
                <w:color w:val="000000"/>
              </w:rPr>
              <w:t>β) Προσδιορίστε τους άλλους οικονομικούς φορείς που συμμετ</w:t>
            </w:r>
            <w:r>
              <w:t>έχουν από κοινού στη διαδικασία σύναψης δημόσιας σύμβασης:</w:t>
            </w:r>
          </w:p>
          <w:p w:rsidR="00F77457" w:rsidRDefault="00F77457" w:rsidP="00F77457">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7457" w:rsidRDefault="00F77457" w:rsidP="00F77457">
            <w:pPr>
              <w:snapToGrid w:val="0"/>
            </w:pPr>
          </w:p>
          <w:p w:rsidR="00F77457" w:rsidRDefault="00F77457" w:rsidP="00F77457">
            <w:r>
              <w:t>α) [……]</w:t>
            </w:r>
          </w:p>
          <w:p w:rsidR="00F77457" w:rsidRDefault="00F77457" w:rsidP="00F77457"/>
          <w:p w:rsidR="00F77457" w:rsidRDefault="00F77457" w:rsidP="00F77457"/>
          <w:p w:rsidR="00F77457" w:rsidRDefault="00F77457" w:rsidP="00F77457"/>
          <w:p w:rsidR="00F77457" w:rsidRDefault="00F77457" w:rsidP="00F77457">
            <w:r>
              <w:t>β) [……]</w:t>
            </w:r>
          </w:p>
          <w:p w:rsidR="00F77457" w:rsidRDefault="00F77457" w:rsidP="00F77457"/>
          <w:p w:rsidR="00F77457" w:rsidRDefault="00F77457" w:rsidP="00F77457"/>
          <w:p w:rsidR="00F77457" w:rsidRDefault="00F77457" w:rsidP="00F77457">
            <w:r>
              <w:t>γ) [……]</w:t>
            </w:r>
          </w:p>
        </w:tc>
      </w:tr>
      <w:tr w:rsidR="00F77457" w:rsidTr="00F77457">
        <w:trPr>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pPr>
              <w:rPr>
                <w:b/>
                <w:bCs/>
                <w:i/>
                <w:iCs/>
              </w:rPr>
            </w:pPr>
            <w:r>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7457" w:rsidRDefault="00F77457" w:rsidP="00F77457">
            <w:r>
              <w:rPr>
                <w:b/>
                <w:bCs/>
                <w:i/>
                <w:iCs/>
              </w:rPr>
              <w:t>Απάντηση:</w:t>
            </w:r>
          </w:p>
        </w:tc>
      </w:tr>
      <w:tr w:rsidR="00F77457" w:rsidTr="00F77457">
        <w:trPr>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7457" w:rsidRDefault="00F77457" w:rsidP="00F77457">
            <w:r>
              <w:t>[   ]</w:t>
            </w:r>
          </w:p>
        </w:tc>
      </w:tr>
    </w:tbl>
    <w:p w:rsidR="00F77457" w:rsidRDefault="00F77457" w:rsidP="00F77457"/>
    <w:p w:rsidR="00F77457" w:rsidRDefault="00F77457" w:rsidP="00F77457">
      <w:pPr>
        <w:pageBreakBefore/>
        <w:jc w:val="center"/>
        <w:rPr>
          <w:i/>
        </w:rPr>
      </w:pPr>
      <w:r>
        <w:rPr>
          <w:b/>
          <w:bCs/>
        </w:rPr>
        <w:lastRenderedPageBreak/>
        <w:t>Β: Πληροφορίες σχετικά με τους νόμιμους εκπροσώπους του οικονομικού φορέα</w:t>
      </w:r>
    </w:p>
    <w:p w:rsidR="00F77457" w:rsidRDefault="00F77457" w:rsidP="00F77457">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F77457" w:rsidTr="00F77457">
        <w:trPr>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pPr>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7457" w:rsidRDefault="00F77457" w:rsidP="00F77457">
            <w:r>
              <w:rPr>
                <w:b/>
                <w:i/>
              </w:rPr>
              <w:t>Απάντηση:</w:t>
            </w:r>
          </w:p>
        </w:tc>
      </w:tr>
      <w:tr w:rsidR="00F77457" w:rsidTr="00F77457">
        <w:trPr>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pPr>
              <w:rPr>
                <w:color w:val="000000"/>
              </w:rPr>
            </w:pPr>
            <w:r>
              <w:t>Ονοματεπώνυμο</w:t>
            </w:r>
          </w:p>
          <w:p w:rsidR="00F77457" w:rsidRDefault="00F77457" w:rsidP="00F77457">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7457" w:rsidRDefault="00F77457" w:rsidP="00F77457">
            <w:r>
              <w:t>[……]</w:t>
            </w:r>
          </w:p>
          <w:p w:rsidR="00F77457" w:rsidRDefault="00F77457" w:rsidP="00F77457">
            <w:r>
              <w:t>[……]</w:t>
            </w:r>
          </w:p>
        </w:tc>
      </w:tr>
      <w:tr w:rsidR="00F77457" w:rsidTr="00F77457">
        <w:trPr>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7457" w:rsidRDefault="00F77457" w:rsidP="00F77457">
            <w:r>
              <w:t>[……]</w:t>
            </w:r>
          </w:p>
        </w:tc>
      </w:tr>
      <w:tr w:rsidR="00F77457" w:rsidTr="00F77457">
        <w:trPr>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7457" w:rsidRDefault="00F77457" w:rsidP="00F77457">
            <w:r>
              <w:t>[……]</w:t>
            </w:r>
          </w:p>
        </w:tc>
      </w:tr>
      <w:tr w:rsidR="00F77457" w:rsidTr="00F77457">
        <w:trPr>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7457" w:rsidRDefault="00F77457" w:rsidP="00F77457">
            <w:r>
              <w:t>[……]</w:t>
            </w:r>
          </w:p>
        </w:tc>
      </w:tr>
      <w:tr w:rsidR="00F77457" w:rsidTr="00F77457">
        <w:trPr>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7457" w:rsidRDefault="00F77457" w:rsidP="00F77457">
            <w:r>
              <w:t>[……]</w:t>
            </w:r>
          </w:p>
        </w:tc>
      </w:tr>
      <w:tr w:rsidR="00F77457" w:rsidTr="00F77457">
        <w:trPr>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7457" w:rsidRDefault="00F77457" w:rsidP="00F77457">
            <w:r>
              <w:t>[……]</w:t>
            </w:r>
          </w:p>
        </w:tc>
      </w:tr>
    </w:tbl>
    <w:p w:rsidR="00F77457" w:rsidRDefault="00F77457" w:rsidP="00F77457">
      <w:pPr>
        <w:pStyle w:val="SectionTitle"/>
        <w:ind w:left="850" w:firstLine="0"/>
      </w:pPr>
    </w:p>
    <w:p w:rsidR="00F77457" w:rsidRDefault="00F77457" w:rsidP="00F77457">
      <w:pPr>
        <w:pageBreakBefore/>
        <w:ind w:left="850"/>
        <w:jc w:val="center"/>
        <w:rPr>
          <w:b/>
          <w:i/>
        </w:rPr>
      </w:pPr>
      <w:r>
        <w:rPr>
          <w:b/>
          <w:bCs/>
        </w:rPr>
        <w:lastRenderedPageBreak/>
        <w:t>Γ: Πληροφορίες σχετικά με τη στήριξη στις ικανότητες άλλων ΦΟΡΕΩΝ</w:t>
      </w:r>
      <w:r>
        <w:rPr>
          <w:rStyle w:val="ad"/>
          <w:b/>
          <w:bCs/>
        </w:rPr>
        <w:endnoteReference w:id="7"/>
      </w:r>
      <w:r>
        <w:t xml:space="preserve"> </w:t>
      </w:r>
    </w:p>
    <w:tbl>
      <w:tblPr>
        <w:tblW w:w="8959" w:type="dxa"/>
        <w:jc w:val="center"/>
        <w:tblLayout w:type="fixed"/>
        <w:tblLook w:val="0000" w:firstRow="0" w:lastRow="0" w:firstColumn="0" w:lastColumn="0" w:noHBand="0" w:noVBand="0"/>
      </w:tblPr>
      <w:tblGrid>
        <w:gridCol w:w="4479"/>
        <w:gridCol w:w="4480"/>
      </w:tblGrid>
      <w:tr w:rsidR="00F77457" w:rsidTr="00F77457">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pPr>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7457" w:rsidRDefault="00F77457" w:rsidP="00F77457">
            <w:r>
              <w:rPr>
                <w:b/>
                <w:i/>
              </w:rPr>
              <w:t>Απάντηση:</w:t>
            </w:r>
          </w:p>
        </w:tc>
      </w:tr>
      <w:tr w:rsidR="00F77457" w:rsidTr="00F77457">
        <w:trPr>
          <w:jc w:val="center"/>
        </w:trPr>
        <w:tc>
          <w:tcPr>
            <w:tcW w:w="4479" w:type="dxa"/>
            <w:tcBorders>
              <w:top w:val="single" w:sz="4" w:space="0" w:color="000000"/>
              <w:left w:val="single" w:sz="4" w:space="0" w:color="000000"/>
              <w:bottom w:val="single" w:sz="4" w:space="0" w:color="000000"/>
            </w:tcBorders>
            <w:shd w:val="clear" w:color="auto" w:fill="auto"/>
          </w:tcPr>
          <w:p w:rsidR="00F77457" w:rsidRPr="00E109F9" w:rsidRDefault="00F77457" w:rsidP="00F77457">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7457" w:rsidRDefault="00F77457" w:rsidP="00F77457">
            <w:r>
              <w:t>[]Ναι []Όχι</w:t>
            </w:r>
          </w:p>
        </w:tc>
      </w:tr>
    </w:tbl>
    <w:p w:rsidR="00F77457" w:rsidRDefault="00F77457" w:rsidP="00F77457">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F77457" w:rsidRDefault="00F77457" w:rsidP="00F77457">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77457" w:rsidRDefault="00F77457" w:rsidP="00F77457">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F77457" w:rsidRDefault="00F77457" w:rsidP="00F77457">
      <w:r>
        <w:br w:type="page"/>
      </w:r>
    </w:p>
    <w:p w:rsidR="00F77457" w:rsidRPr="00E00AB5" w:rsidRDefault="00F77457" w:rsidP="00F77457">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F77457" w:rsidRPr="008643A5" w:rsidRDefault="00F77457" w:rsidP="00F77457">
      <w:pPr>
        <w:pBdr>
          <w:top w:val="single" w:sz="1" w:space="1" w:color="000000"/>
          <w:left w:val="single" w:sz="1" w:space="1" w:color="000000"/>
          <w:bottom w:val="single" w:sz="1" w:space="1" w:color="000000"/>
          <w:right w:val="single" w:sz="1" w:space="1" w:color="000000"/>
        </w:pBdr>
        <w:shd w:val="clear" w:color="auto" w:fill="CCCCCC"/>
        <w:jc w:val="center"/>
        <w:rPr>
          <w:b/>
          <w:i/>
          <w:sz w:val="20"/>
          <w:szCs w:val="20"/>
        </w:rPr>
      </w:pPr>
      <w:r w:rsidRPr="008643A5">
        <w:rPr>
          <w:rFonts w:ascii="Calibri-Bold" w:eastAsiaTheme="minorHAnsi" w:hAnsi="Calibri-Bold" w:cs="Calibri-Bold"/>
          <w:b/>
          <w:bCs/>
          <w:sz w:val="20"/>
          <w:szCs w:val="20"/>
          <w:lang w:eastAsia="en-US"/>
        </w:rPr>
        <w:t>ΔΕΝ ΑΠΑΙΤΕΙΤΑΙ ΑΠΟ ΤΗ ΔΙΑΚΗΡΥΞΗ</w:t>
      </w:r>
    </w:p>
    <w:p w:rsidR="00F77457" w:rsidRDefault="00F77457" w:rsidP="00F77457">
      <w:pPr>
        <w:pageBreakBefore/>
        <w:jc w:val="center"/>
        <w:rPr>
          <w:b/>
          <w:bCs/>
          <w:color w:val="000000"/>
        </w:rPr>
      </w:pPr>
      <w:r>
        <w:rPr>
          <w:b/>
          <w:bCs/>
          <w:u w:val="single"/>
        </w:rPr>
        <w:lastRenderedPageBreak/>
        <w:t>Μέρος III: Λόγοι αποκλεισμού</w:t>
      </w:r>
    </w:p>
    <w:p w:rsidR="00F77457" w:rsidRDefault="00F77457" w:rsidP="00F77457">
      <w:r>
        <w:rPr>
          <w:b/>
          <w:bCs/>
          <w:color w:val="000000"/>
        </w:rPr>
        <w:t>Α: Λόγοι αποκλεισμού που σχετίζονται με ποινικές καταδίκες</w:t>
      </w:r>
      <w:r>
        <w:rPr>
          <w:rStyle w:val="ad"/>
        </w:rPr>
        <w:endnoteReference w:id="8"/>
      </w:r>
    </w:p>
    <w:p w:rsidR="00F77457" w:rsidRDefault="00F77457" w:rsidP="00F77457">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F77457" w:rsidRDefault="00F77457" w:rsidP="00F77457">
      <w:pPr>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color w:val="000000"/>
        </w:rPr>
        <w:t xml:space="preserve">συμμετοχή σε </w:t>
      </w:r>
      <w:r>
        <w:rPr>
          <w:b/>
          <w:color w:val="000000"/>
        </w:rPr>
        <w:t>εγκληματική οργάνωση</w:t>
      </w:r>
      <w:r w:rsidRPr="00335746">
        <w:rPr>
          <w:rStyle w:val="a9"/>
          <w:color w:val="000000"/>
        </w:rPr>
        <w:endnoteReference w:id="9"/>
      </w:r>
      <w:r>
        <w:rPr>
          <w:color w:val="000000"/>
        </w:rPr>
        <w:t>·</w:t>
      </w:r>
    </w:p>
    <w:p w:rsidR="00F77457" w:rsidRDefault="00F77457" w:rsidP="00F77457">
      <w:pPr>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δωροδοκία</w:t>
      </w:r>
      <w:r w:rsidRPr="00335746">
        <w:rPr>
          <w:rStyle w:val="ad"/>
        </w:rPr>
        <w:endnoteReference w:id="10"/>
      </w:r>
      <w:r w:rsidRPr="00335746">
        <w:rPr>
          <w:color w:val="000000"/>
          <w:vertAlign w:val="superscript"/>
        </w:rPr>
        <w:t>,</w:t>
      </w:r>
      <w:r w:rsidRPr="00335746">
        <w:rPr>
          <w:rStyle w:val="a9"/>
          <w:color w:val="000000"/>
        </w:rPr>
        <w:endnoteReference w:id="11"/>
      </w:r>
      <w:r>
        <w:rPr>
          <w:color w:val="000000"/>
        </w:rPr>
        <w:t>·</w:t>
      </w:r>
    </w:p>
    <w:p w:rsidR="00F77457" w:rsidRDefault="00F77457" w:rsidP="00F77457">
      <w:pPr>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απάτη</w:t>
      </w:r>
      <w:r w:rsidRPr="00335746">
        <w:rPr>
          <w:rStyle w:val="a9"/>
          <w:color w:val="000000"/>
        </w:rPr>
        <w:endnoteReference w:id="12"/>
      </w:r>
      <w:r>
        <w:rPr>
          <w:color w:val="000000"/>
        </w:rPr>
        <w:t>·</w:t>
      </w:r>
    </w:p>
    <w:p w:rsidR="00F77457" w:rsidRDefault="00F77457" w:rsidP="00F77457">
      <w:pPr>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9"/>
          <w:color w:val="000000"/>
        </w:rPr>
        <w:endnoteReference w:id="13"/>
      </w:r>
      <w:r>
        <w:rPr>
          <w:rStyle w:val="a9"/>
          <w:color w:val="000000"/>
        </w:rPr>
        <w:t>·</w:t>
      </w:r>
    </w:p>
    <w:p w:rsidR="00F77457" w:rsidRDefault="00F77457" w:rsidP="00F77457">
      <w:pPr>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9"/>
          <w:b/>
          <w:color w:val="000000"/>
        </w:rPr>
      </w:pPr>
      <w:r>
        <w:rPr>
          <w:b/>
          <w:color w:val="000000"/>
        </w:rPr>
        <w:t>νομιμοποίηση εσόδων από παράνομες δραστηριότητες ή χρηματοδότηση της τρομοκρατίας</w:t>
      </w:r>
      <w:r w:rsidRPr="00335746">
        <w:rPr>
          <w:rStyle w:val="a9"/>
          <w:color w:val="000000"/>
        </w:rPr>
        <w:endnoteReference w:id="14"/>
      </w:r>
      <w:r>
        <w:rPr>
          <w:color w:val="000000"/>
        </w:rPr>
        <w:t>·</w:t>
      </w:r>
    </w:p>
    <w:p w:rsidR="00F77457" w:rsidRDefault="00F77457" w:rsidP="00F77457">
      <w:pPr>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rPr>
      </w:pPr>
      <w:r>
        <w:rPr>
          <w:rStyle w:val="a9"/>
          <w:b/>
          <w:color w:val="000000"/>
        </w:rPr>
        <w:t>παιδική εργασία και άλλες μορφές εμπορίας ανθρώπων</w:t>
      </w:r>
      <w:r w:rsidRPr="00335746">
        <w:rPr>
          <w:rStyle w:val="a9"/>
          <w:color w:val="000000"/>
        </w:rPr>
        <w:endnoteReference w:id="15"/>
      </w:r>
      <w:r>
        <w:rPr>
          <w:rStyle w:val="a9"/>
          <w:color w:val="000000"/>
        </w:rPr>
        <w:t>.</w:t>
      </w:r>
    </w:p>
    <w:tbl>
      <w:tblPr>
        <w:tblW w:w="8959" w:type="dxa"/>
        <w:jc w:val="center"/>
        <w:tblLayout w:type="fixed"/>
        <w:tblLook w:val="0000" w:firstRow="0" w:lastRow="0" w:firstColumn="0" w:lastColumn="0" w:noHBand="0" w:noVBand="0"/>
      </w:tblPr>
      <w:tblGrid>
        <w:gridCol w:w="4479"/>
        <w:gridCol w:w="4480"/>
      </w:tblGrid>
      <w:tr w:rsidR="00F77457" w:rsidTr="00F77457">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pPr>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7457" w:rsidRDefault="00F77457" w:rsidP="00F77457">
            <w:pPr>
              <w:snapToGrid w:val="0"/>
            </w:pPr>
            <w:r>
              <w:rPr>
                <w:b/>
                <w:bCs/>
                <w:i/>
                <w:iCs/>
              </w:rPr>
              <w:t>Απάντηση:</w:t>
            </w:r>
          </w:p>
        </w:tc>
      </w:tr>
      <w:tr w:rsidR="00F77457" w:rsidTr="00F77457">
        <w:trPr>
          <w:jc w:val="center"/>
        </w:trPr>
        <w:tc>
          <w:tcPr>
            <w:tcW w:w="4479" w:type="dxa"/>
            <w:tcBorders>
              <w:left w:val="single" w:sz="4" w:space="0" w:color="000000"/>
              <w:bottom w:val="single" w:sz="4" w:space="0" w:color="000000"/>
            </w:tcBorders>
            <w:shd w:val="clear" w:color="auto" w:fill="auto"/>
          </w:tcPr>
          <w:p w:rsidR="00F77457" w:rsidRDefault="00F77457" w:rsidP="00F77457">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d"/>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F77457" w:rsidRDefault="00F77457" w:rsidP="00F77457">
            <w:pPr>
              <w:rPr>
                <w:i/>
              </w:rPr>
            </w:pPr>
            <w:r>
              <w:t>[] Ναι [] Όχι</w:t>
            </w:r>
          </w:p>
          <w:p w:rsidR="00F77457" w:rsidRDefault="00F77457" w:rsidP="00F77457">
            <w:pPr>
              <w:rPr>
                <w:i/>
              </w:rPr>
            </w:pPr>
          </w:p>
          <w:p w:rsidR="00F77457" w:rsidRDefault="00F77457" w:rsidP="00F77457">
            <w:pPr>
              <w:rPr>
                <w:i/>
              </w:rPr>
            </w:pPr>
          </w:p>
          <w:p w:rsidR="00F77457" w:rsidRDefault="00F77457" w:rsidP="00F77457">
            <w:pPr>
              <w:rPr>
                <w:i/>
              </w:rPr>
            </w:pPr>
          </w:p>
          <w:p w:rsidR="00F77457" w:rsidRDefault="00F77457" w:rsidP="00F77457">
            <w:pPr>
              <w:rPr>
                <w:i/>
              </w:rPr>
            </w:pPr>
          </w:p>
          <w:p w:rsidR="00F77457" w:rsidRDefault="00F77457" w:rsidP="00F77457">
            <w:pPr>
              <w:rPr>
                <w:i/>
              </w:rPr>
            </w:pPr>
          </w:p>
          <w:p w:rsidR="00F77457" w:rsidRDefault="00F77457" w:rsidP="00F77457">
            <w:pPr>
              <w:rPr>
                <w:i/>
              </w:rPr>
            </w:pPr>
          </w:p>
          <w:p w:rsidR="00F77457" w:rsidRDefault="00F77457" w:rsidP="00F77457">
            <w:pPr>
              <w:rPr>
                <w:i/>
              </w:rPr>
            </w:pPr>
          </w:p>
          <w:p w:rsidR="00F77457" w:rsidRDefault="00F77457" w:rsidP="00F77457">
            <w:pPr>
              <w:rPr>
                <w:i/>
              </w:rPr>
            </w:pPr>
          </w:p>
          <w:p w:rsidR="00F77457" w:rsidRDefault="00F77457" w:rsidP="00F77457">
            <w:pPr>
              <w:rPr>
                <w:i/>
              </w:rPr>
            </w:pPr>
          </w:p>
          <w:p w:rsidR="00F77457" w:rsidRDefault="00F77457" w:rsidP="00F77457">
            <w:pPr>
              <w:rPr>
                <w:i/>
              </w:rPr>
            </w:pPr>
          </w:p>
          <w:p w:rsidR="00F77457" w:rsidRDefault="00F77457" w:rsidP="00F77457">
            <w:pPr>
              <w:rPr>
                <w:i/>
              </w:rPr>
            </w:pPr>
          </w:p>
          <w:p w:rsidR="00F77457" w:rsidRDefault="00F77457" w:rsidP="00F77457">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77457" w:rsidRDefault="00F77457" w:rsidP="00F77457">
            <w:r>
              <w:rPr>
                <w:i/>
              </w:rPr>
              <w:t>[……][……][……][……]</w:t>
            </w:r>
            <w:r w:rsidRPr="00335746">
              <w:rPr>
                <w:rStyle w:val="a9"/>
              </w:rPr>
              <w:endnoteReference w:id="17"/>
            </w:r>
          </w:p>
        </w:tc>
      </w:tr>
      <w:tr w:rsidR="00F77457" w:rsidTr="00F77457">
        <w:trPr>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r>
              <w:rPr>
                <w:b/>
              </w:rPr>
              <w:t>Εάν ναι</w:t>
            </w:r>
            <w:r>
              <w:t>, αναφέρετε</w:t>
            </w:r>
            <w:r w:rsidRPr="00335746">
              <w:rPr>
                <w:rStyle w:val="a9"/>
              </w:rPr>
              <w:endnoteReference w:id="18"/>
            </w:r>
            <w:r>
              <w:t>:</w:t>
            </w:r>
          </w:p>
          <w:p w:rsidR="00F77457" w:rsidRDefault="00F77457" w:rsidP="00F77457">
            <w:r>
              <w:t>α) Ημερομηνία της καταδικαστικής απόφασης προσδιορίζοντας ποιο από τα σημεία 1 έως 6 αφορά και τον λόγο ή τους λόγους της καταδίκης,</w:t>
            </w:r>
          </w:p>
          <w:p w:rsidR="00F77457" w:rsidRDefault="00F77457" w:rsidP="00F77457">
            <w:r>
              <w:t>β) Προσδιορίστε ποιος έχει καταδικαστεί [ ]·</w:t>
            </w:r>
          </w:p>
          <w:p w:rsidR="00F77457" w:rsidRDefault="00F77457" w:rsidP="00F77457">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7457" w:rsidRDefault="00F77457" w:rsidP="00F77457">
            <w:pPr>
              <w:snapToGrid w:val="0"/>
            </w:pPr>
          </w:p>
          <w:p w:rsidR="00F77457" w:rsidRDefault="00F77457" w:rsidP="00F77457">
            <w:r>
              <w:t xml:space="preserve">α) Ημερομηνία:[   ], </w:t>
            </w:r>
          </w:p>
          <w:p w:rsidR="00F77457" w:rsidRDefault="00F77457" w:rsidP="00F77457">
            <w:r>
              <w:t xml:space="preserve">σημείο-(-α): [   ], </w:t>
            </w:r>
          </w:p>
          <w:p w:rsidR="00F77457" w:rsidRDefault="00F77457" w:rsidP="00F77457">
            <w:r>
              <w:t>λόγος(-οι):[   ]</w:t>
            </w:r>
          </w:p>
          <w:p w:rsidR="00F77457" w:rsidRDefault="00F77457" w:rsidP="00F77457"/>
          <w:p w:rsidR="00F77457" w:rsidRDefault="00F77457" w:rsidP="00F77457">
            <w:r>
              <w:t>β) [……]</w:t>
            </w:r>
          </w:p>
          <w:p w:rsidR="00F77457" w:rsidRDefault="00F77457" w:rsidP="00F77457">
            <w:pPr>
              <w:rPr>
                <w:i/>
              </w:rPr>
            </w:pPr>
            <w:r>
              <w:t>γ) Διάρκεια της περιόδου αποκλεισμού [……] και σχετικό(-ά) σημείο(-α) [   ]</w:t>
            </w:r>
          </w:p>
          <w:p w:rsidR="00F77457" w:rsidRDefault="00F77457" w:rsidP="00F77457">
            <w:pPr>
              <w:rPr>
                <w:i/>
              </w:rPr>
            </w:pPr>
            <w:r>
              <w:rPr>
                <w:i/>
              </w:rPr>
              <w:t xml:space="preserve">Εάν η σχετική τεκμηρίωση διατίθεται ηλεκτρονικά, αναφέρετε: (διαδικτυακή διεύθυνση, αρχή ή φορέας έκδοσης, επακριβή στοιχεία αναφοράς των </w:t>
            </w:r>
            <w:r>
              <w:rPr>
                <w:i/>
              </w:rPr>
              <w:lastRenderedPageBreak/>
              <w:t>εγγράφων):</w:t>
            </w:r>
          </w:p>
          <w:p w:rsidR="00F77457" w:rsidRDefault="00F77457" w:rsidP="00F77457">
            <w:r>
              <w:rPr>
                <w:i/>
              </w:rPr>
              <w:t>[……][……][……][……]</w:t>
            </w:r>
            <w:r w:rsidRPr="00335746">
              <w:rPr>
                <w:rStyle w:val="a9"/>
              </w:rPr>
              <w:endnoteReference w:id="19"/>
            </w:r>
          </w:p>
        </w:tc>
      </w:tr>
      <w:tr w:rsidR="00F77457" w:rsidTr="00F77457">
        <w:trPr>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sidRPr="00335746">
              <w:rPr>
                <w:rStyle w:val="NormalBoldChar"/>
                <w:rFonts w:eastAsia="Calibri"/>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7457" w:rsidRDefault="00F77457" w:rsidP="00F77457">
            <w:r>
              <w:t xml:space="preserve">[] Ναι [] Όχι </w:t>
            </w:r>
          </w:p>
        </w:tc>
      </w:tr>
      <w:tr w:rsidR="00F77457" w:rsidTr="00F77457">
        <w:trPr>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r>
              <w:rPr>
                <w:b/>
              </w:rPr>
              <w:t>Εάν ναι,</w:t>
            </w:r>
            <w:r>
              <w:t xml:space="preserve"> περιγράψτε τα μέτρα που λήφθηκαν</w:t>
            </w:r>
            <w:r w:rsidRPr="00335746">
              <w:rPr>
                <w:rStyle w:val="a9"/>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7457" w:rsidRDefault="00F77457" w:rsidP="00F77457">
            <w:r>
              <w:t>[……]</w:t>
            </w:r>
          </w:p>
        </w:tc>
      </w:tr>
    </w:tbl>
    <w:p w:rsidR="00F77457" w:rsidRDefault="00F77457" w:rsidP="00F77457">
      <w:pPr>
        <w:pStyle w:val="SectionTitle"/>
      </w:pPr>
    </w:p>
    <w:p w:rsidR="00F77457" w:rsidRDefault="00F77457" w:rsidP="00F77457">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firstRow="0" w:lastRow="0" w:firstColumn="0" w:lastColumn="0" w:noHBand="0" w:noVBand="0"/>
      </w:tblPr>
      <w:tblGrid>
        <w:gridCol w:w="4475"/>
        <w:gridCol w:w="4475"/>
        <w:gridCol w:w="9"/>
      </w:tblGrid>
      <w:tr w:rsidR="00F77457" w:rsidTr="00F77457">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pPr>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F77457" w:rsidRDefault="00F77457" w:rsidP="00F77457">
            <w:r>
              <w:rPr>
                <w:b/>
                <w:i/>
              </w:rPr>
              <w:t>Απάντηση:</w:t>
            </w:r>
          </w:p>
        </w:tc>
      </w:tr>
      <w:tr w:rsidR="00F77457" w:rsidTr="00F77457">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d"/>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77457" w:rsidRDefault="00F77457" w:rsidP="00F77457">
            <w:r>
              <w:t xml:space="preserve">[] Ναι [] Όχι </w:t>
            </w:r>
          </w:p>
        </w:tc>
      </w:tr>
      <w:tr w:rsidR="00F77457" w:rsidTr="00F77457">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pPr>
              <w:snapToGrid w:val="0"/>
            </w:pPr>
          </w:p>
          <w:p w:rsidR="00F77457" w:rsidRDefault="00F77457" w:rsidP="00F77457">
            <w:pPr>
              <w:snapToGrid w:val="0"/>
            </w:pPr>
          </w:p>
          <w:p w:rsidR="00F77457" w:rsidRDefault="00F77457" w:rsidP="00F77457">
            <w:pPr>
              <w:snapToGrid w:val="0"/>
            </w:pPr>
            <w:r>
              <w:t xml:space="preserve">Εάν όχι αναφέρετε: </w:t>
            </w:r>
          </w:p>
          <w:p w:rsidR="00F77457" w:rsidRDefault="00F77457" w:rsidP="00F77457">
            <w:pPr>
              <w:snapToGrid w:val="0"/>
            </w:pPr>
            <w:r>
              <w:t>α) Χώρα ή κράτος μέλος για το οποίο πρόκειται:</w:t>
            </w:r>
          </w:p>
          <w:p w:rsidR="00F77457" w:rsidRDefault="00F77457" w:rsidP="00F77457">
            <w:pPr>
              <w:snapToGrid w:val="0"/>
            </w:pPr>
            <w:r>
              <w:t>β) Ποιο είναι το σχετικό ποσό;</w:t>
            </w:r>
          </w:p>
          <w:p w:rsidR="00F77457" w:rsidRDefault="00F77457" w:rsidP="00F77457">
            <w:pPr>
              <w:snapToGrid w:val="0"/>
            </w:pPr>
            <w:r>
              <w:t>γ)Πως διαπιστώθηκε η αθέτηση των υποχρεώσεων;</w:t>
            </w:r>
          </w:p>
          <w:p w:rsidR="00F77457" w:rsidRDefault="00F77457" w:rsidP="00F77457">
            <w:pPr>
              <w:snapToGrid w:val="0"/>
              <w:rPr>
                <w:b/>
              </w:rPr>
            </w:pPr>
            <w:r>
              <w:t>1) Μέσω δικαστικής ή διοικητικής απόφασης;</w:t>
            </w:r>
          </w:p>
          <w:p w:rsidR="00F77457" w:rsidRDefault="00F77457" w:rsidP="00F77457">
            <w:pPr>
              <w:snapToGrid w:val="0"/>
            </w:pPr>
            <w:r>
              <w:rPr>
                <w:b/>
              </w:rPr>
              <w:t xml:space="preserve">- </w:t>
            </w:r>
            <w:r>
              <w:t>Η εν λόγω απόφαση είναι τελεσίδικη και δεσμευτική;</w:t>
            </w:r>
          </w:p>
          <w:p w:rsidR="00F77457" w:rsidRDefault="00F77457" w:rsidP="00F77457">
            <w:pPr>
              <w:snapToGrid w:val="0"/>
            </w:pPr>
            <w:r>
              <w:t>- Αναφέρατε την ημερομηνία καταδίκης ή έκδοσης απόφασης</w:t>
            </w:r>
          </w:p>
          <w:p w:rsidR="00F77457" w:rsidRDefault="00F77457" w:rsidP="00F77457">
            <w:pPr>
              <w:snapToGrid w:val="0"/>
            </w:pPr>
            <w:r>
              <w:t>- Σε περίπτωση καταδικαστικής απόφασης, εφόσον ορίζεται απευθείας σε αυτήν, τη διάρκεια της περιόδου αποκλεισμού:</w:t>
            </w:r>
          </w:p>
          <w:p w:rsidR="00F77457" w:rsidRDefault="00F77457" w:rsidP="00F77457">
            <w:pPr>
              <w:snapToGrid w:val="0"/>
            </w:pPr>
            <w:r>
              <w:t xml:space="preserve">2) Με άλλα μέσα; </w:t>
            </w:r>
            <w:proofErr w:type="spellStart"/>
            <w:r>
              <w:t>Διευκρινήστε</w:t>
            </w:r>
            <w:proofErr w:type="spellEnd"/>
            <w:r>
              <w:t>:</w:t>
            </w:r>
          </w:p>
          <w:p w:rsidR="00F77457" w:rsidRDefault="00F77457" w:rsidP="00F77457">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d"/>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F77457" w:rsidTr="00F77457">
              <w:tc>
                <w:tcPr>
                  <w:tcW w:w="2036" w:type="dxa"/>
                  <w:tcBorders>
                    <w:top w:val="single" w:sz="1" w:space="0" w:color="000000"/>
                    <w:left w:val="single" w:sz="1" w:space="0" w:color="000000"/>
                    <w:bottom w:val="single" w:sz="1" w:space="0" w:color="000000"/>
                  </w:tcBorders>
                  <w:shd w:val="clear" w:color="auto" w:fill="auto"/>
                </w:tcPr>
                <w:p w:rsidR="00F77457" w:rsidRDefault="00F77457" w:rsidP="00F77457">
                  <w:r>
                    <w:rPr>
                      <w:b/>
                      <w:bCs/>
                    </w:rPr>
                    <w:t>ΦΟΡΟΙ</w:t>
                  </w:r>
                </w:p>
                <w:p w:rsidR="00F77457" w:rsidRDefault="00F77457" w:rsidP="00F77457"/>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F77457" w:rsidRDefault="00F77457" w:rsidP="00F77457">
                  <w:r>
                    <w:rPr>
                      <w:b/>
                      <w:bCs/>
                    </w:rPr>
                    <w:t>ΕΙΣΦΟΡΕΣ ΚΟΙΝΩΝΙΚΗΣ ΑΣΦΑΛΙΣΗΣ</w:t>
                  </w:r>
                </w:p>
              </w:tc>
            </w:tr>
            <w:tr w:rsidR="00F77457" w:rsidTr="00F77457">
              <w:tc>
                <w:tcPr>
                  <w:tcW w:w="2036" w:type="dxa"/>
                  <w:tcBorders>
                    <w:left w:val="single" w:sz="1" w:space="0" w:color="000000"/>
                    <w:bottom w:val="single" w:sz="1" w:space="0" w:color="000000"/>
                  </w:tcBorders>
                  <w:shd w:val="clear" w:color="auto" w:fill="auto"/>
                </w:tcPr>
                <w:p w:rsidR="00F77457" w:rsidRDefault="00F77457" w:rsidP="00F77457"/>
                <w:p w:rsidR="00F77457" w:rsidRDefault="00F77457" w:rsidP="00F77457">
                  <w:r>
                    <w:t>α)[……]·</w:t>
                  </w:r>
                </w:p>
                <w:p w:rsidR="00F77457" w:rsidRDefault="00F77457" w:rsidP="00F77457"/>
                <w:p w:rsidR="00F77457" w:rsidRDefault="00F77457" w:rsidP="00F77457">
                  <w:r>
                    <w:t>β)[……]</w:t>
                  </w:r>
                </w:p>
                <w:p w:rsidR="00F77457" w:rsidRDefault="00F77457" w:rsidP="00F77457"/>
                <w:p w:rsidR="00F77457" w:rsidRDefault="00F77457" w:rsidP="00F77457"/>
                <w:p w:rsidR="00F77457" w:rsidRDefault="00F77457" w:rsidP="00F77457">
                  <w:r>
                    <w:t xml:space="preserve">γ.1) [] Ναι [] Όχι </w:t>
                  </w:r>
                </w:p>
                <w:p w:rsidR="00F77457" w:rsidRDefault="00F77457" w:rsidP="00F77457">
                  <w:r>
                    <w:t xml:space="preserve">-[] Ναι [] Όχι </w:t>
                  </w:r>
                </w:p>
                <w:p w:rsidR="00F77457" w:rsidRDefault="00F77457" w:rsidP="00F77457"/>
                <w:p w:rsidR="00F77457" w:rsidRDefault="00F77457" w:rsidP="00F77457">
                  <w:r>
                    <w:t>-[……]·</w:t>
                  </w:r>
                </w:p>
                <w:p w:rsidR="00F77457" w:rsidRDefault="00F77457" w:rsidP="00F77457"/>
                <w:p w:rsidR="00F77457" w:rsidRDefault="00F77457" w:rsidP="00F77457">
                  <w:r>
                    <w:t>-[……]·</w:t>
                  </w:r>
                </w:p>
                <w:p w:rsidR="00F77457" w:rsidRDefault="00F77457" w:rsidP="00F77457"/>
                <w:p w:rsidR="00F77457" w:rsidRDefault="00F77457" w:rsidP="00F77457"/>
                <w:p w:rsidR="00F77457" w:rsidRDefault="00F77457" w:rsidP="00F77457">
                  <w:r>
                    <w:t>γ.2)[……]·</w:t>
                  </w:r>
                </w:p>
                <w:p w:rsidR="00F77457" w:rsidRDefault="00F77457" w:rsidP="00F77457">
                  <w:pPr>
                    <w:rPr>
                      <w:sz w:val="21"/>
                      <w:szCs w:val="21"/>
                    </w:rPr>
                  </w:pPr>
                  <w:r>
                    <w:t xml:space="preserve">δ) [] Ναι [] Όχι </w:t>
                  </w:r>
                </w:p>
                <w:p w:rsidR="00F77457" w:rsidRDefault="00F77457" w:rsidP="00F77457">
                  <w:r>
                    <w:rPr>
                      <w:sz w:val="21"/>
                      <w:szCs w:val="21"/>
                    </w:rPr>
                    <w:t>Εάν ναι, να αναφερθούν λεπτομερείς πληροφορίες</w:t>
                  </w:r>
                </w:p>
                <w:p w:rsidR="00F77457" w:rsidRDefault="00F77457" w:rsidP="00F77457">
                  <w:r>
                    <w:t>[……]</w:t>
                  </w:r>
                </w:p>
              </w:tc>
              <w:tc>
                <w:tcPr>
                  <w:tcW w:w="2192" w:type="dxa"/>
                  <w:tcBorders>
                    <w:left w:val="single" w:sz="1" w:space="0" w:color="000000"/>
                    <w:bottom w:val="single" w:sz="1" w:space="0" w:color="000000"/>
                    <w:right w:val="single" w:sz="1" w:space="0" w:color="000000"/>
                  </w:tcBorders>
                  <w:shd w:val="clear" w:color="auto" w:fill="auto"/>
                </w:tcPr>
                <w:p w:rsidR="00F77457" w:rsidRDefault="00F77457" w:rsidP="00F77457"/>
                <w:p w:rsidR="00F77457" w:rsidRDefault="00F77457" w:rsidP="00F77457">
                  <w:r>
                    <w:t>α)[……]·</w:t>
                  </w:r>
                </w:p>
                <w:p w:rsidR="00F77457" w:rsidRDefault="00F77457" w:rsidP="00F77457"/>
                <w:p w:rsidR="00F77457" w:rsidRDefault="00F77457" w:rsidP="00F77457">
                  <w:r>
                    <w:t>β)[……]</w:t>
                  </w:r>
                </w:p>
                <w:p w:rsidR="00F77457" w:rsidRDefault="00F77457" w:rsidP="00F77457"/>
                <w:p w:rsidR="00F77457" w:rsidRDefault="00F77457" w:rsidP="00F77457"/>
                <w:p w:rsidR="00F77457" w:rsidRDefault="00F77457" w:rsidP="00F77457">
                  <w:r>
                    <w:t xml:space="preserve">γ.1) [] Ναι [] Όχι </w:t>
                  </w:r>
                </w:p>
                <w:p w:rsidR="00F77457" w:rsidRDefault="00F77457" w:rsidP="00F77457">
                  <w:r>
                    <w:t xml:space="preserve">-[] Ναι [] Όχι </w:t>
                  </w:r>
                </w:p>
                <w:p w:rsidR="00F77457" w:rsidRDefault="00F77457" w:rsidP="00F77457"/>
                <w:p w:rsidR="00F77457" w:rsidRDefault="00F77457" w:rsidP="00F77457">
                  <w:r>
                    <w:t>-[……]·</w:t>
                  </w:r>
                </w:p>
                <w:p w:rsidR="00F77457" w:rsidRDefault="00F77457" w:rsidP="00F77457"/>
                <w:p w:rsidR="00F77457" w:rsidRDefault="00F77457" w:rsidP="00F77457">
                  <w:r>
                    <w:t>-[……]·</w:t>
                  </w:r>
                </w:p>
                <w:p w:rsidR="00F77457" w:rsidRDefault="00F77457" w:rsidP="00F77457"/>
                <w:p w:rsidR="00F77457" w:rsidRDefault="00F77457" w:rsidP="00F77457"/>
                <w:p w:rsidR="00F77457" w:rsidRDefault="00F77457" w:rsidP="00F77457">
                  <w:r>
                    <w:t>γ.2)[……]·</w:t>
                  </w:r>
                </w:p>
                <w:p w:rsidR="00F77457" w:rsidRDefault="00F77457" w:rsidP="00F77457">
                  <w:r>
                    <w:t xml:space="preserve">δ) [] Ναι [] Όχι </w:t>
                  </w:r>
                </w:p>
                <w:p w:rsidR="00F77457" w:rsidRDefault="00F77457" w:rsidP="00F77457">
                  <w:r>
                    <w:t>Εάν ναι, να αναφερθούν λεπτομερείς πληροφορίες</w:t>
                  </w:r>
                </w:p>
                <w:p w:rsidR="00F77457" w:rsidRDefault="00F77457" w:rsidP="00F77457">
                  <w:r>
                    <w:t>[……]</w:t>
                  </w:r>
                </w:p>
              </w:tc>
            </w:tr>
          </w:tbl>
          <w:p w:rsidR="00F77457" w:rsidRDefault="00F77457" w:rsidP="00F77457"/>
        </w:tc>
      </w:tr>
      <w:tr w:rsidR="00F77457" w:rsidTr="00F77457">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pPr>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77457" w:rsidRDefault="00F77457" w:rsidP="00F77457">
            <w:pPr>
              <w:rPr>
                <w:i/>
              </w:rPr>
            </w:pPr>
            <w:r>
              <w:rPr>
                <w:i/>
              </w:rPr>
              <w:t>(διαδικτυακή διεύθυνση, αρχή ή φορέας έκδοσης, επακριβή στοιχεία αναφοράς των εγγράφων):</w:t>
            </w:r>
            <w:r>
              <w:rPr>
                <w:rStyle w:val="a9"/>
                <w:i/>
              </w:rPr>
              <w:t xml:space="preserve"> </w:t>
            </w:r>
            <w:r w:rsidRPr="00576263">
              <w:rPr>
                <w:rStyle w:val="a9"/>
              </w:rPr>
              <w:endnoteReference w:id="24"/>
            </w:r>
          </w:p>
          <w:p w:rsidR="00F77457" w:rsidRDefault="00F77457" w:rsidP="00F77457">
            <w:r>
              <w:rPr>
                <w:i/>
              </w:rPr>
              <w:t>[……][……][……]</w:t>
            </w:r>
          </w:p>
        </w:tc>
      </w:tr>
    </w:tbl>
    <w:p w:rsidR="00F77457" w:rsidRDefault="00F77457" w:rsidP="00F77457">
      <w:pPr>
        <w:pStyle w:val="SectionTitle"/>
        <w:ind w:firstLine="0"/>
      </w:pPr>
    </w:p>
    <w:p w:rsidR="00F77457" w:rsidRDefault="00F77457" w:rsidP="00F77457">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F77457" w:rsidTr="00F77457">
        <w:trPr>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pPr>
              <w:rPr>
                <w:b/>
                <w:i/>
              </w:rPr>
            </w:pPr>
            <w:r>
              <w:rPr>
                <w:b/>
                <w:i/>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7457" w:rsidRDefault="00F77457" w:rsidP="00F77457">
            <w:r>
              <w:rPr>
                <w:b/>
                <w:i/>
              </w:rPr>
              <w:t>Απάντηση:</w:t>
            </w:r>
          </w:p>
        </w:tc>
      </w:tr>
      <w:tr w:rsidR="00F77457" w:rsidTr="00F77457">
        <w:trPr>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r>
              <w:t>Βρίσκεται ο οικονομικός φορέας σε οποιαδήποτε από τις ακόλουθες καταστάσεις</w:t>
            </w:r>
            <w:r>
              <w:rPr>
                <w:rStyle w:val="ad"/>
              </w:rPr>
              <w:endnoteReference w:id="25"/>
            </w:r>
            <w:r>
              <w:t xml:space="preserve"> :</w:t>
            </w:r>
          </w:p>
          <w:p w:rsidR="00F77457" w:rsidRDefault="00F77457" w:rsidP="00F77457">
            <w:r>
              <w:t xml:space="preserve">α) πτώχευση, ή </w:t>
            </w:r>
          </w:p>
          <w:p w:rsidR="00F77457" w:rsidRDefault="00F77457" w:rsidP="00F77457">
            <w:r>
              <w:t>β) διαδικασία εξυγίανσης, ή</w:t>
            </w:r>
          </w:p>
          <w:p w:rsidR="00F77457" w:rsidRDefault="00F77457" w:rsidP="00F77457">
            <w:r>
              <w:t>γ) ειδική εκκαθάριση, ή</w:t>
            </w:r>
          </w:p>
          <w:p w:rsidR="00F77457" w:rsidRDefault="00F77457" w:rsidP="00F77457">
            <w:r>
              <w:t>δ) αναγκαστική διαχείριση από εκκαθαριστή ή από το δικαστήριο, ή</w:t>
            </w:r>
          </w:p>
          <w:p w:rsidR="00F77457" w:rsidRDefault="00F77457" w:rsidP="00F77457">
            <w:r>
              <w:t xml:space="preserve">ε) έχει υπαχθεί σε διαδικασία πτωχευτικού συμβιβασμού, ή </w:t>
            </w:r>
          </w:p>
          <w:p w:rsidR="00F77457" w:rsidRDefault="00F77457" w:rsidP="00F77457">
            <w:pPr>
              <w:rPr>
                <w:color w:val="000000"/>
              </w:rPr>
            </w:pPr>
            <w:r>
              <w:t xml:space="preserve">στ) αναστολή επιχειρηματικών δραστηριοτήτων, ή </w:t>
            </w:r>
          </w:p>
          <w:p w:rsidR="00F77457" w:rsidRDefault="00F77457" w:rsidP="00F77457">
            <w:r>
              <w:rPr>
                <w:color w:val="000000"/>
              </w:rPr>
              <w:t>ζ) σε οποιαδήποτε ανάλογη κατάσταση προκύπτουσα από παρόμοια διαδικασία προβλεπόμενη σε εθνικές διατάξεις νόμου</w:t>
            </w:r>
          </w:p>
          <w:p w:rsidR="00F77457" w:rsidRDefault="00F77457" w:rsidP="00F77457">
            <w:r>
              <w:t>Εάν ναι:</w:t>
            </w:r>
          </w:p>
          <w:p w:rsidR="00F77457" w:rsidRDefault="00F77457" w:rsidP="00F77457">
            <w:r>
              <w:t>- Παραθέστε λεπτομερή στοιχεία:</w:t>
            </w:r>
          </w:p>
          <w:p w:rsidR="00F77457" w:rsidRDefault="00F77457" w:rsidP="00F77457">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d"/>
              </w:rPr>
              <w:endnoteReference w:id="26"/>
            </w:r>
            <w:r>
              <w:rPr>
                <w:rStyle w:val="ad"/>
              </w:rPr>
              <w:t xml:space="preserve"> </w:t>
            </w:r>
          </w:p>
          <w:p w:rsidR="00F77457" w:rsidRDefault="00F77457" w:rsidP="00F77457">
            <w: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7457" w:rsidRDefault="00F77457" w:rsidP="00F77457">
            <w:pPr>
              <w:snapToGrid w:val="0"/>
            </w:pPr>
            <w:r>
              <w:t>[] Ναι [] Όχι</w:t>
            </w:r>
          </w:p>
          <w:p w:rsidR="00F77457" w:rsidRDefault="00F77457" w:rsidP="00F77457">
            <w:pPr>
              <w:snapToGrid w:val="0"/>
            </w:pPr>
          </w:p>
          <w:p w:rsidR="00F77457" w:rsidRDefault="00F77457" w:rsidP="00F77457">
            <w:pPr>
              <w:snapToGrid w:val="0"/>
            </w:pPr>
          </w:p>
          <w:p w:rsidR="00F77457" w:rsidRDefault="00F77457" w:rsidP="00F77457">
            <w:pPr>
              <w:snapToGrid w:val="0"/>
            </w:pPr>
          </w:p>
          <w:p w:rsidR="00F77457" w:rsidRDefault="00F77457" w:rsidP="00F77457">
            <w:pPr>
              <w:snapToGrid w:val="0"/>
            </w:pPr>
          </w:p>
          <w:p w:rsidR="00F77457" w:rsidRDefault="00F77457" w:rsidP="00F77457">
            <w:pPr>
              <w:snapToGrid w:val="0"/>
            </w:pPr>
          </w:p>
          <w:p w:rsidR="00F77457" w:rsidRDefault="00F77457" w:rsidP="00F77457">
            <w:pPr>
              <w:snapToGrid w:val="0"/>
            </w:pPr>
          </w:p>
          <w:p w:rsidR="00F77457" w:rsidRDefault="00F77457" w:rsidP="00F77457">
            <w:pPr>
              <w:snapToGrid w:val="0"/>
            </w:pPr>
          </w:p>
          <w:p w:rsidR="00F77457" w:rsidRDefault="00F77457" w:rsidP="00F77457">
            <w:pPr>
              <w:snapToGrid w:val="0"/>
            </w:pPr>
          </w:p>
          <w:p w:rsidR="00F77457" w:rsidRDefault="00F77457" w:rsidP="00F77457">
            <w:pPr>
              <w:snapToGrid w:val="0"/>
            </w:pPr>
          </w:p>
          <w:p w:rsidR="00F77457" w:rsidRDefault="00F77457" w:rsidP="00F77457">
            <w:pPr>
              <w:snapToGrid w:val="0"/>
            </w:pPr>
          </w:p>
          <w:p w:rsidR="00F77457" w:rsidRDefault="00F77457" w:rsidP="00F77457">
            <w:pPr>
              <w:snapToGrid w:val="0"/>
            </w:pPr>
          </w:p>
          <w:p w:rsidR="00F77457" w:rsidRDefault="00F77457" w:rsidP="00F77457"/>
          <w:p w:rsidR="00F77457" w:rsidRDefault="00F77457" w:rsidP="00F77457"/>
          <w:p w:rsidR="00F77457" w:rsidRDefault="00F77457" w:rsidP="00F77457"/>
          <w:p w:rsidR="00F77457" w:rsidRDefault="00F77457" w:rsidP="00F77457"/>
          <w:p w:rsidR="00F77457" w:rsidRDefault="00F77457" w:rsidP="00F77457">
            <w:r>
              <w:t>-[.......................]</w:t>
            </w:r>
          </w:p>
          <w:p w:rsidR="00F77457" w:rsidRDefault="00F77457" w:rsidP="00F77457">
            <w:r>
              <w:t>-[.......................]</w:t>
            </w:r>
          </w:p>
          <w:p w:rsidR="00F77457" w:rsidRDefault="00F77457" w:rsidP="00F77457"/>
          <w:p w:rsidR="00F77457" w:rsidRDefault="00F77457" w:rsidP="00F77457"/>
          <w:p w:rsidR="00F77457" w:rsidRDefault="00F77457" w:rsidP="00F77457"/>
          <w:p w:rsidR="00F77457" w:rsidRDefault="00F77457" w:rsidP="00F77457">
            <w:pPr>
              <w:rPr>
                <w:i/>
              </w:rPr>
            </w:pPr>
          </w:p>
          <w:p w:rsidR="00F77457" w:rsidRDefault="00F77457" w:rsidP="00F77457">
            <w:pPr>
              <w:rPr>
                <w:i/>
              </w:rPr>
            </w:pPr>
          </w:p>
          <w:p w:rsidR="00F77457" w:rsidRDefault="00F77457" w:rsidP="00F77457">
            <w:pPr>
              <w:rPr>
                <w:i/>
              </w:rPr>
            </w:pPr>
          </w:p>
          <w:p w:rsidR="00F77457" w:rsidRDefault="00F77457" w:rsidP="00F77457">
            <w:r>
              <w:rPr>
                <w:i/>
              </w:rPr>
              <w:t>(διαδικτυακή διεύθυνση, αρχή ή φορέας έκδοσης, επακριβή στοιχεία αναφοράς των εγγράφων): [……][……][……]</w:t>
            </w:r>
          </w:p>
        </w:tc>
      </w:tr>
    </w:tbl>
    <w:p w:rsidR="00F77457" w:rsidRDefault="00F77457" w:rsidP="00F77457">
      <w:pPr>
        <w:pStyle w:val="ChapterTitle"/>
      </w:pPr>
    </w:p>
    <w:p w:rsidR="00F77457" w:rsidRDefault="00F77457" w:rsidP="00F77457">
      <w:pPr>
        <w:rPr>
          <w:b/>
          <w:bCs/>
        </w:rPr>
      </w:pPr>
      <w:r>
        <w:rPr>
          <w:b/>
          <w:bCs/>
        </w:rPr>
        <w:br w:type="page"/>
      </w:r>
    </w:p>
    <w:p w:rsidR="00F77457" w:rsidRDefault="00F77457" w:rsidP="00F77457">
      <w:pPr>
        <w:pageBreakBefore/>
        <w:jc w:val="center"/>
        <w:rPr>
          <w:b/>
          <w:i/>
        </w:rPr>
      </w:pPr>
      <w:r>
        <w:rPr>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F77457" w:rsidTr="00F77457">
        <w:trPr>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pPr>
              <w:rPr>
                <w:b/>
                <w:i/>
              </w:rPr>
            </w:pPr>
            <w:r>
              <w:rPr>
                <w:b/>
                <w:i/>
              </w:rPr>
              <w:t>Ονομαστικοποίηση μετοχών εταιρειών που συνάπτουν δημόσιες συμβάσεις Άρθρο 8 παρ. 4 ν. 3310/2005</w:t>
            </w:r>
            <w:r w:rsidRPr="00576263">
              <w:rPr>
                <w:rStyle w:val="ad"/>
              </w:rPr>
              <w:endnoteReference w:id="27"/>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77457" w:rsidRPr="008643A5" w:rsidRDefault="00F77457" w:rsidP="00F77457">
            <w:pPr>
              <w:pBdr>
                <w:top w:val="single" w:sz="1" w:space="1" w:color="000000"/>
                <w:left w:val="single" w:sz="1" w:space="1" w:color="000000"/>
                <w:bottom w:val="single" w:sz="1" w:space="1" w:color="000000"/>
                <w:right w:val="single" w:sz="1" w:space="1" w:color="000000"/>
              </w:pBdr>
              <w:shd w:val="clear" w:color="auto" w:fill="CCCCCC"/>
              <w:jc w:val="center"/>
              <w:rPr>
                <w:b/>
                <w:i/>
                <w:sz w:val="20"/>
                <w:szCs w:val="20"/>
              </w:rPr>
            </w:pPr>
            <w:r w:rsidRPr="008643A5">
              <w:rPr>
                <w:rFonts w:ascii="Calibri-Bold" w:eastAsiaTheme="minorHAnsi" w:hAnsi="Calibri-Bold" w:cs="Calibri-Bold"/>
                <w:b/>
                <w:bCs/>
                <w:sz w:val="20"/>
                <w:szCs w:val="20"/>
                <w:lang w:eastAsia="en-US"/>
              </w:rPr>
              <w:t>ΔΕΝ ΑΠΑΙΤΕΙΤΑΙ ΑΠΟ ΤΗ ΔΙΑΚΗΡΥΞΗ</w:t>
            </w:r>
          </w:p>
          <w:p w:rsidR="00F77457" w:rsidRDefault="00F77457" w:rsidP="00F77457"/>
        </w:tc>
      </w:tr>
    </w:tbl>
    <w:p w:rsidR="00F77457" w:rsidRDefault="00F77457" w:rsidP="00F77457">
      <w:pPr>
        <w:pageBreakBefore/>
        <w:jc w:val="center"/>
      </w:pPr>
      <w:r>
        <w:rPr>
          <w:b/>
          <w:bCs/>
          <w:u w:val="single"/>
        </w:rPr>
        <w:lastRenderedPageBreak/>
        <w:t>Μέρος IV: Κριτήρια επιλογής</w:t>
      </w:r>
    </w:p>
    <w:p w:rsidR="00F77457" w:rsidRDefault="00F77457" w:rsidP="00F77457">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F77457" w:rsidRDefault="00F77457" w:rsidP="00F77457">
      <w:pPr>
        <w:jc w:val="center"/>
        <w:rPr>
          <w:b/>
          <w:i/>
          <w:sz w:val="21"/>
          <w:szCs w:val="21"/>
        </w:rPr>
      </w:pPr>
      <w:r>
        <w:rPr>
          <w:b/>
          <w:bCs/>
        </w:rPr>
        <w:t>Α: Καταλληλότητα</w:t>
      </w:r>
    </w:p>
    <w:p w:rsidR="00F77457" w:rsidRDefault="00F77457" w:rsidP="00F77457">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F77457" w:rsidTr="00F77457">
        <w:trPr>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pPr>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7457" w:rsidRDefault="00F77457" w:rsidP="00F77457">
            <w:r>
              <w:rPr>
                <w:b/>
                <w:i/>
              </w:rPr>
              <w:t>Απάντηση</w:t>
            </w:r>
          </w:p>
        </w:tc>
      </w:tr>
      <w:tr w:rsidR="00F77457" w:rsidTr="00F77457">
        <w:trPr>
          <w:jc w:val="center"/>
        </w:trPr>
        <w:tc>
          <w:tcPr>
            <w:tcW w:w="4479" w:type="dxa"/>
            <w:tcBorders>
              <w:top w:val="single" w:sz="4" w:space="0" w:color="000000"/>
              <w:left w:val="single" w:sz="4" w:space="0" w:color="000000"/>
              <w:bottom w:val="single" w:sz="4" w:space="0" w:color="000000"/>
            </w:tcBorders>
            <w:shd w:val="clear" w:color="auto" w:fill="auto"/>
          </w:tcPr>
          <w:p w:rsidR="00F77457" w:rsidRDefault="00F77457" w:rsidP="00F77457">
            <w:pPr>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d"/>
                <w:sz w:val="20"/>
                <w:szCs w:val="20"/>
              </w:rPr>
              <w:endnoteReference w:id="28"/>
            </w:r>
            <w:r>
              <w:rPr>
                <w:sz w:val="20"/>
                <w:szCs w:val="20"/>
              </w:rPr>
              <w:t>;</w:t>
            </w:r>
            <w:r>
              <w:rPr>
                <w:sz w:val="21"/>
                <w:szCs w:val="21"/>
              </w:rPr>
              <w:t xml:space="preserve"> του:</w:t>
            </w:r>
          </w:p>
          <w:p w:rsidR="00F77457" w:rsidRDefault="00F77457" w:rsidP="00F77457">
            <w:r>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77457" w:rsidRDefault="00F77457" w:rsidP="00F77457">
            <w:pPr>
              <w:rPr>
                <w:i/>
                <w:sz w:val="21"/>
                <w:szCs w:val="21"/>
              </w:rPr>
            </w:pPr>
            <w:r>
              <w:t>[…]</w:t>
            </w:r>
          </w:p>
          <w:p w:rsidR="00F77457" w:rsidRDefault="00F77457" w:rsidP="00F77457">
            <w:pPr>
              <w:rPr>
                <w:i/>
                <w:sz w:val="21"/>
                <w:szCs w:val="21"/>
              </w:rPr>
            </w:pPr>
          </w:p>
          <w:p w:rsidR="00F77457" w:rsidRDefault="00F77457" w:rsidP="00F77457">
            <w:pPr>
              <w:rPr>
                <w:i/>
                <w:sz w:val="21"/>
                <w:szCs w:val="21"/>
              </w:rPr>
            </w:pPr>
          </w:p>
          <w:p w:rsidR="00F77457" w:rsidRDefault="00F77457" w:rsidP="00F77457">
            <w:pPr>
              <w:rPr>
                <w:i/>
                <w:sz w:val="21"/>
                <w:szCs w:val="21"/>
              </w:rPr>
            </w:pPr>
          </w:p>
          <w:p w:rsidR="00F77457" w:rsidRDefault="00F77457" w:rsidP="00F77457">
            <w:pPr>
              <w:rPr>
                <w:i/>
                <w:sz w:val="21"/>
                <w:szCs w:val="21"/>
              </w:rPr>
            </w:pPr>
            <w:r>
              <w:rPr>
                <w:i/>
                <w:sz w:val="21"/>
                <w:szCs w:val="21"/>
              </w:rPr>
              <w:t xml:space="preserve">(διαδικτυακή διεύθυνση, αρχή ή φορέας έκδοσης, επακριβή στοιχεία αναφοράς των εγγράφων): </w:t>
            </w:r>
          </w:p>
          <w:p w:rsidR="00F77457" w:rsidRDefault="00F77457" w:rsidP="00F77457">
            <w:r>
              <w:rPr>
                <w:i/>
                <w:sz w:val="21"/>
                <w:szCs w:val="21"/>
              </w:rPr>
              <w:t>[……][……][……]</w:t>
            </w:r>
          </w:p>
        </w:tc>
      </w:tr>
    </w:tbl>
    <w:p w:rsidR="00F77457" w:rsidRDefault="00F77457" w:rsidP="00F77457">
      <w:pPr>
        <w:jc w:val="center"/>
        <w:rPr>
          <w:b/>
          <w:bCs/>
        </w:rPr>
      </w:pPr>
    </w:p>
    <w:p w:rsidR="00F77457" w:rsidRDefault="00F77457" w:rsidP="00F77457">
      <w:pPr>
        <w:rPr>
          <w:b/>
          <w:i/>
        </w:rPr>
      </w:pPr>
      <w:r>
        <w:rPr>
          <w:b/>
          <w:bCs/>
        </w:rPr>
        <w:t>Β: Οικονομική και χρηματοοικονομική επάρκεια</w:t>
      </w:r>
    </w:p>
    <w:p w:rsidR="00F77457" w:rsidRDefault="00F77457" w:rsidP="00F77457">
      <w:pPr>
        <w:pBdr>
          <w:top w:val="single" w:sz="1" w:space="1" w:color="000000"/>
          <w:left w:val="single" w:sz="1" w:space="1" w:color="000000"/>
          <w:bottom w:val="single" w:sz="1" w:space="1" w:color="000000"/>
          <w:right w:val="single" w:sz="1" w:space="1" w:color="000000"/>
        </w:pBdr>
        <w:shd w:val="clear" w:color="auto" w:fill="CCCCCC"/>
        <w:jc w:val="center"/>
        <w:rPr>
          <w:rFonts w:ascii="Calibri-Bold" w:eastAsiaTheme="minorHAnsi" w:hAnsi="Calibri-Bold" w:cs="Calibri-Bold"/>
          <w:b/>
          <w:bCs/>
          <w:sz w:val="20"/>
          <w:szCs w:val="20"/>
          <w:lang w:eastAsia="en-US"/>
        </w:rPr>
      </w:pPr>
      <w:r w:rsidRPr="008643A5">
        <w:rPr>
          <w:rFonts w:ascii="Calibri-Bold" w:eastAsiaTheme="minorHAnsi" w:hAnsi="Calibri-Bold" w:cs="Calibri-Bold"/>
          <w:b/>
          <w:bCs/>
          <w:sz w:val="20"/>
          <w:szCs w:val="20"/>
          <w:lang w:eastAsia="en-US"/>
        </w:rPr>
        <w:t>Δ</w:t>
      </w:r>
      <w:r>
        <w:rPr>
          <w:rFonts w:asciiTheme="minorHAnsi" w:eastAsiaTheme="minorHAnsi" w:hAnsiTheme="minorHAnsi" w:cs="Calibri-Bold"/>
          <w:b/>
          <w:bCs/>
          <w:sz w:val="20"/>
          <w:szCs w:val="20"/>
          <w:lang w:eastAsia="en-US"/>
        </w:rPr>
        <w:t>Ε</w:t>
      </w:r>
      <w:r w:rsidRPr="008643A5">
        <w:rPr>
          <w:rFonts w:ascii="Calibri-Bold" w:eastAsiaTheme="minorHAnsi" w:hAnsi="Calibri-Bold" w:cs="Calibri-Bold"/>
          <w:b/>
          <w:bCs/>
          <w:sz w:val="20"/>
          <w:szCs w:val="20"/>
          <w:lang w:eastAsia="en-US"/>
        </w:rPr>
        <w:t>Ν ΑΠΑΙΤΕΙΤΑΙ ΑΠΟ ΤΗ ΔΙΑΚΗΡΥΞΗ</w:t>
      </w:r>
    </w:p>
    <w:p w:rsidR="00F77457" w:rsidRDefault="00F77457" w:rsidP="00F77457">
      <w:pPr>
        <w:pageBreakBefore/>
        <w:jc w:val="center"/>
        <w:rPr>
          <w:b/>
          <w:i/>
        </w:rPr>
      </w:pPr>
      <w:r w:rsidRPr="00B72D73">
        <w:rPr>
          <w:b/>
          <w:bCs/>
        </w:rPr>
        <w:lastRenderedPageBreak/>
        <w:t xml:space="preserve">Γ: Τεχνική και επαγγελματική ικανότητα </w:t>
      </w:r>
    </w:p>
    <w:p w:rsidR="00F77457" w:rsidRPr="008643A5" w:rsidRDefault="00F77457" w:rsidP="00F77457">
      <w:pPr>
        <w:pBdr>
          <w:top w:val="single" w:sz="1" w:space="1" w:color="000000"/>
          <w:left w:val="single" w:sz="1" w:space="1" w:color="000000"/>
          <w:bottom w:val="single" w:sz="1" w:space="1" w:color="000000"/>
          <w:right w:val="single" w:sz="1" w:space="1" w:color="000000"/>
        </w:pBdr>
        <w:shd w:val="clear" w:color="auto" w:fill="CCCCCC"/>
        <w:jc w:val="center"/>
        <w:rPr>
          <w:b/>
          <w:i/>
          <w:sz w:val="20"/>
          <w:szCs w:val="20"/>
        </w:rPr>
      </w:pPr>
      <w:r w:rsidRPr="008643A5">
        <w:rPr>
          <w:rFonts w:ascii="Calibri-Bold" w:eastAsiaTheme="minorHAnsi" w:hAnsi="Calibri-Bold" w:cs="Calibri-Bold"/>
          <w:b/>
          <w:bCs/>
          <w:sz w:val="20"/>
          <w:szCs w:val="20"/>
          <w:lang w:eastAsia="en-US"/>
        </w:rPr>
        <w:t>ΔΕΝ ΑΠΑΙΤΕΙΤΑΙ ΑΠΟ ΤΗ ΔΙΑΚΗΡΥΞΗ</w:t>
      </w:r>
    </w:p>
    <w:p w:rsidR="00F77457" w:rsidRDefault="00F77457" w:rsidP="00F77457">
      <w:pPr>
        <w:pageBreakBefore/>
        <w:jc w:val="center"/>
        <w:rPr>
          <w:b/>
          <w:i/>
        </w:rPr>
      </w:pPr>
      <w:r>
        <w:rPr>
          <w:b/>
          <w:bCs/>
        </w:rPr>
        <w:lastRenderedPageBreak/>
        <w:t>Δ: Συστήματα διασφάλισης ποιότητας και πρότυπα περιβαλλοντικής διαχείρισης</w:t>
      </w:r>
    </w:p>
    <w:p w:rsidR="00F77457" w:rsidRDefault="00F77457" w:rsidP="00F77457">
      <w:pPr>
        <w:pBdr>
          <w:top w:val="single" w:sz="4" w:space="1" w:color="000000"/>
          <w:left w:val="single" w:sz="4" w:space="4" w:color="000000"/>
          <w:bottom w:val="single" w:sz="4" w:space="1" w:color="000000"/>
          <w:right w:val="single" w:sz="4" w:space="4" w:color="000000"/>
        </w:pBdr>
        <w:shd w:val="clear" w:color="auto" w:fill="BFBFBF"/>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rsidR="00F77457" w:rsidRDefault="00F77457" w:rsidP="00F77457">
      <w:pPr>
        <w:pStyle w:val="ChapterTitle"/>
        <w:rPr>
          <w:i/>
        </w:rPr>
      </w:pPr>
      <w:r>
        <w:rPr>
          <w:bCs/>
        </w:rPr>
        <w:t>Μέρος VI: Τελικές δηλώσεις</w:t>
      </w:r>
    </w:p>
    <w:p w:rsidR="00F77457" w:rsidRDefault="00F77457" w:rsidP="00F77457">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77457" w:rsidRDefault="00F77457" w:rsidP="00F77457">
      <w:pPr>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d"/>
        </w:rPr>
        <w:endnoteReference w:id="29"/>
      </w:r>
      <w:r>
        <w:rPr>
          <w:i/>
        </w:rPr>
        <w:t>, εκτός εάν :</w:t>
      </w:r>
    </w:p>
    <w:p w:rsidR="00F77457" w:rsidRDefault="00F77457" w:rsidP="00F77457">
      <w:pPr>
        <w:rPr>
          <w:rStyle w:val="a9"/>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9"/>
        </w:rPr>
        <w:endnoteReference w:id="30"/>
      </w:r>
      <w:r>
        <w:rPr>
          <w:rStyle w:val="a9"/>
          <w:i/>
        </w:rPr>
        <w:t>.</w:t>
      </w:r>
    </w:p>
    <w:p w:rsidR="00F77457" w:rsidRDefault="00F77457" w:rsidP="00F77457">
      <w:pPr>
        <w:rPr>
          <w:i/>
        </w:rPr>
      </w:pPr>
      <w:r>
        <w:rPr>
          <w:rStyle w:val="a9"/>
          <w:i/>
        </w:rPr>
        <w:t>β) η αναθέτουσα αρχή ή ο αναθέτων φορέας έχουν ήδη στην κατοχή τους τα σχετικά έγγραφα.</w:t>
      </w:r>
    </w:p>
    <w:p w:rsidR="00F77457" w:rsidRDefault="00F77457" w:rsidP="00F77457">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F77457" w:rsidRDefault="00F77457" w:rsidP="00F77457">
      <w:pPr>
        <w:rPr>
          <w:i/>
        </w:rPr>
      </w:pPr>
    </w:p>
    <w:p w:rsidR="00F77457" w:rsidRDefault="00F77457" w:rsidP="00F77457">
      <w:pPr>
        <w:rPr>
          <w:i/>
        </w:rPr>
      </w:pPr>
      <w:r>
        <w:rPr>
          <w:i/>
        </w:rPr>
        <w:t xml:space="preserve">Ημερομηνία, τόπος και, όπου ζητείται ή είναι απαραίτητο, υπογραφή(-ές): [……]   </w:t>
      </w:r>
    </w:p>
    <w:p w:rsidR="00F77457" w:rsidRDefault="00F77457" w:rsidP="00F77457">
      <w:r>
        <w:rPr>
          <w:i/>
        </w:rPr>
        <w:br w:type="page"/>
      </w:r>
    </w:p>
    <w:p w:rsidR="00F77457" w:rsidRDefault="00F77457" w:rsidP="00F77457"/>
    <w:p w:rsidR="001B311D" w:rsidRPr="004E762E" w:rsidRDefault="001B311D" w:rsidP="00EB28B6">
      <w:pPr>
        <w:pStyle w:val="Style16"/>
        <w:widowControl/>
        <w:spacing w:line="316" w:lineRule="exact"/>
        <w:rPr>
          <w:rStyle w:val="FontStyle33"/>
          <w:rFonts w:ascii="Times New Roman" w:hAnsi="Times New Roman" w:cs="Times New Roman"/>
          <w:b/>
        </w:rPr>
      </w:pPr>
    </w:p>
    <w:sectPr w:rsidR="001B311D" w:rsidRPr="004E762E" w:rsidSect="00F45503">
      <w:headerReference w:type="default" r:id="rId38"/>
      <w:pgSz w:w="11906" w:h="16838"/>
      <w:pgMar w:top="1440" w:right="1800"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801" w:rsidRDefault="00981801" w:rsidP="000A4F08">
      <w:r>
        <w:separator/>
      </w:r>
    </w:p>
  </w:endnote>
  <w:endnote w:type="continuationSeparator" w:id="0">
    <w:p w:rsidR="00981801" w:rsidRDefault="00981801" w:rsidP="000A4F08">
      <w:r>
        <w:continuationSeparator/>
      </w:r>
    </w:p>
  </w:endnote>
  <w:endnote w:id="1">
    <w:p w:rsidR="00A84E5D" w:rsidRPr="002F6B21" w:rsidRDefault="00A84E5D" w:rsidP="00F77457">
      <w:pPr>
        <w:pStyle w:val="ae"/>
        <w:tabs>
          <w:tab w:val="left" w:pos="284"/>
        </w:tabs>
        <w:ind w:firstLine="0"/>
      </w:pPr>
      <w:r>
        <w:rPr>
          <w:rStyle w:val="a9"/>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A84E5D" w:rsidRPr="002F6B21" w:rsidRDefault="00A84E5D" w:rsidP="00F77457">
      <w:pPr>
        <w:pStyle w:val="ae"/>
        <w:tabs>
          <w:tab w:val="left" w:pos="284"/>
        </w:tabs>
        <w:ind w:firstLine="0"/>
      </w:pPr>
      <w:r w:rsidRPr="00F62DFA">
        <w:rPr>
          <w:rStyle w:val="a9"/>
        </w:rPr>
        <w:endnoteRef/>
      </w:r>
      <w:r w:rsidRPr="002F6B21">
        <w:tab/>
        <w:t>Επαναλάβετε τα στοιχεία των αρμοδίων, όνομα και επώνυμο, όσες φορές χρειάζεται.</w:t>
      </w:r>
    </w:p>
  </w:endnote>
  <w:endnote w:id="3">
    <w:p w:rsidR="00A84E5D" w:rsidRPr="00F62DFA" w:rsidRDefault="00A84E5D" w:rsidP="00F77457">
      <w:pPr>
        <w:pStyle w:val="ae"/>
        <w:tabs>
          <w:tab w:val="left" w:pos="284"/>
        </w:tabs>
        <w:ind w:firstLine="0"/>
        <w:rPr>
          <w:rStyle w:val="DeltaViewInsertion"/>
          <w:b w:val="0"/>
          <w:i w:val="0"/>
        </w:rPr>
      </w:pPr>
      <w:r w:rsidRPr="00F62DFA">
        <w:rPr>
          <w:rStyle w:val="a9"/>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84E5D" w:rsidRPr="00F62DFA" w:rsidRDefault="00A84E5D" w:rsidP="00F77457">
      <w:pPr>
        <w:pStyle w:val="ae"/>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84E5D" w:rsidRPr="00F62DFA" w:rsidRDefault="00A84E5D" w:rsidP="00F77457">
      <w:pPr>
        <w:pStyle w:val="ae"/>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84E5D" w:rsidRPr="002F6B21" w:rsidRDefault="00A84E5D" w:rsidP="00F77457">
      <w:pPr>
        <w:pStyle w:val="ae"/>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A84E5D" w:rsidRPr="002F6B21" w:rsidRDefault="00A84E5D" w:rsidP="00F77457">
      <w:pPr>
        <w:pStyle w:val="ae"/>
        <w:tabs>
          <w:tab w:val="left" w:pos="284"/>
        </w:tabs>
        <w:ind w:firstLine="0"/>
      </w:pPr>
      <w:r w:rsidRPr="00F62DFA">
        <w:rPr>
          <w:rStyle w:val="a9"/>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A84E5D" w:rsidRPr="002F6B21" w:rsidRDefault="00A84E5D" w:rsidP="00F77457">
      <w:pPr>
        <w:pStyle w:val="ae"/>
        <w:tabs>
          <w:tab w:val="left" w:pos="284"/>
        </w:tabs>
        <w:ind w:firstLine="0"/>
      </w:pPr>
      <w:r w:rsidRPr="00F62DFA">
        <w:rPr>
          <w:rStyle w:val="a9"/>
        </w:rPr>
        <w:endnoteRef/>
      </w:r>
      <w:r w:rsidRPr="002F6B21">
        <w:tab/>
        <w:t>Τα δικαιολογητικά και η κατάταξη, εάν υπάρχουν, αναφέρονται στην πιστοποίηση.</w:t>
      </w:r>
    </w:p>
  </w:endnote>
  <w:endnote w:id="6">
    <w:p w:rsidR="00A84E5D" w:rsidRPr="002F6B21" w:rsidRDefault="00A84E5D" w:rsidP="00F77457">
      <w:pPr>
        <w:pStyle w:val="ae"/>
        <w:tabs>
          <w:tab w:val="left" w:pos="284"/>
        </w:tabs>
        <w:ind w:firstLine="0"/>
      </w:pPr>
      <w:r w:rsidRPr="00F62DFA">
        <w:rPr>
          <w:rStyle w:val="a9"/>
        </w:rPr>
        <w:endnoteRef/>
      </w:r>
      <w:r w:rsidRPr="002F6B21">
        <w:tab/>
        <w:t>Ειδικότερα ως μέλος ένωσης ή κοινοπραξίας ή άλλου παρόμοιου καθεστώτος.</w:t>
      </w:r>
    </w:p>
  </w:endnote>
  <w:endnote w:id="7">
    <w:p w:rsidR="00A84E5D" w:rsidRPr="002F6B21" w:rsidRDefault="00A84E5D" w:rsidP="00F77457">
      <w:pPr>
        <w:pStyle w:val="ae"/>
        <w:tabs>
          <w:tab w:val="left" w:pos="284"/>
        </w:tabs>
        <w:ind w:firstLine="0"/>
      </w:pPr>
      <w:r w:rsidRPr="00F62DFA">
        <w:rPr>
          <w:rStyle w:val="a9"/>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A84E5D" w:rsidRPr="002F6B21" w:rsidRDefault="00A84E5D" w:rsidP="00F77457">
      <w:pPr>
        <w:pStyle w:val="ae"/>
        <w:tabs>
          <w:tab w:val="left" w:pos="284"/>
        </w:tabs>
        <w:ind w:firstLine="0"/>
      </w:pPr>
      <w:r w:rsidRPr="00F62DFA">
        <w:rPr>
          <w:rStyle w:val="a9"/>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A84E5D" w:rsidRPr="002F6B21" w:rsidRDefault="00A84E5D" w:rsidP="00F77457">
      <w:pPr>
        <w:pStyle w:val="ae"/>
        <w:tabs>
          <w:tab w:val="left" w:pos="284"/>
        </w:tabs>
        <w:ind w:firstLine="0"/>
      </w:pPr>
      <w:r w:rsidRPr="00F62DFA">
        <w:rPr>
          <w:rStyle w:val="a9"/>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A84E5D" w:rsidRPr="002F6B21" w:rsidRDefault="00A84E5D" w:rsidP="00F77457">
      <w:pPr>
        <w:pStyle w:val="ae"/>
        <w:tabs>
          <w:tab w:val="left" w:pos="284"/>
        </w:tabs>
        <w:ind w:firstLine="0"/>
      </w:pPr>
      <w:r w:rsidRPr="00F62DFA">
        <w:rPr>
          <w:rStyle w:val="a9"/>
        </w:rPr>
        <w:endnoteRef/>
      </w:r>
      <w:r w:rsidRPr="002F6B21">
        <w:tab/>
        <w:t>Σύμφωνα με άρθρο 73 παρ. 1 (β). Στον Κανονισμό ΕΕΕΣ (Κανονισμός ΕΕ 2016/7) αναφέρεται ως “διαφθορά”.</w:t>
      </w:r>
    </w:p>
  </w:endnote>
  <w:endnote w:id="11">
    <w:p w:rsidR="00A84E5D" w:rsidRPr="002F6B21" w:rsidRDefault="00A84E5D" w:rsidP="00F77457">
      <w:pPr>
        <w:pStyle w:val="ae"/>
        <w:tabs>
          <w:tab w:val="left" w:pos="284"/>
        </w:tabs>
        <w:ind w:firstLine="0"/>
      </w:pPr>
      <w:r w:rsidRPr="00F62DFA">
        <w:rPr>
          <w:rStyle w:val="a9"/>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A84E5D" w:rsidRPr="002F6B21" w:rsidRDefault="00A84E5D" w:rsidP="00F77457">
      <w:pPr>
        <w:pStyle w:val="ae"/>
        <w:tabs>
          <w:tab w:val="left" w:pos="284"/>
        </w:tabs>
        <w:ind w:firstLine="0"/>
      </w:pPr>
      <w:r w:rsidRPr="00F62DFA">
        <w:rPr>
          <w:rStyle w:val="a9"/>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c"/>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A84E5D" w:rsidRPr="002F6B21" w:rsidRDefault="00A84E5D" w:rsidP="00F77457">
      <w:pPr>
        <w:pStyle w:val="ae"/>
        <w:tabs>
          <w:tab w:val="left" w:pos="284"/>
        </w:tabs>
        <w:ind w:firstLine="0"/>
      </w:pPr>
      <w:r w:rsidRPr="00F62DFA">
        <w:rPr>
          <w:rStyle w:val="a9"/>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A84E5D" w:rsidRPr="002F6B21" w:rsidRDefault="00A84E5D" w:rsidP="00F77457">
      <w:pPr>
        <w:pStyle w:val="ae"/>
        <w:tabs>
          <w:tab w:val="left" w:pos="284"/>
        </w:tabs>
        <w:ind w:firstLine="0"/>
      </w:pPr>
      <w:r w:rsidRPr="00F62DFA">
        <w:rPr>
          <w:rStyle w:val="a9"/>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c"/>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A84E5D" w:rsidRPr="002F6B21" w:rsidRDefault="00A84E5D" w:rsidP="00F77457">
      <w:pPr>
        <w:pStyle w:val="ae"/>
        <w:tabs>
          <w:tab w:val="left" w:pos="284"/>
        </w:tabs>
        <w:ind w:firstLine="0"/>
      </w:pPr>
      <w:r w:rsidRPr="00F62DFA">
        <w:rPr>
          <w:rStyle w:val="a9"/>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A84E5D" w:rsidRPr="002F6B21" w:rsidRDefault="00A84E5D" w:rsidP="00F77457">
      <w:pPr>
        <w:pStyle w:val="ae"/>
        <w:tabs>
          <w:tab w:val="left" w:pos="284"/>
        </w:tabs>
        <w:ind w:firstLine="0"/>
      </w:pPr>
      <w:r w:rsidRPr="00F62DFA">
        <w:rPr>
          <w:rStyle w:val="a9"/>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A84E5D" w:rsidRPr="002F6B21" w:rsidRDefault="00A84E5D" w:rsidP="00F77457">
      <w:pPr>
        <w:pStyle w:val="ae"/>
        <w:tabs>
          <w:tab w:val="left" w:pos="284"/>
        </w:tabs>
        <w:ind w:firstLine="0"/>
      </w:pPr>
      <w:r w:rsidRPr="00F62DFA">
        <w:rPr>
          <w:rStyle w:val="a9"/>
        </w:rPr>
        <w:endnoteRef/>
      </w:r>
      <w:r w:rsidRPr="002F6B21">
        <w:tab/>
        <w:t>Επαναλάβετε όσες φορές χρειάζεται.</w:t>
      </w:r>
    </w:p>
  </w:endnote>
  <w:endnote w:id="18">
    <w:p w:rsidR="00A84E5D" w:rsidRPr="002F6B21" w:rsidRDefault="00A84E5D" w:rsidP="00F77457">
      <w:pPr>
        <w:pStyle w:val="ae"/>
        <w:tabs>
          <w:tab w:val="left" w:pos="284"/>
        </w:tabs>
        <w:ind w:firstLine="0"/>
      </w:pPr>
      <w:r w:rsidRPr="00F62DFA">
        <w:rPr>
          <w:rStyle w:val="a9"/>
        </w:rPr>
        <w:endnoteRef/>
      </w:r>
      <w:r w:rsidRPr="002F6B21">
        <w:tab/>
        <w:t>Επαναλάβετε όσες φορές χρειάζεται.</w:t>
      </w:r>
    </w:p>
  </w:endnote>
  <w:endnote w:id="19">
    <w:p w:rsidR="00A84E5D" w:rsidRPr="002F6B21" w:rsidRDefault="00A84E5D" w:rsidP="00F77457">
      <w:pPr>
        <w:pStyle w:val="ae"/>
        <w:tabs>
          <w:tab w:val="left" w:pos="284"/>
        </w:tabs>
        <w:ind w:firstLine="0"/>
      </w:pPr>
      <w:r w:rsidRPr="00F62DFA">
        <w:rPr>
          <w:rStyle w:val="a9"/>
        </w:rPr>
        <w:endnoteRef/>
      </w:r>
      <w:r w:rsidRPr="002F6B21">
        <w:tab/>
        <w:t>Επαναλάβετε όσες φορές χρειάζεται.</w:t>
      </w:r>
    </w:p>
  </w:endnote>
  <w:endnote w:id="20">
    <w:p w:rsidR="00A84E5D" w:rsidRPr="002F6B21" w:rsidRDefault="00A84E5D" w:rsidP="00F77457">
      <w:pPr>
        <w:pStyle w:val="ae"/>
        <w:tabs>
          <w:tab w:val="left" w:pos="284"/>
        </w:tabs>
        <w:ind w:firstLine="0"/>
      </w:pPr>
      <w:r w:rsidRPr="00F62DFA">
        <w:rPr>
          <w:rStyle w:val="a9"/>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A84E5D" w:rsidRPr="002F6B21" w:rsidRDefault="00A84E5D" w:rsidP="00F77457">
      <w:pPr>
        <w:pStyle w:val="ae"/>
        <w:tabs>
          <w:tab w:val="left" w:pos="284"/>
        </w:tabs>
        <w:ind w:firstLine="0"/>
      </w:pPr>
      <w:r w:rsidRPr="00F62DFA">
        <w:rPr>
          <w:rStyle w:val="a9"/>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A84E5D" w:rsidRPr="002F6B21" w:rsidRDefault="00A84E5D" w:rsidP="00F77457">
      <w:pPr>
        <w:pStyle w:val="ae"/>
        <w:tabs>
          <w:tab w:val="left" w:pos="284"/>
        </w:tabs>
        <w:ind w:firstLine="0"/>
      </w:pPr>
      <w:r w:rsidRPr="00F62DFA">
        <w:rPr>
          <w:rStyle w:val="a9"/>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A84E5D" w:rsidRPr="002F6B21" w:rsidRDefault="00A84E5D" w:rsidP="00F77457">
      <w:pPr>
        <w:pStyle w:val="ae"/>
        <w:tabs>
          <w:tab w:val="left" w:pos="284"/>
        </w:tabs>
        <w:ind w:firstLine="0"/>
      </w:pPr>
      <w:r w:rsidRPr="00F62DFA">
        <w:rPr>
          <w:rStyle w:val="a9"/>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A84E5D" w:rsidRPr="002F6B21" w:rsidRDefault="00A84E5D" w:rsidP="00F77457">
      <w:pPr>
        <w:pStyle w:val="ae"/>
        <w:tabs>
          <w:tab w:val="left" w:pos="284"/>
        </w:tabs>
        <w:ind w:firstLine="0"/>
      </w:pPr>
      <w:r w:rsidRPr="00F62DFA">
        <w:rPr>
          <w:rStyle w:val="a9"/>
        </w:rPr>
        <w:endnoteRef/>
      </w:r>
      <w:r w:rsidRPr="002F6B21">
        <w:tab/>
        <w:t>Επαναλάβετε όσες φορές χρειάζεται.</w:t>
      </w:r>
    </w:p>
  </w:endnote>
  <w:endnote w:id="25">
    <w:p w:rsidR="00A84E5D" w:rsidRPr="002F6B21" w:rsidRDefault="00A84E5D" w:rsidP="00F77457">
      <w:pPr>
        <w:pStyle w:val="ae"/>
        <w:tabs>
          <w:tab w:val="left" w:pos="284"/>
        </w:tabs>
        <w:ind w:firstLine="0"/>
      </w:pPr>
      <w:r w:rsidRPr="00F62DFA">
        <w:rPr>
          <w:rStyle w:val="a9"/>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6">
    <w:p w:rsidR="00A84E5D" w:rsidRPr="002F6B21" w:rsidRDefault="00A84E5D" w:rsidP="00F77457">
      <w:pPr>
        <w:pStyle w:val="ae"/>
        <w:tabs>
          <w:tab w:val="left" w:pos="284"/>
        </w:tabs>
        <w:ind w:firstLine="0"/>
      </w:pPr>
      <w:r w:rsidRPr="00F62DFA">
        <w:rPr>
          <w:rStyle w:val="a9"/>
        </w:rPr>
        <w:endnoteRef/>
      </w:r>
      <w:r w:rsidRPr="002F6B21">
        <w:tab/>
        <w:t>Άρθρο 73 παρ. 5.</w:t>
      </w:r>
    </w:p>
  </w:endnote>
  <w:endnote w:id="27">
    <w:p w:rsidR="00A84E5D" w:rsidRPr="002F6B21" w:rsidRDefault="00A84E5D" w:rsidP="00F77457">
      <w:pPr>
        <w:pStyle w:val="ae"/>
        <w:tabs>
          <w:tab w:val="left" w:pos="284"/>
        </w:tabs>
        <w:ind w:firstLine="0"/>
      </w:pPr>
      <w:r w:rsidRPr="00F62DFA">
        <w:rPr>
          <w:rStyle w:val="a9"/>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28">
    <w:p w:rsidR="00A84E5D" w:rsidRPr="002F6B21" w:rsidRDefault="00A84E5D" w:rsidP="00F77457">
      <w:pPr>
        <w:pStyle w:val="ae"/>
        <w:tabs>
          <w:tab w:val="left" w:pos="284"/>
        </w:tabs>
        <w:ind w:firstLine="0"/>
      </w:pPr>
      <w:r w:rsidRPr="00F62DFA">
        <w:rPr>
          <w:rStyle w:val="a9"/>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9">
    <w:p w:rsidR="00A84E5D" w:rsidRPr="002F6B21" w:rsidRDefault="00A84E5D" w:rsidP="00F77457">
      <w:pPr>
        <w:pStyle w:val="ae"/>
        <w:tabs>
          <w:tab w:val="left" w:pos="284"/>
        </w:tabs>
        <w:ind w:firstLine="0"/>
      </w:pPr>
      <w:r w:rsidRPr="00F62DFA">
        <w:rPr>
          <w:rStyle w:val="a9"/>
        </w:rPr>
        <w:endnoteRef/>
      </w:r>
      <w:r w:rsidRPr="002F6B21">
        <w:tab/>
      </w:r>
      <w:proofErr w:type="spellStart"/>
      <w:r w:rsidRPr="002F6B21">
        <w:t>Πρβλ</w:t>
      </w:r>
      <w:proofErr w:type="spellEnd"/>
      <w:r w:rsidRPr="002F6B21">
        <w:t xml:space="preserve"> και άρθρο 1 ν. 4250/2014</w:t>
      </w:r>
    </w:p>
  </w:endnote>
  <w:endnote w:id="30">
    <w:p w:rsidR="00A84E5D" w:rsidRPr="002F6B21" w:rsidRDefault="00A84E5D" w:rsidP="00F77457">
      <w:pPr>
        <w:pStyle w:val="ae"/>
        <w:tabs>
          <w:tab w:val="left" w:pos="284"/>
        </w:tabs>
        <w:ind w:firstLine="0"/>
      </w:pPr>
      <w:r w:rsidRPr="00F62DFA">
        <w:rPr>
          <w:rStyle w:val="a9"/>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MS Mincho"/>
    <w:panose1 w:val="00000000000000000000"/>
    <w:charset w:val="A1"/>
    <w:family w:val="auto"/>
    <w:notTrueType/>
    <w:pitch w:val="default"/>
    <w:sig w:usb0="00000000" w:usb1="08070000" w:usb2="00000010" w:usb3="00000000" w:csb0="00020008"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MT">
    <w:panose1 w:val="00000000000000000000"/>
    <w:charset w:val="A1"/>
    <w:family w:val="auto"/>
    <w:notTrueType/>
    <w:pitch w:val="default"/>
    <w:sig w:usb0="00000081" w:usb1="00000000" w:usb2="00000000" w:usb3="00000000" w:csb0="00000008" w:csb1="00000000"/>
  </w:font>
  <w:font w:name="Calibri-Bold">
    <w:panose1 w:val="00000000000000000000"/>
    <w:charset w:val="A1"/>
    <w:family w:val="auto"/>
    <w:notTrueType/>
    <w:pitch w:val="default"/>
    <w:sig w:usb0="00000081" w:usb1="00000000" w:usb2="00000000" w:usb3="00000000" w:csb0="00000008"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801" w:rsidRDefault="00981801" w:rsidP="000A4F08">
      <w:r>
        <w:separator/>
      </w:r>
    </w:p>
  </w:footnote>
  <w:footnote w:type="continuationSeparator" w:id="0">
    <w:p w:rsidR="00981801" w:rsidRDefault="00981801" w:rsidP="000A4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9297"/>
      <w:docPartObj>
        <w:docPartGallery w:val="Page Numbers (Top of Page)"/>
        <w:docPartUnique/>
      </w:docPartObj>
    </w:sdtPr>
    <w:sdtEndPr/>
    <w:sdtContent>
      <w:p w:rsidR="00A84E5D" w:rsidRDefault="00981801">
        <w:pPr>
          <w:pStyle w:val="a5"/>
          <w:jc w:val="center"/>
        </w:pPr>
        <w:r>
          <w:fldChar w:fldCharType="begin"/>
        </w:r>
        <w:r>
          <w:instrText xml:space="preserve"> PAGE   \* MERGEFORMAT </w:instrText>
        </w:r>
        <w:r>
          <w:fldChar w:fldCharType="separate"/>
        </w:r>
        <w:r w:rsidR="002F3FE0">
          <w:rPr>
            <w:noProof/>
          </w:rPr>
          <w:t>1</w:t>
        </w:r>
        <w:r>
          <w:rPr>
            <w:noProof/>
          </w:rPr>
          <w:fldChar w:fldCharType="end"/>
        </w:r>
      </w:p>
    </w:sdtContent>
  </w:sdt>
  <w:p w:rsidR="00A84E5D" w:rsidRDefault="00A84E5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CA8D2C0"/>
    <w:lvl w:ilvl="0">
      <w:numFmt w:val="bullet"/>
      <w:lvlText w:val="*"/>
      <w:lvlJc w:val="left"/>
    </w:lvl>
  </w:abstractNum>
  <w:abstractNum w:abstractNumId="1">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decimal"/>
      <w:lvlText w:val="%1."/>
      <w:lvlJc w:val="left"/>
      <w:pPr>
        <w:tabs>
          <w:tab w:val="num" w:pos="1800"/>
        </w:tabs>
        <w:ind w:left="180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320"/>
        </w:tabs>
        <w:ind w:left="4320" w:hanging="360"/>
      </w:pPr>
    </w:lvl>
    <w:lvl w:ilvl="8">
      <w:start w:val="1"/>
      <w:numFmt w:val="decimal"/>
      <w:lvlText w:val="%9."/>
      <w:lvlJc w:val="left"/>
      <w:pPr>
        <w:tabs>
          <w:tab w:val="num" w:pos="4680"/>
        </w:tabs>
        <w:ind w:left="4680" w:hanging="360"/>
      </w:pPr>
    </w:lvl>
  </w:abstractNum>
  <w:abstractNum w:abstractNumId="3">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2454581"/>
    <w:multiLevelType w:val="hybridMultilevel"/>
    <w:tmpl w:val="6A06D0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044E4895"/>
    <w:multiLevelType w:val="hybridMultilevel"/>
    <w:tmpl w:val="6D8033B4"/>
    <w:lvl w:ilvl="0" w:tplc="CCF2F33A">
      <w:start w:val="6"/>
      <w:numFmt w:val="decimal"/>
      <w:lvlText w:val="%1."/>
      <w:lvlJc w:val="left"/>
      <w:pPr>
        <w:ind w:left="720" w:hanging="360"/>
      </w:pPr>
      <w:rPr>
        <w:rFonts w:cs="Arial"/>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BD64CE3"/>
    <w:multiLevelType w:val="multilevel"/>
    <w:tmpl w:val="BB5E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7E4296"/>
    <w:multiLevelType w:val="hybridMultilevel"/>
    <w:tmpl w:val="7A20B3A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2A3F7568"/>
    <w:multiLevelType w:val="hybridMultilevel"/>
    <w:tmpl w:val="577E054C"/>
    <w:lvl w:ilvl="0" w:tplc="E8EAED40">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D9E37D6"/>
    <w:multiLevelType w:val="hybridMultilevel"/>
    <w:tmpl w:val="3850DCDA"/>
    <w:lvl w:ilvl="0" w:tplc="0408000B">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0">
    <w:nsid w:val="31FF418D"/>
    <w:multiLevelType w:val="hybridMultilevel"/>
    <w:tmpl w:val="E6D2BB7A"/>
    <w:lvl w:ilvl="0" w:tplc="E764A20E">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nsid w:val="42352E7B"/>
    <w:multiLevelType w:val="hybridMultilevel"/>
    <w:tmpl w:val="1AC8AD9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51A9122B"/>
    <w:multiLevelType w:val="multilevel"/>
    <w:tmpl w:val="00000002"/>
    <w:lvl w:ilvl="0">
      <w:start w:val="1"/>
      <w:numFmt w:val="decimal"/>
      <w:lvlText w:val="%1."/>
      <w:lvlJc w:val="left"/>
      <w:pPr>
        <w:tabs>
          <w:tab w:val="num" w:pos="1800"/>
        </w:tabs>
        <w:ind w:left="180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320"/>
        </w:tabs>
        <w:ind w:left="4320" w:hanging="360"/>
      </w:pPr>
    </w:lvl>
    <w:lvl w:ilvl="8">
      <w:start w:val="1"/>
      <w:numFmt w:val="decimal"/>
      <w:lvlText w:val="%9."/>
      <w:lvlJc w:val="left"/>
      <w:pPr>
        <w:tabs>
          <w:tab w:val="num" w:pos="4680"/>
        </w:tabs>
        <w:ind w:left="4680" w:hanging="360"/>
      </w:pPr>
    </w:lvl>
  </w:abstractNum>
  <w:abstractNum w:abstractNumId="13">
    <w:nsid w:val="546C6BAF"/>
    <w:multiLevelType w:val="hybridMultilevel"/>
    <w:tmpl w:val="E4D0C62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1F54A76"/>
    <w:multiLevelType w:val="hybridMultilevel"/>
    <w:tmpl w:val="81E4A1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BEC1132"/>
    <w:multiLevelType w:val="multilevel"/>
    <w:tmpl w:val="DC8EC83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CFB24B7"/>
    <w:multiLevelType w:val="multilevel"/>
    <w:tmpl w:val="3ED28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1ED5BD5"/>
    <w:multiLevelType w:val="hybridMultilevel"/>
    <w:tmpl w:val="24FC543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72987FA3"/>
    <w:multiLevelType w:val="hybridMultilevel"/>
    <w:tmpl w:val="7CD811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29A4213"/>
    <w:multiLevelType w:val="hybridMultilevel"/>
    <w:tmpl w:val="D6A05C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4867805"/>
    <w:multiLevelType w:val="hybridMultilevel"/>
    <w:tmpl w:val="35B4B67E"/>
    <w:lvl w:ilvl="0" w:tplc="04080013">
      <w:start w:val="1"/>
      <w:numFmt w:val="upperRoman"/>
      <w:lvlText w:val="%1."/>
      <w:lvlJc w:val="right"/>
      <w:pPr>
        <w:tabs>
          <w:tab w:val="num" w:pos="540"/>
        </w:tabs>
        <w:ind w:left="540" w:hanging="18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20"/>
  </w:num>
  <w:num w:numId="3">
    <w:abstractNumId w:val="12"/>
  </w:num>
  <w:num w:numId="4">
    <w:abstractNumId w:val="1"/>
  </w:num>
  <w:num w:numId="5">
    <w:abstractNumId w:val="16"/>
  </w:num>
  <w:num w:numId="6">
    <w:abstractNumId w:val="6"/>
  </w:num>
  <w:num w:numId="7">
    <w:abstractNumId w:val="17"/>
  </w:num>
  <w:num w:numId="8">
    <w:abstractNumId w:val="19"/>
  </w:num>
  <w:num w:numId="9">
    <w:abstractNumId w:val="11"/>
  </w:num>
  <w:num w:numId="10">
    <w:abstractNumId w:val="13"/>
  </w:num>
  <w:num w:numId="11">
    <w:abstractNumId w:val="14"/>
  </w:num>
  <w:num w:numId="12">
    <w:abstractNumId w:val="7"/>
  </w:num>
  <w:num w:numId="13">
    <w:abstractNumId w:val="4"/>
  </w:num>
  <w:num w:numId="14">
    <w:abstractNumId w:val="18"/>
  </w:num>
  <w:num w:numId="15">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16">
    <w:abstractNumId w:val="9"/>
  </w:num>
  <w:num w:numId="17">
    <w:abstractNumId w:val="15"/>
  </w:num>
  <w:num w:numId="18">
    <w:abstractNumId w:val="3"/>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10051"/>
    <w:rsid w:val="0000694C"/>
    <w:rsid w:val="00022539"/>
    <w:rsid w:val="000262CE"/>
    <w:rsid w:val="00030A6F"/>
    <w:rsid w:val="0003423F"/>
    <w:rsid w:val="000343C1"/>
    <w:rsid w:val="00042A5A"/>
    <w:rsid w:val="000433D6"/>
    <w:rsid w:val="00043666"/>
    <w:rsid w:val="00052028"/>
    <w:rsid w:val="00054E62"/>
    <w:rsid w:val="00057E31"/>
    <w:rsid w:val="00057E88"/>
    <w:rsid w:val="00063257"/>
    <w:rsid w:val="00074C85"/>
    <w:rsid w:val="00075668"/>
    <w:rsid w:val="00081E14"/>
    <w:rsid w:val="00082558"/>
    <w:rsid w:val="00090586"/>
    <w:rsid w:val="000923EB"/>
    <w:rsid w:val="00094FCB"/>
    <w:rsid w:val="000A4AE0"/>
    <w:rsid w:val="000A4F08"/>
    <w:rsid w:val="000B097F"/>
    <w:rsid w:val="000B1BD0"/>
    <w:rsid w:val="000B65C4"/>
    <w:rsid w:val="000C02DF"/>
    <w:rsid w:val="000C0B29"/>
    <w:rsid w:val="000C1801"/>
    <w:rsid w:val="000C3701"/>
    <w:rsid w:val="000D1525"/>
    <w:rsid w:val="000D3015"/>
    <w:rsid w:val="000D48D1"/>
    <w:rsid w:val="000E1921"/>
    <w:rsid w:val="000E48FE"/>
    <w:rsid w:val="000E63B9"/>
    <w:rsid w:val="000F049D"/>
    <w:rsid w:val="000F2912"/>
    <w:rsid w:val="000F44A6"/>
    <w:rsid w:val="0010244B"/>
    <w:rsid w:val="00102A3B"/>
    <w:rsid w:val="00102DE4"/>
    <w:rsid w:val="00103D0A"/>
    <w:rsid w:val="00105021"/>
    <w:rsid w:val="00106C25"/>
    <w:rsid w:val="0011599F"/>
    <w:rsid w:val="00115BCF"/>
    <w:rsid w:val="001170B7"/>
    <w:rsid w:val="00120376"/>
    <w:rsid w:val="001240F1"/>
    <w:rsid w:val="001271E2"/>
    <w:rsid w:val="0013531A"/>
    <w:rsid w:val="00137026"/>
    <w:rsid w:val="00141364"/>
    <w:rsid w:val="001447BE"/>
    <w:rsid w:val="00145FDE"/>
    <w:rsid w:val="0015170B"/>
    <w:rsid w:val="001524BB"/>
    <w:rsid w:val="0018053D"/>
    <w:rsid w:val="00194AB8"/>
    <w:rsid w:val="00196E50"/>
    <w:rsid w:val="001A687C"/>
    <w:rsid w:val="001B2E8A"/>
    <w:rsid w:val="001B311D"/>
    <w:rsid w:val="001B7141"/>
    <w:rsid w:val="001C2B32"/>
    <w:rsid w:val="001C3FF2"/>
    <w:rsid w:val="001D0AC2"/>
    <w:rsid w:val="001D19C4"/>
    <w:rsid w:val="001D2292"/>
    <w:rsid w:val="001D541A"/>
    <w:rsid w:val="001D6A11"/>
    <w:rsid w:val="001D7EEA"/>
    <w:rsid w:val="001E5850"/>
    <w:rsid w:val="001F3BE1"/>
    <w:rsid w:val="001F4560"/>
    <w:rsid w:val="001F4C7A"/>
    <w:rsid w:val="002037FE"/>
    <w:rsid w:val="00203CD1"/>
    <w:rsid w:val="0020789A"/>
    <w:rsid w:val="00222C3E"/>
    <w:rsid w:val="002242E1"/>
    <w:rsid w:val="00230F05"/>
    <w:rsid w:val="00233021"/>
    <w:rsid w:val="00235FC5"/>
    <w:rsid w:val="002408C5"/>
    <w:rsid w:val="00245DF6"/>
    <w:rsid w:val="00251826"/>
    <w:rsid w:val="00252492"/>
    <w:rsid w:val="002562B2"/>
    <w:rsid w:val="002638E5"/>
    <w:rsid w:val="00270D5E"/>
    <w:rsid w:val="0028220D"/>
    <w:rsid w:val="00284147"/>
    <w:rsid w:val="00285F8C"/>
    <w:rsid w:val="00296BC2"/>
    <w:rsid w:val="002A07ED"/>
    <w:rsid w:val="002A159A"/>
    <w:rsid w:val="002C00E3"/>
    <w:rsid w:val="002C324D"/>
    <w:rsid w:val="002D5ABE"/>
    <w:rsid w:val="002D7883"/>
    <w:rsid w:val="002E1355"/>
    <w:rsid w:val="002E20FC"/>
    <w:rsid w:val="002E39C4"/>
    <w:rsid w:val="002F1BD8"/>
    <w:rsid w:val="002F2348"/>
    <w:rsid w:val="002F3FE0"/>
    <w:rsid w:val="002F541E"/>
    <w:rsid w:val="00304DFF"/>
    <w:rsid w:val="003073CF"/>
    <w:rsid w:val="00310051"/>
    <w:rsid w:val="00323920"/>
    <w:rsid w:val="00324CBC"/>
    <w:rsid w:val="0033072C"/>
    <w:rsid w:val="00332027"/>
    <w:rsid w:val="00332B7B"/>
    <w:rsid w:val="003361A1"/>
    <w:rsid w:val="00345476"/>
    <w:rsid w:val="00356741"/>
    <w:rsid w:val="003619B0"/>
    <w:rsid w:val="003662F9"/>
    <w:rsid w:val="00373151"/>
    <w:rsid w:val="003825E7"/>
    <w:rsid w:val="0038422B"/>
    <w:rsid w:val="003A4B60"/>
    <w:rsid w:val="003B11C1"/>
    <w:rsid w:val="003B1535"/>
    <w:rsid w:val="003B1572"/>
    <w:rsid w:val="003C4A34"/>
    <w:rsid w:val="003D0C09"/>
    <w:rsid w:val="003D5260"/>
    <w:rsid w:val="003E5513"/>
    <w:rsid w:val="003F028A"/>
    <w:rsid w:val="003F146A"/>
    <w:rsid w:val="003F23F3"/>
    <w:rsid w:val="003F3E65"/>
    <w:rsid w:val="00401A39"/>
    <w:rsid w:val="00404E34"/>
    <w:rsid w:val="00411917"/>
    <w:rsid w:val="00423D8C"/>
    <w:rsid w:val="00424894"/>
    <w:rsid w:val="0043486F"/>
    <w:rsid w:val="00435427"/>
    <w:rsid w:val="0043747A"/>
    <w:rsid w:val="00443B31"/>
    <w:rsid w:val="004478BF"/>
    <w:rsid w:val="0045556E"/>
    <w:rsid w:val="004610D6"/>
    <w:rsid w:val="00463135"/>
    <w:rsid w:val="00465DEF"/>
    <w:rsid w:val="004671DD"/>
    <w:rsid w:val="004702F4"/>
    <w:rsid w:val="00475CE9"/>
    <w:rsid w:val="0048143E"/>
    <w:rsid w:val="004814C2"/>
    <w:rsid w:val="004953B9"/>
    <w:rsid w:val="004A514D"/>
    <w:rsid w:val="004A6F98"/>
    <w:rsid w:val="004B3AB8"/>
    <w:rsid w:val="004B476E"/>
    <w:rsid w:val="004B4F72"/>
    <w:rsid w:val="004C4721"/>
    <w:rsid w:val="004C4834"/>
    <w:rsid w:val="004C49ED"/>
    <w:rsid w:val="004D0BC1"/>
    <w:rsid w:val="004D4A93"/>
    <w:rsid w:val="004D7D49"/>
    <w:rsid w:val="004E724F"/>
    <w:rsid w:val="004E7482"/>
    <w:rsid w:val="004E762E"/>
    <w:rsid w:val="004F776C"/>
    <w:rsid w:val="005005AF"/>
    <w:rsid w:val="0050268E"/>
    <w:rsid w:val="00503798"/>
    <w:rsid w:val="00504870"/>
    <w:rsid w:val="005050CB"/>
    <w:rsid w:val="00507921"/>
    <w:rsid w:val="00512FB6"/>
    <w:rsid w:val="00520E88"/>
    <w:rsid w:val="00522193"/>
    <w:rsid w:val="005227C9"/>
    <w:rsid w:val="00524952"/>
    <w:rsid w:val="0052603D"/>
    <w:rsid w:val="0053099C"/>
    <w:rsid w:val="005549D2"/>
    <w:rsid w:val="00556C01"/>
    <w:rsid w:val="005649C8"/>
    <w:rsid w:val="0056751C"/>
    <w:rsid w:val="00571358"/>
    <w:rsid w:val="0058298A"/>
    <w:rsid w:val="00586F61"/>
    <w:rsid w:val="00592DAF"/>
    <w:rsid w:val="00593546"/>
    <w:rsid w:val="005A0B20"/>
    <w:rsid w:val="005A303C"/>
    <w:rsid w:val="005B00C8"/>
    <w:rsid w:val="005B1858"/>
    <w:rsid w:val="005B2462"/>
    <w:rsid w:val="005C5014"/>
    <w:rsid w:val="005E0F6A"/>
    <w:rsid w:val="005E6110"/>
    <w:rsid w:val="005E6A45"/>
    <w:rsid w:val="005F68B3"/>
    <w:rsid w:val="006007E1"/>
    <w:rsid w:val="00617696"/>
    <w:rsid w:val="0062037B"/>
    <w:rsid w:val="0062203E"/>
    <w:rsid w:val="0062387E"/>
    <w:rsid w:val="0063118F"/>
    <w:rsid w:val="0063226D"/>
    <w:rsid w:val="00636DFC"/>
    <w:rsid w:val="006372F0"/>
    <w:rsid w:val="0064279A"/>
    <w:rsid w:val="00643B98"/>
    <w:rsid w:val="006505B4"/>
    <w:rsid w:val="0065663A"/>
    <w:rsid w:val="006567E7"/>
    <w:rsid w:val="00670D23"/>
    <w:rsid w:val="0067744F"/>
    <w:rsid w:val="006815AF"/>
    <w:rsid w:val="00685E80"/>
    <w:rsid w:val="006A36F3"/>
    <w:rsid w:val="006A510C"/>
    <w:rsid w:val="006A7E69"/>
    <w:rsid w:val="006B7538"/>
    <w:rsid w:val="006C1823"/>
    <w:rsid w:val="006C32BD"/>
    <w:rsid w:val="006C3407"/>
    <w:rsid w:val="006C450D"/>
    <w:rsid w:val="006C6480"/>
    <w:rsid w:val="006E4248"/>
    <w:rsid w:val="006E51B6"/>
    <w:rsid w:val="006E7975"/>
    <w:rsid w:val="006F7728"/>
    <w:rsid w:val="006F784A"/>
    <w:rsid w:val="00703484"/>
    <w:rsid w:val="007130FE"/>
    <w:rsid w:val="0071383C"/>
    <w:rsid w:val="00716FC1"/>
    <w:rsid w:val="00717581"/>
    <w:rsid w:val="007200D6"/>
    <w:rsid w:val="007378D8"/>
    <w:rsid w:val="00737A00"/>
    <w:rsid w:val="00740D19"/>
    <w:rsid w:val="007436AB"/>
    <w:rsid w:val="00745D72"/>
    <w:rsid w:val="00746DF1"/>
    <w:rsid w:val="00750BF7"/>
    <w:rsid w:val="00751194"/>
    <w:rsid w:val="0075317B"/>
    <w:rsid w:val="007534B7"/>
    <w:rsid w:val="0075567A"/>
    <w:rsid w:val="00770CD5"/>
    <w:rsid w:val="00776C1A"/>
    <w:rsid w:val="00780685"/>
    <w:rsid w:val="007A183B"/>
    <w:rsid w:val="007B041A"/>
    <w:rsid w:val="007B36E4"/>
    <w:rsid w:val="007B4D9F"/>
    <w:rsid w:val="007B5309"/>
    <w:rsid w:val="007C4E1B"/>
    <w:rsid w:val="007D0D55"/>
    <w:rsid w:val="007E5A23"/>
    <w:rsid w:val="007E5E64"/>
    <w:rsid w:val="007E6306"/>
    <w:rsid w:val="007F3B52"/>
    <w:rsid w:val="007F5820"/>
    <w:rsid w:val="008118F5"/>
    <w:rsid w:val="008138A7"/>
    <w:rsid w:val="00820E7F"/>
    <w:rsid w:val="008351C5"/>
    <w:rsid w:val="00835D3A"/>
    <w:rsid w:val="00836B8E"/>
    <w:rsid w:val="00843FEF"/>
    <w:rsid w:val="00845B75"/>
    <w:rsid w:val="00853313"/>
    <w:rsid w:val="008625A5"/>
    <w:rsid w:val="00865EF4"/>
    <w:rsid w:val="008677ED"/>
    <w:rsid w:val="00871277"/>
    <w:rsid w:val="008714D0"/>
    <w:rsid w:val="00871640"/>
    <w:rsid w:val="008727A7"/>
    <w:rsid w:val="00872ECD"/>
    <w:rsid w:val="008772C9"/>
    <w:rsid w:val="00891658"/>
    <w:rsid w:val="008A302C"/>
    <w:rsid w:val="008A5424"/>
    <w:rsid w:val="008A6673"/>
    <w:rsid w:val="008A7D19"/>
    <w:rsid w:val="008B00F2"/>
    <w:rsid w:val="008B4744"/>
    <w:rsid w:val="008B4F47"/>
    <w:rsid w:val="008B505B"/>
    <w:rsid w:val="008C039D"/>
    <w:rsid w:val="008C3974"/>
    <w:rsid w:val="008C6C85"/>
    <w:rsid w:val="008D0E76"/>
    <w:rsid w:val="008D1A3D"/>
    <w:rsid w:val="008D2BFA"/>
    <w:rsid w:val="008E3225"/>
    <w:rsid w:val="008E4549"/>
    <w:rsid w:val="008E7625"/>
    <w:rsid w:val="008F196E"/>
    <w:rsid w:val="009024F8"/>
    <w:rsid w:val="0090276A"/>
    <w:rsid w:val="00905E3A"/>
    <w:rsid w:val="009111A1"/>
    <w:rsid w:val="00913110"/>
    <w:rsid w:val="00915F4E"/>
    <w:rsid w:val="00916827"/>
    <w:rsid w:val="00916F6C"/>
    <w:rsid w:val="00926740"/>
    <w:rsid w:val="009318CA"/>
    <w:rsid w:val="00932643"/>
    <w:rsid w:val="00934462"/>
    <w:rsid w:val="00935C56"/>
    <w:rsid w:val="0094346B"/>
    <w:rsid w:val="0095492B"/>
    <w:rsid w:val="00961354"/>
    <w:rsid w:val="00964F4D"/>
    <w:rsid w:val="00966B5F"/>
    <w:rsid w:val="00967020"/>
    <w:rsid w:val="00973630"/>
    <w:rsid w:val="00977DCE"/>
    <w:rsid w:val="00981801"/>
    <w:rsid w:val="0098331B"/>
    <w:rsid w:val="00987913"/>
    <w:rsid w:val="0099597B"/>
    <w:rsid w:val="009A6B16"/>
    <w:rsid w:val="009B0DAF"/>
    <w:rsid w:val="009B0E43"/>
    <w:rsid w:val="009C2176"/>
    <w:rsid w:val="009C57FD"/>
    <w:rsid w:val="009C6471"/>
    <w:rsid w:val="009D09E8"/>
    <w:rsid w:val="009D6221"/>
    <w:rsid w:val="009D6530"/>
    <w:rsid w:val="009E1386"/>
    <w:rsid w:val="009F10AC"/>
    <w:rsid w:val="009F1DF4"/>
    <w:rsid w:val="009F57FA"/>
    <w:rsid w:val="00A00BD9"/>
    <w:rsid w:val="00A048C0"/>
    <w:rsid w:val="00A112A3"/>
    <w:rsid w:val="00A136F2"/>
    <w:rsid w:val="00A32591"/>
    <w:rsid w:val="00A36094"/>
    <w:rsid w:val="00A4103E"/>
    <w:rsid w:val="00A53FE7"/>
    <w:rsid w:val="00A559AD"/>
    <w:rsid w:val="00A56A93"/>
    <w:rsid w:val="00A613D0"/>
    <w:rsid w:val="00A61440"/>
    <w:rsid w:val="00A656DD"/>
    <w:rsid w:val="00A76B76"/>
    <w:rsid w:val="00A80E82"/>
    <w:rsid w:val="00A82FC1"/>
    <w:rsid w:val="00A84E5D"/>
    <w:rsid w:val="00A900B9"/>
    <w:rsid w:val="00A91967"/>
    <w:rsid w:val="00A958AB"/>
    <w:rsid w:val="00AA3E2C"/>
    <w:rsid w:val="00AA51C9"/>
    <w:rsid w:val="00AA7989"/>
    <w:rsid w:val="00AB0F65"/>
    <w:rsid w:val="00AB47A1"/>
    <w:rsid w:val="00AB5DA0"/>
    <w:rsid w:val="00AB68B2"/>
    <w:rsid w:val="00AC12FA"/>
    <w:rsid w:val="00AC78D5"/>
    <w:rsid w:val="00AC7DFC"/>
    <w:rsid w:val="00AD5B15"/>
    <w:rsid w:val="00AD732F"/>
    <w:rsid w:val="00AE21B8"/>
    <w:rsid w:val="00AE4E0D"/>
    <w:rsid w:val="00AF0718"/>
    <w:rsid w:val="00AF56E0"/>
    <w:rsid w:val="00AF5710"/>
    <w:rsid w:val="00B007CB"/>
    <w:rsid w:val="00B03804"/>
    <w:rsid w:val="00B07BCB"/>
    <w:rsid w:val="00B275D4"/>
    <w:rsid w:val="00B32B31"/>
    <w:rsid w:val="00B339D6"/>
    <w:rsid w:val="00B34743"/>
    <w:rsid w:val="00B3630F"/>
    <w:rsid w:val="00B420D8"/>
    <w:rsid w:val="00B422DA"/>
    <w:rsid w:val="00B4322E"/>
    <w:rsid w:val="00B452A6"/>
    <w:rsid w:val="00B51568"/>
    <w:rsid w:val="00B519D9"/>
    <w:rsid w:val="00B52291"/>
    <w:rsid w:val="00B56899"/>
    <w:rsid w:val="00B57FB8"/>
    <w:rsid w:val="00B61974"/>
    <w:rsid w:val="00B70CC2"/>
    <w:rsid w:val="00B74427"/>
    <w:rsid w:val="00B93D69"/>
    <w:rsid w:val="00B96792"/>
    <w:rsid w:val="00BC16E7"/>
    <w:rsid w:val="00BC19EA"/>
    <w:rsid w:val="00BC630D"/>
    <w:rsid w:val="00BC6C47"/>
    <w:rsid w:val="00BD1100"/>
    <w:rsid w:val="00BD1E1D"/>
    <w:rsid w:val="00BD4B38"/>
    <w:rsid w:val="00BE1C7F"/>
    <w:rsid w:val="00BE3442"/>
    <w:rsid w:val="00BF136E"/>
    <w:rsid w:val="00C055FD"/>
    <w:rsid w:val="00C16D7F"/>
    <w:rsid w:val="00C21B1B"/>
    <w:rsid w:val="00C21B5E"/>
    <w:rsid w:val="00C24C2A"/>
    <w:rsid w:val="00C2711F"/>
    <w:rsid w:val="00C33FE0"/>
    <w:rsid w:val="00C43056"/>
    <w:rsid w:val="00C44D8D"/>
    <w:rsid w:val="00C473F6"/>
    <w:rsid w:val="00C53350"/>
    <w:rsid w:val="00C53B85"/>
    <w:rsid w:val="00C54DF0"/>
    <w:rsid w:val="00C61ED8"/>
    <w:rsid w:val="00C66236"/>
    <w:rsid w:val="00C66A75"/>
    <w:rsid w:val="00C67547"/>
    <w:rsid w:val="00C76D65"/>
    <w:rsid w:val="00C8378C"/>
    <w:rsid w:val="00C848BA"/>
    <w:rsid w:val="00C929F7"/>
    <w:rsid w:val="00C95767"/>
    <w:rsid w:val="00CA3971"/>
    <w:rsid w:val="00CA456E"/>
    <w:rsid w:val="00CB59B1"/>
    <w:rsid w:val="00CC32C8"/>
    <w:rsid w:val="00CD167C"/>
    <w:rsid w:val="00CD6698"/>
    <w:rsid w:val="00CD7A6A"/>
    <w:rsid w:val="00CE40FF"/>
    <w:rsid w:val="00CE5F35"/>
    <w:rsid w:val="00CF2749"/>
    <w:rsid w:val="00CF4B4F"/>
    <w:rsid w:val="00D02890"/>
    <w:rsid w:val="00D04667"/>
    <w:rsid w:val="00D05FDE"/>
    <w:rsid w:val="00D06317"/>
    <w:rsid w:val="00D07A9C"/>
    <w:rsid w:val="00D14668"/>
    <w:rsid w:val="00D14E07"/>
    <w:rsid w:val="00D22587"/>
    <w:rsid w:val="00D22A4C"/>
    <w:rsid w:val="00D300DA"/>
    <w:rsid w:val="00D355F4"/>
    <w:rsid w:val="00D53B8D"/>
    <w:rsid w:val="00D70A65"/>
    <w:rsid w:val="00D71FE8"/>
    <w:rsid w:val="00D91123"/>
    <w:rsid w:val="00D93F53"/>
    <w:rsid w:val="00D9450A"/>
    <w:rsid w:val="00D97149"/>
    <w:rsid w:val="00DA1D7B"/>
    <w:rsid w:val="00DA5FA8"/>
    <w:rsid w:val="00DB5465"/>
    <w:rsid w:val="00DB6C53"/>
    <w:rsid w:val="00DC068A"/>
    <w:rsid w:val="00DC069B"/>
    <w:rsid w:val="00DC3E30"/>
    <w:rsid w:val="00DC4CEC"/>
    <w:rsid w:val="00DE1A58"/>
    <w:rsid w:val="00DF3D33"/>
    <w:rsid w:val="00E02B5F"/>
    <w:rsid w:val="00E12746"/>
    <w:rsid w:val="00E21C28"/>
    <w:rsid w:val="00E21FCB"/>
    <w:rsid w:val="00E23398"/>
    <w:rsid w:val="00E24EC0"/>
    <w:rsid w:val="00E25EBC"/>
    <w:rsid w:val="00E27D08"/>
    <w:rsid w:val="00E31AEB"/>
    <w:rsid w:val="00E323BD"/>
    <w:rsid w:val="00E33A3F"/>
    <w:rsid w:val="00E34E39"/>
    <w:rsid w:val="00E413F8"/>
    <w:rsid w:val="00E436F2"/>
    <w:rsid w:val="00E43F70"/>
    <w:rsid w:val="00E440A7"/>
    <w:rsid w:val="00E45E2E"/>
    <w:rsid w:val="00E527E8"/>
    <w:rsid w:val="00E56886"/>
    <w:rsid w:val="00E66A7A"/>
    <w:rsid w:val="00E66B04"/>
    <w:rsid w:val="00E72E2A"/>
    <w:rsid w:val="00E80865"/>
    <w:rsid w:val="00E82AB1"/>
    <w:rsid w:val="00E83FBA"/>
    <w:rsid w:val="00E864EA"/>
    <w:rsid w:val="00E87176"/>
    <w:rsid w:val="00E90D34"/>
    <w:rsid w:val="00E91A6B"/>
    <w:rsid w:val="00EA01CB"/>
    <w:rsid w:val="00EA5D7E"/>
    <w:rsid w:val="00EA620B"/>
    <w:rsid w:val="00EB28B6"/>
    <w:rsid w:val="00EB2D73"/>
    <w:rsid w:val="00EB6015"/>
    <w:rsid w:val="00EB65F1"/>
    <w:rsid w:val="00EC0885"/>
    <w:rsid w:val="00ED0690"/>
    <w:rsid w:val="00ED560B"/>
    <w:rsid w:val="00ED7F0F"/>
    <w:rsid w:val="00EE01A5"/>
    <w:rsid w:val="00EE1A0A"/>
    <w:rsid w:val="00EE34E4"/>
    <w:rsid w:val="00EF120D"/>
    <w:rsid w:val="00EF2325"/>
    <w:rsid w:val="00EF343A"/>
    <w:rsid w:val="00F058E8"/>
    <w:rsid w:val="00F2029C"/>
    <w:rsid w:val="00F23E74"/>
    <w:rsid w:val="00F31CE4"/>
    <w:rsid w:val="00F33A1F"/>
    <w:rsid w:val="00F371AE"/>
    <w:rsid w:val="00F37743"/>
    <w:rsid w:val="00F37913"/>
    <w:rsid w:val="00F42ECD"/>
    <w:rsid w:val="00F45503"/>
    <w:rsid w:val="00F456C9"/>
    <w:rsid w:val="00F5719D"/>
    <w:rsid w:val="00F61649"/>
    <w:rsid w:val="00F61CCE"/>
    <w:rsid w:val="00F6380B"/>
    <w:rsid w:val="00F70115"/>
    <w:rsid w:val="00F77457"/>
    <w:rsid w:val="00F8728D"/>
    <w:rsid w:val="00F87B46"/>
    <w:rsid w:val="00F96F0E"/>
    <w:rsid w:val="00FA03F3"/>
    <w:rsid w:val="00FA2481"/>
    <w:rsid w:val="00FA4592"/>
    <w:rsid w:val="00FB2DDF"/>
    <w:rsid w:val="00FD0371"/>
    <w:rsid w:val="00FD29FE"/>
    <w:rsid w:val="00FD3A14"/>
    <w:rsid w:val="00FD64B7"/>
    <w:rsid w:val="00FE0CEE"/>
    <w:rsid w:val="00FF1B80"/>
    <w:rsid w:val="00FF2B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6DD"/>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6C32BD"/>
    <w:pPr>
      <w:keepNext/>
      <w:numPr>
        <w:numId w:val="4"/>
      </w:numPr>
      <w:suppressAutoHyphens/>
      <w:overflowPunct w:val="0"/>
      <w:autoSpaceDE w:val="0"/>
      <w:spacing w:line="360" w:lineRule="auto"/>
      <w:jc w:val="center"/>
      <w:textAlignment w:val="baseline"/>
      <w:outlineLvl w:val="0"/>
    </w:pPr>
    <w:rPr>
      <w:b/>
      <w:spacing w:val="30"/>
      <w:sz w:val="28"/>
      <w:szCs w:val="20"/>
      <w:u w:val="single"/>
      <w:lang w:eastAsia="zh-CN"/>
    </w:rPr>
  </w:style>
  <w:style w:type="paragraph" w:styleId="2">
    <w:name w:val="heading 2"/>
    <w:basedOn w:val="a"/>
    <w:next w:val="a"/>
    <w:link w:val="2Char"/>
    <w:uiPriority w:val="9"/>
    <w:semiHidden/>
    <w:unhideWhenUsed/>
    <w:qFormat/>
    <w:rsid w:val="001447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030A6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4D4A9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310051"/>
    <w:pPr>
      <w:jc w:val="both"/>
    </w:pPr>
    <w:rPr>
      <w:szCs w:val="20"/>
    </w:rPr>
  </w:style>
  <w:style w:type="character" w:customStyle="1" w:styleId="Char">
    <w:name w:val="Σώμα κειμένου Char"/>
    <w:basedOn w:val="a0"/>
    <w:link w:val="a3"/>
    <w:rsid w:val="00310051"/>
    <w:rPr>
      <w:rFonts w:ascii="Times New Roman" w:eastAsia="Times New Roman" w:hAnsi="Times New Roman" w:cs="Times New Roman"/>
      <w:sz w:val="24"/>
      <w:szCs w:val="20"/>
      <w:lang w:eastAsia="el-GR"/>
    </w:rPr>
  </w:style>
  <w:style w:type="paragraph" w:customStyle="1" w:styleId="Style14">
    <w:name w:val="Style14"/>
    <w:basedOn w:val="a"/>
    <w:uiPriority w:val="99"/>
    <w:rsid w:val="00310051"/>
    <w:pPr>
      <w:widowControl w:val="0"/>
      <w:autoSpaceDE w:val="0"/>
      <w:autoSpaceDN w:val="0"/>
      <w:adjustRightInd w:val="0"/>
      <w:spacing w:line="317" w:lineRule="exact"/>
      <w:ind w:hanging="341"/>
      <w:jc w:val="both"/>
    </w:pPr>
    <w:rPr>
      <w:rFonts w:ascii="Arial" w:eastAsiaTheme="minorEastAsia" w:hAnsi="Arial" w:cs="Arial"/>
    </w:rPr>
  </w:style>
  <w:style w:type="paragraph" w:customStyle="1" w:styleId="Style19">
    <w:name w:val="Style19"/>
    <w:basedOn w:val="a"/>
    <w:uiPriority w:val="99"/>
    <w:rsid w:val="00310051"/>
    <w:pPr>
      <w:widowControl w:val="0"/>
      <w:autoSpaceDE w:val="0"/>
      <w:autoSpaceDN w:val="0"/>
      <w:adjustRightInd w:val="0"/>
      <w:spacing w:line="317" w:lineRule="exact"/>
      <w:ind w:hanging="350"/>
      <w:jc w:val="both"/>
    </w:pPr>
    <w:rPr>
      <w:rFonts w:ascii="Arial" w:eastAsiaTheme="minorEastAsia" w:hAnsi="Arial" w:cs="Arial"/>
    </w:rPr>
  </w:style>
  <w:style w:type="character" w:customStyle="1" w:styleId="FontStyle33">
    <w:name w:val="Font Style33"/>
    <w:basedOn w:val="a0"/>
    <w:uiPriority w:val="99"/>
    <w:rsid w:val="00310051"/>
    <w:rPr>
      <w:rFonts w:ascii="Arial" w:hAnsi="Arial" w:cs="Arial"/>
      <w:color w:val="000000"/>
      <w:sz w:val="22"/>
      <w:szCs w:val="22"/>
    </w:rPr>
  </w:style>
  <w:style w:type="paragraph" w:styleId="a4">
    <w:name w:val="List Paragraph"/>
    <w:basedOn w:val="a"/>
    <w:uiPriority w:val="34"/>
    <w:qFormat/>
    <w:rsid w:val="009F1DF4"/>
    <w:pPr>
      <w:ind w:left="720"/>
      <w:contextualSpacing/>
    </w:pPr>
  </w:style>
  <w:style w:type="character" w:customStyle="1" w:styleId="FontStyle29">
    <w:name w:val="Font Style29"/>
    <w:basedOn w:val="a0"/>
    <w:uiPriority w:val="99"/>
    <w:rsid w:val="009F1DF4"/>
    <w:rPr>
      <w:rFonts w:ascii="Arial" w:hAnsi="Arial" w:cs="Arial"/>
      <w:b/>
      <w:bCs/>
      <w:i/>
      <w:iCs/>
      <w:color w:val="000000"/>
      <w:sz w:val="22"/>
      <w:szCs w:val="22"/>
    </w:rPr>
  </w:style>
  <w:style w:type="paragraph" w:customStyle="1" w:styleId="Style4">
    <w:name w:val="Style4"/>
    <w:basedOn w:val="a"/>
    <w:uiPriority w:val="99"/>
    <w:rsid w:val="009F1DF4"/>
    <w:pPr>
      <w:widowControl w:val="0"/>
      <w:autoSpaceDE w:val="0"/>
      <w:autoSpaceDN w:val="0"/>
      <w:adjustRightInd w:val="0"/>
      <w:spacing w:line="355" w:lineRule="exact"/>
    </w:pPr>
    <w:rPr>
      <w:rFonts w:ascii="Arial" w:eastAsiaTheme="minorEastAsia" w:hAnsi="Arial" w:cs="Arial"/>
    </w:rPr>
  </w:style>
  <w:style w:type="paragraph" w:customStyle="1" w:styleId="Style5">
    <w:name w:val="Style5"/>
    <w:basedOn w:val="a"/>
    <w:uiPriority w:val="99"/>
    <w:rsid w:val="009F1DF4"/>
    <w:pPr>
      <w:widowControl w:val="0"/>
      <w:autoSpaceDE w:val="0"/>
      <w:autoSpaceDN w:val="0"/>
      <w:adjustRightInd w:val="0"/>
    </w:pPr>
    <w:rPr>
      <w:rFonts w:ascii="Arial" w:eastAsiaTheme="minorEastAsia" w:hAnsi="Arial" w:cs="Arial"/>
    </w:rPr>
  </w:style>
  <w:style w:type="paragraph" w:customStyle="1" w:styleId="Style8">
    <w:name w:val="Style8"/>
    <w:basedOn w:val="a"/>
    <w:uiPriority w:val="99"/>
    <w:rsid w:val="009F1DF4"/>
    <w:pPr>
      <w:widowControl w:val="0"/>
      <w:autoSpaceDE w:val="0"/>
      <w:autoSpaceDN w:val="0"/>
      <w:adjustRightInd w:val="0"/>
      <w:spacing w:line="317" w:lineRule="exact"/>
    </w:pPr>
    <w:rPr>
      <w:rFonts w:ascii="Arial" w:eastAsiaTheme="minorEastAsia" w:hAnsi="Arial" w:cs="Arial"/>
    </w:rPr>
  </w:style>
  <w:style w:type="paragraph" w:customStyle="1" w:styleId="Style9">
    <w:name w:val="Style9"/>
    <w:basedOn w:val="a"/>
    <w:uiPriority w:val="99"/>
    <w:rsid w:val="009F1DF4"/>
    <w:pPr>
      <w:widowControl w:val="0"/>
      <w:autoSpaceDE w:val="0"/>
      <w:autoSpaceDN w:val="0"/>
      <w:adjustRightInd w:val="0"/>
    </w:pPr>
    <w:rPr>
      <w:rFonts w:ascii="Arial" w:eastAsiaTheme="minorEastAsia" w:hAnsi="Arial" w:cs="Arial"/>
    </w:rPr>
  </w:style>
  <w:style w:type="character" w:customStyle="1" w:styleId="FontStyle28">
    <w:name w:val="Font Style28"/>
    <w:basedOn w:val="a0"/>
    <w:uiPriority w:val="99"/>
    <w:rsid w:val="009F1DF4"/>
    <w:rPr>
      <w:rFonts w:ascii="Arial" w:hAnsi="Arial" w:cs="Arial"/>
      <w:b/>
      <w:bCs/>
      <w:color w:val="000000"/>
      <w:sz w:val="22"/>
      <w:szCs w:val="22"/>
    </w:rPr>
  </w:style>
  <w:style w:type="character" w:customStyle="1" w:styleId="FontStyle46">
    <w:name w:val="Font Style46"/>
    <w:basedOn w:val="a0"/>
    <w:uiPriority w:val="99"/>
    <w:rsid w:val="009F1DF4"/>
    <w:rPr>
      <w:rFonts w:ascii="Arial" w:hAnsi="Arial" w:cs="Arial"/>
      <w:color w:val="000000"/>
      <w:sz w:val="26"/>
      <w:szCs w:val="26"/>
    </w:rPr>
  </w:style>
  <w:style w:type="paragraph" w:styleId="a5">
    <w:name w:val="header"/>
    <w:basedOn w:val="a"/>
    <w:link w:val="Char0"/>
    <w:uiPriority w:val="99"/>
    <w:unhideWhenUsed/>
    <w:rsid w:val="000A4F08"/>
    <w:pPr>
      <w:tabs>
        <w:tab w:val="center" w:pos="4153"/>
        <w:tab w:val="right" w:pos="8306"/>
      </w:tabs>
    </w:pPr>
  </w:style>
  <w:style w:type="character" w:customStyle="1" w:styleId="Char0">
    <w:name w:val="Κεφαλίδα Char"/>
    <w:basedOn w:val="a0"/>
    <w:link w:val="a5"/>
    <w:uiPriority w:val="99"/>
    <w:rsid w:val="000A4F08"/>
    <w:rPr>
      <w:rFonts w:ascii="Times New Roman" w:eastAsia="Times New Roman" w:hAnsi="Times New Roman" w:cs="Times New Roman"/>
      <w:sz w:val="24"/>
      <w:szCs w:val="24"/>
      <w:lang w:eastAsia="el-GR"/>
    </w:rPr>
  </w:style>
  <w:style w:type="paragraph" w:styleId="a6">
    <w:name w:val="footer"/>
    <w:basedOn w:val="a"/>
    <w:link w:val="Char1"/>
    <w:uiPriority w:val="99"/>
    <w:unhideWhenUsed/>
    <w:rsid w:val="000A4F08"/>
    <w:pPr>
      <w:tabs>
        <w:tab w:val="center" w:pos="4153"/>
        <w:tab w:val="right" w:pos="8306"/>
      </w:tabs>
    </w:pPr>
  </w:style>
  <w:style w:type="character" w:customStyle="1" w:styleId="Char1">
    <w:name w:val="Υποσέλιδο Char"/>
    <w:basedOn w:val="a0"/>
    <w:link w:val="a6"/>
    <w:uiPriority w:val="99"/>
    <w:rsid w:val="000A4F08"/>
    <w:rPr>
      <w:rFonts w:ascii="Times New Roman" w:eastAsia="Times New Roman" w:hAnsi="Times New Roman" w:cs="Times New Roman"/>
      <w:sz w:val="24"/>
      <w:szCs w:val="24"/>
      <w:lang w:eastAsia="el-GR"/>
    </w:rPr>
  </w:style>
  <w:style w:type="paragraph" w:customStyle="1" w:styleId="Style6">
    <w:name w:val="Style6"/>
    <w:basedOn w:val="a"/>
    <w:uiPriority w:val="99"/>
    <w:rsid w:val="000A4F08"/>
    <w:pPr>
      <w:widowControl w:val="0"/>
      <w:autoSpaceDE w:val="0"/>
      <w:autoSpaceDN w:val="0"/>
      <w:adjustRightInd w:val="0"/>
      <w:spacing w:line="319" w:lineRule="exact"/>
    </w:pPr>
    <w:rPr>
      <w:rFonts w:ascii="Arial" w:eastAsiaTheme="minorEastAsia" w:hAnsi="Arial" w:cs="Arial"/>
    </w:rPr>
  </w:style>
  <w:style w:type="paragraph" w:customStyle="1" w:styleId="Style7">
    <w:name w:val="Style7"/>
    <w:basedOn w:val="a"/>
    <w:uiPriority w:val="99"/>
    <w:rsid w:val="00F33A1F"/>
    <w:pPr>
      <w:widowControl w:val="0"/>
      <w:autoSpaceDE w:val="0"/>
      <w:autoSpaceDN w:val="0"/>
      <w:adjustRightInd w:val="0"/>
      <w:jc w:val="both"/>
    </w:pPr>
    <w:rPr>
      <w:rFonts w:ascii="Arial" w:eastAsiaTheme="minorEastAsia" w:hAnsi="Arial" w:cs="Arial"/>
    </w:rPr>
  </w:style>
  <w:style w:type="paragraph" w:customStyle="1" w:styleId="Style16">
    <w:name w:val="Style16"/>
    <w:basedOn w:val="a"/>
    <w:uiPriority w:val="99"/>
    <w:rsid w:val="00F33A1F"/>
    <w:pPr>
      <w:widowControl w:val="0"/>
      <w:autoSpaceDE w:val="0"/>
      <w:autoSpaceDN w:val="0"/>
      <w:adjustRightInd w:val="0"/>
      <w:spacing w:line="317" w:lineRule="exact"/>
      <w:jc w:val="both"/>
    </w:pPr>
    <w:rPr>
      <w:rFonts w:ascii="Arial" w:eastAsiaTheme="minorEastAsia" w:hAnsi="Arial" w:cs="Arial"/>
    </w:rPr>
  </w:style>
  <w:style w:type="paragraph" w:customStyle="1" w:styleId="Style12">
    <w:name w:val="Style12"/>
    <w:basedOn w:val="a"/>
    <w:uiPriority w:val="99"/>
    <w:rsid w:val="00871640"/>
    <w:pPr>
      <w:widowControl w:val="0"/>
      <w:autoSpaceDE w:val="0"/>
      <w:autoSpaceDN w:val="0"/>
      <w:adjustRightInd w:val="0"/>
    </w:pPr>
    <w:rPr>
      <w:rFonts w:ascii="Arial" w:eastAsiaTheme="minorEastAsia" w:hAnsi="Arial" w:cs="Arial"/>
    </w:rPr>
  </w:style>
  <w:style w:type="paragraph" w:customStyle="1" w:styleId="Style17">
    <w:name w:val="Style17"/>
    <w:basedOn w:val="a"/>
    <w:uiPriority w:val="99"/>
    <w:rsid w:val="00871640"/>
    <w:pPr>
      <w:widowControl w:val="0"/>
      <w:autoSpaceDE w:val="0"/>
      <w:autoSpaceDN w:val="0"/>
      <w:adjustRightInd w:val="0"/>
      <w:spacing w:line="323" w:lineRule="exact"/>
    </w:pPr>
    <w:rPr>
      <w:rFonts w:ascii="Arial" w:eastAsiaTheme="minorEastAsia" w:hAnsi="Arial" w:cs="Arial"/>
    </w:rPr>
  </w:style>
  <w:style w:type="paragraph" w:customStyle="1" w:styleId="Style18">
    <w:name w:val="Style18"/>
    <w:basedOn w:val="a"/>
    <w:uiPriority w:val="99"/>
    <w:rsid w:val="00871640"/>
    <w:pPr>
      <w:widowControl w:val="0"/>
      <w:autoSpaceDE w:val="0"/>
      <w:autoSpaceDN w:val="0"/>
      <w:adjustRightInd w:val="0"/>
      <w:spacing w:line="317" w:lineRule="exact"/>
      <w:jc w:val="both"/>
    </w:pPr>
    <w:rPr>
      <w:rFonts w:ascii="Arial" w:eastAsiaTheme="minorEastAsia" w:hAnsi="Arial" w:cs="Arial"/>
    </w:rPr>
  </w:style>
  <w:style w:type="paragraph" w:customStyle="1" w:styleId="Style21">
    <w:name w:val="Style21"/>
    <w:basedOn w:val="a"/>
    <w:uiPriority w:val="99"/>
    <w:rsid w:val="00871640"/>
    <w:pPr>
      <w:widowControl w:val="0"/>
      <w:autoSpaceDE w:val="0"/>
      <w:autoSpaceDN w:val="0"/>
      <w:adjustRightInd w:val="0"/>
    </w:pPr>
    <w:rPr>
      <w:rFonts w:ascii="Arial" w:eastAsiaTheme="minorEastAsia" w:hAnsi="Arial" w:cs="Arial"/>
    </w:rPr>
  </w:style>
  <w:style w:type="paragraph" w:customStyle="1" w:styleId="Style22">
    <w:name w:val="Style22"/>
    <w:basedOn w:val="a"/>
    <w:uiPriority w:val="99"/>
    <w:rsid w:val="00871640"/>
    <w:pPr>
      <w:widowControl w:val="0"/>
      <w:autoSpaceDE w:val="0"/>
      <w:autoSpaceDN w:val="0"/>
      <w:adjustRightInd w:val="0"/>
      <w:spacing w:line="336" w:lineRule="exact"/>
      <w:ind w:firstLine="322"/>
    </w:pPr>
    <w:rPr>
      <w:rFonts w:ascii="Arial" w:eastAsiaTheme="minorEastAsia" w:hAnsi="Arial" w:cs="Arial"/>
    </w:rPr>
  </w:style>
  <w:style w:type="paragraph" w:customStyle="1" w:styleId="Style23">
    <w:name w:val="Style23"/>
    <w:basedOn w:val="a"/>
    <w:uiPriority w:val="99"/>
    <w:rsid w:val="00871640"/>
    <w:pPr>
      <w:widowControl w:val="0"/>
      <w:autoSpaceDE w:val="0"/>
      <w:autoSpaceDN w:val="0"/>
      <w:adjustRightInd w:val="0"/>
      <w:spacing w:line="320" w:lineRule="exact"/>
      <w:jc w:val="center"/>
    </w:pPr>
    <w:rPr>
      <w:rFonts w:ascii="Arial" w:eastAsiaTheme="minorEastAsia" w:hAnsi="Arial" w:cs="Arial"/>
    </w:rPr>
  </w:style>
  <w:style w:type="paragraph" w:customStyle="1" w:styleId="Style26">
    <w:name w:val="Style26"/>
    <w:basedOn w:val="a"/>
    <w:uiPriority w:val="99"/>
    <w:rsid w:val="00871640"/>
    <w:pPr>
      <w:widowControl w:val="0"/>
      <w:autoSpaceDE w:val="0"/>
      <w:autoSpaceDN w:val="0"/>
      <w:adjustRightInd w:val="0"/>
      <w:spacing w:line="326" w:lineRule="exact"/>
      <w:ind w:firstLine="240"/>
    </w:pPr>
    <w:rPr>
      <w:rFonts w:ascii="Arial" w:eastAsiaTheme="minorEastAsia" w:hAnsi="Arial" w:cs="Arial"/>
    </w:rPr>
  </w:style>
  <w:style w:type="character" w:customStyle="1" w:styleId="FontStyle43">
    <w:name w:val="Font Style43"/>
    <w:basedOn w:val="a0"/>
    <w:uiPriority w:val="99"/>
    <w:rsid w:val="00871640"/>
    <w:rPr>
      <w:rFonts w:ascii="Arial" w:hAnsi="Arial" w:cs="Arial"/>
      <w:i/>
      <w:iCs/>
      <w:color w:val="000000"/>
      <w:sz w:val="22"/>
      <w:szCs w:val="22"/>
    </w:rPr>
  </w:style>
  <w:style w:type="character" w:customStyle="1" w:styleId="FontStyle44">
    <w:name w:val="Font Style44"/>
    <w:basedOn w:val="a0"/>
    <w:uiPriority w:val="99"/>
    <w:rsid w:val="00871640"/>
    <w:rPr>
      <w:rFonts w:ascii="Arial" w:hAnsi="Arial" w:cs="Arial"/>
      <w:color w:val="000000"/>
      <w:sz w:val="18"/>
      <w:szCs w:val="18"/>
    </w:rPr>
  </w:style>
  <w:style w:type="character" w:customStyle="1" w:styleId="FontStyle45">
    <w:name w:val="Font Style45"/>
    <w:basedOn w:val="a0"/>
    <w:uiPriority w:val="99"/>
    <w:rsid w:val="00871640"/>
    <w:rPr>
      <w:rFonts w:ascii="Arial" w:hAnsi="Arial" w:cs="Arial"/>
      <w:smallCaps/>
      <w:color w:val="000000"/>
      <w:sz w:val="16"/>
      <w:szCs w:val="16"/>
    </w:rPr>
  </w:style>
  <w:style w:type="paragraph" w:customStyle="1" w:styleId="Style15">
    <w:name w:val="Style15"/>
    <w:basedOn w:val="a"/>
    <w:uiPriority w:val="99"/>
    <w:rsid w:val="00251826"/>
    <w:pPr>
      <w:widowControl w:val="0"/>
      <w:autoSpaceDE w:val="0"/>
      <w:autoSpaceDN w:val="0"/>
      <w:adjustRightInd w:val="0"/>
    </w:pPr>
    <w:rPr>
      <w:rFonts w:ascii="Arial" w:eastAsiaTheme="minorEastAsia" w:hAnsi="Arial" w:cs="Arial"/>
    </w:rPr>
  </w:style>
  <w:style w:type="paragraph" w:customStyle="1" w:styleId="Style10">
    <w:name w:val="Style10"/>
    <w:basedOn w:val="a"/>
    <w:uiPriority w:val="99"/>
    <w:rsid w:val="0048143E"/>
    <w:pPr>
      <w:widowControl w:val="0"/>
      <w:autoSpaceDE w:val="0"/>
      <w:autoSpaceDN w:val="0"/>
      <w:adjustRightInd w:val="0"/>
      <w:jc w:val="both"/>
    </w:pPr>
    <w:rPr>
      <w:rFonts w:ascii="Arial" w:eastAsiaTheme="minorEastAsia" w:hAnsi="Arial" w:cs="Arial"/>
    </w:rPr>
  </w:style>
  <w:style w:type="character" w:styleId="-">
    <w:name w:val="Hyperlink"/>
    <w:rsid w:val="006C32BD"/>
    <w:rPr>
      <w:color w:val="0000FF"/>
      <w:u w:val="single"/>
    </w:rPr>
  </w:style>
  <w:style w:type="paragraph" w:customStyle="1" w:styleId="21">
    <w:name w:val="Σώμα κείμενου 21"/>
    <w:basedOn w:val="a"/>
    <w:rsid w:val="006C32BD"/>
    <w:pPr>
      <w:suppressAutoHyphens/>
      <w:overflowPunct w:val="0"/>
      <w:autoSpaceDE w:val="0"/>
      <w:ind w:firstLine="720"/>
      <w:jc w:val="both"/>
      <w:textAlignment w:val="baseline"/>
    </w:pPr>
    <w:rPr>
      <w:spacing w:val="10"/>
      <w:szCs w:val="20"/>
      <w:lang w:eastAsia="zh-CN"/>
    </w:rPr>
  </w:style>
  <w:style w:type="paragraph" w:customStyle="1" w:styleId="BodyText21">
    <w:name w:val="Body Text 21"/>
    <w:basedOn w:val="a"/>
    <w:rsid w:val="006C32BD"/>
    <w:pPr>
      <w:overflowPunct w:val="0"/>
      <w:autoSpaceDE w:val="0"/>
      <w:autoSpaceDN w:val="0"/>
      <w:adjustRightInd w:val="0"/>
      <w:ind w:firstLine="720"/>
      <w:jc w:val="both"/>
      <w:textAlignment w:val="baseline"/>
    </w:pPr>
    <w:rPr>
      <w:spacing w:val="10"/>
      <w:szCs w:val="20"/>
    </w:rPr>
  </w:style>
  <w:style w:type="character" w:customStyle="1" w:styleId="1Char">
    <w:name w:val="Επικεφαλίδα 1 Char"/>
    <w:basedOn w:val="a0"/>
    <w:link w:val="1"/>
    <w:rsid w:val="006C32BD"/>
    <w:rPr>
      <w:rFonts w:ascii="Times New Roman" w:eastAsia="Times New Roman" w:hAnsi="Times New Roman" w:cs="Times New Roman"/>
      <w:b/>
      <w:spacing w:val="30"/>
      <w:sz w:val="28"/>
      <w:szCs w:val="20"/>
      <w:u w:val="single"/>
      <w:lang w:eastAsia="zh-CN"/>
    </w:rPr>
  </w:style>
  <w:style w:type="character" w:customStyle="1" w:styleId="2Char">
    <w:name w:val="Επικεφαλίδα 2 Char"/>
    <w:basedOn w:val="a0"/>
    <w:link w:val="2"/>
    <w:uiPriority w:val="9"/>
    <w:semiHidden/>
    <w:rsid w:val="001447BE"/>
    <w:rPr>
      <w:rFonts w:asciiTheme="majorHAnsi" w:eastAsiaTheme="majorEastAsia" w:hAnsiTheme="majorHAnsi" w:cstheme="majorBidi"/>
      <w:b/>
      <w:bCs/>
      <w:color w:val="4F81BD" w:themeColor="accent1"/>
      <w:sz w:val="26"/>
      <w:szCs w:val="26"/>
      <w:lang w:eastAsia="el-GR"/>
    </w:rPr>
  </w:style>
  <w:style w:type="paragraph" w:customStyle="1" w:styleId="a7">
    <w:name w:val="Αριθμηση"/>
    <w:basedOn w:val="a"/>
    <w:next w:val="a"/>
    <w:rsid w:val="001447BE"/>
    <w:pPr>
      <w:tabs>
        <w:tab w:val="left" w:pos="720"/>
        <w:tab w:val="left" w:pos="900"/>
      </w:tabs>
      <w:spacing w:before="60" w:after="60"/>
      <w:ind w:left="357" w:hanging="357"/>
      <w:jc w:val="both"/>
    </w:pPr>
    <w:rPr>
      <w:rFonts w:ascii="Verdana" w:hAnsi="Verdana"/>
      <w:sz w:val="18"/>
      <w:lang w:eastAsia="en-US"/>
    </w:rPr>
  </w:style>
  <w:style w:type="paragraph" w:styleId="a8">
    <w:name w:val="Balloon Text"/>
    <w:basedOn w:val="a"/>
    <w:link w:val="Char2"/>
    <w:uiPriority w:val="99"/>
    <w:semiHidden/>
    <w:unhideWhenUsed/>
    <w:rsid w:val="001F4C7A"/>
    <w:rPr>
      <w:rFonts w:ascii="Tahoma" w:hAnsi="Tahoma" w:cs="Tahoma"/>
      <w:sz w:val="16"/>
      <w:szCs w:val="16"/>
    </w:rPr>
  </w:style>
  <w:style w:type="character" w:customStyle="1" w:styleId="Char2">
    <w:name w:val="Κείμενο πλαισίου Char"/>
    <w:basedOn w:val="a0"/>
    <w:link w:val="a8"/>
    <w:uiPriority w:val="99"/>
    <w:semiHidden/>
    <w:rsid w:val="001F4C7A"/>
    <w:rPr>
      <w:rFonts w:ascii="Tahoma" w:eastAsia="Times New Roman" w:hAnsi="Tahoma" w:cs="Tahoma"/>
      <w:sz w:val="16"/>
      <w:szCs w:val="16"/>
      <w:lang w:eastAsia="el-GR"/>
    </w:rPr>
  </w:style>
  <w:style w:type="character" w:customStyle="1" w:styleId="FontStyle15">
    <w:name w:val="Font Style15"/>
    <w:uiPriority w:val="99"/>
    <w:rsid w:val="005A303C"/>
    <w:rPr>
      <w:rFonts w:ascii="Calibri" w:hAnsi="Calibri" w:cs="Calibri"/>
      <w:b/>
      <w:bCs/>
      <w:color w:val="000000"/>
      <w:sz w:val="26"/>
      <w:szCs w:val="26"/>
    </w:rPr>
  </w:style>
  <w:style w:type="character" w:customStyle="1" w:styleId="FontStyle16">
    <w:name w:val="Font Style16"/>
    <w:uiPriority w:val="99"/>
    <w:rsid w:val="005A303C"/>
    <w:rPr>
      <w:rFonts w:ascii="Calibri" w:hAnsi="Calibri" w:cs="Calibri"/>
      <w:b/>
      <w:bCs/>
      <w:i/>
      <w:iCs/>
      <w:color w:val="000000"/>
      <w:sz w:val="26"/>
      <w:szCs w:val="26"/>
    </w:rPr>
  </w:style>
  <w:style w:type="paragraph" w:customStyle="1" w:styleId="Default">
    <w:name w:val="Default"/>
    <w:rsid w:val="00716FC1"/>
    <w:pPr>
      <w:autoSpaceDE w:val="0"/>
      <w:autoSpaceDN w:val="0"/>
      <w:adjustRightInd w:val="0"/>
      <w:spacing w:after="0" w:line="240" w:lineRule="auto"/>
    </w:pPr>
    <w:rPr>
      <w:rFonts w:ascii="Calibri" w:hAnsi="Calibri" w:cs="Calibri"/>
      <w:color w:val="000000"/>
      <w:sz w:val="24"/>
      <w:szCs w:val="24"/>
    </w:rPr>
  </w:style>
  <w:style w:type="paragraph" w:customStyle="1" w:styleId="bullets1Char">
    <w:name w:val="bullets_1 Char"/>
    <w:basedOn w:val="a"/>
    <w:link w:val="bullets1CharChar"/>
    <w:rsid w:val="003825E7"/>
    <w:pPr>
      <w:tabs>
        <w:tab w:val="left" w:pos="543"/>
      </w:tabs>
      <w:spacing w:line="300" w:lineRule="atLeast"/>
      <w:jc w:val="both"/>
    </w:pPr>
    <w:rPr>
      <w:rFonts w:ascii="Verdana" w:hAnsi="Verdana"/>
      <w:sz w:val="20"/>
      <w:szCs w:val="20"/>
      <w:lang w:eastAsia="en-US"/>
    </w:rPr>
  </w:style>
  <w:style w:type="character" w:customStyle="1" w:styleId="bullets1CharChar">
    <w:name w:val="bullets_1 Char Char"/>
    <w:link w:val="bullets1Char"/>
    <w:rsid w:val="003825E7"/>
    <w:rPr>
      <w:rFonts w:ascii="Verdana" w:eastAsia="Times New Roman" w:hAnsi="Verdana" w:cs="Times New Roman"/>
      <w:sz w:val="20"/>
      <w:szCs w:val="20"/>
    </w:rPr>
  </w:style>
  <w:style w:type="character" w:customStyle="1" w:styleId="3Char">
    <w:name w:val="Επικεφαλίδα 3 Char"/>
    <w:basedOn w:val="a0"/>
    <w:link w:val="3"/>
    <w:uiPriority w:val="9"/>
    <w:semiHidden/>
    <w:rsid w:val="00030A6F"/>
    <w:rPr>
      <w:rFonts w:asciiTheme="majorHAnsi" w:eastAsiaTheme="majorEastAsia" w:hAnsiTheme="majorHAnsi" w:cstheme="majorBidi"/>
      <w:b/>
      <w:bCs/>
      <w:color w:val="4F81BD" w:themeColor="accent1"/>
      <w:sz w:val="24"/>
      <w:szCs w:val="24"/>
      <w:lang w:eastAsia="el-GR"/>
    </w:rPr>
  </w:style>
  <w:style w:type="character" w:customStyle="1" w:styleId="a9">
    <w:name w:val="Χαρακτήρες υποσημείωσης"/>
    <w:rsid w:val="00871277"/>
    <w:rPr>
      <w:rFonts w:cs="Times New Roman"/>
      <w:vertAlign w:val="superscript"/>
    </w:rPr>
  </w:style>
  <w:style w:type="character" w:customStyle="1" w:styleId="FootnoteReference2">
    <w:name w:val="Footnote Reference2"/>
    <w:rsid w:val="00871277"/>
    <w:rPr>
      <w:vertAlign w:val="superscript"/>
    </w:rPr>
  </w:style>
  <w:style w:type="paragraph" w:customStyle="1" w:styleId="foothanging">
    <w:name w:val="foot_hanging"/>
    <w:basedOn w:val="aa"/>
    <w:rsid w:val="00871277"/>
    <w:pPr>
      <w:suppressAutoHyphens/>
      <w:ind w:left="426" w:hanging="426"/>
      <w:jc w:val="both"/>
    </w:pPr>
    <w:rPr>
      <w:rFonts w:ascii="Calibri" w:hAnsi="Calibri" w:cs="Calibri"/>
      <w:sz w:val="18"/>
      <w:szCs w:val="18"/>
      <w:lang w:val="en-IE" w:eastAsia="zh-CN"/>
    </w:rPr>
  </w:style>
  <w:style w:type="paragraph" w:styleId="aa">
    <w:name w:val="footnote text"/>
    <w:basedOn w:val="a"/>
    <w:link w:val="Char3"/>
    <w:unhideWhenUsed/>
    <w:rsid w:val="00871277"/>
    <w:rPr>
      <w:sz w:val="20"/>
      <w:szCs w:val="20"/>
    </w:rPr>
  </w:style>
  <w:style w:type="character" w:customStyle="1" w:styleId="Char3">
    <w:name w:val="Κείμενο υποσημείωσης Char"/>
    <w:basedOn w:val="a0"/>
    <w:link w:val="aa"/>
    <w:rsid w:val="00871277"/>
    <w:rPr>
      <w:rFonts w:ascii="Times New Roman" w:eastAsia="Times New Roman" w:hAnsi="Times New Roman" w:cs="Times New Roman"/>
      <w:sz w:val="20"/>
      <w:szCs w:val="20"/>
      <w:lang w:eastAsia="el-GR"/>
    </w:rPr>
  </w:style>
  <w:style w:type="paragraph" w:customStyle="1" w:styleId="Style41">
    <w:name w:val="Style41"/>
    <w:basedOn w:val="a"/>
    <w:uiPriority w:val="99"/>
    <w:rsid w:val="00913110"/>
    <w:pPr>
      <w:widowControl w:val="0"/>
      <w:autoSpaceDE w:val="0"/>
      <w:autoSpaceDN w:val="0"/>
      <w:adjustRightInd w:val="0"/>
      <w:spacing w:line="398" w:lineRule="exact"/>
      <w:ind w:hanging="408"/>
    </w:pPr>
    <w:rPr>
      <w:rFonts w:ascii="Arial" w:hAnsi="Arial" w:cs="Arial"/>
    </w:rPr>
  </w:style>
  <w:style w:type="character" w:customStyle="1" w:styleId="WW-FootnoteReference9">
    <w:name w:val="WW-Footnote Reference9"/>
    <w:rsid w:val="0067744F"/>
    <w:rPr>
      <w:vertAlign w:val="superscript"/>
    </w:rPr>
  </w:style>
  <w:style w:type="paragraph" w:customStyle="1" w:styleId="Style3">
    <w:name w:val="Style3"/>
    <w:basedOn w:val="a"/>
    <w:uiPriority w:val="99"/>
    <w:rsid w:val="00592DAF"/>
    <w:pPr>
      <w:widowControl w:val="0"/>
      <w:autoSpaceDE w:val="0"/>
      <w:autoSpaceDN w:val="0"/>
      <w:adjustRightInd w:val="0"/>
      <w:spacing w:line="278" w:lineRule="exact"/>
      <w:jc w:val="both"/>
    </w:pPr>
    <w:rPr>
      <w:rFonts w:ascii="Arial" w:hAnsi="Arial" w:cs="Arial"/>
    </w:rPr>
  </w:style>
  <w:style w:type="paragraph" w:customStyle="1" w:styleId="Style40">
    <w:name w:val="Style40"/>
    <w:basedOn w:val="a"/>
    <w:uiPriority w:val="99"/>
    <w:rsid w:val="00C8378C"/>
    <w:pPr>
      <w:widowControl w:val="0"/>
      <w:autoSpaceDE w:val="0"/>
      <w:autoSpaceDN w:val="0"/>
      <w:adjustRightInd w:val="0"/>
      <w:spacing w:line="305" w:lineRule="exact"/>
      <w:ind w:hanging="353"/>
      <w:jc w:val="both"/>
    </w:pPr>
    <w:rPr>
      <w:rFonts w:ascii="Lucida Sans Unicode" w:hAnsi="Lucida Sans Unicode"/>
    </w:rPr>
  </w:style>
  <w:style w:type="paragraph" w:customStyle="1" w:styleId="Style11">
    <w:name w:val="Style11"/>
    <w:basedOn w:val="a"/>
    <w:uiPriority w:val="99"/>
    <w:rsid w:val="00C8378C"/>
    <w:pPr>
      <w:widowControl w:val="0"/>
      <w:autoSpaceDE w:val="0"/>
      <w:autoSpaceDN w:val="0"/>
      <w:adjustRightInd w:val="0"/>
      <w:spacing w:line="254" w:lineRule="exact"/>
      <w:jc w:val="both"/>
    </w:pPr>
    <w:rPr>
      <w:rFonts w:ascii="Lucida Sans Unicode" w:hAnsi="Lucida Sans Unicode"/>
    </w:rPr>
  </w:style>
  <w:style w:type="paragraph" w:customStyle="1" w:styleId="Style37">
    <w:name w:val="Style37"/>
    <w:basedOn w:val="a"/>
    <w:uiPriority w:val="99"/>
    <w:rsid w:val="00C8378C"/>
    <w:pPr>
      <w:widowControl w:val="0"/>
      <w:autoSpaceDE w:val="0"/>
      <w:autoSpaceDN w:val="0"/>
      <w:adjustRightInd w:val="0"/>
      <w:spacing w:line="269" w:lineRule="exact"/>
      <w:jc w:val="both"/>
    </w:pPr>
    <w:rPr>
      <w:rFonts w:ascii="Arial" w:hAnsi="Arial" w:cs="Arial"/>
    </w:rPr>
  </w:style>
  <w:style w:type="character" w:customStyle="1" w:styleId="FontStyle79">
    <w:name w:val="Font Style79"/>
    <w:basedOn w:val="a0"/>
    <w:uiPriority w:val="99"/>
    <w:rsid w:val="00C8378C"/>
    <w:rPr>
      <w:rFonts w:ascii="Arial" w:hAnsi="Arial" w:cs="Arial"/>
      <w:color w:val="000000"/>
      <w:sz w:val="22"/>
      <w:szCs w:val="22"/>
    </w:rPr>
  </w:style>
  <w:style w:type="character" w:customStyle="1" w:styleId="FontStyle83">
    <w:name w:val="Font Style83"/>
    <w:basedOn w:val="a0"/>
    <w:uiPriority w:val="99"/>
    <w:rsid w:val="00C8378C"/>
    <w:rPr>
      <w:rFonts w:ascii="Arial" w:hAnsi="Arial" w:cs="Arial"/>
      <w:b/>
      <w:bCs/>
      <w:color w:val="000000"/>
      <w:sz w:val="22"/>
      <w:szCs w:val="22"/>
    </w:rPr>
  </w:style>
  <w:style w:type="character" w:customStyle="1" w:styleId="WW-FootnoteReference12">
    <w:name w:val="WW-Footnote Reference12"/>
    <w:rsid w:val="00915F4E"/>
    <w:rPr>
      <w:vertAlign w:val="superscript"/>
    </w:rPr>
  </w:style>
  <w:style w:type="paragraph" w:customStyle="1" w:styleId="22">
    <w:name w:val="Σώμα κείμενου 22"/>
    <w:basedOn w:val="a"/>
    <w:rsid w:val="00F8728D"/>
    <w:pPr>
      <w:suppressAutoHyphens/>
      <w:overflowPunct w:val="0"/>
      <w:autoSpaceDE w:val="0"/>
      <w:ind w:firstLine="720"/>
      <w:jc w:val="both"/>
      <w:textAlignment w:val="baseline"/>
    </w:pPr>
    <w:rPr>
      <w:spacing w:val="10"/>
      <w:szCs w:val="20"/>
      <w:lang w:eastAsia="zh-CN"/>
    </w:rPr>
  </w:style>
  <w:style w:type="table" w:styleId="ab">
    <w:name w:val="Table Grid"/>
    <w:basedOn w:val="a1"/>
    <w:uiPriority w:val="59"/>
    <w:rsid w:val="00865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Επικεφαλίδα 4 Char"/>
    <w:basedOn w:val="a0"/>
    <w:link w:val="4"/>
    <w:uiPriority w:val="9"/>
    <w:semiHidden/>
    <w:rsid w:val="004D4A93"/>
    <w:rPr>
      <w:rFonts w:asciiTheme="majorHAnsi" w:eastAsiaTheme="majorEastAsia" w:hAnsiTheme="majorHAnsi" w:cstheme="majorBidi"/>
      <w:b/>
      <w:bCs/>
      <w:i/>
      <w:iCs/>
      <w:color w:val="4F81BD" w:themeColor="accent1"/>
      <w:sz w:val="24"/>
      <w:szCs w:val="24"/>
      <w:lang w:eastAsia="el-GR"/>
    </w:rPr>
  </w:style>
  <w:style w:type="paragraph" w:styleId="10">
    <w:name w:val="toc 1"/>
    <w:basedOn w:val="a"/>
    <w:next w:val="a"/>
    <w:semiHidden/>
    <w:rsid w:val="004D4A93"/>
    <w:pPr>
      <w:tabs>
        <w:tab w:val="right" w:leader="dot" w:pos="9629"/>
      </w:tabs>
      <w:suppressAutoHyphens/>
      <w:autoSpaceDE w:val="0"/>
      <w:spacing w:before="120" w:after="120"/>
      <w:jc w:val="center"/>
    </w:pPr>
    <w:rPr>
      <w:b/>
      <w:bCs/>
      <w:caps/>
      <w:sz w:val="20"/>
      <w:szCs w:val="20"/>
      <w:lang w:val="en-US" w:eastAsia="ar-SA"/>
    </w:rPr>
  </w:style>
  <w:style w:type="character" w:customStyle="1" w:styleId="ac">
    <w:name w:val="Σύμβολο υποσημείωσης"/>
    <w:rsid w:val="00F77457"/>
    <w:rPr>
      <w:vertAlign w:val="superscript"/>
    </w:rPr>
  </w:style>
  <w:style w:type="character" w:customStyle="1" w:styleId="DeltaViewInsertion">
    <w:name w:val="DeltaView Insertion"/>
    <w:rsid w:val="00F77457"/>
    <w:rPr>
      <w:b/>
      <w:i/>
      <w:spacing w:val="0"/>
      <w:lang w:val="el-GR"/>
    </w:rPr>
  </w:style>
  <w:style w:type="character" w:customStyle="1" w:styleId="NormalBoldChar">
    <w:name w:val="NormalBold Char"/>
    <w:rsid w:val="00F77457"/>
    <w:rPr>
      <w:rFonts w:ascii="Times New Roman" w:eastAsia="Times New Roman" w:hAnsi="Times New Roman" w:cs="Times New Roman"/>
      <w:b/>
      <w:sz w:val="24"/>
      <w:lang w:val="el-GR"/>
    </w:rPr>
  </w:style>
  <w:style w:type="character" w:styleId="ad">
    <w:name w:val="endnote reference"/>
    <w:rsid w:val="00F77457"/>
    <w:rPr>
      <w:vertAlign w:val="superscript"/>
    </w:rPr>
  </w:style>
  <w:style w:type="paragraph" w:customStyle="1" w:styleId="ChapterTitle">
    <w:name w:val="ChapterTitle"/>
    <w:basedOn w:val="a"/>
    <w:next w:val="a"/>
    <w:rsid w:val="00F77457"/>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F77457"/>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e">
    <w:name w:val="endnote text"/>
    <w:basedOn w:val="a"/>
    <w:link w:val="Char4"/>
    <w:uiPriority w:val="99"/>
    <w:unhideWhenUsed/>
    <w:rsid w:val="00F77457"/>
    <w:pPr>
      <w:suppressAutoHyphens/>
      <w:spacing w:after="200" w:line="276" w:lineRule="auto"/>
      <w:ind w:firstLine="397"/>
      <w:jc w:val="both"/>
    </w:pPr>
    <w:rPr>
      <w:rFonts w:ascii="Calibri" w:hAnsi="Calibri"/>
      <w:kern w:val="1"/>
      <w:sz w:val="20"/>
      <w:szCs w:val="20"/>
      <w:lang w:eastAsia="zh-CN"/>
    </w:rPr>
  </w:style>
  <w:style w:type="character" w:customStyle="1" w:styleId="Char4">
    <w:name w:val="Κείμενο σημείωσης τέλους Char"/>
    <w:basedOn w:val="a0"/>
    <w:link w:val="ae"/>
    <w:uiPriority w:val="99"/>
    <w:rsid w:val="00F77457"/>
    <w:rPr>
      <w:rFonts w:ascii="Calibri" w:eastAsia="Times New Roman" w:hAnsi="Calibri" w:cs="Times New Roman"/>
      <w:kern w:val="1"/>
      <w:sz w:val="20"/>
      <w:szCs w:val="20"/>
      <w:lang w:eastAsia="zh-CN"/>
    </w:rPr>
  </w:style>
  <w:style w:type="paragraph" w:styleId="af">
    <w:name w:val="No Spacing"/>
    <w:uiPriority w:val="1"/>
    <w:qFormat/>
    <w:rsid w:val="002F3FE0"/>
    <w:pPr>
      <w:spacing w:after="0" w:line="240" w:lineRule="auto"/>
    </w:pPr>
    <w:rPr>
      <w:rFonts w:ascii="Calibri" w:eastAsia="Times New Roman" w:hAnsi="Calibri" w:cs="Times New Roman"/>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6DD"/>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6C32BD"/>
    <w:pPr>
      <w:keepNext/>
      <w:numPr>
        <w:numId w:val="19"/>
      </w:numPr>
      <w:suppressAutoHyphens/>
      <w:overflowPunct w:val="0"/>
      <w:autoSpaceDE w:val="0"/>
      <w:spacing w:line="360" w:lineRule="auto"/>
      <w:jc w:val="center"/>
      <w:textAlignment w:val="baseline"/>
      <w:outlineLvl w:val="0"/>
    </w:pPr>
    <w:rPr>
      <w:b/>
      <w:spacing w:val="30"/>
      <w:sz w:val="28"/>
      <w:szCs w:val="20"/>
      <w:u w:val="single"/>
      <w:lang w:eastAsia="zh-CN"/>
    </w:rPr>
  </w:style>
  <w:style w:type="paragraph" w:styleId="2">
    <w:name w:val="heading 2"/>
    <w:basedOn w:val="a"/>
    <w:next w:val="a"/>
    <w:link w:val="2Char"/>
    <w:uiPriority w:val="9"/>
    <w:semiHidden/>
    <w:unhideWhenUsed/>
    <w:qFormat/>
    <w:rsid w:val="001447B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310051"/>
    <w:pPr>
      <w:jc w:val="both"/>
    </w:pPr>
    <w:rPr>
      <w:szCs w:val="20"/>
    </w:rPr>
  </w:style>
  <w:style w:type="character" w:customStyle="1" w:styleId="Char">
    <w:name w:val="Σώμα κειμένου Char"/>
    <w:basedOn w:val="a0"/>
    <w:link w:val="a3"/>
    <w:rsid w:val="00310051"/>
    <w:rPr>
      <w:rFonts w:ascii="Times New Roman" w:eastAsia="Times New Roman" w:hAnsi="Times New Roman" w:cs="Times New Roman"/>
      <w:sz w:val="24"/>
      <w:szCs w:val="20"/>
      <w:lang w:eastAsia="el-GR"/>
    </w:rPr>
  </w:style>
  <w:style w:type="paragraph" w:customStyle="1" w:styleId="Style14">
    <w:name w:val="Style14"/>
    <w:basedOn w:val="a"/>
    <w:uiPriority w:val="99"/>
    <w:rsid w:val="00310051"/>
    <w:pPr>
      <w:widowControl w:val="0"/>
      <w:autoSpaceDE w:val="0"/>
      <w:autoSpaceDN w:val="0"/>
      <w:adjustRightInd w:val="0"/>
      <w:spacing w:line="317" w:lineRule="exact"/>
      <w:ind w:hanging="341"/>
      <w:jc w:val="both"/>
    </w:pPr>
    <w:rPr>
      <w:rFonts w:ascii="Arial" w:eastAsiaTheme="minorEastAsia" w:hAnsi="Arial" w:cs="Arial"/>
    </w:rPr>
  </w:style>
  <w:style w:type="paragraph" w:customStyle="1" w:styleId="Style19">
    <w:name w:val="Style19"/>
    <w:basedOn w:val="a"/>
    <w:uiPriority w:val="99"/>
    <w:rsid w:val="00310051"/>
    <w:pPr>
      <w:widowControl w:val="0"/>
      <w:autoSpaceDE w:val="0"/>
      <w:autoSpaceDN w:val="0"/>
      <w:adjustRightInd w:val="0"/>
      <w:spacing w:line="317" w:lineRule="exact"/>
      <w:ind w:hanging="350"/>
      <w:jc w:val="both"/>
    </w:pPr>
    <w:rPr>
      <w:rFonts w:ascii="Arial" w:eastAsiaTheme="minorEastAsia" w:hAnsi="Arial" w:cs="Arial"/>
    </w:rPr>
  </w:style>
  <w:style w:type="character" w:customStyle="1" w:styleId="FontStyle33">
    <w:name w:val="Font Style33"/>
    <w:basedOn w:val="a0"/>
    <w:uiPriority w:val="99"/>
    <w:rsid w:val="00310051"/>
    <w:rPr>
      <w:rFonts w:ascii="Arial" w:hAnsi="Arial" w:cs="Arial"/>
      <w:color w:val="000000"/>
      <w:sz w:val="22"/>
      <w:szCs w:val="22"/>
    </w:rPr>
  </w:style>
  <w:style w:type="paragraph" w:styleId="a4">
    <w:name w:val="List Paragraph"/>
    <w:basedOn w:val="a"/>
    <w:uiPriority w:val="34"/>
    <w:qFormat/>
    <w:rsid w:val="009F1DF4"/>
    <w:pPr>
      <w:ind w:left="720"/>
      <w:contextualSpacing/>
    </w:pPr>
  </w:style>
  <w:style w:type="character" w:customStyle="1" w:styleId="FontStyle29">
    <w:name w:val="Font Style29"/>
    <w:basedOn w:val="a0"/>
    <w:uiPriority w:val="99"/>
    <w:rsid w:val="009F1DF4"/>
    <w:rPr>
      <w:rFonts w:ascii="Arial" w:hAnsi="Arial" w:cs="Arial"/>
      <w:b/>
      <w:bCs/>
      <w:i/>
      <w:iCs/>
      <w:color w:val="000000"/>
      <w:sz w:val="22"/>
      <w:szCs w:val="22"/>
    </w:rPr>
  </w:style>
  <w:style w:type="paragraph" w:customStyle="1" w:styleId="Style4">
    <w:name w:val="Style4"/>
    <w:basedOn w:val="a"/>
    <w:uiPriority w:val="99"/>
    <w:rsid w:val="009F1DF4"/>
    <w:pPr>
      <w:widowControl w:val="0"/>
      <w:autoSpaceDE w:val="0"/>
      <w:autoSpaceDN w:val="0"/>
      <w:adjustRightInd w:val="0"/>
      <w:spacing w:line="355" w:lineRule="exact"/>
    </w:pPr>
    <w:rPr>
      <w:rFonts w:ascii="Arial" w:eastAsiaTheme="minorEastAsia" w:hAnsi="Arial" w:cs="Arial"/>
    </w:rPr>
  </w:style>
  <w:style w:type="paragraph" w:customStyle="1" w:styleId="Style5">
    <w:name w:val="Style5"/>
    <w:basedOn w:val="a"/>
    <w:uiPriority w:val="99"/>
    <w:rsid w:val="009F1DF4"/>
    <w:pPr>
      <w:widowControl w:val="0"/>
      <w:autoSpaceDE w:val="0"/>
      <w:autoSpaceDN w:val="0"/>
      <w:adjustRightInd w:val="0"/>
    </w:pPr>
    <w:rPr>
      <w:rFonts w:ascii="Arial" w:eastAsiaTheme="minorEastAsia" w:hAnsi="Arial" w:cs="Arial"/>
    </w:rPr>
  </w:style>
  <w:style w:type="paragraph" w:customStyle="1" w:styleId="Style8">
    <w:name w:val="Style8"/>
    <w:basedOn w:val="a"/>
    <w:uiPriority w:val="99"/>
    <w:rsid w:val="009F1DF4"/>
    <w:pPr>
      <w:widowControl w:val="0"/>
      <w:autoSpaceDE w:val="0"/>
      <w:autoSpaceDN w:val="0"/>
      <w:adjustRightInd w:val="0"/>
      <w:spacing w:line="317" w:lineRule="exact"/>
    </w:pPr>
    <w:rPr>
      <w:rFonts w:ascii="Arial" w:eastAsiaTheme="minorEastAsia" w:hAnsi="Arial" w:cs="Arial"/>
    </w:rPr>
  </w:style>
  <w:style w:type="paragraph" w:customStyle="1" w:styleId="Style9">
    <w:name w:val="Style9"/>
    <w:basedOn w:val="a"/>
    <w:uiPriority w:val="99"/>
    <w:rsid w:val="009F1DF4"/>
    <w:pPr>
      <w:widowControl w:val="0"/>
      <w:autoSpaceDE w:val="0"/>
      <w:autoSpaceDN w:val="0"/>
      <w:adjustRightInd w:val="0"/>
    </w:pPr>
    <w:rPr>
      <w:rFonts w:ascii="Arial" w:eastAsiaTheme="minorEastAsia" w:hAnsi="Arial" w:cs="Arial"/>
    </w:rPr>
  </w:style>
  <w:style w:type="character" w:customStyle="1" w:styleId="FontStyle28">
    <w:name w:val="Font Style28"/>
    <w:basedOn w:val="a0"/>
    <w:uiPriority w:val="99"/>
    <w:rsid w:val="009F1DF4"/>
    <w:rPr>
      <w:rFonts w:ascii="Arial" w:hAnsi="Arial" w:cs="Arial"/>
      <w:b/>
      <w:bCs/>
      <w:color w:val="000000"/>
      <w:sz w:val="22"/>
      <w:szCs w:val="22"/>
    </w:rPr>
  </w:style>
  <w:style w:type="character" w:customStyle="1" w:styleId="FontStyle46">
    <w:name w:val="Font Style46"/>
    <w:basedOn w:val="a0"/>
    <w:uiPriority w:val="99"/>
    <w:rsid w:val="009F1DF4"/>
    <w:rPr>
      <w:rFonts w:ascii="Arial" w:hAnsi="Arial" w:cs="Arial"/>
      <w:color w:val="000000"/>
      <w:sz w:val="26"/>
      <w:szCs w:val="26"/>
    </w:rPr>
  </w:style>
  <w:style w:type="paragraph" w:styleId="a5">
    <w:name w:val="header"/>
    <w:basedOn w:val="a"/>
    <w:link w:val="Char0"/>
    <w:uiPriority w:val="99"/>
    <w:unhideWhenUsed/>
    <w:rsid w:val="000A4F08"/>
    <w:pPr>
      <w:tabs>
        <w:tab w:val="center" w:pos="4153"/>
        <w:tab w:val="right" w:pos="8306"/>
      </w:tabs>
    </w:pPr>
  </w:style>
  <w:style w:type="character" w:customStyle="1" w:styleId="Char0">
    <w:name w:val="Κεφαλίδα Char"/>
    <w:basedOn w:val="a0"/>
    <w:link w:val="a5"/>
    <w:uiPriority w:val="99"/>
    <w:rsid w:val="000A4F08"/>
    <w:rPr>
      <w:rFonts w:ascii="Times New Roman" w:eastAsia="Times New Roman" w:hAnsi="Times New Roman" w:cs="Times New Roman"/>
      <w:sz w:val="24"/>
      <w:szCs w:val="24"/>
      <w:lang w:eastAsia="el-GR"/>
    </w:rPr>
  </w:style>
  <w:style w:type="paragraph" w:styleId="a6">
    <w:name w:val="footer"/>
    <w:basedOn w:val="a"/>
    <w:link w:val="Char1"/>
    <w:uiPriority w:val="99"/>
    <w:unhideWhenUsed/>
    <w:rsid w:val="000A4F08"/>
    <w:pPr>
      <w:tabs>
        <w:tab w:val="center" w:pos="4153"/>
        <w:tab w:val="right" w:pos="8306"/>
      </w:tabs>
    </w:pPr>
  </w:style>
  <w:style w:type="character" w:customStyle="1" w:styleId="Char1">
    <w:name w:val="Υποσέλιδο Char"/>
    <w:basedOn w:val="a0"/>
    <w:link w:val="a6"/>
    <w:uiPriority w:val="99"/>
    <w:rsid w:val="000A4F08"/>
    <w:rPr>
      <w:rFonts w:ascii="Times New Roman" w:eastAsia="Times New Roman" w:hAnsi="Times New Roman" w:cs="Times New Roman"/>
      <w:sz w:val="24"/>
      <w:szCs w:val="24"/>
      <w:lang w:eastAsia="el-GR"/>
    </w:rPr>
  </w:style>
  <w:style w:type="paragraph" w:customStyle="1" w:styleId="Style6">
    <w:name w:val="Style6"/>
    <w:basedOn w:val="a"/>
    <w:uiPriority w:val="99"/>
    <w:rsid w:val="000A4F08"/>
    <w:pPr>
      <w:widowControl w:val="0"/>
      <w:autoSpaceDE w:val="0"/>
      <w:autoSpaceDN w:val="0"/>
      <w:adjustRightInd w:val="0"/>
      <w:spacing w:line="319" w:lineRule="exact"/>
    </w:pPr>
    <w:rPr>
      <w:rFonts w:ascii="Arial" w:eastAsiaTheme="minorEastAsia" w:hAnsi="Arial" w:cs="Arial"/>
    </w:rPr>
  </w:style>
  <w:style w:type="paragraph" w:customStyle="1" w:styleId="Style7">
    <w:name w:val="Style7"/>
    <w:basedOn w:val="a"/>
    <w:uiPriority w:val="99"/>
    <w:rsid w:val="00F33A1F"/>
    <w:pPr>
      <w:widowControl w:val="0"/>
      <w:autoSpaceDE w:val="0"/>
      <w:autoSpaceDN w:val="0"/>
      <w:adjustRightInd w:val="0"/>
      <w:jc w:val="both"/>
    </w:pPr>
    <w:rPr>
      <w:rFonts w:ascii="Arial" w:eastAsiaTheme="minorEastAsia" w:hAnsi="Arial" w:cs="Arial"/>
    </w:rPr>
  </w:style>
  <w:style w:type="paragraph" w:customStyle="1" w:styleId="Style16">
    <w:name w:val="Style16"/>
    <w:basedOn w:val="a"/>
    <w:uiPriority w:val="99"/>
    <w:rsid w:val="00F33A1F"/>
    <w:pPr>
      <w:widowControl w:val="0"/>
      <w:autoSpaceDE w:val="0"/>
      <w:autoSpaceDN w:val="0"/>
      <w:adjustRightInd w:val="0"/>
      <w:spacing w:line="317" w:lineRule="exact"/>
      <w:jc w:val="both"/>
    </w:pPr>
    <w:rPr>
      <w:rFonts w:ascii="Arial" w:eastAsiaTheme="minorEastAsia" w:hAnsi="Arial" w:cs="Arial"/>
    </w:rPr>
  </w:style>
  <w:style w:type="paragraph" w:customStyle="1" w:styleId="Style12">
    <w:name w:val="Style12"/>
    <w:basedOn w:val="a"/>
    <w:uiPriority w:val="99"/>
    <w:rsid w:val="00871640"/>
    <w:pPr>
      <w:widowControl w:val="0"/>
      <w:autoSpaceDE w:val="0"/>
      <w:autoSpaceDN w:val="0"/>
      <w:adjustRightInd w:val="0"/>
    </w:pPr>
    <w:rPr>
      <w:rFonts w:ascii="Arial" w:eastAsiaTheme="minorEastAsia" w:hAnsi="Arial" w:cs="Arial"/>
    </w:rPr>
  </w:style>
  <w:style w:type="paragraph" w:customStyle="1" w:styleId="Style17">
    <w:name w:val="Style17"/>
    <w:basedOn w:val="a"/>
    <w:uiPriority w:val="99"/>
    <w:rsid w:val="00871640"/>
    <w:pPr>
      <w:widowControl w:val="0"/>
      <w:autoSpaceDE w:val="0"/>
      <w:autoSpaceDN w:val="0"/>
      <w:adjustRightInd w:val="0"/>
      <w:spacing w:line="323" w:lineRule="exact"/>
    </w:pPr>
    <w:rPr>
      <w:rFonts w:ascii="Arial" w:eastAsiaTheme="minorEastAsia" w:hAnsi="Arial" w:cs="Arial"/>
    </w:rPr>
  </w:style>
  <w:style w:type="paragraph" w:customStyle="1" w:styleId="Style18">
    <w:name w:val="Style18"/>
    <w:basedOn w:val="a"/>
    <w:uiPriority w:val="99"/>
    <w:rsid w:val="00871640"/>
    <w:pPr>
      <w:widowControl w:val="0"/>
      <w:autoSpaceDE w:val="0"/>
      <w:autoSpaceDN w:val="0"/>
      <w:adjustRightInd w:val="0"/>
      <w:spacing w:line="317" w:lineRule="exact"/>
      <w:jc w:val="both"/>
    </w:pPr>
    <w:rPr>
      <w:rFonts w:ascii="Arial" w:eastAsiaTheme="minorEastAsia" w:hAnsi="Arial" w:cs="Arial"/>
    </w:rPr>
  </w:style>
  <w:style w:type="paragraph" w:customStyle="1" w:styleId="Style21">
    <w:name w:val="Style21"/>
    <w:basedOn w:val="a"/>
    <w:uiPriority w:val="99"/>
    <w:rsid w:val="00871640"/>
    <w:pPr>
      <w:widowControl w:val="0"/>
      <w:autoSpaceDE w:val="0"/>
      <w:autoSpaceDN w:val="0"/>
      <w:adjustRightInd w:val="0"/>
    </w:pPr>
    <w:rPr>
      <w:rFonts w:ascii="Arial" w:eastAsiaTheme="minorEastAsia" w:hAnsi="Arial" w:cs="Arial"/>
    </w:rPr>
  </w:style>
  <w:style w:type="paragraph" w:customStyle="1" w:styleId="Style22">
    <w:name w:val="Style22"/>
    <w:basedOn w:val="a"/>
    <w:uiPriority w:val="99"/>
    <w:rsid w:val="00871640"/>
    <w:pPr>
      <w:widowControl w:val="0"/>
      <w:autoSpaceDE w:val="0"/>
      <w:autoSpaceDN w:val="0"/>
      <w:adjustRightInd w:val="0"/>
      <w:spacing w:line="336" w:lineRule="exact"/>
      <w:ind w:firstLine="322"/>
    </w:pPr>
    <w:rPr>
      <w:rFonts w:ascii="Arial" w:eastAsiaTheme="minorEastAsia" w:hAnsi="Arial" w:cs="Arial"/>
    </w:rPr>
  </w:style>
  <w:style w:type="paragraph" w:customStyle="1" w:styleId="Style23">
    <w:name w:val="Style23"/>
    <w:basedOn w:val="a"/>
    <w:uiPriority w:val="99"/>
    <w:rsid w:val="00871640"/>
    <w:pPr>
      <w:widowControl w:val="0"/>
      <w:autoSpaceDE w:val="0"/>
      <w:autoSpaceDN w:val="0"/>
      <w:adjustRightInd w:val="0"/>
      <w:spacing w:line="320" w:lineRule="exact"/>
      <w:jc w:val="center"/>
    </w:pPr>
    <w:rPr>
      <w:rFonts w:ascii="Arial" w:eastAsiaTheme="minorEastAsia" w:hAnsi="Arial" w:cs="Arial"/>
    </w:rPr>
  </w:style>
  <w:style w:type="paragraph" w:customStyle="1" w:styleId="Style26">
    <w:name w:val="Style26"/>
    <w:basedOn w:val="a"/>
    <w:uiPriority w:val="99"/>
    <w:rsid w:val="00871640"/>
    <w:pPr>
      <w:widowControl w:val="0"/>
      <w:autoSpaceDE w:val="0"/>
      <w:autoSpaceDN w:val="0"/>
      <w:adjustRightInd w:val="0"/>
      <w:spacing w:line="326" w:lineRule="exact"/>
      <w:ind w:firstLine="240"/>
    </w:pPr>
    <w:rPr>
      <w:rFonts w:ascii="Arial" w:eastAsiaTheme="minorEastAsia" w:hAnsi="Arial" w:cs="Arial"/>
    </w:rPr>
  </w:style>
  <w:style w:type="character" w:customStyle="1" w:styleId="FontStyle43">
    <w:name w:val="Font Style43"/>
    <w:basedOn w:val="a0"/>
    <w:uiPriority w:val="99"/>
    <w:rsid w:val="00871640"/>
    <w:rPr>
      <w:rFonts w:ascii="Arial" w:hAnsi="Arial" w:cs="Arial"/>
      <w:i/>
      <w:iCs/>
      <w:color w:val="000000"/>
      <w:sz w:val="22"/>
      <w:szCs w:val="22"/>
    </w:rPr>
  </w:style>
  <w:style w:type="character" w:customStyle="1" w:styleId="FontStyle44">
    <w:name w:val="Font Style44"/>
    <w:basedOn w:val="a0"/>
    <w:uiPriority w:val="99"/>
    <w:rsid w:val="00871640"/>
    <w:rPr>
      <w:rFonts w:ascii="Arial" w:hAnsi="Arial" w:cs="Arial"/>
      <w:color w:val="000000"/>
      <w:sz w:val="18"/>
      <w:szCs w:val="18"/>
    </w:rPr>
  </w:style>
  <w:style w:type="character" w:customStyle="1" w:styleId="FontStyle45">
    <w:name w:val="Font Style45"/>
    <w:basedOn w:val="a0"/>
    <w:uiPriority w:val="99"/>
    <w:rsid w:val="00871640"/>
    <w:rPr>
      <w:rFonts w:ascii="Arial" w:hAnsi="Arial" w:cs="Arial"/>
      <w:smallCaps/>
      <w:color w:val="000000"/>
      <w:sz w:val="16"/>
      <w:szCs w:val="16"/>
    </w:rPr>
  </w:style>
  <w:style w:type="paragraph" w:customStyle="1" w:styleId="Style15">
    <w:name w:val="Style15"/>
    <w:basedOn w:val="a"/>
    <w:uiPriority w:val="99"/>
    <w:rsid w:val="00251826"/>
    <w:pPr>
      <w:widowControl w:val="0"/>
      <w:autoSpaceDE w:val="0"/>
      <w:autoSpaceDN w:val="0"/>
      <w:adjustRightInd w:val="0"/>
    </w:pPr>
    <w:rPr>
      <w:rFonts w:ascii="Arial" w:eastAsiaTheme="minorEastAsia" w:hAnsi="Arial" w:cs="Arial"/>
    </w:rPr>
  </w:style>
  <w:style w:type="paragraph" w:customStyle="1" w:styleId="Style10">
    <w:name w:val="Style10"/>
    <w:basedOn w:val="a"/>
    <w:uiPriority w:val="99"/>
    <w:rsid w:val="0048143E"/>
    <w:pPr>
      <w:widowControl w:val="0"/>
      <w:autoSpaceDE w:val="0"/>
      <w:autoSpaceDN w:val="0"/>
      <w:adjustRightInd w:val="0"/>
      <w:jc w:val="both"/>
    </w:pPr>
    <w:rPr>
      <w:rFonts w:ascii="Arial" w:eastAsiaTheme="minorEastAsia" w:hAnsi="Arial" w:cs="Arial"/>
    </w:rPr>
  </w:style>
  <w:style w:type="character" w:styleId="-">
    <w:name w:val="Hyperlink"/>
    <w:rsid w:val="006C32BD"/>
    <w:rPr>
      <w:color w:val="0000FF"/>
      <w:u w:val="single"/>
    </w:rPr>
  </w:style>
  <w:style w:type="paragraph" w:customStyle="1" w:styleId="21">
    <w:name w:val="Σώμα κείμενου 21"/>
    <w:basedOn w:val="a"/>
    <w:rsid w:val="006C32BD"/>
    <w:pPr>
      <w:suppressAutoHyphens/>
      <w:overflowPunct w:val="0"/>
      <w:autoSpaceDE w:val="0"/>
      <w:ind w:firstLine="720"/>
      <w:jc w:val="both"/>
      <w:textAlignment w:val="baseline"/>
    </w:pPr>
    <w:rPr>
      <w:spacing w:val="10"/>
      <w:szCs w:val="20"/>
      <w:lang w:eastAsia="zh-CN"/>
    </w:rPr>
  </w:style>
  <w:style w:type="paragraph" w:customStyle="1" w:styleId="BodyText21">
    <w:name w:val="Body Text 21"/>
    <w:basedOn w:val="a"/>
    <w:rsid w:val="006C32BD"/>
    <w:pPr>
      <w:overflowPunct w:val="0"/>
      <w:autoSpaceDE w:val="0"/>
      <w:autoSpaceDN w:val="0"/>
      <w:adjustRightInd w:val="0"/>
      <w:ind w:firstLine="720"/>
      <w:jc w:val="both"/>
      <w:textAlignment w:val="baseline"/>
    </w:pPr>
    <w:rPr>
      <w:spacing w:val="10"/>
      <w:szCs w:val="20"/>
    </w:rPr>
  </w:style>
  <w:style w:type="character" w:customStyle="1" w:styleId="1Char">
    <w:name w:val="Επικεφαλίδα 1 Char"/>
    <w:basedOn w:val="a0"/>
    <w:link w:val="1"/>
    <w:rsid w:val="006C32BD"/>
    <w:rPr>
      <w:rFonts w:ascii="Times New Roman" w:eastAsia="Times New Roman" w:hAnsi="Times New Roman" w:cs="Times New Roman"/>
      <w:b/>
      <w:spacing w:val="30"/>
      <w:sz w:val="28"/>
      <w:szCs w:val="20"/>
      <w:u w:val="single"/>
      <w:lang w:eastAsia="zh-CN"/>
    </w:rPr>
  </w:style>
  <w:style w:type="character" w:customStyle="1" w:styleId="2Char">
    <w:name w:val="Επικεφαλίδα 2 Char"/>
    <w:basedOn w:val="a0"/>
    <w:link w:val="2"/>
    <w:uiPriority w:val="9"/>
    <w:semiHidden/>
    <w:rsid w:val="001447BE"/>
    <w:rPr>
      <w:rFonts w:asciiTheme="majorHAnsi" w:eastAsiaTheme="majorEastAsia" w:hAnsiTheme="majorHAnsi" w:cstheme="majorBidi"/>
      <w:b/>
      <w:bCs/>
      <w:color w:val="4F81BD" w:themeColor="accent1"/>
      <w:sz w:val="26"/>
      <w:szCs w:val="26"/>
      <w:lang w:eastAsia="el-GR"/>
    </w:rPr>
  </w:style>
  <w:style w:type="paragraph" w:customStyle="1" w:styleId="a7">
    <w:name w:val="Αριθμηση"/>
    <w:basedOn w:val="a"/>
    <w:next w:val="a"/>
    <w:rsid w:val="001447BE"/>
    <w:pPr>
      <w:tabs>
        <w:tab w:val="left" w:pos="720"/>
        <w:tab w:val="left" w:pos="900"/>
      </w:tabs>
      <w:spacing w:before="60" w:after="60"/>
      <w:ind w:left="357" w:hanging="357"/>
      <w:jc w:val="both"/>
    </w:pPr>
    <w:rPr>
      <w:rFonts w:ascii="Verdana" w:hAnsi="Verdana"/>
      <w:sz w:val="18"/>
      <w:lang w:eastAsia="en-US"/>
    </w:rPr>
  </w:style>
  <w:style w:type="paragraph" w:styleId="a8">
    <w:name w:val="Balloon Text"/>
    <w:basedOn w:val="a"/>
    <w:link w:val="Char2"/>
    <w:uiPriority w:val="99"/>
    <w:semiHidden/>
    <w:unhideWhenUsed/>
    <w:rsid w:val="001F4C7A"/>
    <w:rPr>
      <w:rFonts w:ascii="Tahoma" w:hAnsi="Tahoma" w:cs="Tahoma"/>
      <w:sz w:val="16"/>
      <w:szCs w:val="16"/>
    </w:rPr>
  </w:style>
  <w:style w:type="character" w:customStyle="1" w:styleId="Char2">
    <w:name w:val="Κείμενο πλαισίου Char"/>
    <w:basedOn w:val="a0"/>
    <w:link w:val="a8"/>
    <w:uiPriority w:val="99"/>
    <w:semiHidden/>
    <w:rsid w:val="001F4C7A"/>
    <w:rPr>
      <w:rFonts w:ascii="Tahoma" w:eastAsia="Times New Roman" w:hAnsi="Tahoma" w:cs="Tahoma"/>
      <w:sz w:val="16"/>
      <w:szCs w:val="16"/>
      <w:lang w:eastAsia="el-GR"/>
    </w:rPr>
  </w:style>
  <w:style w:type="character" w:customStyle="1" w:styleId="FontStyle15">
    <w:name w:val="Font Style15"/>
    <w:uiPriority w:val="99"/>
    <w:rsid w:val="005A303C"/>
    <w:rPr>
      <w:rFonts w:ascii="Calibri" w:hAnsi="Calibri" w:cs="Calibri"/>
      <w:b/>
      <w:bCs/>
      <w:color w:val="000000"/>
      <w:sz w:val="26"/>
      <w:szCs w:val="26"/>
    </w:rPr>
  </w:style>
  <w:style w:type="character" w:customStyle="1" w:styleId="FontStyle16">
    <w:name w:val="Font Style16"/>
    <w:uiPriority w:val="99"/>
    <w:rsid w:val="005A303C"/>
    <w:rPr>
      <w:rFonts w:ascii="Calibri" w:hAnsi="Calibri" w:cs="Calibri"/>
      <w:b/>
      <w:bCs/>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xiradaki@sitia.gr" TargetMode="External"/><Relationship Id="rId18" Type="http://schemas.openxmlformats.org/officeDocument/2006/relationships/oleObject" Target="embeddings/oleObject3.bin"/><Relationship Id="rId26" Type="http://schemas.openxmlformats.org/officeDocument/2006/relationships/hyperlink" Target="http://www.sitia.gr/" TargetMode="External"/><Relationship Id="rId39" Type="http://schemas.openxmlformats.org/officeDocument/2006/relationships/fontTable" Target="fontTable.xml"/><Relationship Id="rId21" Type="http://schemas.openxmlformats.org/officeDocument/2006/relationships/hyperlink" Target="mailto:xiradaki@sitia.gr" TargetMode="External"/><Relationship Id="rId34" Type="http://schemas.openxmlformats.org/officeDocument/2006/relationships/oleObject" Target="embeddings/oleObject11.bin"/><Relationship Id="rId7" Type="http://schemas.openxmlformats.org/officeDocument/2006/relationships/footnotes" Target="footnotes.xml"/><Relationship Id="rId12" Type="http://schemas.openxmlformats.org/officeDocument/2006/relationships/hyperlink" Target="http://www.sitia.gr" TargetMode="External"/><Relationship Id="rId17" Type="http://schemas.openxmlformats.org/officeDocument/2006/relationships/hyperlink" Target="mailto:Xiradaki@sitia.gr" TargetMode="External"/><Relationship Id="rId25" Type="http://schemas.openxmlformats.org/officeDocument/2006/relationships/hyperlink" Target="mailto:Xiradaki@sitia.gr" TargetMode="External"/><Relationship Id="rId33" Type="http://schemas.openxmlformats.org/officeDocument/2006/relationships/oleObject" Target="embeddings/oleObject10.bin"/><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yperlink" Target="http://www.sitia.gr/" TargetMode="External"/><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sitia.gr" TargetMode="External"/><Relationship Id="rId24" Type="http://schemas.openxmlformats.org/officeDocument/2006/relationships/oleObject" Target="embeddings/oleObject4.bin"/><Relationship Id="rId32" Type="http://schemas.openxmlformats.org/officeDocument/2006/relationships/oleObject" Target="embeddings/oleObject9.bin"/><Relationship Id="rId37" Type="http://schemas.openxmlformats.org/officeDocument/2006/relationships/hyperlink" Target="mailto:Xiradaki@sitia.gr"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yperlink" Target="mailto:Xiradaki@sitia.gr" TargetMode="External"/><Relationship Id="rId28" Type="http://schemas.openxmlformats.org/officeDocument/2006/relationships/hyperlink" Target="mailto:Xiradaki@sitia.gr" TargetMode="External"/><Relationship Id="rId36" Type="http://schemas.openxmlformats.org/officeDocument/2006/relationships/oleObject" Target="embeddings/oleObject13.bin"/><Relationship Id="rId10" Type="http://schemas.openxmlformats.org/officeDocument/2006/relationships/oleObject" Target="embeddings/oleObject1.bin"/><Relationship Id="rId19" Type="http://schemas.openxmlformats.org/officeDocument/2006/relationships/hyperlink" Target="mailto:Xiradaki@sitia.gr" TargetMode="External"/><Relationship Id="rId31" Type="http://schemas.openxmlformats.org/officeDocument/2006/relationships/oleObject" Target="embeddings/oleObject8.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leandros@sitia.gr" TargetMode="External"/><Relationship Id="rId22" Type="http://schemas.openxmlformats.org/officeDocument/2006/relationships/hyperlink" Target="http://www.sitia.gr" TargetMode="External"/><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2.bin"/><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07657-AF64-4180-AEA1-F8DB8CCB1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65</Pages>
  <Words>18570</Words>
  <Characters>100281</Characters>
  <Application>Microsoft Office Word</Application>
  <DocSecurity>0</DocSecurity>
  <Lines>835</Lines>
  <Paragraphs>237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leandros</cp:lastModifiedBy>
  <cp:revision>32</cp:revision>
  <cp:lastPrinted>2016-04-01T09:31:00Z</cp:lastPrinted>
  <dcterms:created xsi:type="dcterms:W3CDTF">2017-04-03T06:46:00Z</dcterms:created>
  <dcterms:modified xsi:type="dcterms:W3CDTF">2017-09-14T05:23:00Z</dcterms:modified>
</cp:coreProperties>
</file>