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60" w:type="dxa"/>
        <w:tblLook w:val="04A0" w:firstRow="1" w:lastRow="0" w:firstColumn="1" w:lastColumn="0" w:noHBand="0" w:noVBand="1"/>
      </w:tblPr>
      <w:tblGrid>
        <w:gridCol w:w="4261"/>
        <w:gridCol w:w="4261"/>
      </w:tblGrid>
      <w:tr w:rsidR="0093042D" w:rsidRPr="006B1D19" w:rsidTr="00C5113D">
        <w:tc>
          <w:tcPr>
            <w:tcW w:w="4261" w:type="dxa"/>
          </w:tcPr>
          <w:p w:rsidR="0093042D" w:rsidRPr="006B1D19" w:rsidRDefault="0093042D" w:rsidP="00CF399E">
            <w:pPr>
              <w:jc w:val="both"/>
              <w:rPr>
                <w:rFonts w:ascii="Times New Roman" w:hAnsi="Times New Roman" w:cs="Times New Roman"/>
                <w:b/>
                <w:bCs/>
                <w:sz w:val="24"/>
                <w:szCs w:val="24"/>
              </w:rPr>
            </w:pPr>
            <w:bookmarkStart w:id="0" w:name="_GoBack"/>
            <w:bookmarkEnd w:id="0"/>
            <w:r w:rsidRPr="006B1D19">
              <w:rPr>
                <w:rFonts w:ascii="Times New Roman" w:hAnsi="Times New Roman" w:cs="Times New Roman"/>
                <w:b/>
                <w:bCs/>
                <w:sz w:val="24"/>
                <w:szCs w:val="24"/>
              </w:rPr>
              <w:t xml:space="preserve">ΕΛΛΗΝΙΚΗ ΔΗΜΟΚΡΑΤΙΑ </w:t>
            </w:r>
          </w:p>
          <w:p w:rsidR="0093042D" w:rsidRPr="006B1D19" w:rsidRDefault="0093042D" w:rsidP="00CF399E">
            <w:pPr>
              <w:jc w:val="both"/>
              <w:rPr>
                <w:rFonts w:ascii="Times New Roman" w:hAnsi="Times New Roman" w:cs="Times New Roman"/>
                <w:b/>
                <w:bCs/>
                <w:sz w:val="24"/>
                <w:szCs w:val="24"/>
              </w:rPr>
            </w:pPr>
            <w:r w:rsidRPr="006B1D19">
              <w:rPr>
                <w:rFonts w:ascii="Times New Roman" w:hAnsi="Times New Roman" w:cs="Times New Roman"/>
                <w:b/>
                <w:bCs/>
                <w:sz w:val="24"/>
                <w:szCs w:val="24"/>
              </w:rPr>
              <w:t xml:space="preserve">ΝΟΜΟΣ: </w:t>
            </w:r>
            <w:r w:rsidR="00B5604E" w:rsidRPr="006B1D19">
              <w:rPr>
                <w:rFonts w:ascii="Times New Roman" w:hAnsi="Times New Roman" w:cs="Times New Roman"/>
                <w:b/>
                <w:bCs/>
                <w:sz w:val="24"/>
                <w:szCs w:val="24"/>
              </w:rPr>
              <w:t>ΛΑΣΙΘΙΟΥ</w:t>
            </w:r>
          </w:p>
          <w:p w:rsidR="0093042D" w:rsidRPr="006B1D19" w:rsidRDefault="0093042D" w:rsidP="00CF399E">
            <w:pPr>
              <w:jc w:val="both"/>
              <w:rPr>
                <w:rFonts w:ascii="Times New Roman" w:hAnsi="Times New Roman" w:cs="Times New Roman"/>
                <w:b/>
                <w:bCs/>
                <w:sz w:val="24"/>
                <w:szCs w:val="24"/>
              </w:rPr>
            </w:pPr>
            <w:r w:rsidRPr="006B1D19">
              <w:rPr>
                <w:rFonts w:ascii="Times New Roman" w:hAnsi="Times New Roman" w:cs="Times New Roman"/>
                <w:b/>
                <w:bCs/>
                <w:sz w:val="24"/>
                <w:szCs w:val="24"/>
              </w:rPr>
              <w:t>ΔΗΜΟΣ:</w:t>
            </w:r>
            <w:r w:rsidR="00B5604E" w:rsidRPr="006B1D19">
              <w:rPr>
                <w:rFonts w:ascii="Times New Roman" w:hAnsi="Times New Roman" w:cs="Times New Roman"/>
                <w:b/>
                <w:bCs/>
                <w:sz w:val="24"/>
                <w:szCs w:val="24"/>
              </w:rPr>
              <w:t xml:space="preserve">ΣΗΤΕΙΑΣ </w:t>
            </w:r>
          </w:p>
          <w:p w:rsidR="00B5604E" w:rsidRPr="006B1D19" w:rsidRDefault="00B5604E" w:rsidP="00CF399E">
            <w:pPr>
              <w:jc w:val="both"/>
              <w:rPr>
                <w:rFonts w:ascii="Times New Roman" w:hAnsi="Times New Roman" w:cs="Times New Roman"/>
                <w:b/>
                <w:bCs/>
                <w:sz w:val="24"/>
                <w:szCs w:val="24"/>
              </w:rPr>
            </w:pPr>
            <w:r w:rsidRPr="006B1D19">
              <w:rPr>
                <w:rFonts w:ascii="Times New Roman" w:hAnsi="Times New Roman" w:cs="Times New Roman"/>
                <w:b/>
                <w:bCs/>
                <w:sz w:val="24"/>
                <w:szCs w:val="24"/>
              </w:rPr>
              <w:t>ΝΠΔΔ</w:t>
            </w:r>
          </w:p>
          <w:p w:rsidR="00B5604E" w:rsidRPr="006B1D19" w:rsidRDefault="00B5604E" w:rsidP="00CF399E">
            <w:pPr>
              <w:jc w:val="both"/>
              <w:rPr>
                <w:rFonts w:ascii="Times New Roman" w:hAnsi="Times New Roman" w:cs="Times New Roman"/>
                <w:b/>
                <w:bCs/>
                <w:sz w:val="24"/>
                <w:szCs w:val="24"/>
              </w:rPr>
            </w:pPr>
            <w:r w:rsidRPr="006B1D19">
              <w:rPr>
                <w:rFonts w:ascii="Times New Roman" w:hAnsi="Times New Roman" w:cs="Times New Roman"/>
                <w:b/>
                <w:bCs/>
                <w:sz w:val="24"/>
                <w:szCs w:val="24"/>
              </w:rPr>
              <w:t>ΔΗΜΟΤΙΚΟ ΛΙΜΕΝΙΚΟ ΤΑΜΕΙΟ ΣΗΤΕΙΑΣ</w:t>
            </w:r>
          </w:p>
          <w:p w:rsidR="0093042D" w:rsidRPr="006B1D19" w:rsidRDefault="0093042D" w:rsidP="00CF399E">
            <w:pPr>
              <w:jc w:val="both"/>
              <w:rPr>
                <w:rFonts w:ascii="Times New Roman" w:hAnsi="Times New Roman" w:cs="Times New Roman"/>
                <w:b/>
                <w:bCs/>
                <w:sz w:val="24"/>
                <w:szCs w:val="24"/>
              </w:rPr>
            </w:pPr>
          </w:p>
        </w:tc>
        <w:tc>
          <w:tcPr>
            <w:tcW w:w="4261" w:type="dxa"/>
          </w:tcPr>
          <w:p w:rsidR="0093042D" w:rsidRPr="006B1D19" w:rsidRDefault="00172839" w:rsidP="00CF399E">
            <w:pPr>
              <w:jc w:val="both"/>
              <w:rPr>
                <w:rFonts w:ascii="Times New Roman" w:hAnsi="Times New Roman" w:cs="Times New Roman"/>
                <w:b/>
                <w:bCs/>
                <w:sz w:val="24"/>
                <w:szCs w:val="24"/>
              </w:rPr>
            </w:pPr>
            <w:r>
              <w:rPr>
                <w:rFonts w:ascii="Times New Roman" w:hAnsi="Times New Roman" w:cs="Times New Roman"/>
                <w:b/>
                <w:bCs/>
                <w:sz w:val="24"/>
                <w:szCs w:val="24"/>
              </w:rPr>
              <w:t>Σητεία: 09-08-2017</w:t>
            </w:r>
          </w:p>
          <w:p w:rsidR="00172839" w:rsidRPr="006B1D19" w:rsidRDefault="00172839" w:rsidP="00172839">
            <w:pPr>
              <w:jc w:val="both"/>
              <w:rPr>
                <w:rFonts w:ascii="Times New Roman" w:hAnsi="Times New Roman" w:cs="Times New Roman"/>
                <w:b/>
                <w:bCs/>
                <w:sz w:val="24"/>
                <w:szCs w:val="24"/>
              </w:rPr>
            </w:pPr>
            <w:r w:rsidRPr="006B1D19">
              <w:rPr>
                <w:rFonts w:ascii="Times New Roman" w:hAnsi="Times New Roman" w:cs="Times New Roman"/>
                <w:b/>
                <w:bCs/>
                <w:sz w:val="24"/>
                <w:szCs w:val="24"/>
              </w:rPr>
              <w:t xml:space="preserve">Αρ. Πρωτ. </w:t>
            </w:r>
            <w:r w:rsidR="00EF56F8">
              <w:rPr>
                <w:rFonts w:ascii="Times New Roman" w:hAnsi="Times New Roman" w:cs="Times New Roman"/>
                <w:b/>
                <w:bCs/>
                <w:sz w:val="24"/>
                <w:szCs w:val="24"/>
              </w:rPr>
              <w:t>613</w:t>
            </w:r>
          </w:p>
          <w:p w:rsidR="0093042D" w:rsidRPr="006B1D19" w:rsidRDefault="0093042D" w:rsidP="00CF399E">
            <w:pPr>
              <w:jc w:val="both"/>
              <w:rPr>
                <w:rFonts w:ascii="Times New Roman" w:hAnsi="Times New Roman" w:cs="Times New Roman"/>
                <w:b/>
                <w:bCs/>
                <w:sz w:val="24"/>
                <w:szCs w:val="24"/>
              </w:rPr>
            </w:pPr>
          </w:p>
          <w:p w:rsidR="0093042D" w:rsidRPr="00E02F28" w:rsidRDefault="00E02F28" w:rsidP="00CF399E">
            <w:pPr>
              <w:snapToGrid w:val="0"/>
              <w:jc w:val="both"/>
              <w:rPr>
                <w:rFonts w:ascii="Times New Roman" w:hAnsi="Times New Roman" w:cs="Times New Roman"/>
                <w:b/>
                <w:bCs/>
                <w:sz w:val="24"/>
                <w:szCs w:val="24"/>
              </w:rPr>
            </w:pPr>
            <w:r>
              <w:rPr>
                <w:rFonts w:ascii="Times New Roman" w:hAnsi="Times New Roman" w:cs="Times New Roman"/>
                <w:b/>
                <w:bCs/>
                <w:sz w:val="24"/>
                <w:szCs w:val="24"/>
              </w:rPr>
              <w:t>ΑΔΑΜ:</w:t>
            </w:r>
            <w:r w:rsidRPr="00E02F28">
              <w:rPr>
                <w:rFonts w:ascii="Times New Roman" w:hAnsi="Times New Roman" w:cs="Times New Roman"/>
                <w:b/>
                <w:bCs/>
                <w:sz w:val="24"/>
                <w:szCs w:val="24"/>
              </w:rPr>
              <w:t>17</w:t>
            </w:r>
            <w:r>
              <w:rPr>
                <w:rFonts w:ascii="Times New Roman" w:hAnsi="Times New Roman" w:cs="Times New Roman"/>
                <w:b/>
                <w:bCs/>
                <w:sz w:val="24"/>
                <w:szCs w:val="24"/>
                <w:lang w:val="en-US"/>
              </w:rPr>
              <w:t>PROC</w:t>
            </w:r>
            <w:r w:rsidRPr="00E02F28">
              <w:rPr>
                <w:rFonts w:ascii="Times New Roman" w:hAnsi="Times New Roman" w:cs="Times New Roman"/>
                <w:b/>
                <w:bCs/>
                <w:sz w:val="24"/>
                <w:szCs w:val="24"/>
              </w:rPr>
              <w:t>001799708</w:t>
            </w:r>
          </w:p>
        </w:tc>
      </w:tr>
    </w:tbl>
    <w:p w:rsidR="00C94744" w:rsidRPr="006B1D19" w:rsidRDefault="00C94744" w:rsidP="00CF399E">
      <w:pPr>
        <w:jc w:val="both"/>
        <w:rPr>
          <w:rFonts w:ascii="Times New Roman" w:hAnsi="Times New Roman" w:cs="Times New Roman"/>
          <w:sz w:val="24"/>
          <w:szCs w:val="24"/>
        </w:rPr>
      </w:pPr>
    </w:p>
    <w:p w:rsidR="0093042D" w:rsidRPr="006B1D19" w:rsidRDefault="0093042D" w:rsidP="00CF399E">
      <w:pPr>
        <w:jc w:val="both"/>
        <w:rPr>
          <w:rFonts w:ascii="Times New Roman" w:hAnsi="Times New Roman" w:cs="Times New Roman"/>
          <w:sz w:val="24"/>
          <w:szCs w:val="24"/>
        </w:rPr>
      </w:pPr>
    </w:p>
    <w:p w:rsidR="003E275C" w:rsidRPr="006B1D19" w:rsidRDefault="003E275C" w:rsidP="00CF399E">
      <w:pPr>
        <w:jc w:val="both"/>
        <w:rPr>
          <w:rFonts w:ascii="Times New Roman" w:hAnsi="Times New Roman" w:cs="Times New Roman"/>
          <w:sz w:val="24"/>
          <w:szCs w:val="24"/>
        </w:rPr>
      </w:pPr>
    </w:p>
    <w:p w:rsidR="003E275C" w:rsidRPr="006B1D19" w:rsidRDefault="003E275C" w:rsidP="00CF399E">
      <w:pPr>
        <w:jc w:val="both"/>
        <w:rPr>
          <w:rFonts w:ascii="Times New Roman" w:hAnsi="Times New Roman" w:cs="Times New Roman"/>
          <w:b/>
          <w:sz w:val="24"/>
          <w:szCs w:val="24"/>
        </w:rPr>
      </w:pPr>
      <w:r w:rsidRPr="006B1D19">
        <w:rPr>
          <w:rFonts w:ascii="Times New Roman" w:hAnsi="Times New Roman" w:cs="Times New Roman"/>
          <w:b/>
          <w:sz w:val="24"/>
          <w:szCs w:val="24"/>
        </w:rPr>
        <w:t>ΔΙΑΚΗΡΥΞΗ ΣΥΝΟΠΤΙΚΟΥ ΔΙΑΓΩΝΙΣΜΟΥ</w:t>
      </w:r>
      <w:r w:rsidR="004E10AA" w:rsidRPr="006B1D19">
        <w:rPr>
          <w:rFonts w:ascii="Times New Roman" w:hAnsi="Times New Roman" w:cs="Times New Roman"/>
          <w:b/>
          <w:sz w:val="24"/>
          <w:szCs w:val="24"/>
        </w:rPr>
        <w:t xml:space="preserve"> </w:t>
      </w:r>
      <w:r w:rsidRPr="006B1D19">
        <w:rPr>
          <w:rFonts w:ascii="Times New Roman" w:hAnsi="Times New Roman" w:cs="Times New Roman"/>
          <w:b/>
          <w:sz w:val="24"/>
          <w:szCs w:val="24"/>
        </w:rPr>
        <w:t xml:space="preserve">ΓΙΑ </w:t>
      </w:r>
      <w:r w:rsidR="00B5604E" w:rsidRPr="006B1D19">
        <w:rPr>
          <w:rFonts w:ascii="Times New Roman" w:hAnsi="Times New Roman" w:cs="Times New Roman"/>
          <w:b/>
          <w:sz w:val="24"/>
          <w:szCs w:val="24"/>
        </w:rPr>
        <w:t>ΤΗΝ ΕΠΙΛΟΓΗ ΑΝΑΔΟΧΟΥ ΠΡΟΜΗΘΕΙΑΣ</w:t>
      </w:r>
      <w:r w:rsidR="004E10AA" w:rsidRPr="006B1D19">
        <w:rPr>
          <w:rFonts w:ascii="Times New Roman" w:hAnsi="Times New Roman" w:cs="Times New Roman"/>
          <w:b/>
          <w:sz w:val="24"/>
          <w:szCs w:val="24"/>
        </w:rPr>
        <w:t xml:space="preserve"> «</w:t>
      </w:r>
      <w:r w:rsidR="006F3A1D" w:rsidRPr="006B1D19">
        <w:rPr>
          <w:rFonts w:ascii="Times New Roman" w:hAnsi="Times New Roman" w:cs="Times New Roman"/>
          <w:sz w:val="24"/>
          <w:szCs w:val="24"/>
        </w:rPr>
        <w:t>Προμήθεια και Τοποθέτηση Υλικών Εξοπλισμού ΣΑΛΕ για την εφαρμογή του Ευρωπαϊκού Κανονισμού 725/2004</w:t>
      </w:r>
      <w:r w:rsidR="004E10AA" w:rsidRPr="006B1D19">
        <w:rPr>
          <w:rFonts w:ascii="Times New Roman" w:hAnsi="Times New Roman" w:cs="Times New Roman"/>
          <w:sz w:val="24"/>
          <w:szCs w:val="24"/>
        </w:rPr>
        <w:t>».</w:t>
      </w:r>
    </w:p>
    <w:p w:rsidR="003E275C" w:rsidRPr="006B1D19" w:rsidRDefault="003E275C" w:rsidP="00CF399E">
      <w:pPr>
        <w:jc w:val="both"/>
        <w:rPr>
          <w:rFonts w:ascii="Times New Roman" w:hAnsi="Times New Roman" w:cs="Times New Roman"/>
          <w:sz w:val="24"/>
          <w:szCs w:val="24"/>
        </w:rPr>
      </w:pPr>
    </w:p>
    <w:p w:rsidR="003E275C" w:rsidRPr="006B1D19" w:rsidRDefault="003E275C" w:rsidP="004E10AA">
      <w:pPr>
        <w:jc w:val="center"/>
        <w:rPr>
          <w:rFonts w:ascii="Times New Roman" w:hAnsi="Times New Roman" w:cs="Times New Roman"/>
          <w:sz w:val="24"/>
          <w:szCs w:val="24"/>
        </w:rPr>
      </w:pPr>
      <w:r w:rsidRPr="006B1D19">
        <w:rPr>
          <w:rFonts w:ascii="Times New Roman" w:hAnsi="Times New Roman" w:cs="Times New Roman"/>
          <w:b/>
          <w:sz w:val="24"/>
          <w:szCs w:val="24"/>
        </w:rPr>
        <w:t xml:space="preserve">Ο </w:t>
      </w:r>
      <w:r w:rsidR="00B5604E" w:rsidRPr="006B1D19">
        <w:rPr>
          <w:rFonts w:ascii="Times New Roman" w:hAnsi="Times New Roman" w:cs="Times New Roman"/>
          <w:b/>
          <w:sz w:val="24"/>
          <w:szCs w:val="24"/>
        </w:rPr>
        <w:t>ΠΡΟΕΔΡΟΣ ΔΗΜΟΤΙΚΟΥ ΛΙΜΕΝΙΚΟΥ ΤΑΜΕΙΟΥ ΣΗΤΕΙΑΣ</w:t>
      </w:r>
    </w:p>
    <w:p w:rsidR="003E275C" w:rsidRPr="006B1D19" w:rsidRDefault="003E275C" w:rsidP="00CF399E">
      <w:pPr>
        <w:jc w:val="both"/>
        <w:rPr>
          <w:rFonts w:ascii="Times New Roman" w:hAnsi="Times New Roman" w:cs="Times New Roman"/>
          <w:sz w:val="24"/>
          <w:szCs w:val="24"/>
        </w:rPr>
      </w:pPr>
    </w:p>
    <w:p w:rsidR="003E275C" w:rsidRPr="006B1D19" w:rsidRDefault="003E275C" w:rsidP="004E10AA">
      <w:pPr>
        <w:jc w:val="center"/>
        <w:rPr>
          <w:rFonts w:ascii="Times New Roman" w:hAnsi="Times New Roman" w:cs="Times New Roman"/>
          <w:b/>
          <w:sz w:val="24"/>
          <w:szCs w:val="24"/>
        </w:rPr>
      </w:pPr>
      <w:r w:rsidRPr="006B1D19">
        <w:rPr>
          <w:rFonts w:ascii="Times New Roman" w:hAnsi="Times New Roman" w:cs="Times New Roman"/>
          <w:b/>
          <w:sz w:val="24"/>
          <w:szCs w:val="24"/>
        </w:rPr>
        <w:t xml:space="preserve">δ ι α κ η ρ ύ σ σ </w:t>
      </w:r>
      <w:r w:rsidR="00DC2EA1" w:rsidRPr="006B1D19">
        <w:rPr>
          <w:rFonts w:ascii="Times New Roman" w:hAnsi="Times New Roman" w:cs="Times New Roman"/>
          <w:b/>
          <w:sz w:val="24"/>
          <w:szCs w:val="24"/>
        </w:rPr>
        <w:t>ε ι</w:t>
      </w:r>
    </w:p>
    <w:p w:rsidR="003E275C" w:rsidRPr="006B1D19" w:rsidRDefault="003E275C" w:rsidP="00CF399E">
      <w:pPr>
        <w:jc w:val="both"/>
        <w:rPr>
          <w:rFonts w:ascii="Times New Roman" w:hAnsi="Times New Roman" w:cs="Times New Roman"/>
          <w:b/>
          <w:sz w:val="24"/>
          <w:szCs w:val="24"/>
        </w:rPr>
      </w:pPr>
    </w:p>
    <w:p w:rsidR="003E275C" w:rsidRPr="006B1D19" w:rsidRDefault="006B2C7B" w:rsidP="00CF399E">
      <w:pPr>
        <w:jc w:val="both"/>
        <w:rPr>
          <w:rFonts w:ascii="Times New Roman" w:hAnsi="Times New Roman" w:cs="Times New Roman"/>
          <w:sz w:val="24"/>
          <w:szCs w:val="24"/>
        </w:rPr>
      </w:pPr>
      <w:r w:rsidRPr="006B1D19">
        <w:rPr>
          <w:rFonts w:ascii="Times New Roman" w:hAnsi="Times New Roman" w:cs="Times New Roman"/>
          <w:sz w:val="24"/>
          <w:szCs w:val="24"/>
        </w:rPr>
        <w:t>τη</w:t>
      </w:r>
      <w:r w:rsidR="003E275C" w:rsidRPr="006B1D19">
        <w:rPr>
          <w:rFonts w:ascii="Times New Roman" w:hAnsi="Times New Roman" w:cs="Times New Roman"/>
          <w:sz w:val="24"/>
          <w:szCs w:val="24"/>
        </w:rPr>
        <w:t xml:space="preserve"> με συνοπτικό διαγωνισμό επιλογή αναδόχου γ</w:t>
      </w:r>
      <w:r w:rsidR="00B5604E" w:rsidRPr="006B1D19">
        <w:rPr>
          <w:rFonts w:ascii="Times New Roman" w:hAnsi="Times New Roman" w:cs="Times New Roman"/>
          <w:sz w:val="24"/>
          <w:szCs w:val="24"/>
        </w:rPr>
        <w:t xml:space="preserve">ια τη διενέργεια της προμήθειας </w:t>
      </w:r>
      <w:r w:rsidR="003E275C" w:rsidRPr="006B1D19">
        <w:rPr>
          <w:rFonts w:ascii="Times New Roman" w:hAnsi="Times New Roman" w:cs="Times New Roman"/>
          <w:sz w:val="24"/>
          <w:szCs w:val="24"/>
        </w:rPr>
        <w:t xml:space="preserve"> </w:t>
      </w:r>
      <w:r w:rsidR="000A1DA4" w:rsidRPr="006B1D19">
        <w:rPr>
          <w:rFonts w:ascii="Times New Roman" w:hAnsi="Times New Roman" w:cs="Times New Roman"/>
          <w:sz w:val="24"/>
          <w:szCs w:val="24"/>
        </w:rPr>
        <w:t>«</w:t>
      </w:r>
      <w:r w:rsidR="006F3A1D" w:rsidRPr="006B1D19">
        <w:rPr>
          <w:rFonts w:ascii="Times New Roman" w:hAnsi="Times New Roman" w:cs="Times New Roman"/>
          <w:sz w:val="24"/>
          <w:szCs w:val="24"/>
        </w:rPr>
        <w:t>Προμήθεια και Τοποθέτηση Υλικών Εξοπλισμού ΣΑΛΕ για την εφαρμογή του Ευρωπαϊκού Κανονισμού 725/2004</w:t>
      </w:r>
      <w:r w:rsidR="000A1DA4" w:rsidRPr="006B1D19">
        <w:rPr>
          <w:rFonts w:ascii="Times New Roman" w:hAnsi="Times New Roman" w:cs="Times New Roman"/>
          <w:sz w:val="24"/>
          <w:szCs w:val="24"/>
        </w:rPr>
        <w:t>»</w:t>
      </w:r>
    </w:p>
    <w:p w:rsidR="003E275C" w:rsidRPr="006B1D19" w:rsidRDefault="003E275C" w:rsidP="00CF399E">
      <w:pPr>
        <w:jc w:val="both"/>
        <w:rPr>
          <w:rFonts w:ascii="Times New Roman" w:hAnsi="Times New Roman" w:cs="Times New Roman"/>
          <w:sz w:val="24"/>
          <w:szCs w:val="24"/>
        </w:rPr>
      </w:pPr>
    </w:p>
    <w:p w:rsidR="003E275C" w:rsidRPr="006B1D19" w:rsidRDefault="0009712C" w:rsidP="00CF399E">
      <w:pPr>
        <w:jc w:val="both"/>
        <w:rPr>
          <w:rFonts w:ascii="Times New Roman" w:hAnsi="Times New Roman" w:cs="Times New Roman"/>
          <w:sz w:val="24"/>
          <w:szCs w:val="24"/>
        </w:rPr>
      </w:pPr>
      <w:r w:rsidRPr="006B1D19">
        <w:rPr>
          <w:rFonts w:ascii="Times New Roman" w:hAnsi="Times New Roman" w:cs="Times New Roman"/>
          <w:b/>
          <w:sz w:val="24"/>
          <w:szCs w:val="24"/>
        </w:rPr>
        <w:t>Προϋπολογισμού</w:t>
      </w:r>
      <w:r w:rsidR="003E275C" w:rsidRPr="006B1D19">
        <w:rPr>
          <w:rFonts w:ascii="Times New Roman" w:hAnsi="Times New Roman" w:cs="Times New Roman"/>
          <w:b/>
          <w:sz w:val="24"/>
          <w:szCs w:val="24"/>
        </w:rPr>
        <w:t xml:space="preserve"> </w:t>
      </w:r>
      <w:r w:rsidR="00B5604E" w:rsidRPr="006B1D19">
        <w:rPr>
          <w:rFonts w:ascii="Times New Roman" w:hAnsi="Times New Roman" w:cs="Times New Roman"/>
          <w:b/>
          <w:sz w:val="24"/>
          <w:szCs w:val="24"/>
        </w:rPr>
        <w:t>58</w:t>
      </w:r>
      <w:r w:rsidR="006F3A1D" w:rsidRPr="006B1D19">
        <w:rPr>
          <w:rFonts w:ascii="Times New Roman" w:hAnsi="Times New Roman" w:cs="Times New Roman"/>
          <w:b/>
          <w:sz w:val="24"/>
          <w:szCs w:val="24"/>
        </w:rPr>
        <w:t>.</w:t>
      </w:r>
      <w:r w:rsidR="00B5604E" w:rsidRPr="006B1D19">
        <w:rPr>
          <w:rFonts w:ascii="Times New Roman" w:hAnsi="Times New Roman" w:cs="Times New Roman"/>
          <w:b/>
          <w:sz w:val="24"/>
          <w:szCs w:val="24"/>
        </w:rPr>
        <w:t>689,20</w:t>
      </w:r>
      <w:r w:rsidR="003E275C" w:rsidRPr="006B1D19">
        <w:rPr>
          <w:rFonts w:ascii="Times New Roman" w:hAnsi="Times New Roman" w:cs="Times New Roman"/>
          <w:b/>
          <w:sz w:val="24"/>
          <w:szCs w:val="24"/>
        </w:rPr>
        <w:t xml:space="preserve"> Ευρώ (με Φ.Π.Α. </w:t>
      </w:r>
      <w:r w:rsidR="00B5604E" w:rsidRPr="006B1D19">
        <w:rPr>
          <w:rFonts w:ascii="Times New Roman" w:hAnsi="Times New Roman" w:cs="Times New Roman"/>
          <w:b/>
          <w:sz w:val="24"/>
          <w:szCs w:val="24"/>
        </w:rPr>
        <w:t>24</w:t>
      </w:r>
      <w:r w:rsidR="003E275C" w:rsidRPr="006B1D19">
        <w:rPr>
          <w:rFonts w:ascii="Times New Roman" w:hAnsi="Times New Roman" w:cs="Times New Roman"/>
          <w:b/>
          <w:sz w:val="24"/>
          <w:szCs w:val="24"/>
        </w:rPr>
        <w:t>%)</w:t>
      </w:r>
      <w:r w:rsidR="003E275C" w:rsidRPr="006B1D19">
        <w:rPr>
          <w:rFonts w:ascii="Times New Roman" w:hAnsi="Times New Roman" w:cs="Times New Roman"/>
          <w:sz w:val="24"/>
          <w:szCs w:val="24"/>
        </w:rPr>
        <w:t>,</w:t>
      </w:r>
    </w:p>
    <w:p w:rsidR="003E275C" w:rsidRPr="006B1D19" w:rsidRDefault="003E275C" w:rsidP="00CF399E">
      <w:pPr>
        <w:jc w:val="both"/>
        <w:rPr>
          <w:rFonts w:ascii="Times New Roman" w:hAnsi="Times New Roman" w:cs="Times New Roman"/>
          <w:sz w:val="24"/>
          <w:szCs w:val="24"/>
        </w:rPr>
      </w:pPr>
    </w:p>
    <w:p w:rsidR="003E275C" w:rsidRPr="006B1D19" w:rsidRDefault="003E275C" w:rsidP="00CF399E">
      <w:pPr>
        <w:jc w:val="both"/>
        <w:rPr>
          <w:rFonts w:ascii="Times New Roman" w:hAnsi="Times New Roman" w:cs="Times New Roman"/>
          <w:sz w:val="24"/>
          <w:szCs w:val="24"/>
        </w:rPr>
      </w:pPr>
      <w:r w:rsidRPr="006B1D19">
        <w:rPr>
          <w:rFonts w:ascii="Times New Roman" w:hAnsi="Times New Roman" w:cs="Times New Roman"/>
          <w:sz w:val="24"/>
          <w:szCs w:val="24"/>
        </w:rPr>
        <w:t>που θα διεξαχθεί σύμφωνα με:</w:t>
      </w:r>
    </w:p>
    <w:p w:rsidR="003E275C" w:rsidRPr="006B1D19" w:rsidRDefault="003E275C"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α) τις διατάξεις του </w:t>
      </w:r>
      <w:r w:rsidR="00DC2EA1" w:rsidRPr="006B1D19">
        <w:rPr>
          <w:rFonts w:ascii="Times New Roman" w:hAnsi="Times New Roman" w:cs="Times New Roman"/>
          <w:sz w:val="24"/>
          <w:szCs w:val="24"/>
        </w:rPr>
        <w:t>Ν.</w:t>
      </w:r>
      <w:r w:rsidRPr="006B1D19">
        <w:rPr>
          <w:rFonts w:ascii="Times New Roman" w:hAnsi="Times New Roman" w:cs="Times New Roman"/>
          <w:sz w:val="24"/>
          <w:szCs w:val="24"/>
        </w:rPr>
        <w:t xml:space="preserve"> 4412/2016 και ιδίως των άρθρων 116 και 117</w:t>
      </w:r>
      <w:r w:rsidR="00C97B9F" w:rsidRPr="006B1D19">
        <w:rPr>
          <w:rFonts w:ascii="Times New Roman" w:hAnsi="Times New Roman" w:cs="Times New Roman"/>
          <w:sz w:val="24"/>
          <w:szCs w:val="24"/>
        </w:rPr>
        <w:t>.</w:t>
      </w:r>
      <w:r w:rsidRPr="006B1D19">
        <w:rPr>
          <w:rFonts w:ascii="Times New Roman" w:hAnsi="Times New Roman" w:cs="Times New Roman"/>
          <w:sz w:val="24"/>
          <w:szCs w:val="24"/>
        </w:rPr>
        <w:t xml:space="preserve"> </w:t>
      </w:r>
    </w:p>
    <w:p w:rsidR="00DC2EA1" w:rsidRPr="006B1D19" w:rsidRDefault="003E275C" w:rsidP="00CF399E">
      <w:pPr>
        <w:jc w:val="both"/>
        <w:rPr>
          <w:rFonts w:ascii="Times New Roman" w:hAnsi="Times New Roman" w:cs="Times New Roman"/>
          <w:bCs/>
          <w:sz w:val="24"/>
          <w:szCs w:val="24"/>
        </w:rPr>
      </w:pPr>
      <w:r w:rsidRPr="006B1D19">
        <w:rPr>
          <w:rFonts w:ascii="Times New Roman" w:hAnsi="Times New Roman" w:cs="Times New Roman"/>
          <w:sz w:val="24"/>
          <w:szCs w:val="24"/>
        </w:rPr>
        <w:t xml:space="preserve">β) </w:t>
      </w:r>
      <w:r w:rsidR="00DC2EA1" w:rsidRPr="006B1D19">
        <w:rPr>
          <w:rFonts w:ascii="Times New Roman" w:hAnsi="Times New Roman" w:cs="Times New Roman"/>
          <w:sz w:val="24"/>
          <w:szCs w:val="24"/>
        </w:rPr>
        <w:t xml:space="preserve">τις διατάξεις </w:t>
      </w:r>
      <w:r w:rsidR="00DC2EA1" w:rsidRPr="006B1D19">
        <w:rPr>
          <w:rFonts w:ascii="Times New Roman" w:hAnsi="Times New Roman" w:cs="Times New Roman"/>
          <w:bCs/>
          <w:sz w:val="24"/>
          <w:szCs w:val="24"/>
        </w:rPr>
        <w:t>του</w:t>
      </w:r>
      <w:r w:rsidR="00DC2EA1" w:rsidRPr="006B1D19">
        <w:rPr>
          <w:rFonts w:ascii="Times New Roman" w:hAnsi="Times New Roman" w:cs="Times New Roman"/>
          <w:b/>
          <w:bCs/>
          <w:sz w:val="24"/>
          <w:szCs w:val="24"/>
        </w:rPr>
        <w:t xml:space="preserve"> </w:t>
      </w:r>
      <w:r w:rsidR="00DC2EA1" w:rsidRPr="006B1D19">
        <w:rPr>
          <w:rFonts w:ascii="Times New Roman" w:hAnsi="Times New Roman" w:cs="Times New Roman"/>
          <w:bCs/>
          <w:sz w:val="24"/>
          <w:szCs w:val="24"/>
        </w:rPr>
        <w:t>άρθρου 209 του Ν.3463/2006</w:t>
      </w:r>
      <w:r w:rsidR="00C97B9F" w:rsidRPr="006B1D19">
        <w:rPr>
          <w:rFonts w:ascii="Times New Roman" w:hAnsi="Times New Roman" w:cs="Times New Roman"/>
          <w:bCs/>
          <w:sz w:val="24"/>
          <w:szCs w:val="24"/>
        </w:rPr>
        <w:t>.</w:t>
      </w:r>
    </w:p>
    <w:p w:rsidR="00924B15" w:rsidRPr="006B1D19" w:rsidRDefault="00DC2EA1" w:rsidP="00CF399E">
      <w:pPr>
        <w:jc w:val="both"/>
        <w:rPr>
          <w:rFonts w:ascii="Times New Roman" w:hAnsi="Times New Roman" w:cs="Times New Roman"/>
          <w:sz w:val="24"/>
          <w:szCs w:val="24"/>
        </w:rPr>
      </w:pPr>
      <w:r w:rsidRPr="006B1D19">
        <w:rPr>
          <w:rFonts w:ascii="Times New Roman" w:hAnsi="Times New Roman" w:cs="Times New Roman"/>
          <w:bCs/>
          <w:sz w:val="24"/>
          <w:szCs w:val="24"/>
        </w:rPr>
        <w:t xml:space="preserve">γ) </w:t>
      </w:r>
      <w:r w:rsidR="00924B15" w:rsidRPr="006B1D19">
        <w:rPr>
          <w:rFonts w:ascii="Times New Roman" w:hAnsi="Times New Roman" w:cs="Times New Roman"/>
          <w:sz w:val="24"/>
          <w:szCs w:val="24"/>
        </w:rPr>
        <w:t>την αριθμό 107/2017 απόφαση του Διοικητικού Συμβουλίου όπου αποφασίστηκε η διενέργεια συνοπτικού διαγωνισμού για την εκτέλεση της ανωτέρω προμήθειας</w:t>
      </w:r>
      <w:r w:rsidR="00C97B9F" w:rsidRPr="006B1D19">
        <w:rPr>
          <w:rFonts w:ascii="Times New Roman" w:hAnsi="Times New Roman" w:cs="Times New Roman"/>
          <w:sz w:val="24"/>
          <w:szCs w:val="24"/>
        </w:rPr>
        <w:t>.</w:t>
      </w:r>
    </w:p>
    <w:p w:rsidR="00924B15" w:rsidRPr="006B1D19" w:rsidRDefault="00924B15"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δ) </w:t>
      </w:r>
      <w:r w:rsidR="00DC2EA1" w:rsidRPr="006B1D19">
        <w:rPr>
          <w:rFonts w:ascii="Times New Roman" w:hAnsi="Times New Roman" w:cs="Times New Roman"/>
          <w:sz w:val="24"/>
          <w:szCs w:val="24"/>
        </w:rPr>
        <w:t xml:space="preserve">την υπ’ αριθ. </w:t>
      </w:r>
      <w:r w:rsidRPr="006B1D19">
        <w:rPr>
          <w:rFonts w:ascii="Times New Roman" w:hAnsi="Times New Roman" w:cs="Times New Roman"/>
          <w:sz w:val="24"/>
          <w:szCs w:val="24"/>
        </w:rPr>
        <w:t>113/2017</w:t>
      </w:r>
      <w:r w:rsidR="00DC2EA1" w:rsidRPr="006B1D19">
        <w:rPr>
          <w:rFonts w:ascii="Times New Roman" w:hAnsi="Times New Roman" w:cs="Times New Roman"/>
          <w:sz w:val="24"/>
          <w:szCs w:val="24"/>
        </w:rPr>
        <w:t xml:space="preserve"> α</w:t>
      </w:r>
      <w:r w:rsidR="00B5604E" w:rsidRPr="006B1D19">
        <w:rPr>
          <w:rFonts w:ascii="Times New Roman" w:hAnsi="Times New Roman" w:cs="Times New Roman"/>
          <w:sz w:val="24"/>
          <w:szCs w:val="24"/>
        </w:rPr>
        <w:t xml:space="preserve">πόφαση </w:t>
      </w:r>
      <w:r w:rsidRPr="006B1D19">
        <w:rPr>
          <w:rFonts w:ascii="Times New Roman" w:hAnsi="Times New Roman" w:cs="Times New Roman"/>
          <w:sz w:val="24"/>
          <w:szCs w:val="24"/>
        </w:rPr>
        <w:t>του Διοικητικού Συμβουλίου</w:t>
      </w:r>
      <w:r w:rsidR="00DC2EA1" w:rsidRPr="006B1D19">
        <w:rPr>
          <w:rFonts w:ascii="Times New Roman" w:hAnsi="Times New Roman" w:cs="Times New Roman"/>
          <w:sz w:val="24"/>
          <w:szCs w:val="24"/>
        </w:rPr>
        <w:t xml:space="preserve"> με την οποία διατέθηκε η πίστωση</w:t>
      </w:r>
      <w:r w:rsidR="009959BD" w:rsidRPr="006B1D19">
        <w:rPr>
          <w:rFonts w:ascii="Times New Roman" w:hAnsi="Times New Roman" w:cs="Times New Roman"/>
          <w:sz w:val="24"/>
          <w:szCs w:val="24"/>
        </w:rPr>
        <w:t xml:space="preserve"> (απόφαση ανάληψης υποχρέωσης</w:t>
      </w:r>
      <w:r w:rsidRPr="006B1D19">
        <w:rPr>
          <w:rFonts w:ascii="Times New Roman" w:hAnsi="Times New Roman" w:cs="Times New Roman"/>
          <w:sz w:val="24"/>
          <w:szCs w:val="24"/>
        </w:rPr>
        <w:t>)</w:t>
      </w:r>
      <w:r w:rsidR="00C97B9F" w:rsidRPr="006B1D19">
        <w:rPr>
          <w:rFonts w:ascii="Times New Roman" w:hAnsi="Times New Roman" w:cs="Times New Roman"/>
          <w:sz w:val="24"/>
          <w:szCs w:val="24"/>
        </w:rPr>
        <w:t>.</w:t>
      </w:r>
    </w:p>
    <w:p w:rsidR="009959BD" w:rsidRPr="006B1D19" w:rsidRDefault="00924B15"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ε) την αριθμό 114/2017 Απόφαση Διοικητικού Συμβουλίου με την οποία </w:t>
      </w:r>
      <w:r w:rsidR="00DC2EA1" w:rsidRPr="006B1D19">
        <w:rPr>
          <w:rFonts w:ascii="Times New Roman" w:hAnsi="Times New Roman" w:cs="Times New Roman"/>
          <w:sz w:val="24"/>
          <w:szCs w:val="24"/>
        </w:rPr>
        <w:t xml:space="preserve"> εγκρίθηκαν οι τεχνικές προδιαγραφές και καθορίστηκαν οι όροι του διαγωνισμού</w:t>
      </w:r>
      <w:r w:rsidRPr="006B1D19">
        <w:rPr>
          <w:rFonts w:ascii="Times New Roman" w:hAnsi="Times New Roman" w:cs="Times New Roman"/>
          <w:sz w:val="24"/>
          <w:szCs w:val="24"/>
        </w:rPr>
        <w:t xml:space="preserve"> (σύμφωνα με την αριθμό 27/2017 μελέτη της Τ.Υ του Δήμου Σητείας).</w:t>
      </w:r>
      <w:r w:rsidR="00DC2EA1" w:rsidRPr="006B1D19">
        <w:rPr>
          <w:rFonts w:ascii="Times New Roman" w:hAnsi="Times New Roman" w:cs="Times New Roman"/>
          <w:sz w:val="24"/>
          <w:szCs w:val="24"/>
        </w:rPr>
        <w:t xml:space="preserve"> </w:t>
      </w:r>
    </w:p>
    <w:p w:rsidR="00DC2EA1" w:rsidRPr="006B1D19" w:rsidRDefault="00924B15" w:rsidP="00CF399E">
      <w:pPr>
        <w:jc w:val="both"/>
        <w:rPr>
          <w:rFonts w:ascii="Times New Roman" w:hAnsi="Times New Roman" w:cs="Times New Roman"/>
          <w:bCs/>
          <w:sz w:val="24"/>
          <w:szCs w:val="24"/>
        </w:rPr>
      </w:pPr>
      <w:r w:rsidRPr="006B1D19">
        <w:rPr>
          <w:rFonts w:ascii="Times New Roman" w:hAnsi="Times New Roman" w:cs="Times New Roman"/>
          <w:sz w:val="24"/>
          <w:szCs w:val="24"/>
        </w:rPr>
        <w:t>στ</w:t>
      </w:r>
      <w:r w:rsidR="009959BD" w:rsidRPr="006B1D19">
        <w:rPr>
          <w:rFonts w:ascii="Times New Roman" w:hAnsi="Times New Roman" w:cs="Times New Roman"/>
          <w:sz w:val="24"/>
          <w:szCs w:val="24"/>
        </w:rPr>
        <w:t xml:space="preserve">) τη βεβαίωση του Προϊσταμένου της Οικονομικής Υπηρεσίας, επί της ανωτέρω απόφασης (ή πρότασης) ανάληψης υποχρέωσης, για την ύπαρξη διαθέσιμου ποσού, τη συνδρομή των προϋποθέσεων της παρ 1α του άρθρου 4 του ΠΔ 80/2016 και τη δέσμευση στα οικείο Μητρώο Δεσμεύσεων της αντίστοιχης πίστωσης με α/α </w:t>
      </w:r>
      <w:r w:rsidRPr="006B1D19">
        <w:rPr>
          <w:rFonts w:ascii="Times New Roman" w:hAnsi="Times New Roman" w:cs="Times New Roman"/>
          <w:sz w:val="24"/>
          <w:szCs w:val="24"/>
        </w:rPr>
        <w:t>75/2017</w:t>
      </w:r>
      <w:r w:rsidR="009959BD" w:rsidRPr="006B1D19">
        <w:rPr>
          <w:rFonts w:ascii="Times New Roman" w:hAnsi="Times New Roman" w:cs="Times New Roman"/>
          <w:sz w:val="24"/>
          <w:szCs w:val="24"/>
        </w:rPr>
        <w:t xml:space="preserve"> </w:t>
      </w:r>
    </w:p>
    <w:p w:rsidR="003E275C" w:rsidRPr="006B1D19" w:rsidRDefault="009959BD" w:rsidP="00CF399E">
      <w:pPr>
        <w:jc w:val="both"/>
        <w:rPr>
          <w:rFonts w:ascii="Times New Roman" w:hAnsi="Times New Roman" w:cs="Times New Roman"/>
          <w:sz w:val="24"/>
          <w:szCs w:val="24"/>
        </w:rPr>
      </w:pPr>
      <w:r w:rsidRPr="006B1D19">
        <w:rPr>
          <w:rFonts w:ascii="Times New Roman" w:hAnsi="Times New Roman" w:cs="Times New Roman"/>
          <w:sz w:val="24"/>
          <w:szCs w:val="24"/>
        </w:rPr>
        <w:t>ε</w:t>
      </w:r>
      <w:r w:rsidR="00DC2EA1" w:rsidRPr="006B1D19">
        <w:rPr>
          <w:rFonts w:ascii="Times New Roman" w:hAnsi="Times New Roman" w:cs="Times New Roman"/>
          <w:sz w:val="24"/>
          <w:szCs w:val="24"/>
        </w:rPr>
        <w:t xml:space="preserve">) </w:t>
      </w:r>
      <w:r w:rsidR="003E275C" w:rsidRPr="006B1D19">
        <w:rPr>
          <w:rFonts w:ascii="Times New Roman" w:hAnsi="Times New Roman" w:cs="Times New Roman"/>
          <w:sz w:val="24"/>
          <w:szCs w:val="24"/>
        </w:rPr>
        <w:t>τους όρους της παρούσας και</w:t>
      </w:r>
    </w:p>
    <w:p w:rsidR="003E275C" w:rsidRPr="006B1D19" w:rsidRDefault="003E275C" w:rsidP="00CF399E">
      <w:pPr>
        <w:jc w:val="both"/>
        <w:rPr>
          <w:rFonts w:ascii="Times New Roman" w:hAnsi="Times New Roman" w:cs="Times New Roman"/>
          <w:b/>
          <w:sz w:val="24"/>
          <w:szCs w:val="24"/>
        </w:rPr>
      </w:pPr>
      <w:r w:rsidRPr="006B1D19">
        <w:rPr>
          <w:rFonts w:ascii="Times New Roman" w:hAnsi="Times New Roman" w:cs="Times New Roman"/>
          <w:b/>
          <w:sz w:val="24"/>
          <w:szCs w:val="24"/>
        </w:rPr>
        <w:t>καλεί</w:t>
      </w:r>
    </w:p>
    <w:p w:rsidR="003E275C" w:rsidRPr="006B1D19" w:rsidRDefault="003E275C" w:rsidP="00CF399E">
      <w:pPr>
        <w:jc w:val="both"/>
        <w:rPr>
          <w:rFonts w:ascii="Times New Roman" w:hAnsi="Times New Roman" w:cs="Times New Roman"/>
          <w:sz w:val="24"/>
          <w:szCs w:val="24"/>
        </w:rPr>
      </w:pPr>
      <w:r w:rsidRPr="006B1D19">
        <w:rPr>
          <w:rFonts w:ascii="Times New Roman" w:hAnsi="Times New Roman" w:cs="Times New Roman"/>
          <w:sz w:val="24"/>
          <w:szCs w:val="24"/>
        </w:rPr>
        <w:t>τους ενδιαφερόμενους οικονομικούς φορείς να υποβάλουν προσφορά για την ανάδειξη αναδόχου διενέργειας της ανωτέρω προμήθειας.</w:t>
      </w:r>
    </w:p>
    <w:p w:rsidR="006B2C7B" w:rsidRPr="006B1D19" w:rsidRDefault="00DE54BC" w:rsidP="00CF399E">
      <w:pPr>
        <w:jc w:val="both"/>
        <w:rPr>
          <w:rFonts w:ascii="Times New Roman" w:hAnsi="Times New Roman" w:cs="Times New Roman"/>
          <w:sz w:val="24"/>
          <w:szCs w:val="24"/>
        </w:rPr>
      </w:pPr>
      <w:r w:rsidRPr="006B1D19">
        <w:rPr>
          <w:rFonts w:ascii="Times New Roman" w:hAnsi="Times New Roman" w:cs="Times New Roman"/>
          <w:sz w:val="24"/>
          <w:szCs w:val="24"/>
        </w:rPr>
        <w:br w:type="page"/>
      </w:r>
      <w:r w:rsidR="006B2C7B" w:rsidRPr="006B1D19">
        <w:rPr>
          <w:rFonts w:ascii="Times New Roman" w:hAnsi="Times New Roman" w:cs="Times New Roman"/>
          <w:b/>
          <w:sz w:val="24"/>
          <w:szCs w:val="24"/>
        </w:rPr>
        <w:lastRenderedPageBreak/>
        <w:t>Άρθρο 1: Αναθέτουσα Αρχή - Στοιχεία επικοινωνίας</w:t>
      </w:r>
    </w:p>
    <w:p w:rsidR="006B2C7B" w:rsidRPr="006B1D19" w:rsidRDefault="006B2C7B"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Αναθέτουσα αρχή: </w:t>
      </w:r>
      <w:r w:rsidR="00B5604E" w:rsidRPr="006B1D19">
        <w:rPr>
          <w:rFonts w:ascii="Times New Roman" w:hAnsi="Times New Roman" w:cs="Times New Roman"/>
          <w:sz w:val="24"/>
          <w:szCs w:val="24"/>
        </w:rPr>
        <w:t>ΔΗΜΟΤΙΚΟ ΛΙΜΕΝΙΚΟ ΤΑΜΕΙΟ ΣΗΤΕΙΑΣ</w:t>
      </w:r>
    </w:p>
    <w:p w:rsidR="006B2C7B" w:rsidRPr="006B1D19" w:rsidRDefault="006B2C7B" w:rsidP="00CF399E">
      <w:pPr>
        <w:jc w:val="both"/>
        <w:rPr>
          <w:rFonts w:ascii="Times New Roman" w:hAnsi="Times New Roman" w:cs="Times New Roman"/>
          <w:sz w:val="24"/>
          <w:szCs w:val="24"/>
        </w:rPr>
      </w:pPr>
      <w:r w:rsidRPr="006B1D19">
        <w:rPr>
          <w:rFonts w:ascii="Times New Roman" w:hAnsi="Times New Roman" w:cs="Times New Roman"/>
          <w:sz w:val="24"/>
          <w:szCs w:val="24"/>
        </w:rPr>
        <w:t>Οδός:</w:t>
      </w:r>
      <w:r w:rsidR="00B5604E" w:rsidRPr="006B1D19">
        <w:rPr>
          <w:rFonts w:ascii="Times New Roman" w:hAnsi="Times New Roman" w:cs="Times New Roman"/>
          <w:sz w:val="24"/>
          <w:szCs w:val="24"/>
        </w:rPr>
        <w:t xml:space="preserve"> ΠΑΤΡΙΑΡΧΟΥ ΒΑΡΘΟΛΟΜΑΙΟΥ 9</w:t>
      </w:r>
    </w:p>
    <w:p w:rsidR="006B2C7B" w:rsidRPr="006B1D19" w:rsidRDefault="00B5604E" w:rsidP="00CF399E">
      <w:pPr>
        <w:jc w:val="both"/>
        <w:rPr>
          <w:rFonts w:ascii="Times New Roman" w:hAnsi="Times New Roman" w:cs="Times New Roman"/>
          <w:sz w:val="24"/>
          <w:szCs w:val="24"/>
        </w:rPr>
      </w:pPr>
      <w:r w:rsidRPr="006B1D19">
        <w:rPr>
          <w:rFonts w:ascii="Times New Roman" w:hAnsi="Times New Roman" w:cs="Times New Roman"/>
          <w:sz w:val="24"/>
          <w:szCs w:val="24"/>
        </w:rPr>
        <w:t>Ταχ.Κωδ.: 72300</w:t>
      </w:r>
    </w:p>
    <w:p w:rsidR="006B2C7B" w:rsidRPr="006B1D19" w:rsidRDefault="006B2C7B" w:rsidP="00CF399E">
      <w:pPr>
        <w:jc w:val="both"/>
        <w:rPr>
          <w:rFonts w:ascii="Times New Roman" w:hAnsi="Times New Roman" w:cs="Times New Roman"/>
          <w:sz w:val="24"/>
          <w:szCs w:val="24"/>
          <w:lang w:val="en-US"/>
        </w:rPr>
      </w:pPr>
      <w:r w:rsidRPr="006B1D19">
        <w:rPr>
          <w:rFonts w:ascii="Times New Roman" w:hAnsi="Times New Roman" w:cs="Times New Roman"/>
          <w:sz w:val="24"/>
          <w:szCs w:val="24"/>
        </w:rPr>
        <w:t>Τηλ</w:t>
      </w:r>
      <w:r w:rsidR="0093497B">
        <w:rPr>
          <w:rFonts w:ascii="Times New Roman" w:hAnsi="Times New Roman" w:cs="Times New Roman"/>
          <w:sz w:val="24"/>
          <w:szCs w:val="24"/>
          <w:lang w:val="en-US"/>
        </w:rPr>
        <w:t>.: 2</w:t>
      </w:r>
      <w:r w:rsidR="00B5604E" w:rsidRPr="006B1D19">
        <w:rPr>
          <w:rFonts w:ascii="Times New Roman" w:hAnsi="Times New Roman" w:cs="Times New Roman"/>
          <w:sz w:val="24"/>
          <w:szCs w:val="24"/>
          <w:lang w:val="en-US"/>
        </w:rPr>
        <w:t>843340555</w:t>
      </w:r>
    </w:p>
    <w:p w:rsidR="00B5604E" w:rsidRPr="006B1D19" w:rsidRDefault="006B2C7B" w:rsidP="00CF399E">
      <w:pPr>
        <w:jc w:val="both"/>
        <w:rPr>
          <w:rFonts w:ascii="Times New Roman" w:hAnsi="Times New Roman" w:cs="Times New Roman"/>
          <w:sz w:val="24"/>
          <w:szCs w:val="24"/>
          <w:lang w:val="en-US"/>
        </w:rPr>
      </w:pPr>
      <w:r w:rsidRPr="006B1D19">
        <w:rPr>
          <w:rFonts w:ascii="Times New Roman" w:hAnsi="Times New Roman" w:cs="Times New Roman"/>
          <w:sz w:val="24"/>
          <w:szCs w:val="24"/>
          <w:lang w:val="en-US"/>
        </w:rPr>
        <w:t>Telefax:</w:t>
      </w:r>
      <w:r w:rsidR="00B5604E" w:rsidRPr="006B1D19">
        <w:rPr>
          <w:rFonts w:ascii="Times New Roman" w:hAnsi="Times New Roman" w:cs="Times New Roman"/>
          <w:sz w:val="24"/>
          <w:szCs w:val="24"/>
          <w:lang w:val="en-US"/>
        </w:rPr>
        <w:t xml:space="preserve"> 2843029243</w:t>
      </w:r>
    </w:p>
    <w:p w:rsidR="006B2C7B" w:rsidRPr="006B1D19" w:rsidRDefault="006B2C7B" w:rsidP="00CF399E">
      <w:pPr>
        <w:jc w:val="both"/>
        <w:rPr>
          <w:rFonts w:ascii="Times New Roman" w:hAnsi="Times New Roman" w:cs="Times New Roman"/>
          <w:sz w:val="24"/>
          <w:szCs w:val="24"/>
          <w:lang w:val="en-US"/>
        </w:rPr>
      </w:pPr>
      <w:r w:rsidRPr="006B1D19">
        <w:rPr>
          <w:rFonts w:ascii="Times New Roman" w:hAnsi="Times New Roman" w:cs="Times New Roman"/>
          <w:sz w:val="24"/>
          <w:szCs w:val="24"/>
          <w:lang w:val="en-US"/>
        </w:rPr>
        <w:t>E-mail</w:t>
      </w:r>
      <w:r w:rsidR="00B5604E" w:rsidRPr="006B1D19">
        <w:rPr>
          <w:rFonts w:ascii="Times New Roman" w:hAnsi="Times New Roman" w:cs="Times New Roman"/>
          <w:sz w:val="24"/>
          <w:szCs w:val="24"/>
          <w:lang w:val="en-US"/>
        </w:rPr>
        <w:t>: fountoulakis@sitia.gr</w:t>
      </w:r>
    </w:p>
    <w:p w:rsidR="00C97B9F" w:rsidRPr="006B1D19" w:rsidRDefault="007702F5" w:rsidP="00CF399E">
      <w:pPr>
        <w:jc w:val="both"/>
        <w:rPr>
          <w:rFonts w:ascii="Times New Roman" w:hAnsi="Times New Roman" w:cs="Times New Roman"/>
          <w:sz w:val="24"/>
          <w:szCs w:val="24"/>
          <w:lang w:val="en-US"/>
        </w:rPr>
      </w:pPr>
      <w:r w:rsidRPr="006B1D19">
        <w:rPr>
          <w:rFonts w:ascii="Times New Roman" w:hAnsi="Times New Roman" w:cs="Times New Roman"/>
          <w:sz w:val="24"/>
          <w:szCs w:val="24"/>
        </w:rPr>
        <w:t>Κωδικός</w:t>
      </w:r>
      <w:r w:rsidRPr="006B1D19">
        <w:rPr>
          <w:rFonts w:ascii="Times New Roman" w:hAnsi="Times New Roman" w:cs="Times New Roman"/>
          <w:sz w:val="24"/>
          <w:szCs w:val="24"/>
          <w:lang w:val="en-US"/>
        </w:rPr>
        <w:t xml:space="preserve"> NUTS</w:t>
      </w:r>
      <w:r w:rsidR="00C97B9F" w:rsidRPr="006B1D19">
        <w:rPr>
          <w:rFonts w:ascii="Times New Roman" w:hAnsi="Times New Roman" w:cs="Times New Roman"/>
          <w:sz w:val="24"/>
          <w:szCs w:val="24"/>
          <w:lang w:val="en-US"/>
        </w:rPr>
        <w:t>: EL432 (</w:t>
      </w:r>
      <w:r w:rsidR="00C97B9F" w:rsidRPr="006B1D19">
        <w:rPr>
          <w:rFonts w:ascii="Times New Roman" w:hAnsi="Times New Roman" w:cs="Times New Roman"/>
          <w:sz w:val="24"/>
          <w:szCs w:val="24"/>
        </w:rPr>
        <w:t>Νομός</w:t>
      </w:r>
      <w:r w:rsidR="00C97B9F" w:rsidRPr="006B1D19">
        <w:rPr>
          <w:rFonts w:ascii="Times New Roman" w:hAnsi="Times New Roman" w:cs="Times New Roman"/>
          <w:sz w:val="24"/>
          <w:szCs w:val="24"/>
          <w:lang w:val="en-US"/>
        </w:rPr>
        <w:t xml:space="preserve">: </w:t>
      </w:r>
      <w:r w:rsidR="00C97B9F" w:rsidRPr="006B1D19">
        <w:rPr>
          <w:rFonts w:ascii="Times New Roman" w:hAnsi="Times New Roman" w:cs="Times New Roman"/>
          <w:sz w:val="24"/>
          <w:szCs w:val="24"/>
        </w:rPr>
        <w:t>Λασιθίου</w:t>
      </w:r>
      <w:r w:rsidR="00C97B9F" w:rsidRPr="006B1D19">
        <w:rPr>
          <w:rFonts w:ascii="Times New Roman" w:hAnsi="Times New Roman" w:cs="Times New Roman"/>
          <w:sz w:val="24"/>
          <w:szCs w:val="24"/>
          <w:lang w:val="en-US"/>
        </w:rPr>
        <w:t>)</w:t>
      </w:r>
    </w:p>
    <w:p w:rsidR="00C97B9F" w:rsidRPr="006B1D19" w:rsidRDefault="007702F5" w:rsidP="00CF399E">
      <w:pPr>
        <w:jc w:val="both"/>
        <w:rPr>
          <w:rFonts w:ascii="Times New Roman" w:hAnsi="Times New Roman" w:cs="Times New Roman"/>
          <w:sz w:val="24"/>
          <w:szCs w:val="24"/>
        </w:rPr>
      </w:pPr>
      <w:r w:rsidRPr="006B1D19">
        <w:rPr>
          <w:rFonts w:ascii="Times New Roman" w:hAnsi="Times New Roman" w:cs="Times New Roman"/>
          <w:sz w:val="24"/>
          <w:szCs w:val="24"/>
        </w:rPr>
        <w:t>Ιστοσελίδα:</w:t>
      </w:r>
      <w:r w:rsidR="00C97B9F" w:rsidRPr="006B1D19">
        <w:rPr>
          <w:rFonts w:ascii="Times New Roman" w:hAnsi="Times New Roman" w:cs="Times New Roman"/>
          <w:sz w:val="24"/>
          <w:szCs w:val="24"/>
        </w:rPr>
        <w:t xml:space="preserve">  </w:t>
      </w:r>
      <w:hyperlink r:id="rId9" w:history="1">
        <w:r w:rsidR="00C97B9F" w:rsidRPr="006B1D19">
          <w:rPr>
            <w:rStyle w:val="-"/>
            <w:rFonts w:ascii="Times New Roman" w:hAnsi="Times New Roman" w:cs="Times New Roman"/>
            <w:sz w:val="24"/>
            <w:szCs w:val="24"/>
            <w:lang w:val="en-US"/>
          </w:rPr>
          <w:t>www</w:t>
        </w:r>
        <w:r w:rsidR="00C97B9F" w:rsidRPr="006B1D19">
          <w:rPr>
            <w:rStyle w:val="-"/>
            <w:rFonts w:ascii="Times New Roman" w:hAnsi="Times New Roman" w:cs="Times New Roman"/>
            <w:sz w:val="24"/>
            <w:szCs w:val="24"/>
          </w:rPr>
          <w:t>.</w:t>
        </w:r>
        <w:r w:rsidR="00C97B9F" w:rsidRPr="006B1D19">
          <w:rPr>
            <w:rStyle w:val="-"/>
            <w:rFonts w:ascii="Times New Roman" w:hAnsi="Times New Roman" w:cs="Times New Roman"/>
            <w:sz w:val="24"/>
            <w:szCs w:val="24"/>
            <w:lang w:val="en-US"/>
          </w:rPr>
          <w:t>sitia</w:t>
        </w:r>
        <w:r w:rsidR="00C97B9F" w:rsidRPr="006B1D19">
          <w:rPr>
            <w:rStyle w:val="-"/>
            <w:rFonts w:ascii="Times New Roman" w:hAnsi="Times New Roman" w:cs="Times New Roman"/>
            <w:sz w:val="24"/>
            <w:szCs w:val="24"/>
          </w:rPr>
          <w:t>.</w:t>
        </w:r>
        <w:r w:rsidR="00C97B9F" w:rsidRPr="006B1D19">
          <w:rPr>
            <w:rStyle w:val="-"/>
            <w:rFonts w:ascii="Times New Roman" w:hAnsi="Times New Roman" w:cs="Times New Roman"/>
            <w:sz w:val="24"/>
            <w:szCs w:val="24"/>
            <w:lang w:val="en-US"/>
          </w:rPr>
          <w:t>gr</w:t>
        </w:r>
      </w:hyperlink>
    </w:p>
    <w:p w:rsidR="006B2C7B" w:rsidRPr="006B1D19" w:rsidRDefault="006B2C7B" w:rsidP="00CF399E">
      <w:pPr>
        <w:jc w:val="both"/>
        <w:rPr>
          <w:rFonts w:ascii="Times New Roman" w:hAnsi="Times New Roman" w:cs="Times New Roman"/>
          <w:sz w:val="24"/>
          <w:szCs w:val="24"/>
        </w:rPr>
      </w:pPr>
    </w:p>
    <w:p w:rsidR="0009712C" w:rsidRPr="006B1D19" w:rsidRDefault="0009712C"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Ο διαγωνισμός θα διενεργηθεί στα γραφεία του Δήμου </w:t>
      </w:r>
      <w:r w:rsidR="00B5604E" w:rsidRPr="006B1D19">
        <w:rPr>
          <w:rFonts w:ascii="Times New Roman" w:hAnsi="Times New Roman" w:cs="Times New Roman"/>
          <w:sz w:val="24"/>
          <w:szCs w:val="24"/>
        </w:rPr>
        <w:t>Σητείας</w:t>
      </w:r>
      <w:r w:rsidRPr="006B1D19">
        <w:rPr>
          <w:rFonts w:ascii="Times New Roman" w:hAnsi="Times New Roman" w:cs="Times New Roman"/>
          <w:sz w:val="24"/>
          <w:szCs w:val="24"/>
        </w:rPr>
        <w:t xml:space="preserve">, οδός </w:t>
      </w:r>
      <w:r w:rsidR="00B5604E" w:rsidRPr="006B1D19">
        <w:rPr>
          <w:rFonts w:ascii="Times New Roman" w:hAnsi="Times New Roman" w:cs="Times New Roman"/>
          <w:sz w:val="24"/>
          <w:szCs w:val="24"/>
        </w:rPr>
        <w:t>Πατριάρχου Βαρθολομαίου 9</w:t>
      </w:r>
      <w:r w:rsidRPr="006B1D19">
        <w:rPr>
          <w:rFonts w:ascii="Times New Roman" w:hAnsi="Times New Roman" w:cs="Times New Roman"/>
          <w:sz w:val="24"/>
          <w:szCs w:val="24"/>
        </w:rPr>
        <w:t>, τη</w:t>
      </w:r>
      <w:r w:rsidR="00C97B9F" w:rsidRPr="006B1D19">
        <w:rPr>
          <w:rFonts w:ascii="Times New Roman" w:hAnsi="Times New Roman" w:cs="Times New Roman"/>
          <w:sz w:val="24"/>
          <w:szCs w:val="24"/>
        </w:rPr>
        <w:t xml:space="preserve"> </w:t>
      </w:r>
      <w:r w:rsidR="0052583E" w:rsidRPr="006B1D19">
        <w:rPr>
          <w:rFonts w:ascii="Times New Roman" w:hAnsi="Times New Roman" w:cs="Times New Roman"/>
          <w:sz w:val="24"/>
          <w:szCs w:val="24"/>
        </w:rPr>
        <w:t>Δευτέρα</w:t>
      </w:r>
      <w:r w:rsidR="00C97B9F" w:rsidRPr="006B1D19">
        <w:rPr>
          <w:rFonts w:ascii="Times New Roman" w:hAnsi="Times New Roman" w:cs="Times New Roman"/>
          <w:sz w:val="24"/>
          <w:szCs w:val="24"/>
        </w:rPr>
        <w:t xml:space="preserve"> 2</w:t>
      </w:r>
      <w:r w:rsidR="0052583E" w:rsidRPr="006B1D19">
        <w:rPr>
          <w:rFonts w:ascii="Times New Roman" w:hAnsi="Times New Roman" w:cs="Times New Roman"/>
          <w:sz w:val="24"/>
          <w:szCs w:val="24"/>
        </w:rPr>
        <w:t>8</w:t>
      </w:r>
      <w:r w:rsidR="00C97B9F" w:rsidRPr="006B1D19">
        <w:rPr>
          <w:rFonts w:ascii="Times New Roman" w:hAnsi="Times New Roman" w:cs="Times New Roman"/>
          <w:sz w:val="24"/>
          <w:szCs w:val="24"/>
        </w:rPr>
        <w:t>/08/2017</w:t>
      </w:r>
      <w:r w:rsidRPr="006B1D19">
        <w:rPr>
          <w:rFonts w:ascii="Times New Roman" w:hAnsi="Times New Roman" w:cs="Times New Roman"/>
          <w:sz w:val="24"/>
          <w:szCs w:val="24"/>
        </w:rPr>
        <w:t xml:space="preserve">, ώρα </w:t>
      </w:r>
      <w:r w:rsidR="0052583E" w:rsidRPr="006B1D19">
        <w:rPr>
          <w:rFonts w:ascii="Times New Roman" w:hAnsi="Times New Roman" w:cs="Times New Roman"/>
          <w:sz w:val="24"/>
          <w:szCs w:val="24"/>
        </w:rPr>
        <w:t>10:30 (ώρα έναρξης παρ</w:t>
      </w:r>
      <w:r w:rsidR="001D42EE" w:rsidRPr="006B1D19">
        <w:rPr>
          <w:rFonts w:ascii="Times New Roman" w:hAnsi="Times New Roman" w:cs="Times New Roman"/>
          <w:sz w:val="24"/>
          <w:szCs w:val="24"/>
        </w:rPr>
        <w:t>αλαβής προσφορών) μέχρι τις 11:</w:t>
      </w:r>
      <w:r w:rsidR="00280495" w:rsidRPr="006B1D19">
        <w:rPr>
          <w:rFonts w:ascii="Times New Roman" w:hAnsi="Times New Roman" w:cs="Times New Roman"/>
          <w:sz w:val="24"/>
          <w:szCs w:val="24"/>
        </w:rPr>
        <w:t>0</w:t>
      </w:r>
      <w:r w:rsidR="0052583E" w:rsidRPr="006B1D19">
        <w:rPr>
          <w:rFonts w:ascii="Times New Roman" w:hAnsi="Times New Roman" w:cs="Times New Roman"/>
          <w:sz w:val="24"/>
          <w:szCs w:val="24"/>
        </w:rPr>
        <w:t>0 (ώρα λήξης της επίδοσης/παραλαβής των προσφορών)</w:t>
      </w:r>
      <w:r w:rsidRPr="006B1D19">
        <w:rPr>
          <w:rFonts w:ascii="Times New Roman" w:hAnsi="Times New Roman" w:cs="Times New Roman"/>
          <w:sz w:val="24"/>
          <w:szCs w:val="24"/>
        </w:rPr>
        <w:t>, ενώπιον της αρμόδιας Επιτροπής Διαγωνισμού.</w:t>
      </w:r>
    </w:p>
    <w:p w:rsidR="0009712C" w:rsidRPr="006B1D19" w:rsidRDefault="0009712C" w:rsidP="00CF399E">
      <w:pPr>
        <w:jc w:val="both"/>
        <w:rPr>
          <w:rFonts w:ascii="Times New Roman" w:hAnsi="Times New Roman" w:cs="Times New Roman"/>
          <w:sz w:val="24"/>
          <w:szCs w:val="24"/>
        </w:rPr>
      </w:pPr>
    </w:p>
    <w:p w:rsidR="006B2C7B" w:rsidRPr="006B1D19" w:rsidRDefault="006B2C7B" w:rsidP="00CF399E">
      <w:pPr>
        <w:jc w:val="both"/>
        <w:rPr>
          <w:rFonts w:ascii="Times New Roman" w:hAnsi="Times New Roman" w:cs="Times New Roman"/>
          <w:sz w:val="24"/>
          <w:szCs w:val="24"/>
        </w:rPr>
      </w:pPr>
      <w:r w:rsidRPr="006B1D19">
        <w:rPr>
          <w:rFonts w:ascii="Times New Roman" w:hAnsi="Times New Roman" w:cs="Times New Roman"/>
          <w:sz w:val="24"/>
          <w:szCs w:val="24"/>
        </w:rPr>
        <w:t>Εφόσον οι ανωτέρω υπηρεσίες μεταστεγασθούν κατά τη διάρκεια της διαδικασίας ανάθεσης ή εκτέλεσης της προμήθειας/υπηρεσίας, υποχρεούνται να δηλώσουν άμεσα τα νέα τους στοιχεία στους ενδιαφερόμενους/προσφέροντες ή στον ανάδοχο.</w:t>
      </w:r>
    </w:p>
    <w:p w:rsidR="006B2C7B" w:rsidRPr="006B1D19" w:rsidRDefault="006B2C7B" w:rsidP="00CF399E">
      <w:pPr>
        <w:jc w:val="both"/>
        <w:rPr>
          <w:rFonts w:ascii="Times New Roman" w:hAnsi="Times New Roman" w:cs="Times New Roman"/>
          <w:sz w:val="24"/>
          <w:szCs w:val="24"/>
        </w:rPr>
      </w:pPr>
    </w:p>
    <w:p w:rsidR="006B2C7B" w:rsidRPr="006B1D19" w:rsidRDefault="006B2C7B" w:rsidP="00CF399E">
      <w:pPr>
        <w:jc w:val="both"/>
        <w:rPr>
          <w:rFonts w:ascii="Times New Roman" w:hAnsi="Times New Roman" w:cs="Times New Roman"/>
          <w:b/>
          <w:sz w:val="24"/>
          <w:szCs w:val="24"/>
        </w:rPr>
      </w:pPr>
      <w:r w:rsidRPr="006B1D19">
        <w:rPr>
          <w:rFonts w:ascii="Times New Roman" w:hAnsi="Times New Roman" w:cs="Times New Roman"/>
          <w:b/>
          <w:sz w:val="24"/>
          <w:szCs w:val="24"/>
        </w:rPr>
        <w:t>Άρθρο 2: Παραλαβή εγγράφων σύμβασης και τευχών</w:t>
      </w:r>
      <w:r w:rsidR="004E10AA" w:rsidRPr="006B1D19">
        <w:rPr>
          <w:rFonts w:ascii="Times New Roman" w:hAnsi="Times New Roman" w:cs="Times New Roman"/>
          <w:b/>
          <w:sz w:val="24"/>
          <w:szCs w:val="24"/>
        </w:rPr>
        <w:t>.</w:t>
      </w:r>
    </w:p>
    <w:p w:rsidR="006B2C7B" w:rsidRPr="006B1D19" w:rsidRDefault="006B2C7B" w:rsidP="00CF399E">
      <w:pPr>
        <w:jc w:val="both"/>
        <w:rPr>
          <w:rFonts w:ascii="Times New Roman" w:hAnsi="Times New Roman" w:cs="Times New Roman"/>
          <w:sz w:val="24"/>
          <w:szCs w:val="24"/>
        </w:rPr>
      </w:pPr>
      <w:r w:rsidRPr="006B1D19">
        <w:rPr>
          <w:rFonts w:ascii="Times New Roman" w:hAnsi="Times New Roman" w:cs="Times New Roman"/>
          <w:sz w:val="24"/>
          <w:szCs w:val="24"/>
        </w:rPr>
        <w:t>1. Τα έγγραφα της σύμβασης κατά την έννοια της περιπτ. 14 της παρ. 1 του άρθρου 2 του ν. 4412/2016 για τον παρόντα διαγωνισμό είναι κατ’ ελάχιστον τα ακόλουθα:</w:t>
      </w:r>
    </w:p>
    <w:p w:rsidR="006B2C7B" w:rsidRPr="00333DE6" w:rsidRDefault="006B2C7B" w:rsidP="00CF399E">
      <w:pPr>
        <w:jc w:val="both"/>
        <w:rPr>
          <w:rFonts w:ascii="Times New Roman" w:hAnsi="Times New Roman" w:cs="Times New Roman"/>
          <w:color w:val="000000" w:themeColor="text1"/>
          <w:sz w:val="24"/>
          <w:szCs w:val="24"/>
        </w:rPr>
      </w:pPr>
      <w:r w:rsidRPr="00333DE6">
        <w:rPr>
          <w:rFonts w:ascii="Times New Roman" w:hAnsi="Times New Roman" w:cs="Times New Roman"/>
          <w:color w:val="000000" w:themeColor="text1"/>
          <w:sz w:val="24"/>
          <w:szCs w:val="24"/>
        </w:rPr>
        <w:t>α)</w:t>
      </w:r>
      <w:r w:rsidR="00975310" w:rsidRPr="00333DE6">
        <w:rPr>
          <w:rFonts w:ascii="Times New Roman" w:hAnsi="Times New Roman" w:cs="Times New Roman"/>
          <w:color w:val="000000" w:themeColor="text1"/>
          <w:sz w:val="24"/>
          <w:szCs w:val="24"/>
        </w:rPr>
        <w:t xml:space="preserve">   Η</w:t>
      </w:r>
      <w:r w:rsidRPr="00333DE6">
        <w:rPr>
          <w:rFonts w:ascii="Times New Roman" w:hAnsi="Times New Roman" w:cs="Times New Roman"/>
          <w:color w:val="000000" w:themeColor="text1"/>
          <w:sz w:val="24"/>
          <w:szCs w:val="24"/>
        </w:rPr>
        <w:t xml:space="preserve"> με αρ. </w:t>
      </w:r>
      <w:r w:rsidR="00333DE6" w:rsidRPr="00333DE6">
        <w:rPr>
          <w:rFonts w:ascii="Times New Roman" w:hAnsi="Times New Roman" w:cs="Times New Roman"/>
          <w:color w:val="000000" w:themeColor="text1"/>
          <w:sz w:val="24"/>
          <w:szCs w:val="24"/>
        </w:rPr>
        <w:t>612/0</w:t>
      </w:r>
      <w:r w:rsidR="00333DE6">
        <w:rPr>
          <w:rFonts w:ascii="Times New Roman" w:hAnsi="Times New Roman" w:cs="Times New Roman"/>
          <w:color w:val="000000" w:themeColor="text1"/>
          <w:sz w:val="24"/>
          <w:szCs w:val="24"/>
        </w:rPr>
        <w:t xml:space="preserve">9-08-2017 </w:t>
      </w:r>
      <w:r w:rsidRPr="00333DE6">
        <w:rPr>
          <w:rFonts w:ascii="Times New Roman" w:hAnsi="Times New Roman" w:cs="Times New Roman"/>
          <w:color w:val="000000" w:themeColor="text1"/>
          <w:sz w:val="24"/>
          <w:szCs w:val="24"/>
        </w:rPr>
        <w:t xml:space="preserve">προκήρυξη </w:t>
      </w:r>
      <w:r w:rsidR="00AD21AE" w:rsidRPr="00333DE6">
        <w:rPr>
          <w:rFonts w:ascii="Times New Roman" w:hAnsi="Times New Roman" w:cs="Times New Roman"/>
          <w:color w:val="000000" w:themeColor="text1"/>
          <w:sz w:val="24"/>
          <w:szCs w:val="24"/>
        </w:rPr>
        <w:t>σύμβασης</w:t>
      </w:r>
      <w:r w:rsidRPr="00333DE6">
        <w:rPr>
          <w:rFonts w:ascii="Times New Roman" w:hAnsi="Times New Roman" w:cs="Times New Roman"/>
          <w:color w:val="000000" w:themeColor="text1"/>
          <w:sz w:val="24"/>
          <w:szCs w:val="24"/>
        </w:rPr>
        <w:t>,</w:t>
      </w:r>
    </w:p>
    <w:p w:rsidR="006B2C7B" w:rsidRDefault="006B2C7B"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β) </w:t>
      </w:r>
      <w:r w:rsidR="00975310">
        <w:rPr>
          <w:rFonts w:ascii="Times New Roman" w:hAnsi="Times New Roman" w:cs="Times New Roman"/>
          <w:sz w:val="24"/>
          <w:szCs w:val="24"/>
        </w:rPr>
        <w:t xml:space="preserve">  Η</w:t>
      </w:r>
      <w:r w:rsidRPr="006B1D19">
        <w:rPr>
          <w:rFonts w:ascii="Times New Roman" w:hAnsi="Times New Roman" w:cs="Times New Roman"/>
          <w:sz w:val="24"/>
          <w:szCs w:val="24"/>
        </w:rPr>
        <w:t xml:space="preserve"> παρούσα διακήρυξη,</w:t>
      </w:r>
    </w:p>
    <w:p w:rsidR="00FA6523" w:rsidRDefault="00FA6523" w:rsidP="00CF399E">
      <w:pPr>
        <w:jc w:val="both"/>
        <w:rPr>
          <w:rFonts w:ascii="Times New Roman" w:hAnsi="Times New Roman" w:cs="Times New Roman"/>
          <w:sz w:val="24"/>
          <w:szCs w:val="24"/>
        </w:rPr>
      </w:pPr>
      <w:r>
        <w:rPr>
          <w:rFonts w:ascii="Times New Roman" w:hAnsi="Times New Roman" w:cs="Times New Roman"/>
          <w:sz w:val="24"/>
          <w:szCs w:val="24"/>
        </w:rPr>
        <w:t>γ)</w:t>
      </w:r>
      <w:r w:rsidR="00975310">
        <w:rPr>
          <w:rFonts w:ascii="Times New Roman" w:hAnsi="Times New Roman" w:cs="Times New Roman"/>
          <w:sz w:val="24"/>
          <w:szCs w:val="24"/>
        </w:rPr>
        <w:t xml:space="preserve">   </w:t>
      </w:r>
      <w:r>
        <w:rPr>
          <w:rFonts w:ascii="Times New Roman" w:hAnsi="Times New Roman" w:cs="Times New Roman"/>
          <w:sz w:val="24"/>
          <w:szCs w:val="24"/>
        </w:rPr>
        <w:t>ΠΑΡΑΡΤΗΜΑ Ι: ΕΝΔΕΙΚΤΙΚΟΣ ΠΡΟΥΠΟΛΟΓΙΣΜΟΣ ΜΕΛΕΤΗΣ</w:t>
      </w:r>
      <w:r w:rsidR="00975310">
        <w:rPr>
          <w:rFonts w:ascii="Times New Roman" w:hAnsi="Times New Roman" w:cs="Times New Roman"/>
          <w:sz w:val="24"/>
          <w:szCs w:val="24"/>
        </w:rPr>
        <w:t>,</w:t>
      </w:r>
    </w:p>
    <w:p w:rsidR="00FA6523" w:rsidRDefault="00FA6523" w:rsidP="00CF399E">
      <w:pPr>
        <w:jc w:val="both"/>
        <w:rPr>
          <w:rFonts w:ascii="Times New Roman" w:hAnsi="Times New Roman" w:cs="Times New Roman"/>
          <w:sz w:val="24"/>
          <w:szCs w:val="24"/>
        </w:rPr>
      </w:pPr>
      <w:r>
        <w:rPr>
          <w:rFonts w:ascii="Times New Roman" w:hAnsi="Times New Roman" w:cs="Times New Roman"/>
          <w:sz w:val="24"/>
          <w:szCs w:val="24"/>
        </w:rPr>
        <w:t xml:space="preserve">δ) </w:t>
      </w:r>
      <w:r w:rsidR="00975310">
        <w:rPr>
          <w:rFonts w:ascii="Times New Roman" w:hAnsi="Times New Roman" w:cs="Times New Roman"/>
          <w:sz w:val="24"/>
          <w:szCs w:val="24"/>
        </w:rPr>
        <w:t xml:space="preserve">  </w:t>
      </w:r>
      <w:r>
        <w:rPr>
          <w:rFonts w:ascii="Times New Roman" w:hAnsi="Times New Roman" w:cs="Times New Roman"/>
          <w:sz w:val="24"/>
          <w:szCs w:val="24"/>
        </w:rPr>
        <w:t>ΠΑΡΑΡΤΗΜΑ ΙΙ: ΕΝΤΥΠΟ ΟΙΚΟΝΟΜΙΚΗΣ ΠΡΟΣΦΟΡΑΣ</w:t>
      </w:r>
      <w:r w:rsidR="00975310">
        <w:rPr>
          <w:rFonts w:ascii="Times New Roman" w:hAnsi="Times New Roman" w:cs="Times New Roman"/>
          <w:sz w:val="24"/>
          <w:szCs w:val="24"/>
        </w:rPr>
        <w:t>,</w:t>
      </w:r>
    </w:p>
    <w:p w:rsidR="00FA6523" w:rsidRDefault="00FA6523" w:rsidP="00CF399E">
      <w:pPr>
        <w:jc w:val="both"/>
        <w:rPr>
          <w:rFonts w:ascii="Times New Roman" w:hAnsi="Times New Roman" w:cs="Times New Roman"/>
          <w:sz w:val="24"/>
          <w:szCs w:val="24"/>
        </w:rPr>
      </w:pPr>
      <w:r>
        <w:rPr>
          <w:rFonts w:ascii="Times New Roman" w:hAnsi="Times New Roman" w:cs="Times New Roman"/>
          <w:sz w:val="24"/>
          <w:szCs w:val="24"/>
        </w:rPr>
        <w:t>ε)</w:t>
      </w:r>
      <w:r w:rsidR="00975310">
        <w:rPr>
          <w:rFonts w:ascii="Times New Roman" w:hAnsi="Times New Roman" w:cs="Times New Roman"/>
          <w:sz w:val="24"/>
          <w:szCs w:val="24"/>
        </w:rPr>
        <w:t xml:space="preserve">  </w:t>
      </w:r>
      <w:r>
        <w:rPr>
          <w:rFonts w:ascii="Times New Roman" w:hAnsi="Times New Roman" w:cs="Times New Roman"/>
          <w:sz w:val="24"/>
          <w:szCs w:val="24"/>
        </w:rPr>
        <w:t xml:space="preserve"> </w:t>
      </w:r>
      <w:r w:rsidR="00AD7D7B" w:rsidRPr="00AD7D7B">
        <w:rPr>
          <w:rFonts w:ascii="Times New Roman" w:hAnsi="Times New Roman" w:cs="Times New Roman"/>
          <w:sz w:val="24"/>
          <w:szCs w:val="24"/>
        </w:rPr>
        <w:t>ΠΑΡΑΡΤΗΜΑ ΙΙΙ:  ΤΕΧΝΙΚΗ ΠΕΡΙΓΡΑΦΗ – ΠΡΟΔΙΑΓΡΑΦΕΣ</w:t>
      </w:r>
    </w:p>
    <w:p w:rsidR="00975310" w:rsidRDefault="00975310" w:rsidP="00CF399E">
      <w:pPr>
        <w:jc w:val="both"/>
        <w:rPr>
          <w:rFonts w:ascii="Times New Roman" w:hAnsi="Times New Roman" w:cs="Times New Roman"/>
          <w:sz w:val="24"/>
          <w:szCs w:val="24"/>
        </w:rPr>
      </w:pPr>
      <w:r>
        <w:rPr>
          <w:rFonts w:ascii="Times New Roman" w:hAnsi="Times New Roman" w:cs="Times New Roman"/>
          <w:sz w:val="24"/>
          <w:szCs w:val="24"/>
        </w:rPr>
        <w:t>στ) ΠΑΡΑΡΤΗΜΑ Ι</w:t>
      </w:r>
      <w:r>
        <w:rPr>
          <w:rFonts w:ascii="Times New Roman" w:hAnsi="Times New Roman" w:cs="Times New Roman"/>
          <w:sz w:val="24"/>
          <w:szCs w:val="24"/>
          <w:lang w:val="en-US"/>
        </w:rPr>
        <w:t>V</w:t>
      </w:r>
      <w:r>
        <w:rPr>
          <w:rFonts w:ascii="Times New Roman" w:hAnsi="Times New Roman" w:cs="Times New Roman"/>
          <w:sz w:val="24"/>
          <w:szCs w:val="24"/>
        </w:rPr>
        <w:t>:ΤΥΠΟΠΟΙΗΜΕΝΟ ΕΝΤΥΠΟ ΥΠΕΥΘΥΝΗΣ ΔΗΛΩΣΗΣ (ΤΕΥΔ),</w:t>
      </w:r>
    </w:p>
    <w:p w:rsidR="00975310" w:rsidRPr="00975310" w:rsidRDefault="00975310" w:rsidP="00CF399E">
      <w:pPr>
        <w:jc w:val="both"/>
        <w:rPr>
          <w:rFonts w:ascii="Times New Roman" w:hAnsi="Times New Roman" w:cs="Times New Roman"/>
          <w:sz w:val="24"/>
          <w:szCs w:val="24"/>
        </w:rPr>
      </w:pPr>
      <w:r>
        <w:rPr>
          <w:rFonts w:ascii="Times New Roman" w:hAnsi="Times New Roman" w:cs="Times New Roman"/>
          <w:sz w:val="24"/>
          <w:szCs w:val="24"/>
        </w:rPr>
        <w:t xml:space="preserve">ζ)   ΠΑΡΑΡΤΗΜΑ </w:t>
      </w:r>
      <w:r>
        <w:rPr>
          <w:rFonts w:ascii="Times New Roman" w:hAnsi="Times New Roman" w:cs="Times New Roman"/>
          <w:sz w:val="24"/>
          <w:szCs w:val="24"/>
          <w:lang w:val="en-US"/>
        </w:rPr>
        <w:t>V</w:t>
      </w:r>
      <w:r>
        <w:rPr>
          <w:rFonts w:ascii="Times New Roman" w:hAnsi="Times New Roman" w:cs="Times New Roman"/>
          <w:sz w:val="24"/>
          <w:szCs w:val="24"/>
        </w:rPr>
        <w:t xml:space="preserve">: ΥΠΟΔΕΙΓΜΑ ΕΓΓΥΗΤΙΚΗΣ ΕΠΙΣΤΟΛΗΣ </w:t>
      </w:r>
    </w:p>
    <w:p w:rsidR="00D67C4E" w:rsidRPr="006B1D19" w:rsidRDefault="00AD21AE"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ε) </w:t>
      </w:r>
      <w:r w:rsidR="00D67C4E" w:rsidRPr="006B1D19">
        <w:rPr>
          <w:rFonts w:ascii="Times New Roman" w:hAnsi="Times New Roman" w:cs="Times New Roman"/>
          <w:sz w:val="24"/>
          <w:szCs w:val="24"/>
        </w:rPr>
        <w:t>τυχόν συμπληρωματικές πληροφορίες και διευκρινίσεις που θα παρασχεθούν από την αναθέτουσα αρχή επί όλων των ανωτέρω</w:t>
      </w:r>
    </w:p>
    <w:p w:rsidR="003E275C" w:rsidRPr="006B1D19" w:rsidRDefault="003E275C" w:rsidP="00CF399E">
      <w:pPr>
        <w:jc w:val="both"/>
        <w:rPr>
          <w:rFonts w:ascii="Times New Roman" w:hAnsi="Times New Roman" w:cs="Times New Roman"/>
          <w:sz w:val="24"/>
          <w:szCs w:val="24"/>
        </w:rPr>
      </w:pPr>
    </w:p>
    <w:p w:rsidR="00E06B11" w:rsidRPr="006B1D19" w:rsidRDefault="00E06B11"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2. Οι ενδιαφερόμενοι μπορούν, να λάβουν γνώση των εγγράφων της σύμβασης </w:t>
      </w:r>
      <w:r w:rsidR="009469A4" w:rsidRPr="006B1D19">
        <w:rPr>
          <w:rFonts w:ascii="Times New Roman" w:hAnsi="Times New Roman" w:cs="Times New Roman"/>
          <w:sz w:val="24"/>
          <w:szCs w:val="24"/>
        </w:rPr>
        <w:t xml:space="preserve">στο γραφείο </w:t>
      </w:r>
      <w:r w:rsidR="00B5604E" w:rsidRPr="006B1D19">
        <w:rPr>
          <w:rFonts w:ascii="Times New Roman" w:hAnsi="Times New Roman" w:cs="Times New Roman"/>
          <w:sz w:val="24"/>
          <w:szCs w:val="24"/>
        </w:rPr>
        <w:t>του Δημοτικού Λιμενικού Ταμείου Σητείας</w:t>
      </w:r>
      <w:r w:rsidRPr="006B1D19">
        <w:rPr>
          <w:rFonts w:ascii="Times New Roman" w:hAnsi="Times New Roman" w:cs="Times New Roman"/>
          <w:sz w:val="24"/>
          <w:szCs w:val="24"/>
        </w:rPr>
        <w:t xml:space="preserve"> κατά τις εργάσιμες ημέρες και ώρες</w:t>
      </w:r>
      <w:r w:rsidR="007A27C0" w:rsidRPr="006B1D19">
        <w:rPr>
          <w:rFonts w:ascii="Times New Roman" w:hAnsi="Times New Roman" w:cs="Times New Roman"/>
          <w:sz w:val="24"/>
          <w:szCs w:val="24"/>
        </w:rPr>
        <w:t xml:space="preserve"> ή κατά προτίμηση από </w:t>
      </w:r>
      <w:r w:rsidR="00235186" w:rsidRPr="006B1D19">
        <w:rPr>
          <w:rFonts w:ascii="Times New Roman" w:hAnsi="Times New Roman" w:cs="Times New Roman"/>
          <w:sz w:val="24"/>
          <w:szCs w:val="24"/>
        </w:rPr>
        <w:t>το</w:t>
      </w:r>
      <w:r w:rsidR="007A27C0" w:rsidRPr="006B1D19">
        <w:rPr>
          <w:rFonts w:ascii="Times New Roman" w:hAnsi="Times New Roman" w:cs="Times New Roman"/>
          <w:sz w:val="24"/>
          <w:szCs w:val="24"/>
        </w:rPr>
        <w:t xml:space="preserve"> </w:t>
      </w:r>
      <w:r w:rsidR="00235186" w:rsidRPr="006B1D19">
        <w:rPr>
          <w:rFonts w:ascii="Times New Roman" w:hAnsi="Times New Roman" w:cs="Times New Roman"/>
          <w:sz w:val="24"/>
          <w:szCs w:val="24"/>
          <w:lang w:val="en-US"/>
        </w:rPr>
        <w:t>site</w:t>
      </w:r>
      <w:r w:rsidR="00235186" w:rsidRPr="006B1D19">
        <w:rPr>
          <w:rFonts w:ascii="Times New Roman" w:hAnsi="Times New Roman" w:cs="Times New Roman"/>
          <w:sz w:val="24"/>
          <w:szCs w:val="24"/>
        </w:rPr>
        <w:t xml:space="preserve"> </w:t>
      </w:r>
      <w:r w:rsidR="007A27C0" w:rsidRPr="006B1D19">
        <w:rPr>
          <w:rFonts w:ascii="Times New Roman" w:hAnsi="Times New Roman" w:cs="Times New Roman"/>
          <w:sz w:val="24"/>
          <w:szCs w:val="24"/>
        </w:rPr>
        <w:t xml:space="preserve">του Δήμου Σητείας στη Διεύθυνση </w:t>
      </w:r>
      <w:hyperlink r:id="rId10" w:history="1">
        <w:r w:rsidR="007A27C0" w:rsidRPr="006B1D19">
          <w:rPr>
            <w:rStyle w:val="-"/>
            <w:rFonts w:ascii="Times New Roman" w:hAnsi="Times New Roman" w:cs="Times New Roman"/>
            <w:sz w:val="24"/>
            <w:szCs w:val="24"/>
            <w:lang w:val="en-US"/>
          </w:rPr>
          <w:t>www</w:t>
        </w:r>
        <w:r w:rsidR="007A27C0" w:rsidRPr="006B1D19">
          <w:rPr>
            <w:rStyle w:val="-"/>
            <w:rFonts w:ascii="Times New Roman" w:hAnsi="Times New Roman" w:cs="Times New Roman"/>
            <w:sz w:val="24"/>
            <w:szCs w:val="24"/>
          </w:rPr>
          <w:t>.</w:t>
        </w:r>
        <w:r w:rsidR="007A27C0" w:rsidRPr="006B1D19">
          <w:rPr>
            <w:rStyle w:val="-"/>
            <w:rFonts w:ascii="Times New Roman" w:hAnsi="Times New Roman" w:cs="Times New Roman"/>
            <w:sz w:val="24"/>
            <w:szCs w:val="24"/>
            <w:lang w:val="en-US"/>
          </w:rPr>
          <w:t>sitia</w:t>
        </w:r>
        <w:r w:rsidR="007A27C0" w:rsidRPr="006B1D19">
          <w:rPr>
            <w:rStyle w:val="-"/>
            <w:rFonts w:ascii="Times New Roman" w:hAnsi="Times New Roman" w:cs="Times New Roman"/>
            <w:sz w:val="24"/>
            <w:szCs w:val="24"/>
          </w:rPr>
          <w:t>.</w:t>
        </w:r>
        <w:r w:rsidR="007A27C0" w:rsidRPr="006B1D19">
          <w:rPr>
            <w:rStyle w:val="-"/>
            <w:rFonts w:ascii="Times New Roman" w:hAnsi="Times New Roman" w:cs="Times New Roman"/>
            <w:sz w:val="24"/>
            <w:szCs w:val="24"/>
            <w:lang w:val="en-US"/>
          </w:rPr>
          <w:t>gr</w:t>
        </w:r>
      </w:hyperlink>
      <w:r w:rsidR="007A27C0" w:rsidRPr="006B1D19">
        <w:rPr>
          <w:rFonts w:ascii="Times New Roman" w:hAnsi="Times New Roman" w:cs="Times New Roman"/>
          <w:sz w:val="24"/>
          <w:szCs w:val="24"/>
        </w:rPr>
        <w:t xml:space="preserve"> (ενημέρωση, δημοπρασίες- διαγωνισμοί)</w:t>
      </w:r>
      <w:r w:rsidRPr="006B1D19">
        <w:rPr>
          <w:rFonts w:ascii="Times New Roman" w:hAnsi="Times New Roman" w:cs="Times New Roman"/>
          <w:sz w:val="24"/>
          <w:szCs w:val="24"/>
        </w:rPr>
        <w:t>.</w:t>
      </w:r>
      <w:r w:rsidR="007A27C0" w:rsidRPr="006B1D19">
        <w:rPr>
          <w:rFonts w:ascii="Times New Roman" w:hAnsi="Times New Roman" w:cs="Times New Roman"/>
          <w:sz w:val="24"/>
          <w:szCs w:val="24"/>
        </w:rPr>
        <w:t xml:space="preserve">  </w:t>
      </w:r>
      <w:r w:rsidRPr="006B1D19">
        <w:rPr>
          <w:rFonts w:ascii="Times New Roman" w:hAnsi="Times New Roman" w:cs="Times New Roman"/>
          <w:sz w:val="24"/>
          <w:szCs w:val="24"/>
        </w:rPr>
        <w:t xml:space="preserve">Μπορούν επίσης να λάβουν αντίγραφα αυτών με δαπάνες και φροντίδα τους. Οι ενδιαφερόμενοι μπορούν να παραλάβουν τα παραπάνω στοιχεία και ταχυδρομικά, εφόσον τα ζητήσουν έγκαιρα και εμβάσουν, κατόπιν συνεννόησης με την αναθέτουσα αρχή, πέραν της αναφερομένης στο πρώτο εδάφιο δαπάνης και τη δαπάνη της ταχυδρομικής αποστολής τους. Η αναθέτουσα αρχή αποστέλλει τα ζητηθέντα στοιχεία μέσω των Ελληνικών Ταχυδρομείων ή ιδιωτικών εταιρειών μεταφοράς αλληλογραφίας και χωρίς να φέρει ευθύνη για την έγκαιρη άφιξη τους στον ενδιαφερόμενο. </w:t>
      </w:r>
    </w:p>
    <w:p w:rsidR="00800B39" w:rsidRPr="006B1D19" w:rsidRDefault="00800B39" w:rsidP="00CF399E">
      <w:pPr>
        <w:jc w:val="both"/>
        <w:rPr>
          <w:rFonts w:ascii="Times New Roman" w:hAnsi="Times New Roman" w:cs="Times New Roman"/>
          <w:sz w:val="24"/>
          <w:szCs w:val="24"/>
        </w:rPr>
      </w:pPr>
    </w:p>
    <w:p w:rsidR="00800B39" w:rsidRPr="006B1D19" w:rsidRDefault="00800B39" w:rsidP="00CF399E">
      <w:pPr>
        <w:jc w:val="both"/>
        <w:rPr>
          <w:rFonts w:ascii="Times New Roman" w:hAnsi="Times New Roman" w:cs="Times New Roman"/>
          <w:b/>
          <w:sz w:val="24"/>
          <w:szCs w:val="24"/>
        </w:rPr>
      </w:pPr>
      <w:r w:rsidRPr="006B1D19">
        <w:rPr>
          <w:rFonts w:ascii="Times New Roman" w:hAnsi="Times New Roman" w:cs="Times New Roman"/>
          <w:b/>
          <w:sz w:val="24"/>
          <w:szCs w:val="24"/>
        </w:rPr>
        <w:t>Άρθρο 3: Αντικείμενο του διαγωνισμού</w:t>
      </w:r>
    </w:p>
    <w:p w:rsidR="00E940A6" w:rsidRPr="006B1D19" w:rsidRDefault="00DE2F47" w:rsidP="00E940A6">
      <w:pPr>
        <w:suppressAutoHyphens/>
        <w:jc w:val="both"/>
        <w:rPr>
          <w:rFonts w:ascii="Times New Roman" w:eastAsia="Times New Roman" w:hAnsi="Times New Roman" w:cs="Times New Roman"/>
          <w:snapToGrid/>
          <w:sz w:val="24"/>
          <w:szCs w:val="24"/>
        </w:rPr>
      </w:pPr>
      <w:r w:rsidRPr="006B1D19">
        <w:rPr>
          <w:rFonts w:ascii="Times New Roman" w:hAnsi="Times New Roman" w:cs="Times New Roman"/>
          <w:sz w:val="24"/>
          <w:szCs w:val="24"/>
        </w:rPr>
        <w:t xml:space="preserve">1. </w:t>
      </w:r>
      <w:r w:rsidR="00800B39" w:rsidRPr="006B1D19">
        <w:rPr>
          <w:rFonts w:ascii="Times New Roman" w:hAnsi="Times New Roman" w:cs="Times New Roman"/>
          <w:sz w:val="24"/>
          <w:szCs w:val="24"/>
        </w:rPr>
        <w:t xml:space="preserve">Ο </w:t>
      </w:r>
      <w:r w:rsidR="00B5604E" w:rsidRPr="006B1D19">
        <w:rPr>
          <w:rFonts w:ascii="Times New Roman" w:hAnsi="Times New Roman" w:cs="Times New Roman"/>
          <w:sz w:val="24"/>
          <w:szCs w:val="24"/>
        </w:rPr>
        <w:t xml:space="preserve">διαγωνισμός αφορά την </w:t>
      </w:r>
      <w:r w:rsidR="00787CE1" w:rsidRPr="006B1D19">
        <w:rPr>
          <w:rFonts w:ascii="Times New Roman" w:hAnsi="Times New Roman" w:cs="Times New Roman"/>
          <w:b/>
          <w:sz w:val="24"/>
          <w:szCs w:val="24"/>
        </w:rPr>
        <w:t>«Προμήθεια και Τοποθέτηση Υλικών Εξοπλισμού ΣΑΛΕ για την εφαρμογή του Ευρωπαϊκού Κανονισμού 725/2004»</w:t>
      </w:r>
      <w:r w:rsidR="00800B39" w:rsidRPr="006B1D19">
        <w:rPr>
          <w:rFonts w:ascii="Times New Roman" w:hAnsi="Times New Roman" w:cs="Times New Roman"/>
          <w:sz w:val="24"/>
          <w:szCs w:val="24"/>
        </w:rPr>
        <w:t>, όπως περιγράφεται στις  τεχνικές προδιαγραφές</w:t>
      </w:r>
      <w:r w:rsidR="007A27C0" w:rsidRPr="006B1D19">
        <w:rPr>
          <w:rFonts w:ascii="Times New Roman" w:hAnsi="Times New Roman" w:cs="Times New Roman"/>
          <w:sz w:val="24"/>
          <w:szCs w:val="24"/>
        </w:rPr>
        <w:t xml:space="preserve"> της αριθμό 27/2017 μελέτης του Δήμου</w:t>
      </w:r>
      <w:r w:rsidR="00800B39" w:rsidRPr="006B1D19">
        <w:rPr>
          <w:rFonts w:ascii="Times New Roman" w:hAnsi="Times New Roman" w:cs="Times New Roman"/>
          <w:sz w:val="24"/>
          <w:szCs w:val="24"/>
        </w:rPr>
        <w:t xml:space="preserve"> </w:t>
      </w:r>
      <w:r w:rsidR="007A27C0" w:rsidRPr="006B1D19">
        <w:rPr>
          <w:rFonts w:ascii="Times New Roman" w:hAnsi="Times New Roman" w:cs="Times New Roman"/>
          <w:sz w:val="24"/>
          <w:szCs w:val="24"/>
        </w:rPr>
        <w:t xml:space="preserve">Σητείας, </w:t>
      </w:r>
      <w:r w:rsidR="00800B39" w:rsidRPr="006B1D19">
        <w:rPr>
          <w:rFonts w:ascii="Times New Roman" w:hAnsi="Times New Roman" w:cs="Times New Roman"/>
          <w:sz w:val="24"/>
          <w:szCs w:val="24"/>
        </w:rPr>
        <w:t>που αποτελούν αναπόσπαστο τμήμα της παρούσας.</w:t>
      </w:r>
      <w:r w:rsidR="00E940A6">
        <w:rPr>
          <w:rFonts w:ascii="Times New Roman" w:hAnsi="Times New Roman" w:cs="Times New Roman"/>
          <w:sz w:val="24"/>
          <w:szCs w:val="24"/>
        </w:rPr>
        <w:t xml:space="preserve"> Η εν λόγω δαπάνη κατατάσσεται στον κωδικό του Κοινού Λεξιλογίου Δημοσίων Συμβάσεων </w:t>
      </w:r>
      <w:r w:rsidR="00E940A6" w:rsidRPr="00E940A6">
        <w:rPr>
          <w:rFonts w:ascii="Times New Roman" w:eastAsia="Times New Roman" w:hAnsi="Times New Roman" w:cs="Times New Roman"/>
          <w:snapToGrid/>
          <w:sz w:val="24"/>
          <w:szCs w:val="24"/>
        </w:rPr>
        <w:t xml:space="preserve"> (</w:t>
      </w:r>
      <w:r w:rsidR="00E940A6" w:rsidRPr="006B1D19">
        <w:rPr>
          <w:rFonts w:ascii="Times New Roman" w:eastAsia="Times New Roman" w:hAnsi="Times New Roman" w:cs="Times New Roman"/>
          <w:snapToGrid/>
          <w:sz w:val="24"/>
          <w:szCs w:val="24"/>
          <w:lang w:val="en-US"/>
        </w:rPr>
        <w:t>CPV</w:t>
      </w:r>
      <w:r w:rsidR="00E940A6" w:rsidRPr="006B1D19">
        <w:rPr>
          <w:rFonts w:ascii="Times New Roman" w:eastAsia="Times New Roman" w:hAnsi="Times New Roman" w:cs="Times New Roman"/>
          <w:snapToGrid/>
          <w:sz w:val="24"/>
          <w:szCs w:val="24"/>
        </w:rPr>
        <w:t xml:space="preserve">): </w:t>
      </w:r>
      <w:r w:rsidR="00E940A6" w:rsidRPr="006B1D19">
        <w:rPr>
          <w:rFonts w:ascii="Times New Roman" w:eastAsiaTheme="minorHAnsi" w:hAnsi="Times New Roman" w:cs="Times New Roman"/>
          <w:snapToGrid/>
          <w:sz w:val="24"/>
          <w:szCs w:val="24"/>
          <w:lang w:eastAsia="en-US"/>
        </w:rPr>
        <w:t>[35931000-2]-Εξολπισμός Λιμένα</w:t>
      </w:r>
      <w:r w:rsidR="00E940A6" w:rsidRPr="006B1D19">
        <w:rPr>
          <w:rFonts w:ascii="Times New Roman" w:eastAsia="Times New Roman" w:hAnsi="Times New Roman" w:cs="Times New Roman"/>
          <w:snapToGrid/>
          <w:sz w:val="24"/>
          <w:szCs w:val="24"/>
        </w:rPr>
        <w:t xml:space="preserve"> </w:t>
      </w:r>
    </w:p>
    <w:p w:rsidR="00800B39" w:rsidRPr="006B1D19" w:rsidRDefault="00800B39" w:rsidP="00CF399E">
      <w:pPr>
        <w:jc w:val="both"/>
        <w:rPr>
          <w:rFonts w:ascii="Times New Roman" w:hAnsi="Times New Roman" w:cs="Times New Roman"/>
          <w:sz w:val="24"/>
          <w:szCs w:val="24"/>
        </w:rPr>
      </w:pPr>
    </w:p>
    <w:p w:rsidR="00800B39" w:rsidRPr="006B1D19" w:rsidRDefault="00DE2F47" w:rsidP="00CF399E">
      <w:pPr>
        <w:jc w:val="both"/>
        <w:rPr>
          <w:rFonts w:ascii="Times New Roman" w:hAnsi="Times New Roman" w:cs="Times New Roman"/>
          <w:sz w:val="24"/>
          <w:szCs w:val="24"/>
        </w:rPr>
      </w:pPr>
      <w:r w:rsidRPr="006B1D19">
        <w:rPr>
          <w:rFonts w:ascii="Times New Roman" w:hAnsi="Times New Roman" w:cs="Times New Roman"/>
          <w:sz w:val="24"/>
          <w:szCs w:val="24"/>
        </w:rPr>
        <w:lastRenderedPageBreak/>
        <w:t>2. Δε γίνονται δεκτές προσφορές για μέρος του αντικειμένου της σύμβασης</w:t>
      </w:r>
      <w:r w:rsidR="00851D9B" w:rsidRPr="006B1D19">
        <w:rPr>
          <w:rStyle w:val="a4"/>
          <w:rFonts w:ascii="Times New Roman" w:hAnsi="Times New Roman" w:cs="Times New Roman"/>
          <w:sz w:val="24"/>
          <w:szCs w:val="24"/>
        </w:rPr>
        <w:footnoteReference w:id="1"/>
      </w:r>
    </w:p>
    <w:p w:rsidR="00800B39" w:rsidRPr="006B1D19" w:rsidRDefault="00DE2F47" w:rsidP="00CF399E">
      <w:pPr>
        <w:jc w:val="both"/>
        <w:rPr>
          <w:rFonts w:ascii="Times New Roman" w:hAnsi="Times New Roman" w:cs="Times New Roman"/>
          <w:sz w:val="24"/>
          <w:szCs w:val="24"/>
        </w:rPr>
      </w:pPr>
      <w:r w:rsidRPr="006B1D19">
        <w:rPr>
          <w:rFonts w:ascii="Times New Roman" w:hAnsi="Times New Roman" w:cs="Times New Roman"/>
          <w:sz w:val="24"/>
          <w:szCs w:val="24"/>
        </w:rPr>
        <w:t>3.</w:t>
      </w:r>
      <w:r w:rsidR="00800B39" w:rsidRPr="006B1D19">
        <w:rPr>
          <w:rFonts w:ascii="Times New Roman" w:hAnsi="Times New Roman" w:cs="Times New Roman"/>
          <w:sz w:val="24"/>
          <w:szCs w:val="24"/>
        </w:rPr>
        <w:t>Επισημαίνεται ότι, για λόγους διαφάνειας και ίσης μεταχείρισης αυτών που συμμετέχουν στον διαγωνισμό, το φυσικό και οικονομικό αντικείμενο της σύμβασης δεν πρέπει να μεταβάλλεται ουσιωδώς κατά τη διάρκεια εκτέλεσής της, κατά τα οριζόμενα στην παρ. 4 του άρθρο 132 του Ν.4412/2016. Δυνατότητα μεταβολής υφίσταται, μόνο υπό τις προϋποθέσεις του άρθρου 132 του Ν.4412/2016.</w:t>
      </w:r>
    </w:p>
    <w:p w:rsidR="00800B39" w:rsidRPr="006B1D19" w:rsidRDefault="00800B39" w:rsidP="00CF399E">
      <w:pPr>
        <w:jc w:val="both"/>
        <w:rPr>
          <w:rFonts w:ascii="Times New Roman" w:hAnsi="Times New Roman" w:cs="Times New Roman"/>
          <w:sz w:val="24"/>
          <w:szCs w:val="24"/>
        </w:rPr>
      </w:pPr>
    </w:p>
    <w:p w:rsidR="00800B39" w:rsidRPr="006B1D19" w:rsidRDefault="00800B39" w:rsidP="00CF399E">
      <w:pPr>
        <w:jc w:val="both"/>
        <w:rPr>
          <w:rFonts w:ascii="Times New Roman" w:hAnsi="Times New Roman" w:cs="Times New Roman"/>
          <w:sz w:val="24"/>
          <w:szCs w:val="24"/>
        </w:rPr>
      </w:pPr>
      <w:r w:rsidRPr="006B1D19">
        <w:rPr>
          <w:rFonts w:ascii="Times New Roman" w:hAnsi="Times New Roman" w:cs="Times New Roman"/>
          <w:b/>
          <w:sz w:val="24"/>
          <w:szCs w:val="24"/>
        </w:rPr>
        <w:t>Άρθρο 4: Προϋπολογισμός της σύμβασης</w:t>
      </w:r>
    </w:p>
    <w:p w:rsidR="00765776" w:rsidRDefault="00765776" w:rsidP="00CF399E">
      <w:pPr>
        <w:jc w:val="both"/>
        <w:rPr>
          <w:rFonts w:ascii="Times New Roman" w:eastAsia="Times New Roman" w:hAnsi="Times New Roman" w:cs="Times New Roman"/>
          <w:snapToGrid/>
          <w:sz w:val="24"/>
          <w:szCs w:val="24"/>
          <w:lang w:eastAsia="en-US"/>
        </w:rPr>
      </w:pPr>
    </w:p>
    <w:p w:rsidR="00E940A6" w:rsidRDefault="00765776" w:rsidP="00CF399E">
      <w:pPr>
        <w:jc w:val="both"/>
        <w:rPr>
          <w:rFonts w:ascii="Times New Roman" w:eastAsia="Times New Roman" w:hAnsi="Times New Roman" w:cs="Times New Roman"/>
          <w:snapToGrid/>
          <w:sz w:val="24"/>
          <w:szCs w:val="24"/>
          <w:lang w:eastAsia="en-US"/>
        </w:rPr>
      </w:pPr>
      <w:r>
        <w:rPr>
          <w:rFonts w:ascii="Times New Roman" w:eastAsia="Times New Roman" w:hAnsi="Times New Roman" w:cs="Times New Roman"/>
          <w:snapToGrid/>
          <w:sz w:val="24"/>
          <w:szCs w:val="24"/>
          <w:lang w:eastAsia="en-US"/>
        </w:rPr>
        <w:t>Η</w:t>
      </w:r>
      <w:r w:rsidR="00E940A6">
        <w:rPr>
          <w:rFonts w:ascii="Times New Roman" w:eastAsia="Times New Roman" w:hAnsi="Times New Roman" w:cs="Times New Roman"/>
          <w:snapToGrid/>
          <w:sz w:val="24"/>
          <w:szCs w:val="24"/>
          <w:lang w:eastAsia="en-US"/>
        </w:rPr>
        <w:t xml:space="preserve"> εκτιμώμενη αξία της σύμβασης ανέρχεται σε </w:t>
      </w:r>
      <w:r w:rsidR="00E940A6" w:rsidRPr="00E940A6">
        <w:rPr>
          <w:rFonts w:ascii="Times New Roman" w:eastAsia="Times New Roman" w:hAnsi="Times New Roman" w:cs="Times New Roman"/>
          <w:snapToGrid/>
          <w:sz w:val="24"/>
          <w:szCs w:val="24"/>
          <w:lang w:eastAsia="en-US"/>
        </w:rPr>
        <w:t>58.689,20 Ευρώ</w:t>
      </w:r>
      <w:r>
        <w:rPr>
          <w:rFonts w:ascii="Times New Roman" w:eastAsia="Times New Roman" w:hAnsi="Times New Roman" w:cs="Times New Roman"/>
          <w:snapToGrid/>
          <w:sz w:val="24"/>
          <w:szCs w:val="24"/>
          <w:lang w:eastAsia="en-US"/>
        </w:rPr>
        <w:t xml:space="preserve"> με ΦΠΑ 24% (ή </w:t>
      </w:r>
      <w:r w:rsidRPr="006B1D19">
        <w:rPr>
          <w:rFonts w:ascii="Times New Roman" w:eastAsia="Times New Roman" w:hAnsi="Times New Roman" w:cs="Times New Roman"/>
          <w:snapToGrid/>
          <w:sz w:val="24"/>
          <w:szCs w:val="24"/>
          <w:lang w:eastAsia="en-US"/>
        </w:rPr>
        <w:t>47.330,00 €</w:t>
      </w:r>
      <w:r>
        <w:rPr>
          <w:rFonts w:ascii="Times New Roman" w:eastAsia="Times New Roman" w:hAnsi="Times New Roman" w:cs="Times New Roman"/>
          <w:snapToGrid/>
          <w:sz w:val="24"/>
          <w:szCs w:val="24"/>
          <w:lang w:eastAsia="en-US"/>
        </w:rPr>
        <w:t xml:space="preserve"> χωρίς ΦΠΑ) και αναλύεται όπως παρακάτω: </w:t>
      </w:r>
    </w:p>
    <w:p w:rsidR="00765776" w:rsidRPr="00E940A6" w:rsidRDefault="00765776" w:rsidP="00CF399E">
      <w:pPr>
        <w:jc w:val="both"/>
        <w:rPr>
          <w:rFonts w:ascii="Times New Roman" w:eastAsia="Times New Roman" w:hAnsi="Times New Roman" w:cs="Times New Roman"/>
          <w:snapToGrid/>
          <w:sz w:val="24"/>
          <w:szCs w:val="24"/>
          <w:lang w:eastAsia="en-US"/>
        </w:rPr>
      </w:pPr>
    </w:p>
    <w:tbl>
      <w:tblPr>
        <w:tblW w:w="5489"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3"/>
        <w:gridCol w:w="5755"/>
        <w:gridCol w:w="865"/>
        <w:gridCol w:w="1440"/>
        <w:gridCol w:w="1257"/>
      </w:tblGrid>
      <w:tr w:rsidR="00E940A6" w:rsidRPr="00E940A6" w:rsidTr="00E940A6">
        <w:trPr>
          <w:trHeight w:val="640"/>
        </w:trPr>
        <w:tc>
          <w:tcPr>
            <w:tcW w:w="360" w:type="pct"/>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Α/Α</w:t>
            </w:r>
          </w:p>
        </w:tc>
        <w:tc>
          <w:tcPr>
            <w:tcW w:w="2866" w:type="pct"/>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ΤΥΠΟΣ</w:t>
            </w:r>
          </w:p>
        </w:tc>
        <w:tc>
          <w:tcPr>
            <w:tcW w:w="431" w:type="pct"/>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ΤΕΜ</w:t>
            </w:r>
          </w:p>
        </w:tc>
        <w:tc>
          <w:tcPr>
            <w:tcW w:w="717" w:type="pct"/>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ΤΙΜΗ/</w:t>
            </w:r>
          </w:p>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 xml:space="preserve">ΤΕΜ </w:t>
            </w:r>
            <w:r w:rsidRPr="00E940A6">
              <w:rPr>
                <w:rFonts w:ascii="Times New Roman" w:eastAsia="Times New Roman" w:hAnsi="Times New Roman" w:cs="Times New Roman"/>
                <w:b/>
                <w:snapToGrid/>
                <w:sz w:val="24"/>
                <w:szCs w:val="24"/>
                <w:lang w:eastAsia="el-GR"/>
              </w:rPr>
              <w:t>€</w:t>
            </w:r>
          </w:p>
        </w:tc>
        <w:tc>
          <w:tcPr>
            <w:tcW w:w="626" w:type="pct"/>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 xml:space="preserve">Σύνολο </w:t>
            </w:r>
            <w:r w:rsidRPr="00E940A6">
              <w:rPr>
                <w:rFonts w:ascii="Times New Roman" w:eastAsia="Times New Roman" w:hAnsi="Times New Roman" w:cs="Times New Roman"/>
                <w:b/>
                <w:snapToGrid/>
                <w:sz w:val="24"/>
                <w:szCs w:val="24"/>
                <w:lang w:eastAsia="el-GR"/>
              </w:rPr>
              <w:t>€</w:t>
            </w:r>
          </w:p>
        </w:tc>
      </w:tr>
      <w:tr w:rsidR="00E940A6" w:rsidRPr="00E940A6" w:rsidTr="00E940A6">
        <w:trPr>
          <w:trHeight w:val="253"/>
        </w:trPr>
        <w:tc>
          <w:tcPr>
            <w:tcW w:w="360" w:type="pct"/>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1</w:t>
            </w:r>
          </w:p>
        </w:tc>
        <w:tc>
          <w:tcPr>
            <w:tcW w:w="2866" w:type="pct"/>
          </w:tcPr>
          <w:p w:rsidR="00E940A6" w:rsidRPr="00E940A6" w:rsidRDefault="00E940A6" w:rsidP="00E940A6">
            <w:pP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 xml:space="preserve">Στηθαίο από σκυρόδεμα - Κιγκλίδωμα. </w:t>
            </w:r>
          </w:p>
        </w:tc>
        <w:tc>
          <w:tcPr>
            <w:tcW w:w="431" w:type="pct"/>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90</w:t>
            </w:r>
          </w:p>
        </w:tc>
        <w:tc>
          <w:tcPr>
            <w:tcW w:w="717" w:type="pct"/>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235,00</w:t>
            </w:r>
          </w:p>
        </w:tc>
        <w:tc>
          <w:tcPr>
            <w:tcW w:w="626" w:type="pct"/>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21.150,00</w:t>
            </w:r>
          </w:p>
        </w:tc>
      </w:tr>
      <w:tr w:rsidR="00E940A6" w:rsidRPr="00E940A6" w:rsidTr="00E940A6">
        <w:trPr>
          <w:trHeight w:val="551"/>
        </w:trPr>
        <w:tc>
          <w:tcPr>
            <w:tcW w:w="360"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autoSpaceDE w:val="0"/>
              <w:autoSpaceDN w:val="0"/>
              <w:adjustRightInd w:val="0"/>
              <w:jc w:val="center"/>
              <w:rPr>
                <w:rFonts w:ascii="Times New Roman" w:eastAsia="Times New Roman" w:hAnsi="Times New Roman" w:cs="Times New Roman"/>
                <w:snapToGrid/>
                <w:color w:val="000000"/>
                <w:sz w:val="24"/>
                <w:szCs w:val="24"/>
                <w:lang w:eastAsia="el-GR"/>
              </w:rPr>
            </w:pPr>
            <w:r w:rsidRPr="00E940A6">
              <w:rPr>
                <w:rFonts w:ascii="Times New Roman" w:eastAsia="Times New Roman" w:hAnsi="Times New Roman" w:cs="Times New Roman"/>
                <w:snapToGrid/>
                <w:color w:val="000000"/>
                <w:sz w:val="24"/>
                <w:szCs w:val="24"/>
                <w:lang w:eastAsia="el-GR"/>
              </w:rPr>
              <w:t>2</w:t>
            </w:r>
          </w:p>
        </w:tc>
        <w:tc>
          <w:tcPr>
            <w:tcW w:w="2866" w:type="pct"/>
            <w:tcBorders>
              <w:top w:val="single" w:sz="4" w:space="0" w:color="000000"/>
              <w:left w:val="single" w:sz="4" w:space="0" w:color="000000"/>
              <w:bottom w:val="single" w:sz="4" w:space="0" w:color="000000"/>
              <w:right w:val="single" w:sz="4" w:space="0" w:color="000000"/>
            </w:tcBorders>
          </w:tcPr>
          <w:p w:rsidR="00E940A6" w:rsidRPr="00E940A6" w:rsidRDefault="00E940A6" w:rsidP="00E940A6">
            <w:pPr>
              <w:autoSpaceDE w:val="0"/>
              <w:autoSpaceDN w:val="0"/>
              <w:adjustRightInd w:val="0"/>
              <w:rPr>
                <w:rFonts w:ascii="Times New Roman" w:eastAsia="Times New Roman" w:hAnsi="Times New Roman" w:cs="Times New Roman"/>
                <w:snapToGrid/>
                <w:color w:val="000000"/>
                <w:sz w:val="24"/>
                <w:szCs w:val="24"/>
                <w:lang w:eastAsia="el-GR"/>
              </w:rPr>
            </w:pPr>
            <w:r w:rsidRPr="00E940A6">
              <w:rPr>
                <w:rFonts w:ascii="Times New Roman" w:eastAsia="Times New Roman" w:hAnsi="Times New Roman" w:cs="Times New Roman"/>
                <w:snapToGrid/>
                <w:color w:val="000000"/>
                <w:sz w:val="24"/>
                <w:szCs w:val="24"/>
                <w:lang w:eastAsia="el-GR"/>
              </w:rPr>
              <w:t>Πόρτα δίφυλλη ανοιγόμενη με ρόδες, στηριζόμενη επί στηθαίου.</w:t>
            </w:r>
          </w:p>
        </w:tc>
        <w:tc>
          <w:tcPr>
            <w:tcW w:w="431"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2</w:t>
            </w:r>
          </w:p>
        </w:tc>
        <w:tc>
          <w:tcPr>
            <w:tcW w:w="717"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2200,00</w:t>
            </w:r>
          </w:p>
        </w:tc>
        <w:tc>
          <w:tcPr>
            <w:tcW w:w="626"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4.400,00</w:t>
            </w:r>
          </w:p>
        </w:tc>
      </w:tr>
      <w:tr w:rsidR="00E940A6" w:rsidRPr="00E940A6" w:rsidTr="00E940A6">
        <w:trPr>
          <w:trHeight w:val="550"/>
        </w:trPr>
        <w:tc>
          <w:tcPr>
            <w:tcW w:w="360"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autoSpaceDE w:val="0"/>
              <w:autoSpaceDN w:val="0"/>
              <w:adjustRightInd w:val="0"/>
              <w:jc w:val="center"/>
              <w:rPr>
                <w:rFonts w:ascii="Times New Roman" w:eastAsia="Times New Roman" w:hAnsi="Times New Roman" w:cs="Times New Roman"/>
                <w:snapToGrid/>
                <w:color w:val="000000"/>
                <w:sz w:val="24"/>
                <w:szCs w:val="24"/>
                <w:lang w:eastAsia="el-GR"/>
              </w:rPr>
            </w:pPr>
            <w:r w:rsidRPr="00E940A6">
              <w:rPr>
                <w:rFonts w:ascii="Times New Roman" w:eastAsia="Times New Roman" w:hAnsi="Times New Roman" w:cs="Times New Roman"/>
                <w:snapToGrid/>
                <w:color w:val="000000"/>
                <w:sz w:val="24"/>
                <w:szCs w:val="24"/>
                <w:lang w:eastAsia="el-GR"/>
              </w:rPr>
              <w:t>3</w:t>
            </w:r>
          </w:p>
        </w:tc>
        <w:tc>
          <w:tcPr>
            <w:tcW w:w="2866" w:type="pct"/>
            <w:tcBorders>
              <w:top w:val="single" w:sz="4" w:space="0" w:color="000000"/>
              <w:left w:val="single" w:sz="4" w:space="0" w:color="000000"/>
              <w:bottom w:val="single" w:sz="4" w:space="0" w:color="000000"/>
              <w:right w:val="single" w:sz="4" w:space="0" w:color="000000"/>
            </w:tcBorders>
          </w:tcPr>
          <w:p w:rsidR="00E940A6" w:rsidRPr="00E940A6" w:rsidRDefault="00E940A6" w:rsidP="00E940A6">
            <w:pPr>
              <w:autoSpaceDE w:val="0"/>
              <w:autoSpaceDN w:val="0"/>
              <w:adjustRightInd w:val="0"/>
              <w:rPr>
                <w:rFonts w:ascii="Times New Roman" w:eastAsia="Times New Roman" w:hAnsi="Times New Roman" w:cs="Times New Roman"/>
                <w:snapToGrid/>
                <w:color w:val="000000"/>
                <w:sz w:val="24"/>
                <w:szCs w:val="24"/>
                <w:lang w:eastAsia="el-GR"/>
              </w:rPr>
            </w:pPr>
            <w:r w:rsidRPr="00E940A6">
              <w:rPr>
                <w:rFonts w:ascii="Times New Roman" w:eastAsia="Times New Roman" w:hAnsi="Times New Roman" w:cs="Times New Roman"/>
                <w:snapToGrid/>
                <w:color w:val="000000"/>
                <w:sz w:val="24"/>
                <w:szCs w:val="24"/>
                <w:lang w:eastAsia="el-GR"/>
              </w:rPr>
              <w:t xml:space="preserve">Ανθρωποθυρίδα δίφυλλη ανοιγόμενη στηριζόμενη επί στηθαίου. </w:t>
            </w:r>
          </w:p>
        </w:tc>
        <w:tc>
          <w:tcPr>
            <w:tcW w:w="431"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1</w:t>
            </w:r>
          </w:p>
        </w:tc>
        <w:tc>
          <w:tcPr>
            <w:tcW w:w="717"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val="en-US" w:eastAsia="el-GR"/>
              </w:rPr>
              <w:t>1</w:t>
            </w:r>
            <w:r w:rsidRPr="00E940A6">
              <w:rPr>
                <w:rFonts w:ascii="Times New Roman" w:eastAsia="Times New Roman" w:hAnsi="Times New Roman" w:cs="Times New Roman"/>
                <w:snapToGrid/>
                <w:sz w:val="24"/>
                <w:szCs w:val="24"/>
                <w:lang w:eastAsia="el-GR"/>
              </w:rPr>
              <w:t>.050,</w:t>
            </w:r>
            <w:r w:rsidRPr="00E940A6">
              <w:rPr>
                <w:rFonts w:ascii="Times New Roman" w:eastAsia="Times New Roman" w:hAnsi="Times New Roman" w:cs="Times New Roman"/>
                <w:snapToGrid/>
                <w:sz w:val="24"/>
                <w:szCs w:val="24"/>
                <w:lang w:val="en-US" w:eastAsia="el-GR"/>
              </w:rPr>
              <w:t>00</w:t>
            </w:r>
          </w:p>
        </w:tc>
        <w:tc>
          <w:tcPr>
            <w:tcW w:w="626"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1.050,00</w:t>
            </w:r>
          </w:p>
        </w:tc>
      </w:tr>
      <w:tr w:rsidR="00E940A6" w:rsidRPr="00E940A6" w:rsidTr="00E940A6">
        <w:trPr>
          <w:trHeight w:val="550"/>
        </w:trPr>
        <w:tc>
          <w:tcPr>
            <w:tcW w:w="360"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autoSpaceDE w:val="0"/>
              <w:autoSpaceDN w:val="0"/>
              <w:adjustRightInd w:val="0"/>
              <w:jc w:val="center"/>
              <w:rPr>
                <w:rFonts w:ascii="Times New Roman" w:eastAsia="Times New Roman" w:hAnsi="Times New Roman" w:cs="Times New Roman"/>
                <w:snapToGrid/>
                <w:color w:val="000000"/>
                <w:sz w:val="24"/>
                <w:szCs w:val="24"/>
                <w:lang w:eastAsia="el-GR"/>
              </w:rPr>
            </w:pPr>
            <w:r w:rsidRPr="00E940A6">
              <w:rPr>
                <w:rFonts w:ascii="Times New Roman" w:eastAsia="Times New Roman" w:hAnsi="Times New Roman" w:cs="Times New Roman"/>
                <w:snapToGrid/>
                <w:color w:val="000000"/>
                <w:sz w:val="24"/>
                <w:szCs w:val="24"/>
                <w:lang w:eastAsia="el-GR"/>
              </w:rPr>
              <w:t>4</w:t>
            </w:r>
          </w:p>
        </w:tc>
        <w:tc>
          <w:tcPr>
            <w:tcW w:w="2866" w:type="pct"/>
            <w:tcBorders>
              <w:top w:val="single" w:sz="4" w:space="0" w:color="000000"/>
              <w:left w:val="single" w:sz="4" w:space="0" w:color="000000"/>
              <w:bottom w:val="single" w:sz="4" w:space="0" w:color="000000"/>
              <w:right w:val="single" w:sz="4" w:space="0" w:color="000000"/>
            </w:tcBorders>
          </w:tcPr>
          <w:p w:rsidR="00E940A6" w:rsidRPr="00E940A6" w:rsidRDefault="00E940A6" w:rsidP="00E940A6">
            <w:pPr>
              <w:autoSpaceDE w:val="0"/>
              <w:autoSpaceDN w:val="0"/>
              <w:adjustRightInd w:val="0"/>
              <w:rPr>
                <w:rFonts w:ascii="Times New Roman" w:eastAsia="Times New Roman" w:hAnsi="Times New Roman" w:cs="Times New Roman"/>
                <w:snapToGrid/>
                <w:color w:val="000000"/>
                <w:sz w:val="24"/>
                <w:szCs w:val="24"/>
                <w:lang w:eastAsia="el-GR"/>
              </w:rPr>
            </w:pPr>
            <w:r w:rsidRPr="00E940A6">
              <w:rPr>
                <w:rFonts w:ascii="Times New Roman" w:eastAsia="Times New Roman" w:hAnsi="Times New Roman" w:cs="Times New Roman"/>
                <w:snapToGrid/>
                <w:color w:val="000000"/>
                <w:sz w:val="24"/>
                <w:szCs w:val="24"/>
                <w:lang w:eastAsia="el-GR"/>
              </w:rPr>
              <w:t xml:space="preserve">Ανθρωποθυρίδα μονόφυλλη ανοιγόμενη στηριζόμενη επί στηθαίου. </w:t>
            </w:r>
          </w:p>
        </w:tc>
        <w:tc>
          <w:tcPr>
            <w:tcW w:w="431"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1</w:t>
            </w:r>
          </w:p>
        </w:tc>
        <w:tc>
          <w:tcPr>
            <w:tcW w:w="717"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800,00</w:t>
            </w:r>
          </w:p>
        </w:tc>
        <w:tc>
          <w:tcPr>
            <w:tcW w:w="626"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800,00</w:t>
            </w:r>
          </w:p>
        </w:tc>
      </w:tr>
      <w:tr w:rsidR="00E940A6" w:rsidRPr="00E940A6" w:rsidTr="00E940A6">
        <w:trPr>
          <w:trHeight w:val="284"/>
        </w:trPr>
        <w:tc>
          <w:tcPr>
            <w:tcW w:w="360"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autoSpaceDE w:val="0"/>
              <w:autoSpaceDN w:val="0"/>
              <w:adjustRightInd w:val="0"/>
              <w:jc w:val="center"/>
              <w:rPr>
                <w:rFonts w:ascii="Times New Roman" w:eastAsia="Times New Roman" w:hAnsi="Times New Roman" w:cs="Times New Roman"/>
                <w:snapToGrid/>
                <w:color w:val="000000"/>
                <w:sz w:val="24"/>
                <w:szCs w:val="24"/>
                <w:lang w:eastAsia="el-GR"/>
              </w:rPr>
            </w:pPr>
            <w:r w:rsidRPr="00E940A6">
              <w:rPr>
                <w:rFonts w:ascii="Times New Roman" w:eastAsia="Times New Roman" w:hAnsi="Times New Roman" w:cs="Times New Roman"/>
                <w:snapToGrid/>
                <w:color w:val="000000"/>
                <w:sz w:val="24"/>
                <w:szCs w:val="24"/>
                <w:lang w:eastAsia="el-GR"/>
              </w:rPr>
              <w:t>5</w:t>
            </w:r>
          </w:p>
        </w:tc>
        <w:tc>
          <w:tcPr>
            <w:tcW w:w="2866"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autoSpaceDE w:val="0"/>
              <w:autoSpaceDN w:val="0"/>
              <w:adjustRightInd w:val="0"/>
              <w:rPr>
                <w:rFonts w:ascii="Times New Roman" w:eastAsia="Times New Roman" w:hAnsi="Times New Roman" w:cs="Times New Roman"/>
                <w:snapToGrid/>
                <w:color w:val="000000"/>
                <w:sz w:val="24"/>
                <w:szCs w:val="24"/>
                <w:lang w:eastAsia="el-GR"/>
              </w:rPr>
            </w:pPr>
            <w:r w:rsidRPr="00E940A6">
              <w:rPr>
                <w:rFonts w:ascii="Times New Roman" w:eastAsia="Times New Roman" w:hAnsi="Times New Roman" w:cs="Times New Roman"/>
                <w:snapToGrid/>
                <w:color w:val="000000"/>
                <w:sz w:val="24"/>
                <w:szCs w:val="24"/>
                <w:lang w:eastAsia="el-GR"/>
              </w:rPr>
              <w:t xml:space="preserve">Διαχωριστικό στηθαίο τύπου </w:t>
            </w:r>
            <w:r w:rsidRPr="00E940A6">
              <w:rPr>
                <w:rFonts w:ascii="Times New Roman" w:eastAsia="Times New Roman" w:hAnsi="Times New Roman" w:cs="Times New Roman"/>
                <w:snapToGrid/>
                <w:color w:val="000000"/>
                <w:sz w:val="24"/>
                <w:szCs w:val="24"/>
                <w:lang w:val="en-US" w:eastAsia="el-GR"/>
              </w:rPr>
              <w:t>Jersey</w:t>
            </w:r>
            <w:r w:rsidRPr="00E940A6">
              <w:rPr>
                <w:rFonts w:ascii="Times New Roman" w:eastAsia="Times New Roman" w:hAnsi="Times New Roman" w:cs="Times New Roman"/>
                <w:snapToGrid/>
                <w:color w:val="000000"/>
                <w:sz w:val="24"/>
                <w:szCs w:val="24"/>
                <w:lang w:eastAsia="el-GR"/>
              </w:rPr>
              <w:t xml:space="preserve"> 2000</w:t>
            </w:r>
            <w:r w:rsidRPr="00E940A6">
              <w:rPr>
                <w:rFonts w:ascii="Times New Roman" w:eastAsia="Times New Roman" w:hAnsi="Times New Roman" w:cs="Times New Roman"/>
                <w:snapToGrid/>
                <w:color w:val="000000"/>
                <w:sz w:val="24"/>
                <w:szCs w:val="24"/>
                <w:lang w:val="en-US" w:eastAsia="el-GR"/>
              </w:rPr>
              <w:t>X</w:t>
            </w:r>
            <w:r w:rsidRPr="00E940A6">
              <w:rPr>
                <w:rFonts w:ascii="Times New Roman" w:eastAsia="Times New Roman" w:hAnsi="Times New Roman" w:cs="Times New Roman"/>
                <w:snapToGrid/>
                <w:color w:val="000000"/>
                <w:sz w:val="24"/>
                <w:szCs w:val="24"/>
                <w:lang w:eastAsia="el-GR"/>
              </w:rPr>
              <w:t>800</w:t>
            </w:r>
            <w:r w:rsidRPr="00E940A6">
              <w:rPr>
                <w:rFonts w:ascii="Times New Roman" w:eastAsia="Times New Roman" w:hAnsi="Times New Roman" w:cs="Times New Roman"/>
                <w:snapToGrid/>
                <w:color w:val="000000"/>
                <w:sz w:val="24"/>
                <w:szCs w:val="24"/>
                <w:lang w:val="en-US" w:eastAsia="el-GR"/>
              </w:rPr>
              <w:t>mm</w:t>
            </w:r>
            <w:r w:rsidRPr="00E940A6">
              <w:rPr>
                <w:rFonts w:ascii="Times New Roman" w:eastAsia="Times New Roman" w:hAnsi="Times New Roman" w:cs="Times New Roman"/>
                <w:snapToGrid/>
                <w:color w:val="000000"/>
                <w:sz w:val="24"/>
                <w:szCs w:val="24"/>
                <w:lang w:eastAsia="el-GR"/>
              </w:rPr>
              <w:t>.</w:t>
            </w:r>
          </w:p>
        </w:tc>
        <w:tc>
          <w:tcPr>
            <w:tcW w:w="431"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10</w:t>
            </w:r>
          </w:p>
        </w:tc>
        <w:tc>
          <w:tcPr>
            <w:tcW w:w="717"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120,00</w:t>
            </w:r>
          </w:p>
        </w:tc>
        <w:tc>
          <w:tcPr>
            <w:tcW w:w="626"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1.200,00</w:t>
            </w:r>
          </w:p>
        </w:tc>
      </w:tr>
      <w:tr w:rsidR="00E940A6" w:rsidRPr="00E940A6" w:rsidTr="00E940A6">
        <w:trPr>
          <w:trHeight w:val="276"/>
        </w:trPr>
        <w:tc>
          <w:tcPr>
            <w:tcW w:w="360"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autoSpaceDE w:val="0"/>
              <w:autoSpaceDN w:val="0"/>
              <w:adjustRightInd w:val="0"/>
              <w:jc w:val="center"/>
              <w:rPr>
                <w:rFonts w:ascii="Times New Roman" w:eastAsia="Times New Roman" w:hAnsi="Times New Roman" w:cs="Times New Roman"/>
                <w:snapToGrid/>
                <w:color w:val="000000"/>
                <w:sz w:val="24"/>
                <w:szCs w:val="24"/>
                <w:lang w:eastAsia="el-GR"/>
              </w:rPr>
            </w:pPr>
            <w:r w:rsidRPr="00E940A6">
              <w:rPr>
                <w:rFonts w:ascii="Times New Roman" w:eastAsia="Times New Roman" w:hAnsi="Times New Roman" w:cs="Times New Roman"/>
                <w:snapToGrid/>
                <w:color w:val="000000"/>
                <w:sz w:val="24"/>
                <w:szCs w:val="24"/>
                <w:lang w:eastAsia="el-GR"/>
              </w:rPr>
              <w:t>6</w:t>
            </w:r>
          </w:p>
        </w:tc>
        <w:tc>
          <w:tcPr>
            <w:tcW w:w="2866"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autoSpaceDE w:val="0"/>
              <w:autoSpaceDN w:val="0"/>
              <w:adjustRightInd w:val="0"/>
              <w:rPr>
                <w:rFonts w:ascii="Times New Roman" w:eastAsia="Times New Roman" w:hAnsi="Times New Roman" w:cs="Times New Roman"/>
                <w:snapToGrid/>
                <w:color w:val="000000"/>
                <w:sz w:val="24"/>
                <w:szCs w:val="24"/>
                <w:lang w:eastAsia="el-GR"/>
              </w:rPr>
            </w:pPr>
            <w:r w:rsidRPr="00E940A6">
              <w:rPr>
                <w:rFonts w:ascii="Times New Roman" w:eastAsia="Times New Roman" w:hAnsi="Times New Roman" w:cs="Times New Roman"/>
                <w:snapToGrid/>
                <w:color w:val="000000"/>
                <w:sz w:val="24"/>
                <w:szCs w:val="24"/>
                <w:lang w:eastAsia="el-GR"/>
              </w:rPr>
              <w:t xml:space="preserve">Διαχωριστικό στηθαίο τύπου </w:t>
            </w:r>
            <w:r w:rsidRPr="00E940A6">
              <w:rPr>
                <w:rFonts w:ascii="Times New Roman" w:eastAsia="Times New Roman" w:hAnsi="Times New Roman" w:cs="Times New Roman"/>
                <w:snapToGrid/>
                <w:color w:val="000000"/>
                <w:sz w:val="24"/>
                <w:szCs w:val="24"/>
                <w:lang w:val="en-US" w:eastAsia="el-GR"/>
              </w:rPr>
              <w:t>Jersey</w:t>
            </w:r>
            <w:r w:rsidRPr="00E940A6">
              <w:rPr>
                <w:rFonts w:ascii="Times New Roman" w:eastAsia="Times New Roman" w:hAnsi="Times New Roman" w:cs="Times New Roman"/>
                <w:snapToGrid/>
                <w:color w:val="000000"/>
                <w:sz w:val="24"/>
                <w:szCs w:val="24"/>
                <w:lang w:eastAsia="el-GR"/>
              </w:rPr>
              <w:t xml:space="preserve"> 2000</w:t>
            </w:r>
            <w:r w:rsidRPr="00E940A6">
              <w:rPr>
                <w:rFonts w:ascii="Times New Roman" w:eastAsia="Times New Roman" w:hAnsi="Times New Roman" w:cs="Times New Roman"/>
                <w:snapToGrid/>
                <w:color w:val="000000"/>
                <w:sz w:val="24"/>
                <w:szCs w:val="24"/>
                <w:lang w:val="en-US" w:eastAsia="el-GR"/>
              </w:rPr>
              <w:t>X</w:t>
            </w:r>
            <w:r w:rsidRPr="00E940A6">
              <w:rPr>
                <w:rFonts w:ascii="Times New Roman" w:eastAsia="Times New Roman" w:hAnsi="Times New Roman" w:cs="Times New Roman"/>
                <w:snapToGrid/>
                <w:color w:val="000000"/>
                <w:sz w:val="24"/>
                <w:szCs w:val="24"/>
                <w:lang w:eastAsia="el-GR"/>
              </w:rPr>
              <w:t xml:space="preserve">400 </w:t>
            </w:r>
            <w:r w:rsidRPr="00E940A6">
              <w:rPr>
                <w:rFonts w:ascii="Times New Roman" w:eastAsia="Times New Roman" w:hAnsi="Times New Roman" w:cs="Times New Roman"/>
                <w:snapToGrid/>
                <w:color w:val="000000"/>
                <w:sz w:val="24"/>
                <w:szCs w:val="24"/>
                <w:lang w:val="en-US" w:eastAsia="el-GR"/>
              </w:rPr>
              <w:t>mm</w:t>
            </w:r>
            <w:r w:rsidRPr="00E940A6">
              <w:rPr>
                <w:rFonts w:ascii="Times New Roman" w:eastAsia="Times New Roman" w:hAnsi="Times New Roman" w:cs="Times New Roman"/>
                <w:snapToGrid/>
                <w:color w:val="000000"/>
                <w:sz w:val="24"/>
                <w:szCs w:val="24"/>
                <w:lang w:eastAsia="el-GR"/>
              </w:rPr>
              <w:t>.</w:t>
            </w:r>
          </w:p>
        </w:tc>
        <w:tc>
          <w:tcPr>
            <w:tcW w:w="431"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val="en-US" w:eastAsia="el-GR"/>
              </w:rPr>
            </w:pPr>
            <w:r w:rsidRPr="00E940A6">
              <w:rPr>
                <w:rFonts w:ascii="Times New Roman" w:eastAsia="Times New Roman" w:hAnsi="Times New Roman" w:cs="Times New Roman"/>
                <w:snapToGrid/>
                <w:sz w:val="24"/>
                <w:szCs w:val="24"/>
                <w:lang w:val="en-US" w:eastAsia="el-GR"/>
              </w:rPr>
              <w:t>20</w:t>
            </w:r>
          </w:p>
        </w:tc>
        <w:tc>
          <w:tcPr>
            <w:tcW w:w="717"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val="en-US" w:eastAsia="el-GR"/>
              </w:rPr>
            </w:pPr>
            <w:r w:rsidRPr="00E940A6">
              <w:rPr>
                <w:rFonts w:ascii="Times New Roman" w:eastAsia="Times New Roman" w:hAnsi="Times New Roman" w:cs="Times New Roman"/>
                <w:snapToGrid/>
                <w:sz w:val="24"/>
                <w:szCs w:val="24"/>
                <w:lang w:eastAsia="el-GR"/>
              </w:rPr>
              <w:t>80</w:t>
            </w:r>
            <w:r w:rsidRPr="00E940A6">
              <w:rPr>
                <w:rFonts w:ascii="Times New Roman" w:eastAsia="Times New Roman" w:hAnsi="Times New Roman" w:cs="Times New Roman"/>
                <w:snapToGrid/>
                <w:sz w:val="24"/>
                <w:szCs w:val="24"/>
                <w:lang w:val="en-US" w:eastAsia="el-GR"/>
              </w:rPr>
              <w:t>,00</w:t>
            </w:r>
          </w:p>
        </w:tc>
        <w:tc>
          <w:tcPr>
            <w:tcW w:w="626"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1.600,00</w:t>
            </w:r>
          </w:p>
        </w:tc>
      </w:tr>
      <w:tr w:rsidR="00E940A6" w:rsidRPr="00E940A6" w:rsidTr="00E940A6">
        <w:trPr>
          <w:trHeight w:val="550"/>
        </w:trPr>
        <w:tc>
          <w:tcPr>
            <w:tcW w:w="360"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autoSpaceDE w:val="0"/>
              <w:autoSpaceDN w:val="0"/>
              <w:adjustRightInd w:val="0"/>
              <w:jc w:val="center"/>
              <w:rPr>
                <w:rFonts w:ascii="Times New Roman" w:eastAsia="Times New Roman" w:hAnsi="Times New Roman" w:cs="Times New Roman"/>
                <w:snapToGrid/>
                <w:color w:val="000000"/>
                <w:sz w:val="24"/>
                <w:szCs w:val="24"/>
                <w:lang w:eastAsia="el-GR"/>
              </w:rPr>
            </w:pPr>
            <w:r w:rsidRPr="00E940A6">
              <w:rPr>
                <w:rFonts w:ascii="Times New Roman" w:eastAsia="Times New Roman" w:hAnsi="Times New Roman" w:cs="Times New Roman"/>
                <w:snapToGrid/>
                <w:color w:val="000000"/>
                <w:sz w:val="24"/>
                <w:szCs w:val="24"/>
                <w:lang w:eastAsia="el-GR"/>
              </w:rPr>
              <w:t>7</w:t>
            </w:r>
          </w:p>
        </w:tc>
        <w:tc>
          <w:tcPr>
            <w:tcW w:w="2866"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autoSpaceDE w:val="0"/>
              <w:autoSpaceDN w:val="0"/>
              <w:adjustRightInd w:val="0"/>
              <w:rPr>
                <w:rFonts w:ascii="Times New Roman" w:eastAsia="Times New Roman" w:hAnsi="Times New Roman" w:cs="Times New Roman"/>
                <w:snapToGrid/>
                <w:color w:val="000000"/>
                <w:sz w:val="24"/>
                <w:szCs w:val="24"/>
                <w:lang w:eastAsia="el-GR"/>
              </w:rPr>
            </w:pPr>
            <w:r w:rsidRPr="00E940A6">
              <w:rPr>
                <w:rFonts w:ascii="Times New Roman" w:eastAsia="Times New Roman" w:hAnsi="Times New Roman" w:cs="Times New Roman"/>
                <w:snapToGrid/>
                <w:color w:val="000000"/>
                <w:sz w:val="24"/>
                <w:szCs w:val="24"/>
                <w:lang w:eastAsia="el-GR"/>
              </w:rPr>
              <w:t xml:space="preserve">Περίφραξη. </w:t>
            </w:r>
          </w:p>
        </w:tc>
        <w:tc>
          <w:tcPr>
            <w:tcW w:w="431"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125</w:t>
            </w:r>
          </w:p>
        </w:tc>
        <w:tc>
          <w:tcPr>
            <w:tcW w:w="717"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36,00 €</w:t>
            </w:r>
          </w:p>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/μέτρο</w:t>
            </w:r>
          </w:p>
        </w:tc>
        <w:tc>
          <w:tcPr>
            <w:tcW w:w="626"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val="en-US" w:eastAsia="el-GR"/>
              </w:rPr>
            </w:pPr>
            <w:r w:rsidRPr="00E940A6">
              <w:rPr>
                <w:rFonts w:ascii="Times New Roman" w:eastAsia="Times New Roman" w:hAnsi="Times New Roman" w:cs="Times New Roman"/>
                <w:snapToGrid/>
                <w:sz w:val="24"/>
                <w:szCs w:val="24"/>
                <w:lang w:eastAsia="el-GR"/>
              </w:rPr>
              <w:t>4.500,00</w:t>
            </w:r>
          </w:p>
        </w:tc>
      </w:tr>
      <w:tr w:rsidR="00E940A6" w:rsidRPr="00E940A6" w:rsidTr="00E940A6">
        <w:trPr>
          <w:trHeight w:val="263"/>
        </w:trPr>
        <w:tc>
          <w:tcPr>
            <w:tcW w:w="360"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autoSpaceDE w:val="0"/>
              <w:autoSpaceDN w:val="0"/>
              <w:adjustRightInd w:val="0"/>
              <w:jc w:val="center"/>
              <w:rPr>
                <w:rFonts w:ascii="Times New Roman" w:eastAsia="Times New Roman" w:hAnsi="Times New Roman" w:cs="Times New Roman"/>
                <w:snapToGrid/>
                <w:color w:val="000000"/>
                <w:sz w:val="24"/>
                <w:szCs w:val="24"/>
                <w:lang w:eastAsia="el-GR"/>
              </w:rPr>
            </w:pPr>
            <w:r w:rsidRPr="00E940A6">
              <w:rPr>
                <w:rFonts w:ascii="Times New Roman" w:eastAsia="Times New Roman" w:hAnsi="Times New Roman" w:cs="Times New Roman"/>
                <w:snapToGrid/>
                <w:color w:val="000000"/>
                <w:sz w:val="24"/>
                <w:szCs w:val="24"/>
                <w:lang w:eastAsia="el-GR"/>
              </w:rPr>
              <w:t>8</w:t>
            </w:r>
          </w:p>
        </w:tc>
        <w:tc>
          <w:tcPr>
            <w:tcW w:w="2866"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autoSpaceDE w:val="0"/>
              <w:autoSpaceDN w:val="0"/>
              <w:adjustRightInd w:val="0"/>
              <w:rPr>
                <w:rFonts w:ascii="Times New Roman" w:eastAsia="Times New Roman" w:hAnsi="Times New Roman" w:cs="Times New Roman"/>
                <w:snapToGrid/>
                <w:color w:val="000000"/>
                <w:sz w:val="24"/>
                <w:szCs w:val="24"/>
                <w:lang w:eastAsia="el-GR"/>
              </w:rPr>
            </w:pPr>
            <w:r w:rsidRPr="00E940A6">
              <w:rPr>
                <w:rFonts w:ascii="Times New Roman" w:eastAsia="Times New Roman" w:hAnsi="Times New Roman" w:cs="Times New Roman"/>
                <w:snapToGrid/>
                <w:color w:val="000000"/>
                <w:sz w:val="24"/>
                <w:szCs w:val="24"/>
                <w:lang w:eastAsia="el-GR"/>
              </w:rPr>
              <w:t>Προκατασκευασμένες πλάκες από οπλισμένο σκυρόδεμα</w:t>
            </w:r>
          </w:p>
        </w:tc>
        <w:tc>
          <w:tcPr>
            <w:tcW w:w="431"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2</w:t>
            </w:r>
          </w:p>
        </w:tc>
        <w:tc>
          <w:tcPr>
            <w:tcW w:w="717"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 xml:space="preserve">200,00 </w:t>
            </w:r>
          </w:p>
        </w:tc>
        <w:tc>
          <w:tcPr>
            <w:tcW w:w="626"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400,00</w:t>
            </w:r>
          </w:p>
        </w:tc>
      </w:tr>
      <w:tr w:rsidR="00E940A6" w:rsidRPr="00E940A6" w:rsidTr="00E940A6">
        <w:trPr>
          <w:trHeight w:val="313"/>
        </w:trPr>
        <w:tc>
          <w:tcPr>
            <w:tcW w:w="360"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autoSpaceDE w:val="0"/>
              <w:autoSpaceDN w:val="0"/>
              <w:adjustRightInd w:val="0"/>
              <w:jc w:val="center"/>
              <w:rPr>
                <w:rFonts w:ascii="Times New Roman" w:eastAsia="Times New Roman" w:hAnsi="Times New Roman" w:cs="Times New Roman"/>
                <w:snapToGrid/>
                <w:color w:val="000000"/>
                <w:sz w:val="24"/>
                <w:szCs w:val="24"/>
                <w:lang w:eastAsia="el-GR"/>
              </w:rPr>
            </w:pPr>
            <w:r w:rsidRPr="00E940A6">
              <w:rPr>
                <w:rFonts w:ascii="Times New Roman" w:eastAsia="Times New Roman" w:hAnsi="Times New Roman" w:cs="Times New Roman"/>
                <w:snapToGrid/>
                <w:color w:val="000000"/>
                <w:sz w:val="24"/>
                <w:szCs w:val="24"/>
                <w:lang w:eastAsia="el-GR"/>
              </w:rPr>
              <w:t>9</w:t>
            </w:r>
          </w:p>
        </w:tc>
        <w:tc>
          <w:tcPr>
            <w:tcW w:w="2866"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autoSpaceDE w:val="0"/>
              <w:autoSpaceDN w:val="0"/>
              <w:adjustRightInd w:val="0"/>
              <w:rPr>
                <w:rFonts w:ascii="Times New Roman" w:eastAsia="Times New Roman" w:hAnsi="Times New Roman" w:cs="Times New Roman"/>
                <w:snapToGrid/>
                <w:color w:val="000000"/>
                <w:sz w:val="24"/>
                <w:szCs w:val="24"/>
                <w:lang w:eastAsia="el-GR"/>
              </w:rPr>
            </w:pPr>
            <w:r w:rsidRPr="00E940A6">
              <w:rPr>
                <w:rFonts w:ascii="Times New Roman" w:eastAsia="Times New Roman" w:hAnsi="Times New Roman" w:cs="Times New Roman"/>
                <w:snapToGrid/>
                <w:color w:val="000000"/>
                <w:sz w:val="24"/>
                <w:szCs w:val="24"/>
                <w:lang w:eastAsia="el-GR"/>
              </w:rPr>
              <w:t>Μπάρες εισόδου.</w:t>
            </w:r>
          </w:p>
        </w:tc>
        <w:tc>
          <w:tcPr>
            <w:tcW w:w="431"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2</w:t>
            </w:r>
          </w:p>
        </w:tc>
        <w:tc>
          <w:tcPr>
            <w:tcW w:w="717"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1.900,00</w:t>
            </w:r>
          </w:p>
        </w:tc>
        <w:tc>
          <w:tcPr>
            <w:tcW w:w="626"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3.800,00</w:t>
            </w:r>
          </w:p>
        </w:tc>
      </w:tr>
      <w:tr w:rsidR="00E940A6" w:rsidRPr="00E940A6" w:rsidTr="00E940A6">
        <w:trPr>
          <w:trHeight w:val="211"/>
        </w:trPr>
        <w:tc>
          <w:tcPr>
            <w:tcW w:w="360"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autoSpaceDE w:val="0"/>
              <w:autoSpaceDN w:val="0"/>
              <w:adjustRightInd w:val="0"/>
              <w:jc w:val="center"/>
              <w:rPr>
                <w:rFonts w:ascii="Times New Roman" w:eastAsia="Times New Roman" w:hAnsi="Times New Roman" w:cs="Times New Roman"/>
                <w:snapToGrid/>
                <w:color w:val="000000"/>
                <w:sz w:val="24"/>
                <w:szCs w:val="24"/>
                <w:lang w:eastAsia="el-GR"/>
              </w:rPr>
            </w:pPr>
            <w:r w:rsidRPr="00E940A6">
              <w:rPr>
                <w:rFonts w:ascii="Times New Roman" w:eastAsia="Times New Roman" w:hAnsi="Times New Roman" w:cs="Times New Roman"/>
                <w:snapToGrid/>
                <w:color w:val="000000"/>
                <w:sz w:val="24"/>
                <w:szCs w:val="24"/>
                <w:lang w:eastAsia="el-GR"/>
              </w:rPr>
              <w:t>10</w:t>
            </w:r>
          </w:p>
        </w:tc>
        <w:tc>
          <w:tcPr>
            <w:tcW w:w="2866"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autoSpaceDE w:val="0"/>
              <w:autoSpaceDN w:val="0"/>
              <w:adjustRightInd w:val="0"/>
              <w:rPr>
                <w:rFonts w:ascii="Times New Roman" w:eastAsia="Times New Roman" w:hAnsi="Times New Roman" w:cs="Times New Roman"/>
                <w:snapToGrid/>
                <w:color w:val="000000"/>
                <w:sz w:val="24"/>
                <w:szCs w:val="24"/>
                <w:lang w:eastAsia="el-GR"/>
              </w:rPr>
            </w:pPr>
            <w:r w:rsidRPr="00E940A6">
              <w:rPr>
                <w:rFonts w:ascii="Times New Roman" w:eastAsia="Times New Roman" w:hAnsi="Times New Roman" w:cs="Times New Roman"/>
                <w:snapToGrid/>
                <w:color w:val="000000"/>
                <w:sz w:val="24"/>
                <w:szCs w:val="24"/>
                <w:lang w:eastAsia="el-GR"/>
              </w:rPr>
              <w:t xml:space="preserve">Φυλάκιο Α. </w:t>
            </w:r>
          </w:p>
        </w:tc>
        <w:tc>
          <w:tcPr>
            <w:tcW w:w="431"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1</w:t>
            </w:r>
          </w:p>
        </w:tc>
        <w:tc>
          <w:tcPr>
            <w:tcW w:w="717"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1.700,00</w:t>
            </w:r>
          </w:p>
        </w:tc>
        <w:tc>
          <w:tcPr>
            <w:tcW w:w="626"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1.7</w:t>
            </w:r>
            <w:r w:rsidRPr="00E940A6">
              <w:rPr>
                <w:rFonts w:ascii="Times New Roman" w:eastAsia="Times New Roman" w:hAnsi="Times New Roman" w:cs="Times New Roman"/>
                <w:snapToGrid/>
                <w:sz w:val="24"/>
                <w:szCs w:val="24"/>
                <w:lang w:val="en-US" w:eastAsia="el-GR"/>
              </w:rPr>
              <w:t>00</w:t>
            </w:r>
            <w:r w:rsidRPr="00E940A6">
              <w:rPr>
                <w:rFonts w:ascii="Times New Roman" w:eastAsia="Times New Roman" w:hAnsi="Times New Roman" w:cs="Times New Roman"/>
                <w:snapToGrid/>
                <w:sz w:val="24"/>
                <w:szCs w:val="24"/>
                <w:lang w:eastAsia="el-GR"/>
              </w:rPr>
              <w:t>,00</w:t>
            </w:r>
          </w:p>
        </w:tc>
      </w:tr>
      <w:tr w:rsidR="00E940A6" w:rsidRPr="00E940A6" w:rsidTr="00E940A6">
        <w:trPr>
          <w:trHeight w:val="344"/>
        </w:trPr>
        <w:tc>
          <w:tcPr>
            <w:tcW w:w="360"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autoSpaceDE w:val="0"/>
              <w:autoSpaceDN w:val="0"/>
              <w:adjustRightInd w:val="0"/>
              <w:jc w:val="center"/>
              <w:rPr>
                <w:rFonts w:ascii="Times New Roman" w:eastAsia="Times New Roman" w:hAnsi="Times New Roman" w:cs="Times New Roman"/>
                <w:snapToGrid/>
                <w:color w:val="000000"/>
                <w:sz w:val="24"/>
                <w:szCs w:val="24"/>
                <w:lang w:eastAsia="el-GR"/>
              </w:rPr>
            </w:pPr>
            <w:r w:rsidRPr="00E940A6">
              <w:rPr>
                <w:rFonts w:ascii="Times New Roman" w:eastAsia="Times New Roman" w:hAnsi="Times New Roman" w:cs="Times New Roman"/>
                <w:snapToGrid/>
                <w:color w:val="000000"/>
                <w:sz w:val="24"/>
                <w:szCs w:val="24"/>
                <w:lang w:eastAsia="el-GR"/>
              </w:rPr>
              <w:t>11</w:t>
            </w:r>
          </w:p>
        </w:tc>
        <w:tc>
          <w:tcPr>
            <w:tcW w:w="2866"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autoSpaceDE w:val="0"/>
              <w:autoSpaceDN w:val="0"/>
              <w:adjustRightInd w:val="0"/>
              <w:rPr>
                <w:rFonts w:ascii="Times New Roman" w:eastAsia="Times New Roman" w:hAnsi="Times New Roman" w:cs="Times New Roman"/>
                <w:snapToGrid/>
                <w:color w:val="000000"/>
                <w:sz w:val="24"/>
                <w:szCs w:val="24"/>
                <w:lang w:eastAsia="el-GR"/>
              </w:rPr>
            </w:pPr>
            <w:r w:rsidRPr="00E940A6">
              <w:rPr>
                <w:rFonts w:ascii="Times New Roman" w:eastAsia="Times New Roman" w:hAnsi="Times New Roman" w:cs="Times New Roman"/>
                <w:snapToGrid/>
                <w:color w:val="000000"/>
                <w:sz w:val="24"/>
                <w:szCs w:val="24"/>
                <w:lang w:eastAsia="el-GR"/>
              </w:rPr>
              <w:t xml:space="preserve">Φυλάκιο Β. </w:t>
            </w:r>
          </w:p>
        </w:tc>
        <w:tc>
          <w:tcPr>
            <w:tcW w:w="431"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val="en-US" w:eastAsia="el-GR"/>
              </w:rPr>
            </w:pPr>
            <w:r w:rsidRPr="00E940A6">
              <w:rPr>
                <w:rFonts w:ascii="Times New Roman" w:eastAsia="Times New Roman" w:hAnsi="Times New Roman" w:cs="Times New Roman"/>
                <w:snapToGrid/>
                <w:sz w:val="24"/>
                <w:szCs w:val="24"/>
                <w:lang w:val="en-US" w:eastAsia="el-GR"/>
              </w:rPr>
              <w:t>1</w:t>
            </w:r>
          </w:p>
        </w:tc>
        <w:tc>
          <w:tcPr>
            <w:tcW w:w="717"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2.68</w:t>
            </w:r>
            <w:r w:rsidRPr="00E940A6">
              <w:rPr>
                <w:rFonts w:ascii="Times New Roman" w:eastAsia="Times New Roman" w:hAnsi="Times New Roman" w:cs="Times New Roman"/>
                <w:snapToGrid/>
                <w:sz w:val="24"/>
                <w:szCs w:val="24"/>
                <w:lang w:val="en-US" w:eastAsia="el-GR"/>
              </w:rPr>
              <w:t>0</w:t>
            </w:r>
            <w:r w:rsidRPr="00E940A6">
              <w:rPr>
                <w:rFonts w:ascii="Times New Roman" w:eastAsia="Times New Roman" w:hAnsi="Times New Roman" w:cs="Times New Roman"/>
                <w:snapToGrid/>
                <w:sz w:val="24"/>
                <w:szCs w:val="24"/>
                <w:lang w:eastAsia="el-GR"/>
              </w:rPr>
              <w:t>,00</w:t>
            </w:r>
          </w:p>
        </w:tc>
        <w:tc>
          <w:tcPr>
            <w:tcW w:w="626"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2.68</w:t>
            </w:r>
            <w:r w:rsidRPr="00E940A6">
              <w:rPr>
                <w:rFonts w:ascii="Times New Roman" w:eastAsia="Times New Roman" w:hAnsi="Times New Roman" w:cs="Times New Roman"/>
                <w:snapToGrid/>
                <w:sz w:val="24"/>
                <w:szCs w:val="24"/>
                <w:lang w:val="en-US" w:eastAsia="el-GR"/>
              </w:rPr>
              <w:t>0</w:t>
            </w:r>
            <w:r w:rsidRPr="00E940A6">
              <w:rPr>
                <w:rFonts w:ascii="Times New Roman" w:eastAsia="Times New Roman" w:hAnsi="Times New Roman" w:cs="Times New Roman"/>
                <w:snapToGrid/>
                <w:sz w:val="24"/>
                <w:szCs w:val="24"/>
                <w:lang w:eastAsia="el-GR"/>
              </w:rPr>
              <w:t>,00</w:t>
            </w:r>
          </w:p>
        </w:tc>
      </w:tr>
      <w:tr w:rsidR="00E940A6" w:rsidRPr="00E940A6" w:rsidTr="00E940A6">
        <w:trPr>
          <w:trHeight w:val="171"/>
        </w:trPr>
        <w:tc>
          <w:tcPr>
            <w:tcW w:w="360"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autoSpaceDE w:val="0"/>
              <w:autoSpaceDN w:val="0"/>
              <w:adjustRightInd w:val="0"/>
              <w:jc w:val="center"/>
              <w:rPr>
                <w:rFonts w:ascii="Times New Roman" w:eastAsia="Times New Roman" w:hAnsi="Times New Roman" w:cs="Times New Roman"/>
                <w:snapToGrid/>
                <w:color w:val="000000"/>
                <w:sz w:val="24"/>
                <w:szCs w:val="24"/>
                <w:lang w:eastAsia="el-GR"/>
              </w:rPr>
            </w:pPr>
            <w:r w:rsidRPr="00E940A6">
              <w:rPr>
                <w:rFonts w:ascii="Times New Roman" w:eastAsia="Times New Roman" w:hAnsi="Times New Roman" w:cs="Times New Roman"/>
                <w:snapToGrid/>
                <w:color w:val="000000"/>
                <w:sz w:val="24"/>
                <w:szCs w:val="24"/>
                <w:lang w:val="en-US" w:eastAsia="el-GR"/>
              </w:rPr>
              <w:t>1</w:t>
            </w:r>
            <w:r w:rsidRPr="00E940A6">
              <w:rPr>
                <w:rFonts w:ascii="Times New Roman" w:eastAsia="Times New Roman" w:hAnsi="Times New Roman" w:cs="Times New Roman"/>
                <w:snapToGrid/>
                <w:color w:val="000000"/>
                <w:sz w:val="24"/>
                <w:szCs w:val="24"/>
                <w:lang w:eastAsia="el-GR"/>
              </w:rPr>
              <w:t>2</w:t>
            </w:r>
          </w:p>
        </w:tc>
        <w:tc>
          <w:tcPr>
            <w:tcW w:w="2866"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autoSpaceDE w:val="0"/>
              <w:autoSpaceDN w:val="0"/>
              <w:adjustRightInd w:val="0"/>
              <w:rPr>
                <w:rFonts w:ascii="Times New Roman" w:eastAsia="Times New Roman" w:hAnsi="Times New Roman" w:cs="Times New Roman"/>
                <w:snapToGrid/>
                <w:color w:val="000000"/>
                <w:sz w:val="24"/>
                <w:szCs w:val="24"/>
                <w:lang w:eastAsia="el-GR"/>
              </w:rPr>
            </w:pPr>
            <w:r w:rsidRPr="00E940A6">
              <w:rPr>
                <w:rFonts w:ascii="Times New Roman" w:eastAsia="Times New Roman" w:hAnsi="Times New Roman" w:cs="Times New Roman"/>
                <w:snapToGrid/>
                <w:color w:val="000000"/>
                <w:sz w:val="24"/>
                <w:szCs w:val="24"/>
                <w:lang w:eastAsia="el-GR"/>
              </w:rPr>
              <w:t>Παροχή Υπηρεσιών: Διαγράμμιση διαβάσεων πεζών.</w:t>
            </w:r>
          </w:p>
        </w:tc>
        <w:tc>
          <w:tcPr>
            <w:tcW w:w="431"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100</w:t>
            </w:r>
          </w:p>
        </w:tc>
        <w:tc>
          <w:tcPr>
            <w:tcW w:w="717"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6,00 €/m2</w:t>
            </w:r>
          </w:p>
        </w:tc>
        <w:tc>
          <w:tcPr>
            <w:tcW w:w="626"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600,00</w:t>
            </w:r>
          </w:p>
        </w:tc>
      </w:tr>
      <w:tr w:rsidR="00E940A6" w:rsidRPr="00E940A6" w:rsidTr="00E940A6">
        <w:trPr>
          <w:trHeight w:val="283"/>
        </w:trPr>
        <w:tc>
          <w:tcPr>
            <w:tcW w:w="360"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autoSpaceDE w:val="0"/>
              <w:autoSpaceDN w:val="0"/>
              <w:adjustRightInd w:val="0"/>
              <w:jc w:val="center"/>
              <w:rPr>
                <w:rFonts w:ascii="Times New Roman" w:eastAsia="Times New Roman" w:hAnsi="Times New Roman" w:cs="Times New Roman"/>
                <w:snapToGrid/>
                <w:color w:val="000000"/>
                <w:sz w:val="24"/>
                <w:szCs w:val="24"/>
                <w:lang w:eastAsia="el-GR"/>
              </w:rPr>
            </w:pPr>
            <w:r w:rsidRPr="00E940A6">
              <w:rPr>
                <w:rFonts w:ascii="Times New Roman" w:eastAsia="Times New Roman" w:hAnsi="Times New Roman" w:cs="Times New Roman"/>
                <w:snapToGrid/>
                <w:color w:val="000000"/>
                <w:sz w:val="24"/>
                <w:szCs w:val="24"/>
                <w:lang w:eastAsia="el-GR"/>
              </w:rPr>
              <w:t>13</w:t>
            </w:r>
          </w:p>
        </w:tc>
        <w:tc>
          <w:tcPr>
            <w:tcW w:w="2866"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autoSpaceDE w:val="0"/>
              <w:autoSpaceDN w:val="0"/>
              <w:adjustRightInd w:val="0"/>
              <w:rPr>
                <w:rFonts w:ascii="Times New Roman" w:eastAsia="Times New Roman" w:hAnsi="Times New Roman" w:cs="Times New Roman"/>
                <w:snapToGrid/>
                <w:color w:val="000000"/>
                <w:sz w:val="24"/>
                <w:szCs w:val="24"/>
                <w:lang w:eastAsia="el-GR"/>
              </w:rPr>
            </w:pPr>
            <w:r w:rsidRPr="00E940A6">
              <w:rPr>
                <w:rFonts w:ascii="Times New Roman" w:eastAsia="Times New Roman" w:hAnsi="Times New Roman" w:cs="Times New Roman"/>
                <w:snapToGrid/>
                <w:color w:val="000000"/>
                <w:sz w:val="24"/>
                <w:szCs w:val="24"/>
                <w:lang w:eastAsia="el-GR"/>
              </w:rPr>
              <w:t>Παροχή Υπηρεσιών: Κατά μήκος διαγράμμιση (μονή γραμμή – οριογραμμές)</w:t>
            </w:r>
          </w:p>
        </w:tc>
        <w:tc>
          <w:tcPr>
            <w:tcW w:w="431"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val="en-US" w:eastAsia="el-GR"/>
              </w:rPr>
            </w:pPr>
            <w:r w:rsidRPr="00E940A6">
              <w:rPr>
                <w:rFonts w:ascii="Times New Roman" w:eastAsia="Times New Roman" w:hAnsi="Times New Roman" w:cs="Times New Roman"/>
                <w:snapToGrid/>
                <w:sz w:val="24"/>
                <w:szCs w:val="24"/>
                <w:lang w:val="en-US" w:eastAsia="el-GR"/>
              </w:rPr>
              <w:t>1100</w:t>
            </w:r>
          </w:p>
        </w:tc>
        <w:tc>
          <w:tcPr>
            <w:tcW w:w="717"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3,00 €/m2</w:t>
            </w:r>
          </w:p>
        </w:tc>
        <w:tc>
          <w:tcPr>
            <w:tcW w:w="626"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3.300,00</w:t>
            </w:r>
          </w:p>
        </w:tc>
      </w:tr>
      <w:tr w:rsidR="00E940A6" w:rsidRPr="00E940A6" w:rsidTr="00E940A6">
        <w:trPr>
          <w:trHeight w:val="198"/>
        </w:trPr>
        <w:tc>
          <w:tcPr>
            <w:tcW w:w="360"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autoSpaceDE w:val="0"/>
              <w:autoSpaceDN w:val="0"/>
              <w:adjustRightInd w:val="0"/>
              <w:jc w:val="center"/>
              <w:rPr>
                <w:rFonts w:ascii="Times New Roman" w:eastAsia="Times New Roman" w:hAnsi="Times New Roman" w:cs="Times New Roman"/>
                <w:snapToGrid/>
                <w:color w:val="000000"/>
                <w:sz w:val="24"/>
                <w:szCs w:val="24"/>
                <w:lang w:eastAsia="el-GR"/>
              </w:rPr>
            </w:pPr>
            <w:r w:rsidRPr="00E940A6">
              <w:rPr>
                <w:rFonts w:ascii="Times New Roman" w:eastAsia="Times New Roman" w:hAnsi="Times New Roman" w:cs="Times New Roman"/>
                <w:snapToGrid/>
                <w:color w:val="000000"/>
                <w:sz w:val="24"/>
                <w:szCs w:val="24"/>
                <w:lang w:eastAsia="el-GR"/>
              </w:rPr>
              <w:t>14</w:t>
            </w:r>
          </w:p>
        </w:tc>
        <w:tc>
          <w:tcPr>
            <w:tcW w:w="2866"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autoSpaceDE w:val="0"/>
              <w:autoSpaceDN w:val="0"/>
              <w:adjustRightInd w:val="0"/>
              <w:rPr>
                <w:rFonts w:ascii="Times New Roman" w:eastAsia="Times New Roman" w:hAnsi="Times New Roman" w:cs="Times New Roman"/>
                <w:snapToGrid/>
                <w:color w:val="000000"/>
                <w:sz w:val="24"/>
                <w:szCs w:val="24"/>
                <w:lang w:eastAsia="el-GR"/>
              </w:rPr>
            </w:pPr>
            <w:r w:rsidRPr="00E940A6">
              <w:rPr>
                <w:rFonts w:ascii="Times New Roman" w:eastAsia="Times New Roman" w:hAnsi="Times New Roman" w:cs="Times New Roman"/>
                <w:snapToGrid/>
                <w:color w:val="000000"/>
                <w:sz w:val="24"/>
                <w:szCs w:val="24"/>
                <w:lang w:eastAsia="el-GR"/>
              </w:rPr>
              <w:t xml:space="preserve">Παροχή Υπηρεσιών:  Στάµπα </w:t>
            </w:r>
            <w:r w:rsidRPr="00E940A6">
              <w:rPr>
                <w:rFonts w:ascii="Times New Roman" w:eastAsia="Times New Roman" w:hAnsi="Times New Roman" w:cs="Times New Roman"/>
                <w:snapToGrid/>
                <w:color w:val="000000"/>
                <w:sz w:val="24"/>
                <w:szCs w:val="24"/>
                <w:lang w:val="en-US" w:eastAsia="el-GR"/>
              </w:rPr>
              <w:t>Stop</w:t>
            </w:r>
            <w:r w:rsidRPr="00E940A6">
              <w:rPr>
                <w:rFonts w:ascii="Times New Roman" w:eastAsia="Times New Roman" w:hAnsi="Times New Roman" w:cs="Times New Roman"/>
                <w:snapToGrid/>
                <w:color w:val="000000"/>
                <w:sz w:val="24"/>
                <w:szCs w:val="24"/>
                <w:lang w:eastAsia="el-GR"/>
              </w:rPr>
              <w:t xml:space="preserve"> ή Πεζών.</w:t>
            </w:r>
          </w:p>
        </w:tc>
        <w:tc>
          <w:tcPr>
            <w:tcW w:w="431"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10</w:t>
            </w:r>
          </w:p>
        </w:tc>
        <w:tc>
          <w:tcPr>
            <w:tcW w:w="717"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15,00</w:t>
            </w:r>
          </w:p>
        </w:tc>
        <w:tc>
          <w:tcPr>
            <w:tcW w:w="626"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snapToGrid/>
                <w:sz w:val="24"/>
                <w:szCs w:val="24"/>
                <w:lang w:eastAsia="el-GR"/>
              </w:rPr>
            </w:pPr>
            <w:r w:rsidRPr="00E940A6">
              <w:rPr>
                <w:rFonts w:ascii="Times New Roman" w:eastAsia="Times New Roman" w:hAnsi="Times New Roman" w:cs="Times New Roman"/>
                <w:snapToGrid/>
                <w:sz w:val="24"/>
                <w:szCs w:val="24"/>
                <w:lang w:eastAsia="el-GR"/>
              </w:rPr>
              <w:t>150,00</w:t>
            </w:r>
          </w:p>
        </w:tc>
      </w:tr>
      <w:tr w:rsidR="00E940A6" w:rsidRPr="00E940A6" w:rsidTr="00E940A6">
        <w:trPr>
          <w:trHeight w:val="311"/>
        </w:trPr>
        <w:tc>
          <w:tcPr>
            <w:tcW w:w="4374" w:type="pct"/>
            <w:gridSpan w:val="4"/>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right"/>
              <w:rPr>
                <w:rFonts w:ascii="Times New Roman" w:eastAsia="Times New Roman" w:hAnsi="Times New Roman" w:cs="Times New Roman"/>
                <w:b/>
                <w:snapToGrid/>
                <w:sz w:val="24"/>
                <w:szCs w:val="24"/>
                <w:lang w:eastAsia="el-GR"/>
              </w:rPr>
            </w:pPr>
            <w:r w:rsidRPr="00E940A6">
              <w:rPr>
                <w:rFonts w:ascii="Times New Roman" w:eastAsia="Times New Roman" w:hAnsi="Times New Roman" w:cs="Times New Roman"/>
                <w:b/>
                <w:snapToGrid/>
                <w:sz w:val="24"/>
                <w:szCs w:val="24"/>
                <w:lang w:eastAsia="el-GR"/>
              </w:rPr>
              <w:t>ΣΥΝΟΛΟ</w:t>
            </w:r>
          </w:p>
        </w:tc>
        <w:tc>
          <w:tcPr>
            <w:tcW w:w="626"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b/>
                <w:snapToGrid/>
                <w:sz w:val="24"/>
                <w:szCs w:val="24"/>
                <w:lang w:eastAsia="el-GR"/>
              </w:rPr>
            </w:pPr>
            <w:r w:rsidRPr="00E940A6">
              <w:rPr>
                <w:rFonts w:ascii="Times New Roman" w:eastAsia="Times New Roman" w:hAnsi="Times New Roman" w:cs="Times New Roman"/>
                <w:b/>
                <w:snapToGrid/>
                <w:sz w:val="24"/>
                <w:szCs w:val="24"/>
                <w:lang w:eastAsia="el-GR"/>
              </w:rPr>
              <w:t>47.330,00</w:t>
            </w:r>
          </w:p>
        </w:tc>
      </w:tr>
      <w:tr w:rsidR="00E940A6" w:rsidRPr="00E940A6" w:rsidTr="00E940A6">
        <w:trPr>
          <w:trHeight w:val="260"/>
        </w:trPr>
        <w:tc>
          <w:tcPr>
            <w:tcW w:w="4374" w:type="pct"/>
            <w:gridSpan w:val="4"/>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right"/>
              <w:rPr>
                <w:rFonts w:ascii="Times New Roman" w:eastAsia="Times New Roman" w:hAnsi="Times New Roman" w:cs="Times New Roman"/>
                <w:b/>
                <w:snapToGrid/>
                <w:sz w:val="24"/>
                <w:szCs w:val="24"/>
                <w:lang w:eastAsia="el-GR"/>
              </w:rPr>
            </w:pPr>
            <w:r w:rsidRPr="00E940A6">
              <w:rPr>
                <w:rFonts w:ascii="Times New Roman" w:eastAsia="Times New Roman" w:hAnsi="Times New Roman" w:cs="Times New Roman"/>
                <w:b/>
                <w:snapToGrid/>
                <w:sz w:val="24"/>
                <w:szCs w:val="24"/>
                <w:lang w:eastAsia="el-GR"/>
              </w:rPr>
              <w:t>ΦΠΑ 24%</w:t>
            </w:r>
          </w:p>
        </w:tc>
        <w:tc>
          <w:tcPr>
            <w:tcW w:w="626"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b/>
                <w:snapToGrid/>
                <w:sz w:val="24"/>
                <w:szCs w:val="24"/>
                <w:lang w:eastAsia="el-GR"/>
              </w:rPr>
            </w:pPr>
            <w:r w:rsidRPr="00E940A6">
              <w:rPr>
                <w:rFonts w:ascii="Times New Roman" w:eastAsia="Times New Roman" w:hAnsi="Times New Roman" w:cs="Times New Roman"/>
                <w:b/>
                <w:snapToGrid/>
                <w:sz w:val="24"/>
                <w:szCs w:val="24"/>
                <w:lang w:eastAsia="el-GR"/>
              </w:rPr>
              <w:t>11.359,20</w:t>
            </w:r>
          </w:p>
        </w:tc>
      </w:tr>
      <w:tr w:rsidR="00E940A6" w:rsidRPr="00E940A6" w:rsidTr="00E940A6">
        <w:trPr>
          <w:trHeight w:val="277"/>
        </w:trPr>
        <w:tc>
          <w:tcPr>
            <w:tcW w:w="4374" w:type="pct"/>
            <w:gridSpan w:val="4"/>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right"/>
              <w:rPr>
                <w:rFonts w:ascii="Times New Roman" w:eastAsia="Times New Roman" w:hAnsi="Times New Roman" w:cs="Times New Roman"/>
                <w:b/>
                <w:snapToGrid/>
                <w:sz w:val="24"/>
                <w:szCs w:val="24"/>
                <w:lang w:eastAsia="el-GR"/>
              </w:rPr>
            </w:pPr>
            <w:r w:rsidRPr="00E940A6">
              <w:rPr>
                <w:rFonts w:ascii="Times New Roman" w:eastAsia="Times New Roman" w:hAnsi="Times New Roman" w:cs="Times New Roman"/>
                <w:b/>
                <w:snapToGrid/>
                <w:sz w:val="24"/>
                <w:szCs w:val="24"/>
                <w:lang w:eastAsia="el-GR"/>
              </w:rPr>
              <w:t xml:space="preserve">ΓΕΝΙΚΟ ΣΥΝΟΛΟ </w:t>
            </w:r>
          </w:p>
        </w:tc>
        <w:tc>
          <w:tcPr>
            <w:tcW w:w="626" w:type="pct"/>
            <w:tcBorders>
              <w:top w:val="single" w:sz="4" w:space="0" w:color="000000"/>
              <w:left w:val="single" w:sz="4" w:space="0" w:color="000000"/>
              <w:bottom w:val="single" w:sz="4" w:space="0" w:color="000000"/>
              <w:right w:val="single" w:sz="4" w:space="0" w:color="000000"/>
            </w:tcBorders>
            <w:vAlign w:val="center"/>
          </w:tcPr>
          <w:p w:rsidR="00E940A6" w:rsidRPr="00E940A6" w:rsidRDefault="00E940A6" w:rsidP="00E940A6">
            <w:pPr>
              <w:jc w:val="center"/>
              <w:rPr>
                <w:rFonts w:ascii="Times New Roman" w:eastAsia="Times New Roman" w:hAnsi="Times New Roman" w:cs="Times New Roman"/>
                <w:b/>
                <w:snapToGrid/>
                <w:sz w:val="24"/>
                <w:szCs w:val="24"/>
                <w:lang w:eastAsia="el-GR"/>
              </w:rPr>
            </w:pPr>
            <w:r w:rsidRPr="00E940A6">
              <w:rPr>
                <w:rFonts w:ascii="Times New Roman" w:eastAsia="Times New Roman" w:hAnsi="Times New Roman" w:cs="Times New Roman"/>
                <w:b/>
                <w:snapToGrid/>
                <w:sz w:val="24"/>
                <w:szCs w:val="24"/>
                <w:lang w:eastAsia="el-GR"/>
              </w:rPr>
              <w:t>58.689,20</w:t>
            </w:r>
          </w:p>
        </w:tc>
      </w:tr>
    </w:tbl>
    <w:p w:rsidR="00E940A6" w:rsidRDefault="00E940A6" w:rsidP="00CF399E">
      <w:pPr>
        <w:jc w:val="both"/>
        <w:rPr>
          <w:rFonts w:ascii="Times New Roman" w:eastAsia="Times New Roman" w:hAnsi="Times New Roman" w:cs="Times New Roman"/>
          <w:snapToGrid/>
          <w:sz w:val="24"/>
          <w:szCs w:val="24"/>
          <w:lang w:val="en-US" w:eastAsia="en-US"/>
        </w:rPr>
      </w:pPr>
    </w:p>
    <w:p w:rsidR="00765776" w:rsidRDefault="00765776" w:rsidP="00CF399E">
      <w:pPr>
        <w:jc w:val="both"/>
        <w:rPr>
          <w:rFonts w:ascii="Times New Roman" w:hAnsi="Times New Roman" w:cs="Times New Roman"/>
          <w:b/>
          <w:sz w:val="24"/>
          <w:szCs w:val="24"/>
        </w:rPr>
      </w:pPr>
    </w:p>
    <w:p w:rsidR="00CA6483" w:rsidRDefault="00CA6483" w:rsidP="00CF399E">
      <w:pPr>
        <w:jc w:val="both"/>
        <w:rPr>
          <w:rFonts w:ascii="Times New Roman" w:hAnsi="Times New Roman" w:cs="Times New Roman"/>
          <w:b/>
          <w:sz w:val="24"/>
          <w:szCs w:val="24"/>
        </w:rPr>
      </w:pPr>
    </w:p>
    <w:p w:rsidR="00800B39" w:rsidRPr="006B1D19" w:rsidRDefault="00800B39" w:rsidP="00CF399E">
      <w:pPr>
        <w:jc w:val="both"/>
        <w:rPr>
          <w:rFonts w:ascii="Times New Roman" w:hAnsi="Times New Roman" w:cs="Times New Roman"/>
          <w:b/>
          <w:sz w:val="24"/>
          <w:szCs w:val="24"/>
        </w:rPr>
      </w:pPr>
      <w:r w:rsidRPr="006B1D19">
        <w:rPr>
          <w:rFonts w:ascii="Times New Roman" w:hAnsi="Times New Roman" w:cs="Times New Roman"/>
          <w:b/>
          <w:sz w:val="24"/>
          <w:szCs w:val="24"/>
        </w:rPr>
        <w:t>Άρθρο 5: Χρηματοδότηση της σύμβασης - Πληρωμή Αναδόχου</w:t>
      </w:r>
    </w:p>
    <w:p w:rsidR="00800B39" w:rsidRDefault="00800B39" w:rsidP="00E940A6">
      <w:pPr>
        <w:pStyle w:val="aa"/>
        <w:numPr>
          <w:ilvl w:val="0"/>
          <w:numId w:val="9"/>
        </w:numPr>
        <w:ind w:left="284" w:hanging="284"/>
        <w:jc w:val="both"/>
        <w:rPr>
          <w:rFonts w:ascii="Times New Roman" w:hAnsi="Times New Roman" w:cs="Times New Roman"/>
          <w:sz w:val="24"/>
          <w:szCs w:val="24"/>
        </w:rPr>
      </w:pPr>
      <w:r w:rsidRPr="00E940A6">
        <w:rPr>
          <w:rFonts w:ascii="Times New Roman" w:hAnsi="Times New Roman" w:cs="Times New Roman"/>
          <w:sz w:val="24"/>
          <w:szCs w:val="24"/>
        </w:rPr>
        <w:t xml:space="preserve">Η παρούσα σύμβαση χρηματοδοτείται από </w:t>
      </w:r>
      <w:r w:rsidR="00315320" w:rsidRPr="00E940A6">
        <w:rPr>
          <w:rFonts w:ascii="Times New Roman" w:hAnsi="Times New Roman" w:cs="Times New Roman"/>
          <w:sz w:val="24"/>
          <w:szCs w:val="24"/>
        </w:rPr>
        <w:t>ίδιους</w:t>
      </w:r>
      <w:r w:rsidR="00B5604E" w:rsidRPr="00E940A6">
        <w:rPr>
          <w:rFonts w:ascii="Times New Roman" w:hAnsi="Times New Roman" w:cs="Times New Roman"/>
          <w:sz w:val="24"/>
          <w:szCs w:val="24"/>
        </w:rPr>
        <w:t xml:space="preserve"> πόρους του Δημο</w:t>
      </w:r>
      <w:r w:rsidR="00315320" w:rsidRPr="00E940A6">
        <w:rPr>
          <w:rFonts w:ascii="Times New Roman" w:hAnsi="Times New Roman" w:cs="Times New Roman"/>
          <w:sz w:val="24"/>
          <w:szCs w:val="24"/>
        </w:rPr>
        <w:t>τικού Λιμενικού Ταμείου Σητείας</w:t>
      </w:r>
      <w:r w:rsidRPr="00E940A6">
        <w:rPr>
          <w:rFonts w:ascii="Times New Roman" w:hAnsi="Times New Roman" w:cs="Times New Roman"/>
          <w:sz w:val="24"/>
          <w:szCs w:val="24"/>
        </w:rPr>
        <w:t xml:space="preserve"> και βαρύνει το</w:t>
      </w:r>
      <w:r w:rsidR="004C1B76" w:rsidRPr="00E940A6">
        <w:rPr>
          <w:rFonts w:ascii="Times New Roman" w:hAnsi="Times New Roman" w:cs="Times New Roman"/>
          <w:sz w:val="24"/>
          <w:szCs w:val="24"/>
        </w:rPr>
        <w:t>ν κωδικό ΚΑ: 30-7135.016</w:t>
      </w:r>
      <w:r w:rsidRPr="00E940A6">
        <w:rPr>
          <w:rFonts w:ascii="Times New Roman" w:hAnsi="Times New Roman" w:cs="Times New Roman"/>
          <w:sz w:val="24"/>
          <w:szCs w:val="24"/>
        </w:rPr>
        <w:t xml:space="preserve"> </w:t>
      </w:r>
      <w:r w:rsidR="00EF5E61" w:rsidRPr="00E940A6">
        <w:rPr>
          <w:rFonts w:ascii="Times New Roman" w:hAnsi="Times New Roman" w:cs="Times New Roman"/>
          <w:sz w:val="24"/>
          <w:szCs w:val="24"/>
        </w:rPr>
        <w:t>τ</w:t>
      </w:r>
      <w:r w:rsidRPr="00E940A6">
        <w:rPr>
          <w:rFonts w:ascii="Times New Roman" w:hAnsi="Times New Roman" w:cs="Times New Roman"/>
          <w:sz w:val="24"/>
          <w:szCs w:val="24"/>
        </w:rPr>
        <w:t xml:space="preserve">ου προϋπολογισμού του </w:t>
      </w:r>
      <w:r w:rsidR="004C1B76" w:rsidRPr="00E940A6">
        <w:rPr>
          <w:rFonts w:ascii="Times New Roman" w:hAnsi="Times New Roman" w:cs="Times New Roman"/>
          <w:sz w:val="24"/>
          <w:szCs w:val="24"/>
        </w:rPr>
        <w:t>Δημοτικού Λιμενικού Ταμείου Σητείας</w:t>
      </w:r>
      <w:r w:rsidRPr="00E940A6">
        <w:rPr>
          <w:rFonts w:ascii="Times New Roman" w:hAnsi="Times New Roman" w:cs="Times New Roman"/>
          <w:sz w:val="24"/>
          <w:szCs w:val="24"/>
        </w:rPr>
        <w:t xml:space="preserve"> (υπ’ αριθ.</w:t>
      </w:r>
      <w:r w:rsidR="004C1B76" w:rsidRPr="00E940A6">
        <w:rPr>
          <w:rFonts w:ascii="Times New Roman" w:hAnsi="Times New Roman" w:cs="Times New Roman"/>
          <w:sz w:val="24"/>
          <w:szCs w:val="24"/>
        </w:rPr>
        <w:t xml:space="preserve"> </w:t>
      </w:r>
      <w:r w:rsidR="00235186" w:rsidRPr="00E940A6">
        <w:rPr>
          <w:rFonts w:ascii="Times New Roman" w:hAnsi="Times New Roman" w:cs="Times New Roman"/>
          <w:sz w:val="24"/>
          <w:szCs w:val="24"/>
        </w:rPr>
        <w:t xml:space="preserve">113/2017 </w:t>
      </w:r>
      <w:r w:rsidRPr="00E940A6">
        <w:rPr>
          <w:rFonts w:ascii="Times New Roman" w:hAnsi="Times New Roman" w:cs="Times New Roman"/>
          <w:sz w:val="24"/>
          <w:szCs w:val="24"/>
        </w:rPr>
        <w:t xml:space="preserve">απόφαση </w:t>
      </w:r>
      <w:r w:rsidR="00315320" w:rsidRPr="00E940A6">
        <w:rPr>
          <w:rFonts w:ascii="Times New Roman" w:hAnsi="Times New Roman" w:cs="Times New Roman"/>
          <w:sz w:val="24"/>
          <w:szCs w:val="24"/>
        </w:rPr>
        <w:t>Διοικητικού Σ</w:t>
      </w:r>
      <w:r w:rsidR="00696B07" w:rsidRPr="00E940A6">
        <w:rPr>
          <w:rFonts w:ascii="Times New Roman" w:hAnsi="Times New Roman" w:cs="Times New Roman"/>
          <w:sz w:val="24"/>
          <w:szCs w:val="24"/>
        </w:rPr>
        <w:t>υμβουλίου</w:t>
      </w:r>
      <w:r w:rsidRPr="00E940A6">
        <w:rPr>
          <w:rFonts w:ascii="Times New Roman" w:hAnsi="Times New Roman" w:cs="Times New Roman"/>
          <w:sz w:val="24"/>
          <w:szCs w:val="24"/>
        </w:rPr>
        <w:t xml:space="preserve"> για </w:t>
      </w:r>
      <w:r w:rsidR="00EF5E61" w:rsidRPr="00E940A6">
        <w:rPr>
          <w:rFonts w:ascii="Times New Roman" w:hAnsi="Times New Roman" w:cs="Times New Roman"/>
          <w:sz w:val="24"/>
          <w:szCs w:val="24"/>
        </w:rPr>
        <w:t xml:space="preserve">την ανάληψη της υποχρέωσης και τη </w:t>
      </w:r>
      <w:r w:rsidRPr="00E940A6">
        <w:rPr>
          <w:rFonts w:ascii="Times New Roman" w:hAnsi="Times New Roman" w:cs="Times New Roman"/>
          <w:sz w:val="24"/>
          <w:szCs w:val="24"/>
        </w:rPr>
        <w:t>διάθεση της πίστωσης)</w:t>
      </w:r>
    </w:p>
    <w:p w:rsidR="00E940A6" w:rsidRPr="00E940A6" w:rsidRDefault="00E940A6" w:rsidP="00E940A6">
      <w:pPr>
        <w:pStyle w:val="aa"/>
        <w:ind w:left="284"/>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822"/>
        <w:gridCol w:w="1676"/>
        <w:gridCol w:w="2652"/>
      </w:tblGrid>
      <w:tr w:rsidR="00E940A6" w:rsidRPr="00E940A6" w:rsidTr="00E940A6">
        <w:tc>
          <w:tcPr>
            <w:tcW w:w="1526" w:type="dxa"/>
          </w:tcPr>
          <w:p w:rsidR="00E940A6" w:rsidRPr="00E940A6" w:rsidRDefault="00E940A6" w:rsidP="00E940A6">
            <w:pPr>
              <w:ind w:left="284" w:hanging="284"/>
              <w:jc w:val="both"/>
              <w:rPr>
                <w:rFonts w:ascii="Times New Roman" w:eastAsia="Calibri" w:hAnsi="Times New Roman" w:cs="Times New Roman"/>
                <w:snapToGrid/>
                <w:sz w:val="24"/>
                <w:szCs w:val="24"/>
                <w:lang w:eastAsia="en-US"/>
              </w:rPr>
            </w:pPr>
            <w:r w:rsidRPr="00E940A6">
              <w:rPr>
                <w:rFonts w:ascii="Times New Roman" w:eastAsia="Calibri" w:hAnsi="Times New Roman" w:cs="Times New Roman"/>
                <w:snapToGrid/>
                <w:sz w:val="24"/>
                <w:szCs w:val="24"/>
                <w:lang w:eastAsia="en-US"/>
              </w:rPr>
              <w:lastRenderedPageBreak/>
              <w:t>Κ.Α</w:t>
            </w:r>
          </w:p>
        </w:tc>
        <w:tc>
          <w:tcPr>
            <w:tcW w:w="2822" w:type="dxa"/>
          </w:tcPr>
          <w:p w:rsidR="00E940A6" w:rsidRPr="00E940A6" w:rsidRDefault="00E940A6" w:rsidP="00E940A6">
            <w:pPr>
              <w:ind w:left="284" w:hanging="284"/>
              <w:jc w:val="both"/>
              <w:rPr>
                <w:rFonts w:ascii="Times New Roman" w:eastAsia="Calibri" w:hAnsi="Times New Roman" w:cs="Times New Roman"/>
                <w:snapToGrid/>
                <w:sz w:val="24"/>
                <w:szCs w:val="24"/>
                <w:lang w:eastAsia="en-US"/>
              </w:rPr>
            </w:pPr>
            <w:r w:rsidRPr="00E940A6">
              <w:rPr>
                <w:rFonts w:ascii="Times New Roman" w:eastAsia="Calibri" w:hAnsi="Times New Roman" w:cs="Times New Roman"/>
                <w:snapToGrid/>
                <w:sz w:val="24"/>
                <w:szCs w:val="24"/>
                <w:lang w:eastAsia="en-US"/>
              </w:rPr>
              <w:t>ΠΕΡΙΓΡΑΦΗ Κ.Α.</w:t>
            </w:r>
          </w:p>
        </w:tc>
        <w:tc>
          <w:tcPr>
            <w:tcW w:w="1676" w:type="dxa"/>
          </w:tcPr>
          <w:p w:rsidR="00E940A6" w:rsidRPr="00E940A6" w:rsidRDefault="00E940A6" w:rsidP="00E940A6">
            <w:pPr>
              <w:ind w:left="284" w:hanging="284"/>
              <w:jc w:val="both"/>
              <w:rPr>
                <w:rFonts w:ascii="Times New Roman" w:eastAsia="Calibri" w:hAnsi="Times New Roman" w:cs="Times New Roman"/>
                <w:snapToGrid/>
                <w:sz w:val="24"/>
                <w:szCs w:val="24"/>
                <w:lang w:eastAsia="en-US"/>
              </w:rPr>
            </w:pPr>
            <w:r w:rsidRPr="00E940A6">
              <w:rPr>
                <w:rFonts w:ascii="Times New Roman" w:eastAsia="Calibri" w:hAnsi="Times New Roman" w:cs="Times New Roman"/>
                <w:snapToGrid/>
                <w:sz w:val="24"/>
                <w:szCs w:val="24"/>
                <w:lang w:eastAsia="en-US"/>
              </w:rPr>
              <w:t>ΠΟΣΟ με ΦΠΑ 24%</w:t>
            </w:r>
          </w:p>
        </w:tc>
        <w:tc>
          <w:tcPr>
            <w:tcW w:w="2652" w:type="dxa"/>
          </w:tcPr>
          <w:p w:rsidR="00E940A6" w:rsidRPr="00E940A6" w:rsidRDefault="00E940A6" w:rsidP="00E940A6">
            <w:pPr>
              <w:ind w:left="284" w:hanging="284"/>
              <w:jc w:val="both"/>
              <w:rPr>
                <w:rFonts w:ascii="Times New Roman" w:eastAsia="Calibri" w:hAnsi="Times New Roman" w:cs="Times New Roman"/>
                <w:snapToGrid/>
                <w:sz w:val="24"/>
                <w:szCs w:val="24"/>
                <w:lang w:eastAsia="en-US"/>
              </w:rPr>
            </w:pPr>
            <w:r w:rsidRPr="00E940A6">
              <w:rPr>
                <w:rFonts w:ascii="Times New Roman" w:eastAsia="Calibri" w:hAnsi="Times New Roman" w:cs="Times New Roman"/>
                <w:snapToGrid/>
                <w:sz w:val="24"/>
                <w:szCs w:val="24"/>
                <w:lang w:eastAsia="en-US"/>
              </w:rPr>
              <w:t>Απόφαση Ανάληψης Υποχρέωσης ΑΑΥ-(ΑΔΑ)</w:t>
            </w:r>
          </w:p>
        </w:tc>
      </w:tr>
      <w:tr w:rsidR="00E940A6" w:rsidRPr="00E940A6" w:rsidTr="00E940A6">
        <w:tc>
          <w:tcPr>
            <w:tcW w:w="1526" w:type="dxa"/>
          </w:tcPr>
          <w:p w:rsidR="00E940A6" w:rsidRPr="00E940A6" w:rsidRDefault="00E940A6" w:rsidP="00E940A6">
            <w:pPr>
              <w:ind w:left="284" w:hanging="284"/>
              <w:jc w:val="both"/>
              <w:rPr>
                <w:rFonts w:ascii="Times New Roman" w:eastAsia="Calibri" w:hAnsi="Times New Roman" w:cs="Times New Roman"/>
                <w:snapToGrid/>
                <w:sz w:val="24"/>
                <w:szCs w:val="24"/>
                <w:lang w:eastAsia="en-US"/>
              </w:rPr>
            </w:pPr>
            <w:r w:rsidRPr="00E940A6">
              <w:rPr>
                <w:rFonts w:ascii="Times New Roman" w:eastAsia="Times New Roman" w:hAnsi="Times New Roman" w:cs="Times New Roman"/>
                <w:snapToGrid/>
                <w:sz w:val="24"/>
                <w:szCs w:val="24"/>
                <w:lang w:eastAsia="el-GR"/>
              </w:rPr>
              <w:t>30-7135.016</w:t>
            </w:r>
          </w:p>
        </w:tc>
        <w:tc>
          <w:tcPr>
            <w:tcW w:w="2822" w:type="dxa"/>
          </w:tcPr>
          <w:p w:rsidR="00E940A6" w:rsidRPr="00E940A6" w:rsidRDefault="00E940A6" w:rsidP="00E940A6">
            <w:pPr>
              <w:ind w:left="284" w:hanging="284"/>
              <w:jc w:val="center"/>
              <w:rPr>
                <w:rFonts w:ascii="Times New Roman" w:eastAsia="Calibri" w:hAnsi="Times New Roman" w:cs="Times New Roman"/>
                <w:snapToGrid/>
                <w:sz w:val="24"/>
                <w:szCs w:val="24"/>
                <w:lang w:eastAsia="en-US"/>
              </w:rPr>
            </w:pPr>
            <w:r w:rsidRPr="00E940A6">
              <w:rPr>
                <w:rFonts w:ascii="Times New Roman" w:eastAsia="Times New Roman" w:hAnsi="Times New Roman" w:cs="Times New Roman"/>
                <w:snapToGrid/>
                <w:sz w:val="24"/>
                <w:szCs w:val="24"/>
                <w:lang w:eastAsia="el-GR"/>
              </w:rPr>
              <w:t>Προμήθεια και Τοποθέτηση Υλικών Εξοπλισμού ΣΑΛΕ για την εφαρμογή του Ευρωπαϊκού Κανονισμού 725/2004</w:t>
            </w:r>
          </w:p>
        </w:tc>
        <w:tc>
          <w:tcPr>
            <w:tcW w:w="1676" w:type="dxa"/>
          </w:tcPr>
          <w:p w:rsidR="00E940A6" w:rsidRPr="00E940A6" w:rsidRDefault="00E940A6" w:rsidP="00E940A6">
            <w:pPr>
              <w:ind w:left="284" w:hanging="284"/>
              <w:jc w:val="both"/>
              <w:rPr>
                <w:rFonts w:ascii="Times New Roman" w:eastAsia="Calibri" w:hAnsi="Times New Roman" w:cs="Times New Roman"/>
                <w:snapToGrid/>
                <w:sz w:val="24"/>
                <w:szCs w:val="24"/>
                <w:lang w:eastAsia="en-US"/>
              </w:rPr>
            </w:pPr>
            <w:r w:rsidRPr="00E940A6">
              <w:rPr>
                <w:rFonts w:ascii="Times New Roman" w:eastAsia="Times New Roman" w:hAnsi="Times New Roman" w:cs="Times New Roman"/>
                <w:snapToGrid/>
                <w:sz w:val="24"/>
                <w:szCs w:val="24"/>
                <w:lang w:eastAsia="el-GR"/>
              </w:rPr>
              <w:t>58.689,20 €</w:t>
            </w:r>
          </w:p>
        </w:tc>
        <w:tc>
          <w:tcPr>
            <w:tcW w:w="2652" w:type="dxa"/>
          </w:tcPr>
          <w:p w:rsidR="00E940A6" w:rsidRDefault="00E940A6" w:rsidP="00E940A6">
            <w:pPr>
              <w:ind w:left="284" w:hanging="284"/>
              <w:rPr>
                <w:rFonts w:ascii="Times New Roman" w:eastAsia="Calibri" w:hAnsi="Times New Roman" w:cs="Times New Roman"/>
                <w:snapToGrid/>
                <w:sz w:val="24"/>
                <w:szCs w:val="24"/>
                <w:lang w:eastAsia="en-US"/>
              </w:rPr>
            </w:pPr>
            <w:r w:rsidRPr="00E940A6">
              <w:rPr>
                <w:rFonts w:ascii="Times New Roman" w:eastAsia="Calibri" w:hAnsi="Times New Roman" w:cs="Times New Roman"/>
                <w:snapToGrid/>
                <w:sz w:val="24"/>
                <w:szCs w:val="24"/>
                <w:lang w:eastAsia="en-US"/>
              </w:rPr>
              <w:t>75/570/2</w:t>
            </w:r>
            <w:r w:rsidR="00332D8A">
              <w:rPr>
                <w:rFonts w:ascii="Times New Roman" w:eastAsia="Calibri" w:hAnsi="Times New Roman" w:cs="Times New Roman"/>
                <w:snapToGrid/>
                <w:sz w:val="24"/>
                <w:szCs w:val="24"/>
                <w:lang w:eastAsia="en-US"/>
              </w:rPr>
              <w:t>7</w:t>
            </w:r>
            <w:r w:rsidRPr="00E940A6">
              <w:rPr>
                <w:rFonts w:ascii="Times New Roman" w:eastAsia="Calibri" w:hAnsi="Times New Roman" w:cs="Times New Roman"/>
                <w:snapToGrid/>
                <w:sz w:val="24"/>
                <w:szCs w:val="24"/>
                <w:lang w:eastAsia="en-US"/>
              </w:rPr>
              <w:t>-07-2017</w:t>
            </w:r>
          </w:p>
          <w:p w:rsidR="00E940A6" w:rsidRPr="00E940A6" w:rsidRDefault="00E940A6" w:rsidP="00E940A6">
            <w:pPr>
              <w:ind w:left="284" w:hanging="284"/>
              <w:rPr>
                <w:rFonts w:ascii="Times New Roman" w:eastAsia="Calibri" w:hAnsi="Times New Roman" w:cs="Times New Roman"/>
                <w:snapToGrid/>
                <w:sz w:val="24"/>
                <w:szCs w:val="24"/>
                <w:lang w:eastAsia="en-US"/>
              </w:rPr>
            </w:pPr>
            <w:r w:rsidRPr="00E940A6">
              <w:rPr>
                <w:rFonts w:ascii="Times New Roman" w:eastAsia="Calibri" w:hAnsi="Times New Roman" w:cs="Times New Roman"/>
                <w:snapToGrid/>
                <w:sz w:val="24"/>
                <w:szCs w:val="24"/>
                <w:lang w:eastAsia="en-US"/>
              </w:rPr>
              <w:t>(ΩΛΑΡΟΞΣ1-ΓΕΙ)</w:t>
            </w:r>
          </w:p>
        </w:tc>
      </w:tr>
    </w:tbl>
    <w:p w:rsidR="00E940A6" w:rsidRDefault="00E940A6" w:rsidP="00E940A6">
      <w:pPr>
        <w:ind w:left="284" w:hanging="284"/>
        <w:jc w:val="both"/>
        <w:rPr>
          <w:rFonts w:ascii="Times New Roman" w:hAnsi="Times New Roman" w:cs="Times New Roman"/>
          <w:sz w:val="24"/>
          <w:szCs w:val="24"/>
        </w:rPr>
      </w:pPr>
    </w:p>
    <w:p w:rsidR="00800B39" w:rsidRPr="006B1D19" w:rsidRDefault="00800B39" w:rsidP="00E940A6">
      <w:pPr>
        <w:jc w:val="both"/>
        <w:rPr>
          <w:rFonts w:ascii="Times New Roman" w:hAnsi="Times New Roman" w:cs="Times New Roman"/>
          <w:sz w:val="24"/>
          <w:szCs w:val="24"/>
        </w:rPr>
      </w:pPr>
      <w:r w:rsidRPr="006B1D19">
        <w:rPr>
          <w:rFonts w:ascii="Times New Roman" w:hAnsi="Times New Roman" w:cs="Times New Roman"/>
          <w:sz w:val="24"/>
          <w:szCs w:val="24"/>
        </w:rPr>
        <w:t>2. Υπόκειται στις κρατήσεις που προβλέπονται από τη νομοθεσία, περιλαμβανομένης της κράτησης ύψους 0,06 % υπέρ των λειτουργικών αναγκών της Ενιαίας Ανεξάρτητης Αρχής Δημοσίων Συμβάσεων, σύμφωνα με τ</w:t>
      </w:r>
      <w:r w:rsidR="00696B07" w:rsidRPr="006B1D19">
        <w:rPr>
          <w:rFonts w:ascii="Times New Roman" w:hAnsi="Times New Roman" w:cs="Times New Roman"/>
          <w:sz w:val="24"/>
          <w:szCs w:val="24"/>
        </w:rPr>
        <w:t>ο άρθρο 4 παρ 3 του Ν 4013/2011 και 0,06% υπέ</w:t>
      </w:r>
      <w:r w:rsidR="00315320" w:rsidRPr="006B1D19">
        <w:rPr>
          <w:rFonts w:ascii="Times New Roman" w:hAnsi="Times New Roman" w:cs="Times New Roman"/>
          <w:sz w:val="24"/>
          <w:szCs w:val="24"/>
        </w:rPr>
        <w:t>ρ</w:t>
      </w:r>
      <w:r w:rsidR="00696B07" w:rsidRPr="006B1D19">
        <w:rPr>
          <w:rFonts w:ascii="Times New Roman" w:hAnsi="Times New Roman" w:cs="Times New Roman"/>
          <w:sz w:val="24"/>
          <w:szCs w:val="24"/>
        </w:rPr>
        <w:t xml:space="preserve"> των προδικαστικών προσφυγών</w:t>
      </w:r>
      <w:r w:rsidR="0001184E" w:rsidRPr="006B1D19">
        <w:rPr>
          <w:rFonts w:ascii="Times New Roman" w:hAnsi="Times New Roman" w:cs="Times New Roman"/>
          <w:sz w:val="24"/>
          <w:szCs w:val="24"/>
        </w:rPr>
        <w:t>.</w:t>
      </w:r>
      <w:r w:rsidR="00696B07" w:rsidRPr="006B1D19">
        <w:rPr>
          <w:rFonts w:ascii="Times New Roman" w:hAnsi="Times New Roman" w:cs="Times New Roman"/>
          <w:sz w:val="24"/>
          <w:szCs w:val="24"/>
        </w:rPr>
        <w:t xml:space="preserve"> </w:t>
      </w:r>
    </w:p>
    <w:p w:rsidR="00800B39" w:rsidRPr="006B1D19" w:rsidRDefault="00696B07" w:rsidP="00CF399E">
      <w:pPr>
        <w:jc w:val="both"/>
        <w:rPr>
          <w:rFonts w:ascii="Times New Roman" w:hAnsi="Times New Roman" w:cs="Times New Roman"/>
          <w:sz w:val="24"/>
          <w:szCs w:val="24"/>
        </w:rPr>
      </w:pPr>
      <w:r w:rsidRPr="006B1D19">
        <w:rPr>
          <w:rFonts w:ascii="Times New Roman" w:hAnsi="Times New Roman" w:cs="Times New Roman"/>
          <w:sz w:val="24"/>
          <w:szCs w:val="24"/>
        </w:rPr>
        <w:t>3. Ο Φ.Π.Α. βαρύνει το Δημοτικό Λιμενικό Ταμείο Σητείας.</w:t>
      </w:r>
      <w:r w:rsidR="00800B39" w:rsidRPr="006B1D19">
        <w:rPr>
          <w:rFonts w:ascii="Times New Roman" w:hAnsi="Times New Roman" w:cs="Times New Roman"/>
          <w:sz w:val="24"/>
          <w:szCs w:val="24"/>
        </w:rPr>
        <w:t xml:space="preserve"> </w:t>
      </w:r>
    </w:p>
    <w:p w:rsidR="0001184E" w:rsidRPr="006B1D19" w:rsidRDefault="00800B39" w:rsidP="00CF399E">
      <w:pPr>
        <w:jc w:val="both"/>
        <w:rPr>
          <w:rFonts w:ascii="Times New Roman" w:eastAsiaTheme="minorHAnsi" w:hAnsi="Times New Roman" w:cs="Times New Roman"/>
          <w:snapToGrid/>
          <w:sz w:val="24"/>
          <w:szCs w:val="24"/>
          <w:lang w:eastAsia="en-US"/>
        </w:rPr>
      </w:pPr>
      <w:r w:rsidRPr="006B1D19">
        <w:rPr>
          <w:rFonts w:ascii="Times New Roman" w:hAnsi="Times New Roman" w:cs="Times New Roman"/>
          <w:sz w:val="24"/>
          <w:szCs w:val="24"/>
        </w:rPr>
        <w:t xml:space="preserve">4. Οι πληρωμές θα γίνονται </w:t>
      </w:r>
      <w:r w:rsidR="0001184E" w:rsidRPr="006B1D19">
        <w:rPr>
          <w:rFonts w:ascii="Times New Roman" w:eastAsiaTheme="minorHAnsi" w:hAnsi="Times New Roman" w:cs="Times New Roman"/>
          <w:snapToGrid/>
          <w:sz w:val="24"/>
          <w:szCs w:val="24"/>
          <w:lang w:eastAsia="en-US"/>
        </w:rPr>
        <w:t>σε ευρώ, με την εξόφληση του 100% της συμβατικής αξίας μετά την οριστική παραλαβή αυτών</w:t>
      </w:r>
      <w:r w:rsidR="00A45850" w:rsidRPr="006B1D19">
        <w:rPr>
          <w:rFonts w:ascii="Times New Roman" w:eastAsiaTheme="minorHAnsi" w:hAnsi="Times New Roman" w:cs="Times New Roman"/>
          <w:snapToGrid/>
          <w:sz w:val="24"/>
          <w:szCs w:val="24"/>
          <w:lang w:eastAsia="en-US"/>
        </w:rPr>
        <w:t xml:space="preserve"> ή τμηματικά ανάλογα με την εξέλιξη της προμήθειας</w:t>
      </w:r>
      <w:r w:rsidR="0001184E" w:rsidRPr="006B1D19">
        <w:rPr>
          <w:rFonts w:ascii="Times New Roman" w:eastAsiaTheme="minorHAnsi" w:hAnsi="Times New Roman" w:cs="Times New Roman"/>
          <w:snapToGrid/>
          <w:sz w:val="24"/>
          <w:szCs w:val="24"/>
          <w:lang w:eastAsia="en-US"/>
        </w:rPr>
        <w:t xml:space="preserve"> και με την προσκόμιση των κάτωθι :</w:t>
      </w:r>
    </w:p>
    <w:p w:rsidR="0001184E" w:rsidRPr="006B1D19" w:rsidRDefault="0001184E" w:rsidP="00CF399E">
      <w:pPr>
        <w:autoSpaceDE w:val="0"/>
        <w:autoSpaceDN w:val="0"/>
        <w:adjustRightInd w:val="0"/>
        <w:jc w:val="both"/>
        <w:rPr>
          <w:rFonts w:ascii="Times New Roman" w:eastAsiaTheme="minorHAnsi" w:hAnsi="Times New Roman" w:cs="Times New Roman"/>
          <w:snapToGrid/>
          <w:sz w:val="24"/>
          <w:szCs w:val="24"/>
          <w:lang w:eastAsia="en-US"/>
        </w:rPr>
      </w:pPr>
      <w:r w:rsidRPr="006B1D19">
        <w:rPr>
          <w:rFonts w:ascii="Times New Roman" w:eastAsiaTheme="minorHAnsi" w:hAnsi="Times New Roman" w:cs="Times New Roman"/>
          <w:snapToGrid/>
          <w:sz w:val="24"/>
          <w:szCs w:val="24"/>
          <w:lang w:eastAsia="en-US"/>
        </w:rPr>
        <w:t>(α) των νομίμων παραστατικών του προμηθευτή  που προβλέπονται από τις ισχύουσες διατάξεις,</w:t>
      </w:r>
    </w:p>
    <w:p w:rsidR="0001184E" w:rsidRPr="006B1D19" w:rsidRDefault="0001184E" w:rsidP="00CF399E">
      <w:pPr>
        <w:autoSpaceDE w:val="0"/>
        <w:autoSpaceDN w:val="0"/>
        <w:adjustRightInd w:val="0"/>
        <w:jc w:val="both"/>
        <w:rPr>
          <w:rFonts w:ascii="Times New Roman" w:eastAsiaTheme="minorHAnsi" w:hAnsi="Times New Roman" w:cs="Times New Roman"/>
          <w:snapToGrid/>
          <w:sz w:val="24"/>
          <w:szCs w:val="24"/>
          <w:lang w:eastAsia="en-US"/>
        </w:rPr>
      </w:pPr>
      <w:r w:rsidRPr="006B1D19">
        <w:rPr>
          <w:rFonts w:ascii="Times New Roman" w:eastAsiaTheme="minorHAnsi" w:hAnsi="Times New Roman" w:cs="Times New Roman"/>
          <w:snapToGrid/>
          <w:sz w:val="24"/>
          <w:szCs w:val="24"/>
          <w:lang w:eastAsia="en-US"/>
        </w:rPr>
        <w:t>(β) του πρωτοκόλλου οριστικής παραλαβής με το οποίο πιστοποιείται η ποσοτική και ποιοτική παραλαβή των ειδών, πλήρως συναρμολογημένων και σε λειτουργία, από την αρμόδια Επιτροπή Παραλαβής.</w:t>
      </w:r>
    </w:p>
    <w:p w:rsidR="0001184E" w:rsidRPr="006B1D19" w:rsidRDefault="00077514" w:rsidP="00CF399E">
      <w:pPr>
        <w:autoSpaceDE w:val="0"/>
        <w:autoSpaceDN w:val="0"/>
        <w:adjustRightInd w:val="0"/>
        <w:jc w:val="both"/>
        <w:rPr>
          <w:rFonts w:ascii="Times New Roman" w:eastAsiaTheme="minorHAnsi" w:hAnsi="Times New Roman" w:cs="Times New Roman"/>
          <w:snapToGrid/>
          <w:sz w:val="24"/>
          <w:szCs w:val="24"/>
          <w:lang w:eastAsia="en-US"/>
        </w:rPr>
      </w:pPr>
      <w:r w:rsidRPr="006B1D19">
        <w:rPr>
          <w:rFonts w:ascii="Times New Roman" w:eastAsiaTheme="minorHAnsi" w:hAnsi="Times New Roman" w:cs="Times New Roman"/>
          <w:bCs/>
          <w:snapToGrid/>
          <w:sz w:val="24"/>
          <w:szCs w:val="24"/>
          <w:lang w:eastAsia="en-US"/>
        </w:rPr>
        <w:t>4.1</w:t>
      </w:r>
      <w:r w:rsidR="0001184E" w:rsidRPr="006B1D19">
        <w:rPr>
          <w:rFonts w:ascii="Times New Roman" w:eastAsiaTheme="minorHAnsi" w:hAnsi="Times New Roman" w:cs="Times New Roman"/>
          <w:b/>
          <w:bCs/>
          <w:snapToGrid/>
          <w:sz w:val="24"/>
          <w:szCs w:val="24"/>
          <w:lang w:eastAsia="en-US"/>
        </w:rPr>
        <w:t xml:space="preserve"> </w:t>
      </w:r>
      <w:r w:rsidR="0001184E" w:rsidRPr="006B1D19">
        <w:rPr>
          <w:rFonts w:ascii="Times New Roman" w:eastAsiaTheme="minorHAnsi" w:hAnsi="Times New Roman" w:cs="Times New Roman"/>
          <w:snapToGrid/>
          <w:sz w:val="24"/>
          <w:szCs w:val="24"/>
          <w:lang w:eastAsia="en-US"/>
        </w:rPr>
        <w:t>Σύμφωνα με τις διατάξεις του άρθρου 1 υποπαραγρ.Ζ5 του Ν. 4152/13 ( άρθρο</w:t>
      </w:r>
      <w:r w:rsidRPr="006B1D19">
        <w:rPr>
          <w:rFonts w:ascii="Times New Roman" w:eastAsiaTheme="minorHAnsi" w:hAnsi="Times New Roman" w:cs="Times New Roman"/>
          <w:snapToGrid/>
          <w:sz w:val="24"/>
          <w:szCs w:val="24"/>
          <w:lang w:eastAsia="en-US"/>
        </w:rPr>
        <w:t xml:space="preserve"> </w:t>
      </w:r>
      <w:r w:rsidR="0001184E" w:rsidRPr="006B1D19">
        <w:rPr>
          <w:rFonts w:ascii="Times New Roman" w:eastAsiaTheme="minorHAnsi" w:hAnsi="Times New Roman" w:cs="Times New Roman"/>
          <w:snapToGrid/>
          <w:sz w:val="24"/>
          <w:szCs w:val="24"/>
          <w:lang w:eastAsia="en-US"/>
        </w:rPr>
        <w:t>4 της Οδηγίας 2011/7), η προθεσμία πληρωμής ορίζεται σε εξήντα (60)</w:t>
      </w:r>
      <w:r w:rsidRPr="006B1D19">
        <w:rPr>
          <w:rFonts w:ascii="Times New Roman" w:eastAsiaTheme="minorHAnsi" w:hAnsi="Times New Roman" w:cs="Times New Roman"/>
          <w:snapToGrid/>
          <w:sz w:val="24"/>
          <w:szCs w:val="24"/>
          <w:lang w:eastAsia="en-US"/>
        </w:rPr>
        <w:t xml:space="preserve"> </w:t>
      </w:r>
      <w:r w:rsidR="0001184E" w:rsidRPr="006B1D19">
        <w:rPr>
          <w:rFonts w:ascii="Times New Roman" w:eastAsiaTheme="minorHAnsi" w:hAnsi="Times New Roman" w:cs="Times New Roman"/>
          <w:snapToGrid/>
          <w:sz w:val="24"/>
          <w:szCs w:val="24"/>
          <w:lang w:eastAsia="en-US"/>
        </w:rPr>
        <w:t>ημερολογιακές ημέρες από την ημερομηνία παραλαβής από τον οφειλέτη του</w:t>
      </w:r>
      <w:r w:rsidRPr="006B1D19">
        <w:rPr>
          <w:rFonts w:ascii="Times New Roman" w:eastAsiaTheme="minorHAnsi" w:hAnsi="Times New Roman" w:cs="Times New Roman"/>
          <w:snapToGrid/>
          <w:sz w:val="24"/>
          <w:szCs w:val="24"/>
          <w:lang w:eastAsia="en-US"/>
        </w:rPr>
        <w:t xml:space="preserve"> </w:t>
      </w:r>
      <w:r w:rsidR="0001184E" w:rsidRPr="006B1D19">
        <w:rPr>
          <w:rFonts w:ascii="Times New Roman" w:eastAsiaTheme="minorHAnsi" w:hAnsi="Times New Roman" w:cs="Times New Roman"/>
          <w:snapToGrid/>
          <w:sz w:val="24"/>
          <w:szCs w:val="24"/>
          <w:lang w:eastAsia="en-US"/>
        </w:rPr>
        <w:t>τιμολογίου ή άλλου ισοδύναμου για πληρωμή εγγράφου</w:t>
      </w:r>
      <w:r w:rsidRPr="006B1D19">
        <w:rPr>
          <w:rFonts w:ascii="Times New Roman" w:eastAsiaTheme="minorHAnsi" w:hAnsi="Times New Roman" w:cs="Times New Roman"/>
          <w:snapToGrid/>
          <w:sz w:val="24"/>
          <w:szCs w:val="24"/>
          <w:lang w:eastAsia="en-US"/>
        </w:rPr>
        <w:t>.</w:t>
      </w:r>
    </w:p>
    <w:p w:rsidR="0001184E" w:rsidRPr="006B1D19" w:rsidRDefault="00077514" w:rsidP="00CF399E">
      <w:pPr>
        <w:autoSpaceDE w:val="0"/>
        <w:autoSpaceDN w:val="0"/>
        <w:adjustRightInd w:val="0"/>
        <w:jc w:val="both"/>
        <w:rPr>
          <w:rFonts w:ascii="Times New Roman" w:eastAsiaTheme="minorHAnsi" w:hAnsi="Times New Roman" w:cs="Times New Roman"/>
          <w:snapToGrid/>
          <w:sz w:val="24"/>
          <w:szCs w:val="24"/>
          <w:lang w:eastAsia="en-US"/>
        </w:rPr>
      </w:pPr>
      <w:r w:rsidRPr="006B1D19">
        <w:rPr>
          <w:rFonts w:ascii="Times New Roman" w:eastAsiaTheme="minorHAnsi" w:hAnsi="Times New Roman" w:cs="Times New Roman"/>
          <w:bCs/>
          <w:snapToGrid/>
          <w:sz w:val="24"/>
          <w:szCs w:val="24"/>
          <w:lang w:eastAsia="en-US"/>
        </w:rPr>
        <w:t>4.2</w:t>
      </w:r>
      <w:r w:rsidR="0001184E" w:rsidRPr="006B1D19">
        <w:rPr>
          <w:rFonts w:ascii="Times New Roman" w:eastAsiaTheme="minorHAnsi" w:hAnsi="Times New Roman" w:cs="Times New Roman"/>
          <w:b/>
          <w:bCs/>
          <w:snapToGrid/>
          <w:sz w:val="24"/>
          <w:szCs w:val="24"/>
          <w:lang w:eastAsia="en-US"/>
        </w:rPr>
        <w:t xml:space="preserve"> </w:t>
      </w:r>
      <w:r w:rsidR="0001184E" w:rsidRPr="006B1D19">
        <w:rPr>
          <w:rFonts w:ascii="Times New Roman" w:eastAsiaTheme="minorHAnsi" w:hAnsi="Times New Roman" w:cs="Times New Roman"/>
          <w:snapToGrid/>
          <w:sz w:val="24"/>
          <w:szCs w:val="24"/>
          <w:lang w:eastAsia="en-US"/>
        </w:rPr>
        <w:t xml:space="preserve">Οποιοσδήποτε άλλος διαφορετικός όρος που τυχόν αναφέρεται </w:t>
      </w:r>
      <w:r w:rsidR="00A45850" w:rsidRPr="006B1D19">
        <w:rPr>
          <w:rFonts w:ascii="Times New Roman" w:eastAsiaTheme="minorHAnsi" w:hAnsi="Times New Roman" w:cs="Times New Roman"/>
          <w:snapToGrid/>
          <w:sz w:val="24"/>
          <w:szCs w:val="24"/>
          <w:lang w:eastAsia="en-US"/>
        </w:rPr>
        <w:t xml:space="preserve">στις </w:t>
      </w:r>
      <w:r w:rsidR="0001184E" w:rsidRPr="006B1D19">
        <w:rPr>
          <w:rFonts w:ascii="Times New Roman" w:eastAsiaTheme="minorHAnsi" w:hAnsi="Times New Roman" w:cs="Times New Roman"/>
          <w:snapToGrid/>
          <w:sz w:val="24"/>
          <w:szCs w:val="24"/>
          <w:lang w:eastAsia="en-US"/>
        </w:rPr>
        <w:t>οικονομικές προσφορές σχετικά με τον τρόπο ή χρόνο εξόφλησης της αξίας των</w:t>
      </w:r>
      <w:r w:rsidR="00A45850" w:rsidRPr="006B1D19">
        <w:rPr>
          <w:rFonts w:ascii="Times New Roman" w:eastAsiaTheme="minorHAnsi" w:hAnsi="Times New Roman" w:cs="Times New Roman"/>
          <w:snapToGrid/>
          <w:sz w:val="24"/>
          <w:szCs w:val="24"/>
          <w:lang w:eastAsia="en-US"/>
        </w:rPr>
        <w:t xml:space="preserve"> </w:t>
      </w:r>
      <w:r w:rsidR="0001184E" w:rsidRPr="006B1D19">
        <w:rPr>
          <w:rFonts w:ascii="Times New Roman" w:eastAsiaTheme="minorHAnsi" w:hAnsi="Times New Roman" w:cs="Times New Roman"/>
          <w:snapToGrid/>
          <w:sz w:val="24"/>
          <w:szCs w:val="24"/>
          <w:lang w:eastAsia="en-US"/>
        </w:rPr>
        <w:t>ειδών ή και άλλες πιθανές ρήτρες, επιφέρει ποινή αποκλεισμού και δεν θα ληφθεί</w:t>
      </w:r>
      <w:r w:rsidR="00A45850" w:rsidRPr="006B1D19">
        <w:rPr>
          <w:rFonts w:ascii="Times New Roman" w:eastAsiaTheme="minorHAnsi" w:hAnsi="Times New Roman" w:cs="Times New Roman"/>
          <w:snapToGrid/>
          <w:sz w:val="24"/>
          <w:szCs w:val="24"/>
          <w:lang w:eastAsia="en-US"/>
        </w:rPr>
        <w:t xml:space="preserve"> </w:t>
      </w:r>
      <w:r w:rsidR="0001184E" w:rsidRPr="006B1D19">
        <w:rPr>
          <w:rFonts w:ascii="Times New Roman" w:eastAsiaTheme="minorHAnsi" w:hAnsi="Times New Roman" w:cs="Times New Roman"/>
          <w:snapToGrid/>
          <w:sz w:val="24"/>
          <w:szCs w:val="24"/>
          <w:lang w:eastAsia="en-US"/>
        </w:rPr>
        <w:t>υπόψη από τις επιτροπές.</w:t>
      </w:r>
    </w:p>
    <w:p w:rsidR="00A45850" w:rsidRPr="006B1D19" w:rsidRDefault="00A45850" w:rsidP="00CF399E">
      <w:pPr>
        <w:autoSpaceDE w:val="0"/>
        <w:autoSpaceDN w:val="0"/>
        <w:adjustRightInd w:val="0"/>
        <w:jc w:val="both"/>
        <w:rPr>
          <w:rFonts w:ascii="Times New Roman" w:eastAsiaTheme="minorHAnsi" w:hAnsi="Times New Roman" w:cs="Times New Roman"/>
          <w:snapToGrid/>
          <w:sz w:val="24"/>
          <w:szCs w:val="24"/>
          <w:lang w:eastAsia="en-US"/>
        </w:rPr>
      </w:pPr>
      <w:r w:rsidRPr="006B1D19">
        <w:rPr>
          <w:rFonts w:ascii="Times New Roman" w:eastAsiaTheme="minorHAnsi" w:hAnsi="Times New Roman" w:cs="Times New Roman"/>
          <w:bCs/>
          <w:snapToGrid/>
          <w:sz w:val="24"/>
          <w:szCs w:val="24"/>
          <w:lang w:eastAsia="en-US"/>
        </w:rPr>
        <w:t>4.3</w:t>
      </w:r>
      <w:r w:rsidR="0001184E" w:rsidRPr="006B1D19">
        <w:rPr>
          <w:rFonts w:ascii="Times New Roman" w:eastAsiaTheme="minorHAnsi" w:hAnsi="Times New Roman" w:cs="Times New Roman"/>
          <w:bCs/>
          <w:snapToGrid/>
          <w:sz w:val="24"/>
          <w:szCs w:val="24"/>
          <w:lang w:eastAsia="en-US"/>
        </w:rPr>
        <w:t xml:space="preserve"> </w:t>
      </w:r>
      <w:r w:rsidR="0001184E" w:rsidRPr="006B1D19">
        <w:rPr>
          <w:rFonts w:ascii="Times New Roman" w:eastAsiaTheme="minorHAnsi" w:hAnsi="Times New Roman" w:cs="Times New Roman"/>
          <w:snapToGrid/>
          <w:sz w:val="24"/>
          <w:szCs w:val="24"/>
          <w:lang w:eastAsia="en-US"/>
        </w:rPr>
        <w:t xml:space="preserve">Κατά τα λοιπά ισχύουν τα αναφερόμενα στο άρθρο </w:t>
      </w:r>
      <w:r w:rsidR="006140EE" w:rsidRPr="006B1D19">
        <w:rPr>
          <w:rFonts w:ascii="Times New Roman" w:eastAsiaTheme="minorHAnsi" w:hAnsi="Times New Roman" w:cs="Times New Roman"/>
          <w:snapToGrid/>
          <w:sz w:val="24"/>
          <w:szCs w:val="24"/>
          <w:lang w:eastAsia="en-US"/>
        </w:rPr>
        <w:t>350</w:t>
      </w:r>
      <w:r w:rsidR="0001184E" w:rsidRPr="006B1D19">
        <w:rPr>
          <w:rFonts w:ascii="Times New Roman" w:eastAsiaTheme="minorHAnsi" w:hAnsi="Times New Roman" w:cs="Times New Roman"/>
          <w:snapToGrid/>
          <w:sz w:val="24"/>
          <w:szCs w:val="24"/>
          <w:lang w:eastAsia="en-US"/>
        </w:rPr>
        <w:t xml:space="preserve"> του </w:t>
      </w:r>
      <w:r w:rsidRPr="006B1D19">
        <w:rPr>
          <w:rFonts w:ascii="Times New Roman" w:eastAsiaTheme="minorHAnsi" w:hAnsi="Times New Roman" w:cs="Times New Roman"/>
          <w:snapToGrid/>
          <w:sz w:val="24"/>
          <w:szCs w:val="24"/>
          <w:lang w:eastAsia="en-US"/>
        </w:rPr>
        <w:t>Ν.4412/16, Βιβλίο ΙΙ.</w:t>
      </w:r>
    </w:p>
    <w:p w:rsidR="00800B39" w:rsidRPr="006B1D19" w:rsidRDefault="00800B39" w:rsidP="00CF399E">
      <w:pPr>
        <w:jc w:val="both"/>
        <w:rPr>
          <w:rFonts w:ascii="Times New Roman" w:hAnsi="Times New Roman" w:cs="Times New Roman"/>
          <w:sz w:val="24"/>
          <w:szCs w:val="24"/>
        </w:rPr>
      </w:pPr>
      <w:r w:rsidRPr="006B1D19">
        <w:rPr>
          <w:rFonts w:ascii="Times New Roman" w:hAnsi="Times New Roman" w:cs="Times New Roman"/>
          <w:sz w:val="24"/>
          <w:szCs w:val="24"/>
        </w:rPr>
        <w:t>Η πληρωμή του εργολαβικού τιμήματος θα γίνεται σε EURO.</w:t>
      </w:r>
    </w:p>
    <w:p w:rsidR="00800B39" w:rsidRPr="006B1D19" w:rsidRDefault="00800B39" w:rsidP="00CF399E">
      <w:pPr>
        <w:jc w:val="both"/>
        <w:rPr>
          <w:rFonts w:ascii="Times New Roman" w:hAnsi="Times New Roman" w:cs="Times New Roman"/>
          <w:sz w:val="24"/>
          <w:szCs w:val="24"/>
        </w:rPr>
      </w:pPr>
    </w:p>
    <w:p w:rsidR="00800B39" w:rsidRPr="006B1D19" w:rsidRDefault="00800B39" w:rsidP="00CF399E">
      <w:pPr>
        <w:jc w:val="both"/>
        <w:rPr>
          <w:rFonts w:ascii="Times New Roman" w:hAnsi="Times New Roman" w:cs="Times New Roman"/>
          <w:b/>
          <w:sz w:val="24"/>
          <w:szCs w:val="24"/>
        </w:rPr>
      </w:pPr>
      <w:r w:rsidRPr="006B1D19">
        <w:rPr>
          <w:rFonts w:ascii="Times New Roman" w:hAnsi="Times New Roman" w:cs="Times New Roman"/>
          <w:b/>
          <w:sz w:val="24"/>
          <w:szCs w:val="24"/>
        </w:rPr>
        <w:t>Άρθρο 6: Κριτήριο Ανάθεσης – Ανάδειξη Αναδόχου</w:t>
      </w:r>
    </w:p>
    <w:p w:rsidR="00800B39" w:rsidRPr="006B1D19" w:rsidRDefault="00800B39" w:rsidP="00CF399E">
      <w:pPr>
        <w:jc w:val="both"/>
        <w:rPr>
          <w:rFonts w:ascii="Times New Roman" w:hAnsi="Times New Roman" w:cs="Times New Roman"/>
          <w:sz w:val="24"/>
          <w:szCs w:val="24"/>
        </w:rPr>
      </w:pPr>
      <w:r w:rsidRPr="006B1D19">
        <w:rPr>
          <w:rFonts w:ascii="Times New Roman" w:hAnsi="Times New Roman" w:cs="Times New Roman"/>
          <w:sz w:val="24"/>
          <w:szCs w:val="24"/>
        </w:rPr>
        <w:t>Κριτήριο για την ανάθεση της σύμβασης είναι η πλέον συμφέρουσα από οικονομική άποψη προσφορά αποκλειστικά βάσει τιμής (χαμηλότερη τιμή), όπως ορίζεται στα άρθρα 86 του Ν.4412/2016.</w:t>
      </w:r>
    </w:p>
    <w:p w:rsidR="00800B39" w:rsidRPr="006B1D19" w:rsidRDefault="00800B39" w:rsidP="00CF399E">
      <w:pPr>
        <w:jc w:val="both"/>
        <w:rPr>
          <w:rFonts w:ascii="Times New Roman" w:hAnsi="Times New Roman" w:cs="Times New Roman"/>
          <w:sz w:val="24"/>
          <w:szCs w:val="24"/>
        </w:rPr>
      </w:pPr>
    </w:p>
    <w:p w:rsidR="00800B39" w:rsidRPr="006B1D19" w:rsidRDefault="00800B39" w:rsidP="00CF399E">
      <w:pPr>
        <w:jc w:val="both"/>
        <w:rPr>
          <w:rFonts w:ascii="Times New Roman" w:hAnsi="Times New Roman" w:cs="Times New Roman"/>
          <w:b/>
          <w:sz w:val="24"/>
          <w:szCs w:val="24"/>
        </w:rPr>
      </w:pPr>
      <w:r w:rsidRPr="006B1D19">
        <w:rPr>
          <w:rFonts w:ascii="Times New Roman" w:hAnsi="Times New Roman" w:cs="Times New Roman"/>
          <w:b/>
          <w:sz w:val="24"/>
          <w:szCs w:val="24"/>
        </w:rPr>
        <w:t>Άρθρο 7: Ημερομηνία λήξης της προθεσμίας παραλαβής των προσφορών</w:t>
      </w:r>
      <w:r w:rsidR="002B2583" w:rsidRPr="006B1D19">
        <w:rPr>
          <w:rFonts w:ascii="Times New Roman" w:hAnsi="Times New Roman" w:cs="Times New Roman"/>
          <w:b/>
          <w:sz w:val="24"/>
          <w:szCs w:val="24"/>
        </w:rPr>
        <w:t xml:space="preserve"> –Τόπος διενέργειας του διαγωνισμού</w:t>
      </w:r>
      <w:r w:rsidR="00D50629">
        <w:rPr>
          <w:rFonts w:ascii="Times New Roman" w:hAnsi="Times New Roman" w:cs="Times New Roman"/>
          <w:b/>
          <w:sz w:val="24"/>
          <w:szCs w:val="24"/>
        </w:rPr>
        <w:t>.</w:t>
      </w:r>
    </w:p>
    <w:p w:rsidR="0032210A" w:rsidRPr="006B1D19" w:rsidRDefault="0032210A" w:rsidP="00CF399E">
      <w:pPr>
        <w:autoSpaceDE w:val="0"/>
        <w:autoSpaceDN w:val="0"/>
        <w:adjustRightInd w:val="0"/>
        <w:jc w:val="both"/>
        <w:rPr>
          <w:rFonts w:ascii="Times New Roman" w:eastAsia="Times New Roman" w:hAnsi="Times New Roman" w:cs="Times New Roman"/>
          <w:b/>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Ο διαγωνισμός θα γίνει στο δημοτικό κατάστημα του Δήμου Σητείας στην οδό Π. Βαρθολομαίου 9, Τ.Κ. 72300, από την επιτροπή διενέργειας &amp; αξιολόγησης του διαγωνισμού</w:t>
      </w:r>
      <w:r w:rsidRPr="006B1D19">
        <w:rPr>
          <w:rFonts w:ascii="Times New Roman" w:eastAsia="Times New Roman" w:hAnsi="Times New Roman" w:cs="Times New Roman"/>
          <w:snapToGrid/>
          <w:sz w:val="24"/>
          <w:szCs w:val="24"/>
          <w:lang w:eastAsia="el-GR"/>
        </w:rPr>
        <w:t>,</w:t>
      </w:r>
      <w:r w:rsidRPr="006B1D19">
        <w:rPr>
          <w:rFonts w:ascii="Times New Roman" w:eastAsia="Times New Roman" w:hAnsi="Times New Roman" w:cs="Times New Roman"/>
          <w:snapToGrid/>
          <w:color w:val="000000"/>
          <w:sz w:val="24"/>
          <w:szCs w:val="24"/>
          <w:lang w:eastAsia="el-GR"/>
        </w:rPr>
        <w:t xml:space="preserve"> την </w:t>
      </w:r>
      <w:r w:rsidRPr="006B1D19">
        <w:rPr>
          <w:rFonts w:ascii="Times New Roman" w:eastAsia="Times New Roman" w:hAnsi="Times New Roman" w:cs="Times New Roman"/>
          <w:b/>
          <w:snapToGrid/>
          <w:color w:val="000000"/>
          <w:sz w:val="24"/>
          <w:szCs w:val="24"/>
          <w:lang w:eastAsia="el-GR"/>
        </w:rPr>
        <w:t>28</w:t>
      </w:r>
      <w:r w:rsidRPr="006B1D19">
        <w:rPr>
          <w:rFonts w:ascii="Times New Roman" w:eastAsia="Times New Roman" w:hAnsi="Times New Roman" w:cs="Times New Roman"/>
          <w:b/>
          <w:snapToGrid/>
          <w:color w:val="000000"/>
          <w:sz w:val="24"/>
          <w:szCs w:val="24"/>
          <w:vertAlign w:val="superscript"/>
          <w:lang w:eastAsia="el-GR"/>
        </w:rPr>
        <w:t>η</w:t>
      </w:r>
      <w:r w:rsidRPr="006B1D19">
        <w:rPr>
          <w:rFonts w:ascii="Times New Roman" w:eastAsia="Times New Roman" w:hAnsi="Times New Roman" w:cs="Times New Roman"/>
          <w:b/>
          <w:snapToGrid/>
          <w:color w:val="000000"/>
          <w:sz w:val="24"/>
          <w:szCs w:val="24"/>
          <w:lang w:eastAsia="el-GR"/>
        </w:rPr>
        <w:t xml:space="preserve"> Αυγούστου 2017 ημέρα Δευτέρα (28/</w:t>
      </w:r>
      <w:r w:rsidR="0049602A">
        <w:rPr>
          <w:rFonts w:ascii="Times New Roman" w:eastAsia="Times New Roman" w:hAnsi="Times New Roman" w:cs="Times New Roman"/>
          <w:b/>
          <w:snapToGrid/>
          <w:color w:val="000000"/>
          <w:sz w:val="24"/>
          <w:szCs w:val="24"/>
          <w:lang w:eastAsia="el-GR"/>
        </w:rPr>
        <w:t>0</w:t>
      </w:r>
      <w:r w:rsidRPr="006B1D19">
        <w:rPr>
          <w:rFonts w:ascii="Times New Roman" w:eastAsia="Times New Roman" w:hAnsi="Times New Roman" w:cs="Times New Roman"/>
          <w:b/>
          <w:snapToGrid/>
          <w:color w:val="000000"/>
          <w:sz w:val="24"/>
          <w:szCs w:val="24"/>
          <w:lang w:eastAsia="el-GR"/>
        </w:rPr>
        <w:t>8/2017), και από ώρα 10:30 (ώρα έναρξης παραλαβής προσφορών) μέχρι τις 11:00 (ώρα λήξης της επίδοσης/παραλαβής των προσφορών).</w:t>
      </w:r>
    </w:p>
    <w:p w:rsidR="0032210A" w:rsidRPr="006B1D19" w:rsidRDefault="0032210A" w:rsidP="00CF399E">
      <w:pPr>
        <w:autoSpaceDE w:val="0"/>
        <w:autoSpaceDN w:val="0"/>
        <w:adjustRightInd w:val="0"/>
        <w:jc w:val="both"/>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Οι φάκελοι των προσφορών υποβάλλονται στο πρωτόκολλο του Δ</w:t>
      </w:r>
      <w:r w:rsidR="002B608A" w:rsidRPr="006B1D19">
        <w:rPr>
          <w:rFonts w:ascii="Times New Roman" w:eastAsia="Times New Roman" w:hAnsi="Times New Roman" w:cs="Times New Roman"/>
          <w:snapToGrid/>
          <w:color w:val="000000"/>
          <w:sz w:val="24"/>
          <w:szCs w:val="24"/>
          <w:lang w:eastAsia="el-GR"/>
        </w:rPr>
        <w:t>ημοτικού Λιμενικού Ταμείου Σητείας</w:t>
      </w:r>
      <w:r w:rsidRPr="006B1D19">
        <w:rPr>
          <w:rFonts w:ascii="Times New Roman" w:eastAsia="Times New Roman" w:hAnsi="Times New Roman" w:cs="Times New Roman"/>
          <w:snapToGrid/>
          <w:color w:val="000000"/>
          <w:sz w:val="24"/>
          <w:szCs w:val="24"/>
          <w:lang w:eastAsia="el-GR"/>
        </w:rPr>
        <w:t>, στην ανωτέρω ταχ. διεύθυνση.</w:t>
      </w:r>
    </w:p>
    <w:p w:rsidR="0032210A" w:rsidRPr="006B1D19" w:rsidRDefault="0032210A" w:rsidP="00CF399E">
      <w:pPr>
        <w:widowControl w:val="0"/>
        <w:suppressAutoHyphens/>
        <w:jc w:val="both"/>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Οι προσφορές υποβάλλονται:</w:t>
      </w:r>
    </w:p>
    <w:p w:rsidR="0032210A" w:rsidRPr="006B1D19" w:rsidRDefault="0032210A" w:rsidP="00CF399E">
      <w:pPr>
        <w:widowControl w:val="0"/>
        <w:suppressAutoHyphens/>
        <w:jc w:val="both"/>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 xml:space="preserve">(α)  με κατάθεσή τους στο πρωτόκολλο του </w:t>
      </w:r>
      <w:r w:rsidR="006D112C" w:rsidRPr="006B1D19">
        <w:rPr>
          <w:rFonts w:ascii="Times New Roman" w:eastAsia="Times New Roman" w:hAnsi="Times New Roman" w:cs="Times New Roman"/>
          <w:snapToGrid/>
          <w:color w:val="000000"/>
          <w:sz w:val="24"/>
          <w:szCs w:val="24"/>
          <w:lang w:eastAsia="el-GR"/>
        </w:rPr>
        <w:t>Δημοτικού Λιμενικού Ταμείου Σητείας</w:t>
      </w:r>
      <w:r w:rsidRPr="006B1D19">
        <w:rPr>
          <w:rFonts w:ascii="Times New Roman" w:eastAsia="Times New Roman" w:hAnsi="Times New Roman" w:cs="Times New Roman"/>
          <w:snapToGrid/>
          <w:color w:val="000000"/>
          <w:sz w:val="24"/>
          <w:szCs w:val="24"/>
          <w:lang w:eastAsia="el-GR"/>
        </w:rPr>
        <w:t xml:space="preserve"> (με συνοδευτικό έγγραφο του προσφέροντος) ,  είτε</w:t>
      </w:r>
    </w:p>
    <w:p w:rsidR="0032210A" w:rsidRPr="006B1D19" w:rsidRDefault="0032210A" w:rsidP="00CF399E">
      <w:pPr>
        <w:widowControl w:val="0"/>
        <w:suppressAutoHyphens/>
        <w:jc w:val="both"/>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lastRenderedPageBreak/>
        <w:t>(β) με ταχυδρομική αποστολή μέσω συστημένης</w:t>
      </w:r>
      <w:r w:rsidR="006D112C" w:rsidRPr="006B1D19">
        <w:rPr>
          <w:rFonts w:ascii="Times New Roman" w:eastAsia="Times New Roman" w:hAnsi="Times New Roman" w:cs="Times New Roman"/>
          <w:snapToGrid/>
          <w:color w:val="000000"/>
          <w:sz w:val="24"/>
          <w:szCs w:val="24"/>
          <w:lang w:eastAsia="el-GR"/>
        </w:rPr>
        <w:t xml:space="preserve"> επιστολής ή με courier προς το </w:t>
      </w:r>
      <w:r w:rsidRPr="006B1D19">
        <w:rPr>
          <w:rFonts w:ascii="Times New Roman" w:eastAsia="Times New Roman" w:hAnsi="Times New Roman" w:cs="Times New Roman"/>
          <w:snapToGrid/>
          <w:color w:val="000000"/>
          <w:sz w:val="24"/>
          <w:szCs w:val="24"/>
          <w:lang w:eastAsia="el-GR"/>
        </w:rPr>
        <w:t xml:space="preserve"> </w:t>
      </w:r>
      <w:r w:rsidR="006D112C" w:rsidRPr="006B1D19">
        <w:rPr>
          <w:rFonts w:ascii="Times New Roman" w:eastAsia="Times New Roman" w:hAnsi="Times New Roman" w:cs="Times New Roman"/>
          <w:snapToGrid/>
          <w:color w:val="000000"/>
          <w:sz w:val="24"/>
          <w:szCs w:val="24"/>
          <w:lang w:eastAsia="el-GR"/>
        </w:rPr>
        <w:t>Δημοτικό Λιμενικό Ταμείο Σητείας</w:t>
      </w:r>
      <w:r w:rsidRPr="006B1D19">
        <w:rPr>
          <w:rFonts w:ascii="Times New Roman" w:eastAsia="Times New Roman" w:hAnsi="Times New Roman" w:cs="Times New Roman"/>
          <w:snapToGrid/>
          <w:color w:val="000000"/>
          <w:sz w:val="24"/>
          <w:szCs w:val="24"/>
          <w:lang w:eastAsia="el-GR"/>
        </w:rPr>
        <w:t>.</w:t>
      </w:r>
    </w:p>
    <w:p w:rsidR="0032210A" w:rsidRPr="006B1D19" w:rsidRDefault="0032210A" w:rsidP="00CF399E">
      <w:pPr>
        <w:autoSpaceDE w:val="0"/>
        <w:autoSpaceDN w:val="0"/>
        <w:adjustRightInd w:val="0"/>
        <w:jc w:val="both"/>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 xml:space="preserve">Σε περίπτωση αποστολής (ταχυδρομικής ή courier) ή κατάθεσης στο πρωτόκολλο, περιπτώσεις α και β άνω, οι φάκελοι των προσφορών γίνονται δεκτοί εφόσον έχουν πρωτοκολληθεί στο πρωτόκολλο του </w:t>
      </w:r>
      <w:r w:rsidR="006D112C" w:rsidRPr="006B1D19">
        <w:rPr>
          <w:rFonts w:ascii="Times New Roman" w:eastAsia="Times New Roman" w:hAnsi="Times New Roman" w:cs="Times New Roman"/>
          <w:snapToGrid/>
          <w:color w:val="000000"/>
          <w:sz w:val="24"/>
          <w:szCs w:val="24"/>
          <w:lang w:eastAsia="el-GR"/>
        </w:rPr>
        <w:t>Δημοτικού Λιμενικού Ταμείου Σητείας</w:t>
      </w:r>
      <w:r w:rsidRPr="006B1D19">
        <w:rPr>
          <w:rFonts w:ascii="Times New Roman" w:eastAsia="Times New Roman" w:hAnsi="Times New Roman" w:cs="Times New Roman"/>
          <w:snapToGrid/>
          <w:color w:val="000000"/>
          <w:sz w:val="24"/>
          <w:szCs w:val="24"/>
          <w:lang w:eastAsia="el-GR"/>
        </w:rPr>
        <w:t xml:space="preserve"> (με συνοδευτικό έγγραφο του προσφέροντος), το αργότερο μέχρι την ημερομηνία έναρξης παραλαβής προσφορών, δηλαδή μέχρι και την 28η Αυγούστου 2017 ημέρα Δευτέρα (28/8/2017) και ώρα 1</w:t>
      </w:r>
      <w:r w:rsidR="006D112C" w:rsidRPr="006B1D19">
        <w:rPr>
          <w:rFonts w:ascii="Times New Roman" w:eastAsia="Times New Roman" w:hAnsi="Times New Roman" w:cs="Times New Roman"/>
          <w:snapToGrid/>
          <w:color w:val="000000"/>
          <w:sz w:val="24"/>
          <w:szCs w:val="24"/>
          <w:lang w:eastAsia="el-GR"/>
        </w:rPr>
        <w:t>0:3</w:t>
      </w:r>
      <w:r w:rsidRPr="006B1D19">
        <w:rPr>
          <w:rFonts w:ascii="Times New Roman" w:eastAsia="Times New Roman" w:hAnsi="Times New Roman" w:cs="Times New Roman"/>
          <w:snapToGrid/>
          <w:color w:val="000000"/>
          <w:sz w:val="24"/>
          <w:szCs w:val="24"/>
          <w:lang w:eastAsia="el-GR"/>
        </w:rPr>
        <w:t xml:space="preserve">0 πμ. </w:t>
      </w:r>
    </w:p>
    <w:p w:rsidR="0032210A" w:rsidRPr="006B1D19" w:rsidRDefault="006D112C" w:rsidP="00CF399E">
      <w:pPr>
        <w:autoSpaceDE w:val="0"/>
        <w:autoSpaceDN w:val="0"/>
        <w:adjustRightInd w:val="0"/>
        <w:jc w:val="both"/>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Το</w:t>
      </w:r>
      <w:r w:rsidR="0032210A" w:rsidRPr="006B1D19">
        <w:rPr>
          <w:rFonts w:ascii="Times New Roman" w:eastAsia="Times New Roman" w:hAnsi="Times New Roman" w:cs="Times New Roman"/>
          <w:snapToGrid/>
          <w:color w:val="000000"/>
          <w:sz w:val="24"/>
          <w:szCs w:val="24"/>
          <w:lang w:eastAsia="el-GR"/>
        </w:rPr>
        <w:t xml:space="preserve"> </w:t>
      </w:r>
      <w:r w:rsidRPr="006B1D19">
        <w:rPr>
          <w:rFonts w:ascii="Times New Roman" w:eastAsia="Times New Roman" w:hAnsi="Times New Roman" w:cs="Times New Roman"/>
          <w:snapToGrid/>
          <w:color w:val="000000"/>
          <w:sz w:val="24"/>
          <w:szCs w:val="24"/>
          <w:lang w:eastAsia="el-GR"/>
        </w:rPr>
        <w:t xml:space="preserve">Δημοτικό Λιμενικό Ταμείο Σητείας </w:t>
      </w:r>
      <w:r w:rsidR="0032210A" w:rsidRPr="006B1D19">
        <w:rPr>
          <w:rFonts w:ascii="Times New Roman" w:eastAsia="Times New Roman" w:hAnsi="Times New Roman" w:cs="Times New Roman"/>
          <w:snapToGrid/>
          <w:color w:val="000000"/>
          <w:sz w:val="24"/>
          <w:szCs w:val="24"/>
          <w:lang w:eastAsia="el-GR"/>
        </w:rPr>
        <w:t xml:space="preserve">δεν φέρει ευθύνη για τυχόν ελλείψεις του περιεχομένου των προσφορών που αποστέλλονται ταχυδρομικά ούτε για καθυστερήσεις στην άφιξή τους. </w:t>
      </w:r>
      <w:r w:rsidRPr="006B1D19">
        <w:rPr>
          <w:rFonts w:ascii="Times New Roman" w:eastAsia="Times New Roman" w:hAnsi="Times New Roman" w:cs="Times New Roman"/>
          <w:snapToGrid/>
          <w:color w:val="000000"/>
          <w:sz w:val="24"/>
          <w:szCs w:val="24"/>
          <w:lang w:eastAsia="el-GR"/>
        </w:rPr>
        <w:t xml:space="preserve"> </w:t>
      </w:r>
    </w:p>
    <w:p w:rsidR="0032210A" w:rsidRPr="006B1D19" w:rsidRDefault="0032210A" w:rsidP="00CF399E">
      <w:pPr>
        <w:widowControl w:val="0"/>
        <w:suppressAutoHyphens/>
        <w:jc w:val="both"/>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Προσφορές που περιέρχονται</w:t>
      </w:r>
      <w:r w:rsidR="006D112C" w:rsidRPr="006B1D19">
        <w:rPr>
          <w:rFonts w:ascii="Times New Roman" w:eastAsia="Times New Roman" w:hAnsi="Times New Roman" w:cs="Times New Roman"/>
          <w:snapToGrid/>
          <w:color w:val="000000"/>
          <w:sz w:val="24"/>
          <w:szCs w:val="24"/>
          <w:lang w:eastAsia="el-GR"/>
        </w:rPr>
        <w:t xml:space="preserve"> στο</w:t>
      </w:r>
      <w:r w:rsidRPr="006B1D19">
        <w:rPr>
          <w:rFonts w:ascii="Times New Roman" w:eastAsia="Times New Roman" w:hAnsi="Times New Roman" w:cs="Times New Roman"/>
          <w:snapToGrid/>
          <w:color w:val="000000"/>
          <w:sz w:val="24"/>
          <w:szCs w:val="24"/>
          <w:lang w:eastAsia="el-GR"/>
        </w:rPr>
        <w:t xml:space="preserve"> </w:t>
      </w:r>
      <w:r w:rsidR="006D112C" w:rsidRPr="006B1D19">
        <w:rPr>
          <w:rFonts w:ascii="Times New Roman" w:eastAsia="Times New Roman" w:hAnsi="Times New Roman" w:cs="Times New Roman"/>
          <w:snapToGrid/>
          <w:color w:val="000000"/>
          <w:sz w:val="24"/>
          <w:szCs w:val="24"/>
          <w:lang w:eastAsia="el-GR"/>
        </w:rPr>
        <w:t xml:space="preserve">Δημοτικό Λιμενικό Ταμείο Σητείας </w:t>
      </w:r>
      <w:r w:rsidRPr="006B1D19">
        <w:rPr>
          <w:rFonts w:ascii="Times New Roman" w:eastAsia="Times New Roman" w:hAnsi="Times New Roman" w:cs="Times New Roman"/>
          <w:snapToGrid/>
          <w:color w:val="000000"/>
          <w:sz w:val="24"/>
          <w:szCs w:val="24"/>
          <w:lang w:eastAsia="el-GR"/>
        </w:rPr>
        <w:t xml:space="preserve">με οποιονδήποτε τρόπο πριν από την ως άνω ημερομηνία και ώρα, δεν αποσφραγίζονται αλλά πρωτοκολλούνται και φυλάσσονται από την Υπηρεσία και παραδίδονται στην Επιτροπή Διαγωνισμού προ της εκπνοής της προθεσμίας παραλαβής προσφορών που ορίζεται στο επόμενο εδάφιο γ.   </w:t>
      </w:r>
    </w:p>
    <w:p w:rsidR="0032210A" w:rsidRPr="006B1D19" w:rsidRDefault="0032210A" w:rsidP="00CF399E">
      <w:pPr>
        <w:autoSpaceDE w:val="0"/>
        <w:autoSpaceDN w:val="0"/>
        <w:adjustRightInd w:val="0"/>
        <w:jc w:val="both"/>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 xml:space="preserve">(γ) με κατάθεσή τους στην Επιτροπή Διαγωνισμού, την ημέρα διενέργειας διαγωνισμού, ήτοι την </w:t>
      </w:r>
      <w:r w:rsidR="006D112C" w:rsidRPr="006B1D19">
        <w:rPr>
          <w:rFonts w:ascii="Times New Roman" w:eastAsia="Times New Roman" w:hAnsi="Times New Roman" w:cs="Times New Roman"/>
          <w:snapToGrid/>
          <w:color w:val="000000"/>
          <w:sz w:val="24"/>
          <w:szCs w:val="24"/>
          <w:lang w:eastAsia="el-GR"/>
        </w:rPr>
        <w:t>2</w:t>
      </w:r>
      <w:r w:rsidRPr="006B1D19">
        <w:rPr>
          <w:rFonts w:ascii="Times New Roman" w:eastAsia="Times New Roman" w:hAnsi="Times New Roman" w:cs="Times New Roman"/>
          <w:snapToGrid/>
          <w:color w:val="000000"/>
          <w:sz w:val="24"/>
          <w:szCs w:val="24"/>
          <w:lang w:eastAsia="el-GR"/>
        </w:rPr>
        <w:t>8</w:t>
      </w:r>
      <w:r w:rsidR="006D112C" w:rsidRPr="006B1D19">
        <w:rPr>
          <w:rFonts w:ascii="Times New Roman" w:eastAsia="Times New Roman" w:hAnsi="Times New Roman" w:cs="Times New Roman"/>
          <w:snapToGrid/>
          <w:color w:val="000000"/>
          <w:sz w:val="24"/>
          <w:szCs w:val="24"/>
          <w:vertAlign w:val="superscript"/>
          <w:lang w:eastAsia="el-GR"/>
        </w:rPr>
        <w:t>η</w:t>
      </w:r>
      <w:r w:rsidR="006D112C" w:rsidRPr="006B1D19">
        <w:rPr>
          <w:rFonts w:ascii="Times New Roman" w:eastAsia="Times New Roman" w:hAnsi="Times New Roman" w:cs="Times New Roman"/>
          <w:snapToGrid/>
          <w:color w:val="000000"/>
          <w:sz w:val="24"/>
          <w:szCs w:val="24"/>
          <w:lang w:eastAsia="el-GR"/>
        </w:rPr>
        <w:t xml:space="preserve"> </w:t>
      </w:r>
      <w:r w:rsidRPr="006B1D19">
        <w:rPr>
          <w:rFonts w:ascii="Times New Roman" w:eastAsia="Times New Roman" w:hAnsi="Times New Roman" w:cs="Times New Roman"/>
          <w:snapToGrid/>
          <w:color w:val="000000"/>
          <w:sz w:val="24"/>
          <w:szCs w:val="24"/>
          <w:lang w:eastAsia="el-GR"/>
        </w:rPr>
        <w:t xml:space="preserve">Αυγούστου 2017 ημέρα </w:t>
      </w:r>
      <w:r w:rsidR="006D112C" w:rsidRPr="006B1D19">
        <w:rPr>
          <w:rFonts w:ascii="Times New Roman" w:eastAsia="Times New Roman" w:hAnsi="Times New Roman" w:cs="Times New Roman"/>
          <w:snapToGrid/>
          <w:color w:val="000000"/>
          <w:sz w:val="24"/>
          <w:szCs w:val="24"/>
          <w:lang w:eastAsia="el-GR"/>
        </w:rPr>
        <w:t>Δευτέρα</w:t>
      </w:r>
      <w:r w:rsidRPr="006B1D19">
        <w:rPr>
          <w:rFonts w:ascii="Times New Roman" w:eastAsia="Times New Roman" w:hAnsi="Times New Roman" w:cs="Times New Roman"/>
          <w:snapToGrid/>
          <w:color w:val="000000"/>
          <w:sz w:val="24"/>
          <w:szCs w:val="24"/>
          <w:lang w:eastAsia="el-GR"/>
        </w:rPr>
        <w:t xml:space="preserve"> (</w:t>
      </w:r>
      <w:r w:rsidR="006D112C" w:rsidRPr="006B1D19">
        <w:rPr>
          <w:rFonts w:ascii="Times New Roman" w:eastAsia="Times New Roman" w:hAnsi="Times New Roman" w:cs="Times New Roman"/>
          <w:snapToGrid/>
          <w:color w:val="000000"/>
          <w:sz w:val="24"/>
          <w:szCs w:val="24"/>
          <w:lang w:eastAsia="el-GR"/>
        </w:rPr>
        <w:t>2</w:t>
      </w:r>
      <w:r w:rsidRPr="006B1D19">
        <w:rPr>
          <w:rFonts w:ascii="Times New Roman" w:eastAsia="Times New Roman" w:hAnsi="Times New Roman" w:cs="Times New Roman"/>
          <w:snapToGrid/>
          <w:color w:val="000000"/>
          <w:sz w:val="24"/>
          <w:szCs w:val="24"/>
          <w:lang w:eastAsia="el-GR"/>
        </w:rPr>
        <w:t>8/8/2017)και από ώρα 1</w:t>
      </w:r>
      <w:r w:rsidR="006D112C" w:rsidRPr="006B1D19">
        <w:rPr>
          <w:rFonts w:ascii="Times New Roman" w:eastAsia="Times New Roman" w:hAnsi="Times New Roman" w:cs="Times New Roman"/>
          <w:snapToGrid/>
          <w:color w:val="000000"/>
          <w:sz w:val="24"/>
          <w:szCs w:val="24"/>
          <w:lang w:eastAsia="el-GR"/>
        </w:rPr>
        <w:t>0:30</w:t>
      </w:r>
      <w:r w:rsidRPr="006B1D19">
        <w:rPr>
          <w:rFonts w:ascii="Times New Roman" w:eastAsia="Times New Roman" w:hAnsi="Times New Roman" w:cs="Times New Roman"/>
          <w:snapToGrid/>
          <w:color w:val="000000"/>
          <w:sz w:val="24"/>
          <w:szCs w:val="24"/>
          <w:lang w:eastAsia="el-GR"/>
        </w:rPr>
        <w:t xml:space="preserve"> π.μ. (ώρα έναρξης πα</w:t>
      </w:r>
      <w:r w:rsidR="006D112C" w:rsidRPr="006B1D19">
        <w:rPr>
          <w:rFonts w:ascii="Times New Roman" w:eastAsia="Times New Roman" w:hAnsi="Times New Roman" w:cs="Times New Roman"/>
          <w:snapToGrid/>
          <w:color w:val="000000"/>
          <w:sz w:val="24"/>
          <w:szCs w:val="24"/>
          <w:lang w:eastAsia="el-GR"/>
        </w:rPr>
        <w:t>ραλαβής προσφορών) μέχρι τις 11:0</w:t>
      </w:r>
      <w:r w:rsidRPr="006B1D19">
        <w:rPr>
          <w:rFonts w:ascii="Times New Roman" w:eastAsia="Times New Roman" w:hAnsi="Times New Roman" w:cs="Times New Roman"/>
          <w:snapToGrid/>
          <w:color w:val="000000"/>
          <w:sz w:val="24"/>
          <w:szCs w:val="24"/>
          <w:lang w:eastAsia="el-GR"/>
        </w:rPr>
        <w:t>0 π.μ. (ώρα λήξης της επίδοσης/παραλαβής των προσφορών).</w:t>
      </w:r>
    </w:p>
    <w:p w:rsidR="00280495" w:rsidRPr="006B1D19" w:rsidRDefault="00280495" w:rsidP="00CF399E">
      <w:pPr>
        <w:jc w:val="both"/>
        <w:rPr>
          <w:rFonts w:ascii="Times New Roman" w:hAnsi="Times New Roman" w:cs="Times New Roman"/>
          <w:sz w:val="24"/>
          <w:szCs w:val="24"/>
        </w:rPr>
      </w:pPr>
    </w:p>
    <w:p w:rsidR="00800B39" w:rsidRPr="006B1D19" w:rsidRDefault="00800B39" w:rsidP="00CF399E">
      <w:pPr>
        <w:jc w:val="both"/>
        <w:rPr>
          <w:rFonts w:ascii="Times New Roman" w:hAnsi="Times New Roman" w:cs="Times New Roman"/>
          <w:sz w:val="24"/>
          <w:szCs w:val="24"/>
        </w:rPr>
      </w:pPr>
      <w:r w:rsidRPr="006B1D19">
        <w:rPr>
          <w:rFonts w:ascii="Times New Roman" w:hAnsi="Times New Roman" w:cs="Times New Roman"/>
          <w:sz w:val="24"/>
          <w:szCs w:val="24"/>
        </w:rPr>
        <w:t>Αν, για λόγους ανωτέρας βίας, δεν διενεργηθεί η αποσφράγιση κατά την ορισθείσα ημέρα, η αποσφράγιση και η καταληκτική ημερομηνία αντίστοιχα μετατίθενται σε οποιαδήποτε άλλη ημέρα, με α</w:t>
      </w:r>
      <w:r w:rsidR="00696B07" w:rsidRPr="006B1D19">
        <w:rPr>
          <w:rFonts w:ascii="Times New Roman" w:hAnsi="Times New Roman" w:cs="Times New Roman"/>
          <w:sz w:val="24"/>
          <w:szCs w:val="24"/>
        </w:rPr>
        <w:t>πόφαση του Διοικητικού Συμβουλίου</w:t>
      </w:r>
      <w:r w:rsidRPr="006B1D19">
        <w:rPr>
          <w:rFonts w:ascii="Times New Roman" w:hAnsi="Times New Roman" w:cs="Times New Roman"/>
          <w:sz w:val="24"/>
          <w:szCs w:val="24"/>
        </w:rPr>
        <w:t xml:space="preserve">. Η απόφαση αυτή κοινοποιείται εγγράφως, </w:t>
      </w:r>
      <w:r w:rsidR="00734EEF" w:rsidRPr="006B1D19">
        <w:rPr>
          <w:rFonts w:ascii="Times New Roman" w:hAnsi="Times New Roman" w:cs="Times New Roman"/>
          <w:sz w:val="24"/>
          <w:szCs w:val="24"/>
        </w:rPr>
        <w:t xml:space="preserve">πέντε </w:t>
      </w:r>
      <w:r w:rsidRPr="006B1D19">
        <w:rPr>
          <w:rFonts w:ascii="Times New Roman" w:hAnsi="Times New Roman" w:cs="Times New Roman"/>
          <w:sz w:val="24"/>
          <w:szCs w:val="24"/>
        </w:rPr>
        <w:t>τουλάχιστον εργάσιμες ημέρες πριν τη νέα ημερομηνία, σε όσους οικονομικούς φορείς έλαβαν τα έγγραφα της σύμβασης, και αναρτάται στο ΚΗΜΔΗΣ και στην ιστοσελίδα του Δήμου. Αν και στη νέα αυτή ημερομηνία δεν καταστεί δυνατή η αποσφράγιση των προσφορών, μπορεί να ορισθεί και νέα ημερομηνία, εφαρμοζομένων κατά τα λοιπά των διατάξεων των δύο προηγούμενων εδαφίων.</w:t>
      </w:r>
    </w:p>
    <w:p w:rsidR="00973BCD" w:rsidRPr="006B1D19" w:rsidRDefault="00973BCD" w:rsidP="00CF399E">
      <w:pPr>
        <w:jc w:val="both"/>
        <w:rPr>
          <w:rFonts w:ascii="Times New Roman" w:hAnsi="Times New Roman" w:cs="Times New Roman"/>
          <w:sz w:val="24"/>
          <w:szCs w:val="24"/>
        </w:rPr>
      </w:pPr>
    </w:p>
    <w:p w:rsidR="00973BCD" w:rsidRPr="006B1D19" w:rsidRDefault="00973BCD" w:rsidP="00CF399E">
      <w:pPr>
        <w:jc w:val="both"/>
        <w:rPr>
          <w:rFonts w:ascii="Times New Roman" w:hAnsi="Times New Roman" w:cs="Times New Roman"/>
          <w:sz w:val="24"/>
          <w:szCs w:val="24"/>
        </w:rPr>
      </w:pPr>
      <w:r w:rsidRPr="006B1D19">
        <w:rPr>
          <w:rFonts w:ascii="Times New Roman" w:hAnsi="Times New Roman" w:cs="Times New Roman"/>
          <w:b/>
          <w:sz w:val="24"/>
          <w:szCs w:val="24"/>
        </w:rPr>
        <w:t xml:space="preserve">Άρθρο </w:t>
      </w:r>
      <w:r w:rsidR="00800B39" w:rsidRPr="006B1D19">
        <w:rPr>
          <w:rFonts w:ascii="Times New Roman" w:hAnsi="Times New Roman" w:cs="Times New Roman"/>
          <w:b/>
          <w:sz w:val="24"/>
          <w:szCs w:val="24"/>
        </w:rPr>
        <w:t>8</w:t>
      </w:r>
      <w:r w:rsidRPr="006B1D19">
        <w:rPr>
          <w:rFonts w:ascii="Times New Roman" w:hAnsi="Times New Roman" w:cs="Times New Roman"/>
          <w:b/>
          <w:sz w:val="24"/>
          <w:szCs w:val="24"/>
        </w:rPr>
        <w:t>: Υποβολή φακέλου προσφοράς</w:t>
      </w:r>
      <w:r w:rsidR="00977CB2" w:rsidRPr="006B1D19">
        <w:rPr>
          <w:rFonts w:ascii="Times New Roman" w:hAnsi="Times New Roman" w:cs="Times New Roman"/>
          <w:b/>
          <w:sz w:val="24"/>
          <w:szCs w:val="24"/>
        </w:rPr>
        <w:t xml:space="preserve"> </w:t>
      </w:r>
    </w:p>
    <w:p w:rsidR="00973BCD" w:rsidRPr="006B1D19" w:rsidRDefault="00973BCD" w:rsidP="003054F2">
      <w:pPr>
        <w:jc w:val="both"/>
        <w:rPr>
          <w:rFonts w:ascii="Times New Roman" w:hAnsi="Times New Roman" w:cs="Times New Roman"/>
          <w:sz w:val="24"/>
          <w:szCs w:val="24"/>
        </w:rPr>
      </w:pPr>
      <w:r w:rsidRPr="006B1D19">
        <w:rPr>
          <w:rFonts w:ascii="Times New Roman" w:hAnsi="Times New Roman" w:cs="Times New Roman"/>
          <w:sz w:val="24"/>
          <w:szCs w:val="24"/>
        </w:rPr>
        <w:t xml:space="preserve">1. Οι φάκελοι των προσφορών υποβάλλονται μέσα στην προθεσμία του άρθρου </w:t>
      </w:r>
      <w:r w:rsidR="005421E8" w:rsidRPr="006B1D19">
        <w:rPr>
          <w:rFonts w:ascii="Times New Roman" w:hAnsi="Times New Roman" w:cs="Times New Roman"/>
          <w:sz w:val="24"/>
          <w:szCs w:val="24"/>
        </w:rPr>
        <w:t>7</w:t>
      </w:r>
      <w:r w:rsidRPr="006B1D19">
        <w:rPr>
          <w:rFonts w:ascii="Times New Roman" w:hAnsi="Times New Roman" w:cs="Times New Roman"/>
          <w:sz w:val="24"/>
          <w:szCs w:val="24"/>
        </w:rPr>
        <w:t xml:space="preserve"> είτε (α) με κατάθεσή τους στην Επιτροπή Διαγωνισμού είτε (β) με συστημένη επιστολή προς την αναθέτουσα αρχή είτε (γ) με κατάθεσή τους στο πρωτό</w:t>
      </w:r>
      <w:r w:rsidR="00977CB2" w:rsidRPr="006B1D19">
        <w:rPr>
          <w:rFonts w:ascii="Times New Roman" w:hAnsi="Times New Roman" w:cs="Times New Roman"/>
          <w:sz w:val="24"/>
          <w:szCs w:val="24"/>
        </w:rPr>
        <w:t xml:space="preserve">κολλο της αναθέτουσας αρχής. </w:t>
      </w:r>
      <w:r w:rsidRPr="006B1D19">
        <w:rPr>
          <w:rFonts w:ascii="Times New Roman" w:hAnsi="Times New Roman" w:cs="Times New Roman"/>
          <w:sz w:val="24"/>
          <w:szCs w:val="24"/>
        </w:rPr>
        <w:t xml:space="preserve">Σε περίπτωση ταχυδρομικής αποστολής ή κατάθεσης στο πρωτόκολλο, οι φάκελοι προσφοράς γίνονται δεκτοί εφόσον έχουν πρωτοκολληθεί στο πρωτόκολλο της αναθέτουσας αρχής που διεξάγει τον διαγωνισμό, το αργότερο μέχρι την ημερομηνία και ώρα του διαγωνισμού, όπως ορίζονται στο άρθρο </w:t>
      </w:r>
      <w:r w:rsidR="005421E8" w:rsidRPr="006B1D19">
        <w:rPr>
          <w:rFonts w:ascii="Times New Roman" w:hAnsi="Times New Roman" w:cs="Times New Roman"/>
          <w:sz w:val="24"/>
          <w:szCs w:val="24"/>
        </w:rPr>
        <w:t>7</w:t>
      </w:r>
      <w:r w:rsidRPr="006B1D19">
        <w:rPr>
          <w:rFonts w:ascii="Times New Roman" w:hAnsi="Times New Roman" w:cs="Times New Roman"/>
          <w:sz w:val="24"/>
          <w:szCs w:val="24"/>
        </w:rPr>
        <w:t xml:space="preserve"> της παρούσας. Η αναθέτουσα αρχή δεν φέρει ευθύνη για τυχόν ελλείψεις</w:t>
      </w:r>
      <w:r w:rsidR="00315320" w:rsidRPr="006B1D19">
        <w:rPr>
          <w:rFonts w:ascii="Times New Roman" w:hAnsi="Times New Roman" w:cs="Times New Roman"/>
          <w:sz w:val="24"/>
          <w:szCs w:val="24"/>
        </w:rPr>
        <w:t xml:space="preserve"> του περιεχομένου </w:t>
      </w:r>
      <w:r w:rsidRPr="006B1D19">
        <w:rPr>
          <w:rFonts w:ascii="Times New Roman" w:hAnsi="Times New Roman" w:cs="Times New Roman"/>
          <w:sz w:val="24"/>
          <w:szCs w:val="24"/>
        </w:rPr>
        <w:t>των προσφορών που αποστέλλονται ταχυδρομικά ούτε για καθυστερήσεις στην άφιξή τους. Δεν θα παραληφθούν φάκελοι ή άλλα έγγραφα από οπο</w:t>
      </w:r>
      <w:r w:rsidR="00D84F8F" w:rsidRPr="006B1D19">
        <w:rPr>
          <w:rFonts w:ascii="Times New Roman" w:hAnsi="Times New Roman" w:cs="Times New Roman"/>
          <w:sz w:val="24"/>
          <w:szCs w:val="24"/>
        </w:rPr>
        <w:t>ιοδήποτε ταχυδρομικό κατάστημα,</w:t>
      </w:r>
      <w:r w:rsidR="006405BB" w:rsidRPr="006B1D19">
        <w:rPr>
          <w:rFonts w:ascii="Times New Roman" w:hAnsi="Times New Roman" w:cs="Times New Roman"/>
          <w:sz w:val="24"/>
          <w:szCs w:val="24"/>
        </w:rPr>
        <w:t xml:space="preserve"> </w:t>
      </w:r>
      <w:r w:rsidRPr="006B1D19">
        <w:rPr>
          <w:rFonts w:ascii="Times New Roman" w:hAnsi="Times New Roman" w:cs="Times New Roman"/>
          <w:sz w:val="24"/>
          <w:szCs w:val="24"/>
        </w:rPr>
        <w:t>ακόμα κι αν η αναθέτουσα αρχή ειδοποιηθεί εγκαίρως.</w:t>
      </w:r>
      <w:r w:rsidR="00977CB2" w:rsidRPr="006B1D19">
        <w:rPr>
          <w:rFonts w:ascii="Times New Roman" w:hAnsi="Times New Roman" w:cs="Times New Roman"/>
          <w:sz w:val="24"/>
          <w:szCs w:val="24"/>
        </w:rPr>
        <w:t xml:space="preserve"> </w:t>
      </w:r>
    </w:p>
    <w:p w:rsidR="00973BCD" w:rsidRPr="006B1D19" w:rsidRDefault="00973BCD" w:rsidP="003054F2">
      <w:pPr>
        <w:jc w:val="both"/>
        <w:rPr>
          <w:rFonts w:ascii="Times New Roman" w:hAnsi="Times New Roman" w:cs="Times New Roman"/>
          <w:sz w:val="24"/>
          <w:szCs w:val="24"/>
        </w:rPr>
      </w:pPr>
      <w:r w:rsidRPr="006B1D19">
        <w:rPr>
          <w:rFonts w:ascii="Times New Roman" w:hAnsi="Times New Roman" w:cs="Times New Roman"/>
          <w:sz w:val="24"/>
          <w:szCs w:val="24"/>
        </w:rPr>
        <w:t>2. Οι προσφορές</w:t>
      </w:r>
      <w:r w:rsidR="004560AD" w:rsidRPr="006B1D19">
        <w:rPr>
          <w:rFonts w:ascii="Times New Roman" w:hAnsi="Times New Roman" w:cs="Times New Roman"/>
          <w:sz w:val="24"/>
          <w:szCs w:val="24"/>
        </w:rPr>
        <w:t xml:space="preserve"> είναι έγγραφες και</w:t>
      </w:r>
      <w:r w:rsidRPr="006B1D19">
        <w:rPr>
          <w:rFonts w:ascii="Times New Roman" w:hAnsi="Times New Roman" w:cs="Times New Roman"/>
          <w:sz w:val="24"/>
          <w:szCs w:val="24"/>
        </w:rPr>
        <w:t xml:space="preserve"> υποβάλλονται μέσα σε σφραγισμένο φάκελο, στον οποίο πρέπει να αναγράφονται ευκρινώς τα ακόλουθα:</w:t>
      </w:r>
      <w:r w:rsidR="00977CB2" w:rsidRPr="006B1D19">
        <w:rPr>
          <w:rFonts w:ascii="Times New Roman" w:hAnsi="Times New Roman" w:cs="Times New Roman"/>
          <w:sz w:val="24"/>
          <w:szCs w:val="24"/>
        </w:rPr>
        <w:t xml:space="preserve"> </w:t>
      </w:r>
    </w:p>
    <w:p w:rsidR="003054F2" w:rsidRPr="006B1D19" w:rsidRDefault="003054F2" w:rsidP="003054F2">
      <w:pPr>
        <w:suppressAutoHyphens/>
        <w:autoSpaceDE w:val="0"/>
        <w:autoSpaceDN w:val="0"/>
        <w:adjustRightInd w:val="0"/>
        <w:jc w:val="both"/>
        <w:rPr>
          <w:rFonts w:ascii="Times New Roman" w:eastAsia="Times New Roman" w:hAnsi="Times New Roman" w:cs="Times New Roman"/>
          <w:snapToGrid/>
          <w:color w:val="000000"/>
          <w:sz w:val="24"/>
          <w:szCs w:val="24"/>
          <w:lang w:eastAsia="el-GR"/>
        </w:rPr>
      </w:pPr>
    </w:p>
    <w:p w:rsidR="003054F2" w:rsidRPr="006B1D19" w:rsidRDefault="003054F2" w:rsidP="003054F2">
      <w:pPr>
        <w:pBdr>
          <w:top w:val="single" w:sz="4" w:space="1" w:color="auto"/>
          <w:left w:val="single" w:sz="4" w:space="4" w:color="auto"/>
          <w:bottom w:val="single" w:sz="4" w:space="1" w:color="auto"/>
          <w:right w:val="single" w:sz="4" w:space="4" w:color="auto"/>
        </w:pBdr>
        <w:suppressAutoHyphens/>
        <w:autoSpaceDE w:val="0"/>
        <w:autoSpaceDN w:val="0"/>
        <w:adjustRightInd w:val="0"/>
        <w:jc w:val="both"/>
        <w:rPr>
          <w:rFonts w:ascii="Times New Roman" w:eastAsia="Times New Roman" w:hAnsi="Times New Roman" w:cs="Times New Roman"/>
          <w:snapToGrid/>
          <w:sz w:val="24"/>
          <w:szCs w:val="24"/>
          <w:lang w:eastAsia="el-GR"/>
        </w:rPr>
      </w:pPr>
      <w:r w:rsidRPr="006B1D19">
        <w:rPr>
          <w:rFonts w:ascii="Times New Roman" w:eastAsia="Times New Roman" w:hAnsi="Times New Roman" w:cs="Times New Roman"/>
          <w:snapToGrid/>
          <w:sz w:val="24"/>
          <w:szCs w:val="24"/>
          <w:lang w:eastAsia="el-GR"/>
        </w:rPr>
        <w:t xml:space="preserve">                                                        ΠΡΟΣΦΟΡΑ</w:t>
      </w:r>
    </w:p>
    <w:p w:rsidR="003054F2" w:rsidRPr="006B1D19" w:rsidRDefault="003054F2" w:rsidP="003054F2">
      <w:pPr>
        <w:pBdr>
          <w:top w:val="single" w:sz="4" w:space="1" w:color="auto"/>
          <w:left w:val="single" w:sz="4" w:space="4" w:color="auto"/>
          <w:bottom w:val="single" w:sz="4" w:space="1" w:color="auto"/>
          <w:right w:val="single" w:sz="4" w:space="4" w:color="auto"/>
        </w:pBdr>
        <w:suppressAutoHyphens/>
        <w:autoSpaceDE w:val="0"/>
        <w:autoSpaceDN w:val="0"/>
        <w:adjustRightInd w:val="0"/>
        <w:jc w:val="both"/>
        <w:rPr>
          <w:rFonts w:ascii="Times New Roman" w:eastAsia="Times New Roman" w:hAnsi="Times New Roman" w:cs="Times New Roman"/>
          <w:snapToGrid/>
          <w:sz w:val="24"/>
          <w:szCs w:val="24"/>
          <w:lang w:eastAsia="el-GR"/>
        </w:rPr>
      </w:pPr>
      <w:r w:rsidRPr="006B1D19">
        <w:rPr>
          <w:rFonts w:ascii="Times New Roman" w:eastAsia="Times New Roman" w:hAnsi="Times New Roman" w:cs="Times New Roman"/>
          <w:snapToGrid/>
          <w:sz w:val="24"/>
          <w:szCs w:val="24"/>
          <w:lang w:eastAsia="el-GR"/>
        </w:rPr>
        <w:t xml:space="preserve">Υπηρεσία Διενέργειας Διαγωνισμού : </w:t>
      </w:r>
      <w:r w:rsidRPr="006B1D19">
        <w:rPr>
          <w:rFonts w:ascii="Times New Roman" w:hAnsi="Times New Roman" w:cs="Times New Roman"/>
          <w:sz w:val="24"/>
          <w:szCs w:val="24"/>
        </w:rPr>
        <w:t>Δημοτικό Λιμενικό Ταμείο Σητείας</w:t>
      </w:r>
    </w:p>
    <w:p w:rsidR="003054F2" w:rsidRPr="007F3997" w:rsidRDefault="003054F2" w:rsidP="003054F2">
      <w:pPr>
        <w:pBdr>
          <w:top w:val="single" w:sz="4" w:space="1" w:color="auto"/>
          <w:left w:val="single" w:sz="4" w:space="4" w:color="auto"/>
          <w:bottom w:val="single" w:sz="4" w:space="1" w:color="auto"/>
          <w:right w:val="single" w:sz="4" w:space="4" w:color="auto"/>
        </w:pBdr>
        <w:suppressAutoHyphens/>
        <w:autoSpaceDE w:val="0"/>
        <w:autoSpaceDN w:val="0"/>
        <w:adjustRightInd w:val="0"/>
        <w:jc w:val="both"/>
        <w:rPr>
          <w:rFonts w:ascii="Times New Roman" w:eastAsia="Times New Roman" w:hAnsi="Times New Roman" w:cs="Times New Roman"/>
          <w:snapToGrid/>
          <w:color w:val="000000" w:themeColor="text1"/>
          <w:sz w:val="24"/>
          <w:szCs w:val="24"/>
          <w:lang w:eastAsia="el-GR"/>
        </w:rPr>
      </w:pPr>
      <w:r w:rsidRPr="006B1D19">
        <w:rPr>
          <w:rFonts w:ascii="Times New Roman" w:eastAsia="Times New Roman" w:hAnsi="Times New Roman" w:cs="Times New Roman"/>
          <w:snapToGrid/>
          <w:sz w:val="24"/>
          <w:szCs w:val="24"/>
          <w:lang w:eastAsia="el-GR"/>
        </w:rPr>
        <w:t xml:space="preserve">ΔΙΑΚΗΡΥΞΗ No :     </w:t>
      </w:r>
      <w:r w:rsidR="00474903" w:rsidRPr="007F3997">
        <w:rPr>
          <w:rFonts w:ascii="Times New Roman" w:eastAsia="Times New Roman" w:hAnsi="Times New Roman" w:cs="Times New Roman"/>
          <w:snapToGrid/>
          <w:color w:val="000000" w:themeColor="text1"/>
          <w:sz w:val="24"/>
          <w:szCs w:val="24"/>
          <w:lang w:eastAsia="el-GR"/>
        </w:rPr>
        <w:t>613</w:t>
      </w:r>
      <w:r w:rsidRPr="007F3997">
        <w:rPr>
          <w:rFonts w:ascii="Times New Roman" w:eastAsia="Times New Roman" w:hAnsi="Times New Roman" w:cs="Times New Roman"/>
          <w:snapToGrid/>
          <w:color w:val="000000" w:themeColor="text1"/>
          <w:sz w:val="24"/>
          <w:szCs w:val="24"/>
          <w:lang w:eastAsia="el-GR"/>
        </w:rPr>
        <w:t>/09-08-2017</w:t>
      </w:r>
    </w:p>
    <w:p w:rsidR="003054F2" w:rsidRPr="006B1D19" w:rsidRDefault="003054F2" w:rsidP="003054F2">
      <w:pPr>
        <w:pBdr>
          <w:top w:val="single" w:sz="4" w:space="1" w:color="auto"/>
          <w:left w:val="single" w:sz="4" w:space="4" w:color="auto"/>
          <w:bottom w:val="single" w:sz="4" w:space="1" w:color="auto"/>
          <w:right w:val="single" w:sz="4" w:space="4" w:color="auto"/>
        </w:pBdr>
        <w:suppressAutoHyphens/>
        <w:autoSpaceDE w:val="0"/>
        <w:autoSpaceDN w:val="0"/>
        <w:adjustRightInd w:val="0"/>
        <w:jc w:val="both"/>
        <w:rPr>
          <w:rFonts w:ascii="Times New Roman" w:hAnsi="Times New Roman" w:cs="Times New Roman"/>
          <w:sz w:val="24"/>
          <w:szCs w:val="24"/>
        </w:rPr>
      </w:pPr>
      <w:r w:rsidRPr="006B1D19">
        <w:rPr>
          <w:rFonts w:ascii="Times New Roman" w:eastAsia="Times New Roman" w:hAnsi="Times New Roman" w:cs="Times New Roman"/>
          <w:snapToGrid/>
          <w:sz w:val="24"/>
          <w:szCs w:val="24"/>
          <w:lang w:eastAsia="el-GR"/>
        </w:rPr>
        <w:t xml:space="preserve"> Για την επιλογή αναδόχου για την προμήθεια: </w:t>
      </w:r>
      <w:r w:rsidRPr="006B1D19">
        <w:rPr>
          <w:rFonts w:ascii="Times New Roman" w:hAnsi="Times New Roman" w:cs="Times New Roman"/>
          <w:sz w:val="24"/>
          <w:szCs w:val="24"/>
        </w:rPr>
        <w:t>«Προμήθεια και Τοποθέτηση Υλικών Εξοπλισμού ΣΑΛΕ για την εφαρμογή του Ευρωπαϊκού Κανονισμού 725/2004».</w:t>
      </w:r>
    </w:p>
    <w:p w:rsidR="003054F2" w:rsidRPr="006B1D19" w:rsidRDefault="003054F2" w:rsidP="003054F2">
      <w:pPr>
        <w:pBdr>
          <w:top w:val="single" w:sz="4" w:space="1" w:color="auto"/>
          <w:left w:val="single" w:sz="4" w:space="4" w:color="auto"/>
          <w:bottom w:val="single" w:sz="4" w:space="1" w:color="auto"/>
          <w:right w:val="single" w:sz="4" w:space="4" w:color="auto"/>
        </w:pBdr>
        <w:suppressAutoHyphens/>
        <w:autoSpaceDE w:val="0"/>
        <w:autoSpaceDN w:val="0"/>
        <w:adjustRightInd w:val="0"/>
        <w:jc w:val="both"/>
        <w:rPr>
          <w:rFonts w:ascii="Times New Roman" w:eastAsia="Times New Roman" w:hAnsi="Times New Roman" w:cs="Times New Roman"/>
          <w:snapToGrid/>
          <w:sz w:val="24"/>
          <w:szCs w:val="24"/>
          <w:lang w:eastAsia="el-GR"/>
        </w:rPr>
      </w:pPr>
      <w:r w:rsidRPr="006B1D19">
        <w:rPr>
          <w:rFonts w:ascii="Times New Roman" w:eastAsia="Times New Roman" w:hAnsi="Times New Roman" w:cs="Times New Roman"/>
          <w:snapToGrid/>
          <w:sz w:val="24"/>
          <w:szCs w:val="24"/>
          <w:lang w:eastAsia="el-GR"/>
        </w:rPr>
        <w:lastRenderedPageBreak/>
        <w:t xml:space="preserve">Ημερομηνία λήξης προθεσμίας υποβολής προσφορών: η 28η /08/2017 και ώρα 11:00. </w:t>
      </w:r>
    </w:p>
    <w:p w:rsidR="003054F2" w:rsidRPr="006B1D19" w:rsidRDefault="003054F2" w:rsidP="003054F2">
      <w:pPr>
        <w:pBdr>
          <w:top w:val="single" w:sz="4" w:space="1" w:color="auto"/>
          <w:left w:val="single" w:sz="4" w:space="4" w:color="auto"/>
          <w:bottom w:val="single" w:sz="4" w:space="1" w:color="auto"/>
          <w:right w:val="single" w:sz="4" w:space="4" w:color="auto"/>
        </w:pBdr>
        <w:suppressAutoHyphens/>
        <w:autoSpaceDE w:val="0"/>
        <w:autoSpaceDN w:val="0"/>
        <w:adjustRightInd w:val="0"/>
        <w:jc w:val="both"/>
        <w:rPr>
          <w:rFonts w:ascii="Times New Roman" w:eastAsia="Times New Roman" w:hAnsi="Times New Roman" w:cs="Times New Roman"/>
          <w:snapToGrid/>
          <w:sz w:val="24"/>
          <w:szCs w:val="24"/>
          <w:lang w:eastAsia="el-GR"/>
        </w:rPr>
      </w:pPr>
    </w:p>
    <w:p w:rsidR="003054F2" w:rsidRPr="006B1D19" w:rsidRDefault="003054F2" w:rsidP="003054F2">
      <w:pPr>
        <w:pBdr>
          <w:top w:val="single" w:sz="4" w:space="1" w:color="auto"/>
          <w:left w:val="single" w:sz="4" w:space="4" w:color="auto"/>
          <w:bottom w:val="single" w:sz="4" w:space="1" w:color="auto"/>
          <w:right w:val="single" w:sz="4" w:space="4" w:color="auto"/>
        </w:pBdr>
        <w:suppressAutoHyphens/>
        <w:autoSpaceDE w:val="0"/>
        <w:autoSpaceDN w:val="0"/>
        <w:adjustRightInd w:val="0"/>
        <w:jc w:val="both"/>
        <w:rPr>
          <w:rFonts w:ascii="Times New Roman" w:eastAsia="Times New Roman" w:hAnsi="Times New Roman" w:cs="Times New Roman"/>
          <w:snapToGrid/>
          <w:sz w:val="24"/>
          <w:szCs w:val="24"/>
          <w:lang w:eastAsia="el-GR"/>
        </w:rPr>
      </w:pPr>
      <w:r w:rsidRPr="006B1D19">
        <w:rPr>
          <w:rFonts w:ascii="Times New Roman" w:eastAsia="Times New Roman" w:hAnsi="Times New Roman" w:cs="Times New Roman"/>
          <w:snapToGrid/>
          <w:sz w:val="24"/>
          <w:szCs w:val="24"/>
          <w:lang w:eastAsia="el-GR"/>
        </w:rPr>
        <w:t>Στοιχεία Αποστολέα (Οικονομικού φορέα)</w:t>
      </w:r>
      <w:r w:rsidRPr="006B1D19">
        <w:rPr>
          <w:rStyle w:val="a4"/>
          <w:rFonts w:ascii="Times New Roman" w:hAnsi="Times New Roman" w:cs="Times New Roman"/>
          <w:sz w:val="24"/>
          <w:szCs w:val="24"/>
        </w:rPr>
        <w:t xml:space="preserve"> </w:t>
      </w:r>
      <w:r w:rsidRPr="006B1D19">
        <w:rPr>
          <w:rStyle w:val="a4"/>
          <w:rFonts w:ascii="Times New Roman" w:hAnsi="Times New Roman" w:cs="Times New Roman"/>
          <w:sz w:val="24"/>
          <w:szCs w:val="24"/>
        </w:rPr>
        <w:footnoteReference w:id="2"/>
      </w:r>
      <w:r w:rsidRPr="006B1D19">
        <w:rPr>
          <w:rFonts w:ascii="Times New Roman" w:hAnsi="Times New Roman" w:cs="Times New Roman"/>
          <w:sz w:val="24"/>
          <w:szCs w:val="24"/>
        </w:rPr>
        <w:t xml:space="preserve"> </w:t>
      </w:r>
      <w:r w:rsidRPr="006B1D19">
        <w:rPr>
          <w:rFonts w:ascii="Times New Roman" w:eastAsia="Times New Roman" w:hAnsi="Times New Roman" w:cs="Times New Roman"/>
          <w:snapToGrid/>
          <w:sz w:val="24"/>
          <w:szCs w:val="24"/>
          <w:lang w:eastAsia="el-GR"/>
        </w:rPr>
        <w:t xml:space="preserve"> :</w:t>
      </w:r>
    </w:p>
    <w:p w:rsidR="003054F2" w:rsidRPr="006B1D19" w:rsidRDefault="003054F2" w:rsidP="003054F2">
      <w:pPr>
        <w:pBdr>
          <w:top w:val="single" w:sz="4" w:space="1" w:color="auto"/>
          <w:left w:val="single" w:sz="4" w:space="4" w:color="auto"/>
          <w:bottom w:val="single" w:sz="4" w:space="1" w:color="auto"/>
          <w:right w:val="single" w:sz="4" w:space="4" w:color="auto"/>
        </w:pBdr>
        <w:suppressAutoHyphens/>
        <w:autoSpaceDE w:val="0"/>
        <w:autoSpaceDN w:val="0"/>
        <w:adjustRightInd w:val="0"/>
        <w:jc w:val="both"/>
        <w:rPr>
          <w:rFonts w:ascii="Times New Roman" w:eastAsia="Times New Roman" w:hAnsi="Times New Roman" w:cs="Times New Roman"/>
          <w:snapToGrid/>
          <w:sz w:val="24"/>
          <w:szCs w:val="24"/>
          <w:lang w:eastAsia="el-GR"/>
        </w:rPr>
      </w:pPr>
      <w:r w:rsidRPr="006B1D19">
        <w:rPr>
          <w:rFonts w:ascii="Times New Roman" w:eastAsia="Times New Roman" w:hAnsi="Times New Roman" w:cs="Times New Roman"/>
          <w:snapToGrid/>
          <w:sz w:val="24"/>
          <w:szCs w:val="24"/>
          <w:lang w:eastAsia="el-GR"/>
        </w:rPr>
        <w:t>•  επωνυμία,</w:t>
      </w:r>
    </w:p>
    <w:p w:rsidR="003054F2" w:rsidRPr="006B1D19" w:rsidRDefault="003054F2" w:rsidP="003054F2">
      <w:pPr>
        <w:pBdr>
          <w:top w:val="single" w:sz="4" w:space="1" w:color="auto"/>
          <w:left w:val="single" w:sz="4" w:space="4" w:color="auto"/>
          <w:bottom w:val="single" w:sz="4" w:space="1" w:color="auto"/>
          <w:right w:val="single" w:sz="4" w:space="4" w:color="auto"/>
        </w:pBdr>
        <w:suppressAutoHyphens/>
        <w:autoSpaceDE w:val="0"/>
        <w:autoSpaceDN w:val="0"/>
        <w:adjustRightInd w:val="0"/>
        <w:jc w:val="both"/>
        <w:rPr>
          <w:rFonts w:ascii="Times New Roman" w:eastAsia="Times New Roman" w:hAnsi="Times New Roman" w:cs="Times New Roman"/>
          <w:snapToGrid/>
          <w:sz w:val="24"/>
          <w:szCs w:val="24"/>
          <w:lang w:eastAsia="el-GR"/>
        </w:rPr>
      </w:pPr>
      <w:r w:rsidRPr="006B1D19">
        <w:rPr>
          <w:rFonts w:ascii="Times New Roman" w:eastAsia="Times New Roman" w:hAnsi="Times New Roman" w:cs="Times New Roman"/>
          <w:snapToGrid/>
          <w:sz w:val="24"/>
          <w:szCs w:val="24"/>
          <w:lang w:eastAsia="el-GR"/>
        </w:rPr>
        <w:t>•  διεύθυνση,</w:t>
      </w:r>
      <w:r w:rsidR="00D84F8F" w:rsidRPr="006B1D19">
        <w:rPr>
          <w:rFonts w:ascii="Times New Roman" w:eastAsia="Times New Roman" w:hAnsi="Times New Roman" w:cs="Times New Roman"/>
          <w:snapToGrid/>
          <w:sz w:val="24"/>
          <w:szCs w:val="24"/>
          <w:lang w:eastAsia="el-GR"/>
        </w:rPr>
        <w:t xml:space="preserve"> ρυθμικές </w:t>
      </w:r>
    </w:p>
    <w:p w:rsidR="003054F2" w:rsidRPr="006B1D19" w:rsidRDefault="003054F2" w:rsidP="003054F2">
      <w:pPr>
        <w:pBdr>
          <w:top w:val="single" w:sz="4" w:space="1" w:color="auto"/>
          <w:left w:val="single" w:sz="4" w:space="4" w:color="auto"/>
          <w:bottom w:val="single" w:sz="4" w:space="1" w:color="auto"/>
          <w:right w:val="single" w:sz="4" w:space="4" w:color="auto"/>
        </w:pBdr>
        <w:suppressAutoHyphens/>
        <w:autoSpaceDE w:val="0"/>
        <w:autoSpaceDN w:val="0"/>
        <w:adjustRightInd w:val="0"/>
        <w:jc w:val="both"/>
        <w:rPr>
          <w:rFonts w:ascii="Times New Roman" w:eastAsia="Times New Roman" w:hAnsi="Times New Roman" w:cs="Times New Roman"/>
          <w:snapToGrid/>
          <w:sz w:val="24"/>
          <w:szCs w:val="24"/>
          <w:lang w:eastAsia="el-GR"/>
        </w:rPr>
      </w:pPr>
      <w:r w:rsidRPr="006B1D19">
        <w:rPr>
          <w:rFonts w:ascii="Times New Roman" w:eastAsia="Times New Roman" w:hAnsi="Times New Roman" w:cs="Times New Roman"/>
          <w:snapToGrid/>
          <w:sz w:val="24"/>
          <w:szCs w:val="24"/>
          <w:lang w:eastAsia="el-GR"/>
        </w:rPr>
        <w:t>•  αριθμός τηλεφώνου,</w:t>
      </w:r>
    </w:p>
    <w:p w:rsidR="003054F2" w:rsidRPr="006B1D19" w:rsidRDefault="003054F2" w:rsidP="003054F2">
      <w:pPr>
        <w:pBdr>
          <w:top w:val="single" w:sz="4" w:space="1" w:color="auto"/>
          <w:left w:val="single" w:sz="4" w:space="4" w:color="auto"/>
          <w:bottom w:val="single" w:sz="4" w:space="1" w:color="auto"/>
          <w:right w:val="single" w:sz="4" w:space="4" w:color="auto"/>
        </w:pBdr>
        <w:suppressAutoHyphens/>
        <w:autoSpaceDE w:val="0"/>
        <w:autoSpaceDN w:val="0"/>
        <w:adjustRightInd w:val="0"/>
        <w:jc w:val="both"/>
        <w:rPr>
          <w:rFonts w:ascii="Times New Roman" w:eastAsia="Times New Roman" w:hAnsi="Times New Roman" w:cs="Times New Roman"/>
          <w:snapToGrid/>
          <w:sz w:val="24"/>
          <w:szCs w:val="24"/>
          <w:lang w:eastAsia="el-GR"/>
        </w:rPr>
      </w:pPr>
      <w:r w:rsidRPr="006B1D19">
        <w:rPr>
          <w:rFonts w:ascii="Times New Roman" w:eastAsia="Times New Roman" w:hAnsi="Times New Roman" w:cs="Times New Roman"/>
          <w:snapToGrid/>
          <w:sz w:val="24"/>
          <w:szCs w:val="24"/>
          <w:lang w:eastAsia="el-GR"/>
        </w:rPr>
        <w:t>•  αριθμός τηλεομοιοτυπίας (fax),</w:t>
      </w:r>
    </w:p>
    <w:p w:rsidR="003054F2" w:rsidRPr="006B1D19" w:rsidRDefault="003054F2" w:rsidP="003054F2">
      <w:pPr>
        <w:pBdr>
          <w:top w:val="single" w:sz="4" w:space="1" w:color="auto"/>
          <w:left w:val="single" w:sz="4" w:space="4" w:color="auto"/>
          <w:bottom w:val="single" w:sz="4" w:space="1" w:color="auto"/>
          <w:right w:val="single" w:sz="4" w:space="4" w:color="auto"/>
        </w:pBdr>
        <w:suppressAutoHyphens/>
        <w:autoSpaceDE w:val="0"/>
        <w:autoSpaceDN w:val="0"/>
        <w:adjustRightInd w:val="0"/>
        <w:jc w:val="both"/>
        <w:rPr>
          <w:rFonts w:ascii="Times New Roman" w:eastAsia="Times New Roman" w:hAnsi="Times New Roman" w:cs="Times New Roman"/>
          <w:snapToGrid/>
          <w:sz w:val="24"/>
          <w:szCs w:val="24"/>
          <w:lang w:eastAsia="el-GR"/>
        </w:rPr>
      </w:pPr>
      <w:r w:rsidRPr="006B1D19">
        <w:rPr>
          <w:rFonts w:ascii="Times New Roman" w:eastAsia="Times New Roman" w:hAnsi="Times New Roman" w:cs="Times New Roman"/>
          <w:snapToGrid/>
          <w:sz w:val="24"/>
          <w:szCs w:val="24"/>
          <w:lang w:eastAsia="el-GR"/>
        </w:rPr>
        <w:t>•  ηλεκτρονικό ταχυδρομείο (e-mail)</w:t>
      </w:r>
    </w:p>
    <w:p w:rsidR="003054F2" w:rsidRPr="006B1D19" w:rsidRDefault="003054F2" w:rsidP="003054F2">
      <w:pPr>
        <w:pBdr>
          <w:top w:val="single" w:sz="4" w:space="1" w:color="auto"/>
          <w:left w:val="single" w:sz="4" w:space="4" w:color="auto"/>
          <w:bottom w:val="single" w:sz="4" w:space="1" w:color="auto"/>
          <w:right w:val="single" w:sz="4" w:space="4" w:color="auto"/>
        </w:pBdr>
        <w:suppressAutoHyphens/>
        <w:autoSpaceDE w:val="0"/>
        <w:autoSpaceDN w:val="0"/>
        <w:adjustRightInd w:val="0"/>
        <w:jc w:val="both"/>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sz w:val="24"/>
          <w:szCs w:val="24"/>
          <w:lang w:eastAsia="el-GR"/>
        </w:rPr>
        <w:t xml:space="preserve">«ΝΑ ΜΗΝ ΑΝΟΙΧΘΕΙ ΑΠΟ ΤΗΝ ΤΑΧΥΔΡΟΜΙΚΗ ΥΠΗΡΕΣΙΑ Ή ΤΟ ΠΡΩΤΟΚΟΛΛΟ ΤΟΥ ΠΑΡΑΛΗΠΤΗ - ΝΑ ΑΝΟΙΧΤΕΙ ΜΟΝΟ ΑΠΟ ΤΗΝ </w:t>
      </w:r>
      <w:r w:rsidRPr="006B1D19">
        <w:rPr>
          <w:rFonts w:ascii="Times New Roman" w:eastAsia="Times New Roman" w:hAnsi="Times New Roman" w:cs="Times New Roman"/>
          <w:snapToGrid/>
          <w:color w:val="000000"/>
          <w:sz w:val="24"/>
          <w:szCs w:val="24"/>
          <w:lang w:eastAsia="el-GR"/>
        </w:rPr>
        <w:t>ΕΠΙΤΡΟΠΗ ΔΙΕΝΕΡΓΕΙΑΣ ΔΙΑΓΩΝΙΣΜΟΥ»</w:t>
      </w:r>
    </w:p>
    <w:p w:rsidR="001D42EE" w:rsidRPr="006B1D19" w:rsidRDefault="001D42EE" w:rsidP="003054F2">
      <w:pPr>
        <w:jc w:val="both"/>
        <w:rPr>
          <w:rFonts w:ascii="Times New Roman" w:hAnsi="Times New Roman" w:cs="Times New Roman"/>
          <w:sz w:val="24"/>
          <w:szCs w:val="24"/>
        </w:rPr>
      </w:pPr>
    </w:p>
    <w:p w:rsidR="00977CB2" w:rsidRPr="006B1D19" w:rsidRDefault="00977CB2" w:rsidP="003054F2">
      <w:pPr>
        <w:jc w:val="both"/>
        <w:rPr>
          <w:rFonts w:ascii="Times New Roman" w:hAnsi="Times New Roman" w:cs="Times New Roman"/>
          <w:sz w:val="24"/>
          <w:szCs w:val="24"/>
        </w:rPr>
      </w:pPr>
      <w:r w:rsidRPr="006B1D19">
        <w:rPr>
          <w:rFonts w:ascii="Times New Roman" w:hAnsi="Times New Roman" w:cs="Times New Roman"/>
          <w:sz w:val="24"/>
          <w:szCs w:val="24"/>
        </w:rPr>
        <w:t>3. Με την προσφορά υποβάλλονται τα ακόλουθα:</w:t>
      </w:r>
    </w:p>
    <w:p w:rsidR="00841057" w:rsidRPr="006B1D19" w:rsidRDefault="00977CB2" w:rsidP="003054F2">
      <w:pPr>
        <w:jc w:val="both"/>
        <w:rPr>
          <w:rFonts w:ascii="Times New Roman" w:hAnsi="Times New Roman" w:cs="Times New Roman"/>
          <w:sz w:val="24"/>
          <w:szCs w:val="24"/>
        </w:rPr>
      </w:pPr>
      <w:r w:rsidRPr="006B1D19">
        <w:rPr>
          <w:rFonts w:ascii="Times New Roman" w:hAnsi="Times New Roman" w:cs="Times New Roman"/>
          <w:sz w:val="24"/>
          <w:szCs w:val="24"/>
        </w:rPr>
        <w:t xml:space="preserve">α) ξεχωριστός σφραγισμένος φάκελος, με την ένδειξη «Δικαιολογητικά Συμμετοχής» κατά τα οριζόμενα στο άρθρο </w:t>
      </w:r>
      <w:r w:rsidR="005421E8" w:rsidRPr="006B1D19">
        <w:rPr>
          <w:rFonts w:ascii="Times New Roman" w:hAnsi="Times New Roman" w:cs="Times New Roman"/>
          <w:sz w:val="24"/>
          <w:szCs w:val="24"/>
        </w:rPr>
        <w:t>9.</w:t>
      </w:r>
      <w:r w:rsidRPr="006B1D19">
        <w:rPr>
          <w:rFonts w:ascii="Times New Roman" w:hAnsi="Times New Roman" w:cs="Times New Roman"/>
          <w:sz w:val="24"/>
          <w:szCs w:val="24"/>
        </w:rPr>
        <w:t xml:space="preserve"> </w:t>
      </w:r>
    </w:p>
    <w:p w:rsidR="00841057" w:rsidRPr="006B1D19" w:rsidRDefault="00841057" w:rsidP="003054F2">
      <w:pPr>
        <w:jc w:val="both"/>
        <w:rPr>
          <w:rFonts w:ascii="Times New Roman" w:hAnsi="Times New Roman" w:cs="Times New Roman"/>
          <w:sz w:val="24"/>
          <w:szCs w:val="24"/>
        </w:rPr>
      </w:pPr>
      <w:r w:rsidRPr="006B1D19">
        <w:rPr>
          <w:rFonts w:ascii="Times New Roman" w:hAnsi="Times New Roman" w:cs="Times New Roman"/>
          <w:sz w:val="24"/>
          <w:szCs w:val="24"/>
        </w:rPr>
        <w:t xml:space="preserve">β) </w:t>
      </w:r>
      <w:r w:rsidR="00FA7031" w:rsidRPr="006B1D19">
        <w:rPr>
          <w:rFonts w:ascii="Times New Roman" w:hAnsi="Times New Roman" w:cs="Times New Roman"/>
          <w:sz w:val="24"/>
          <w:szCs w:val="24"/>
        </w:rPr>
        <w:t>ξεχωριστό</w:t>
      </w:r>
      <w:r w:rsidR="00FC7259" w:rsidRPr="006B1D19">
        <w:rPr>
          <w:rFonts w:ascii="Times New Roman" w:hAnsi="Times New Roman" w:cs="Times New Roman"/>
          <w:sz w:val="24"/>
          <w:szCs w:val="24"/>
        </w:rPr>
        <w:t>ς</w:t>
      </w:r>
      <w:r w:rsidR="00FA7031" w:rsidRPr="006B1D19">
        <w:rPr>
          <w:rFonts w:ascii="Times New Roman" w:hAnsi="Times New Roman" w:cs="Times New Roman"/>
          <w:sz w:val="24"/>
          <w:szCs w:val="24"/>
        </w:rPr>
        <w:t xml:space="preserve"> σφραγισμένο</w:t>
      </w:r>
      <w:r w:rsidR="00FC7259" w:rsidRPr="006B1D19">
        <w:rPr>
          <w:rFonts w:ascii="Times New Roman" w:hAnsi="Times New Roman" w:cs="Times New Roman"/>
          <w:sz w:val="24"/>
          <w:szCs w:val="24"/>
        </w:rPr>
        <w:t>ς</w:t>
      </w:r>
      <w:r w:rsidR="00FA7031" w:rsidRPr="006B1D19">
        <w:rPr>
          <w:rFonts w:ascii="Times New Roman" w:hAnsi="Times New Roman" w:cs="Times New Roman"/>
          <w:sz w:val="24"/>
          <w:szCs w:val="24"/>
        </w:rPr>
        <w:t xml:space="preserve"> φάκελο</w:t>
      </w:r>
      <w:r w:rsidR="00FC7259" w:rsidRPr="006B1D19">
        <w:rPr>
          <w:rFonts w:ascii="Times New Roman" w:hAnsi="Times New Roman" w:cs="Times New Roman"/>
          <w:sz w:val="24"/>
          <w:szCs w:val="24"/>
        </w:rPr>
        <w:t>ς</w:t>
      </w:r>
      <w:r w:rsidR="00FA7031" w:rsidRPr="006B1D19">
        <w:rPr>
          <w:rFonts w:ascii="Times New Roman" w:hAnsi="Times New Roman" w:cs="Times New Roman"/>
          <w:sz w:val="24"/>
          <w:szCs w:val="24"/>
        </w:rPr>
        <w:t xml:space="preserve">, με την ένδειξη «Τεχνική Προσφορά», ο οποίος περιέχει τα τεχνικά στοιχεία της προσφοράς, κατά τα οριζόμενα στο άρθρο </w:t>
      </w:r>
      <w:r w:rsidR="005421E8" w:rsidRPr="006B1D19">
        <w:rPr>
          <w:rFonts w:ascii="Times New Roman" w:hAnsi="Times New Roman" w:cs="Times New Roman"/>
          <w:sz w:val="24"/>
          <w:szCs w:val="24"/>
        </w:rPr>
        <w:t>9.</w:t>
      </w:r>
      <w:r w:rsidR="00FA7031" w:rsidRPr="006B1D19">
        <w:rPr>
          <w:rFonts w:ascii="Times New Roman" w:hAnsi="Times New Roman" w:cs="Times New Roman"/>
          <w:sz w:val="24"/>
          <w:szCs w:val="24"/>
        </w:rPr>
        <w:t xml:space="preserve"> </w:t>
      </w:r>
      <w:r w:rsidR="005E1F91" w:rsidRPr="006B1D19">
        <w:rPr>
          <w:rFonts w:ascii="Times New Roman" w:hAnsi="Times New Roman" w:cs="Times New Roman"/>
          <w:sz w:val="24"/>
          <w:szCs w:val="24"/>
        </w:rPr>
        <w:t xml:space="preserve"> </w:t>
      </w:r>
      <w:r w:rsidR="00FA7031" w:rsidRPr="006B1D19">
        <w:rPr>
          <w:rFonts w:ascii="Times New Roman" w:hAnsi="Times New Roman" w:cs="Times New Roman"/>
          <w:sz w:val="24"/>
          <w:szCs w:val="24"/>
        </w:rPr>
        <w:t>Αν τα τεχνικά στοιχεία της προσφοράς δεν είναι δυνατόν, λόγω μεγάλου όγκου, να τοποθετηθούν στον κυρίως φάκελο, τότε αυτά συσκευάζονται χωριστά και ακολουθούν τον κυρίως φάκελο με τις ίδιες ενδείξεις και</w:t>
      </w:r>
    </w:p>
    <w:p w:rsidR="00977CB2" w:rsidRPr="006B1D19" w:rsidRDefault="00FA7031" w:rsidP="00CF399E">
      <w:pPr>
        <w:jc w:val="both"/>
        <w:rPr>
          <w:rFonts w:ascii="Times New Roman" w:hAnsi="Times New Roman" w:cs="Times New Roman"/>
          <w:sz w:val="24"/>
          <w:szCs w:val="24"/>
        </w:rPr>
      </w:pPr>
      <w:r w:rsidRPr="006B1D19">
        <w:rPr>
          <w:rFonts w:ascii="Times New Roman" w:hAnsi="Times New Roman" w:cs="Times New Roman"/>
          <w:sz w:val="24"/>
          <w:szCs w:val="24"/>
        </w:rPr>
        <w:t>γ</w:t>
      </w:r>
      <w:r w:rsidR="00977CB2" w:rsidRPr="006B1D19">
        <w:rPr>
          <w:rFonts w:ascii="Times New Roman" w:hAnsi="Times New Roman" w:cs="Times New Roman"/>
          <w:sz w:val="24"/>
          <w:szCs w:val="24"/>
        </w:rPr>
        <w:t xml:space="preserve">) ξεχωριστός σφραγισμένος φάκελος, με την ένδειξη «Οικονομική Προσφορά», ο οποίος περιέχει τα οικονομικά στοιχεία της προσφοράς, κατά τα οριζόμενα στο άρθρο </w:t>
      </w:r>
      <w:r w:rsidR="005421E8" w:rsidRPr="006B1D19">
        <w:rPr>
          <w:rFonts w:ascii="Times New Roman" w:hAnsi="Times New Roman" w:cs="Times New Roman"/>
          <w:sz w:val="24"/>
          <w:szCs w:val="24"/>
        </w:rPr>
        <w:t>9.</w:t>
      </w:r>
    </w:p>
    <w:p w:rsidR="00977CB2" w:rsidRPr="006B1D19" w:rsidRDefault="00977CB2"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Οι </w:t>
      </w:r>
      <w:r w:rsidR="00FA7031" w:rsidRPr="006B1D19">
        <w:rPr>
          <w:rFonts w:ascii="Times New Roman" w:hAnsi="Times New Roman" w:cs="Times New Roman"/>
          <w:sz w:val="24"/>
          <w:szCs w:val="24"/>
        </w:rPr>
        <w:t>τρεις</w:t>
      </w:r>
      <w:r w:rsidRPr="006B1D19">
        <w:rPr>
          <w:rFonts w:ascii="Times New Roman" w:hAnsi="Times New Roman" w:cs="Times New Roman"/>
          <w:sz w:val="24"/>
          <w:szCs w:val="24"/>
        </w:rPr>
        <w:t xml:space="preserve"> ως άνω ξεχωριστοί σφραγισμένοι φάκελοι φέρουν επίσης τις ενδείξεις του κυρίως φακέλου της παρ. 2.</w:t>
      </w:r>
    </w:p>
    <w:p w:rsidR="00FA7031" w:rsidRPr="006B1D19" w:rsidRDefault="00FA7031"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4. 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w:t>
      </w:r>
      <w:r w:rsidR="00800B39" w:rsidRPr="006B1D19">
        <w:rPr>
          <w:rFonts w:ascii="Times New Roman" w:hAnsi="Times New Roman" w:cs="Times New Roman"/>
          <w:sz w:val="24"/>
          <w:szCs w:val="24"/>
        </w:rPr>
        <w:t>Σ</w:t>
      </w:r>
      <w:r w:rsidRPr="006B1D19">
        <w:rPr>
          <w:rFonts w:ascii="Times New Roman" w:hAnsi="Times New Roman" w:cs="Times New Roman"/>
          <w:sz w:val="24"/>
          <w:szCs w:val="24"/>
        </w:rPr>
        <w:t>υνθήκη της Χάγης της 5.10.1961, που κυρώθηκ</w:t>
      </w:r>
      <w:r w:rsidR="004E2020" w:rsidRPr="006B1D19">
        <w:rPr>
          <w:rFonts w:ascii="Times New Roman" w:hAnsi="Times New Roman" w:cs="Times New Roman"/>
          <w:sz w:val="24"/>
          <w:szCs w:val="24"/>
        </w:rPr>
        <w:t>ε με το ν. 1497/1984 (Α` 188).</w:t>
      </w:r>
    </w:p>
    <w:p w:rsidR="00FA7031" w:rsidRPr="006B1D19" w:rsidRDefault="00FA7031"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5. Προσφορές που περιέρχονται στην αναθέτουσα αρχή με οποιοδήποτε τρόπο πριν από την ημερομηνία υποβολής του άρθρου </w:t>
      </w:r>
      <w:r w:rsidR="005421E8" w:rsidRPr="006B1D19">
        <w:rPr>
          <w:rFonts w:ascii="Times New Roman" w:hAnsi="Times New Roman" w:cs="Times New Roman"/>
          <w:sz w:val="24"/>
          <w:szCs w:val="24"/>
        </w:rPr>
        <w:t>7</w:t>
      </w:r>
      <w:r w:rsidRPr="006B1D19">
        <w:rPr>
          <w:rFonts w:ascii="Times New Roman" w:hAnsi="Times New Roman" w:cs="Times New Roman"/>
          <w:sz w:val="24"/>
          <w:szCs w:val="24"/>
        </w:rPr>
        <w:t xml:space="preserve"> της παρούσας, δεν αποσφραγίζονται, αλλά παραδίδονται στην Επιτροπή Διαγωνισμού κατά τα οριζόμενα στο άρθρο </w:t>
      </w:r>
      <w:r w:rsidR="005421E8" w:rsidRPr="006B1D19">
        <w:rPr>
          <w:rFonts w:ascii="Times New Roman" w:hAnsi="Times New Roman" w:cs="Times New Roman"/>
          <w:sz w:val="24"/>
          <w:szCs w:val="24"/>
        </w:rPr>
        <w:t>11.</w:t>
      </w:r>
    </w:p>
    <w:p w:rsidR="00FA7031" w:rsidRPr="006B1D19" w:rsidRDefault="00FA7031" w:rsidP="00CF399E">
      <w:pPr>
        <w:jc w:val="both"/>
        <w:rPr>
          <w:rFonts w:ascii="Times New Roman" w:hAnsi="Times New Roman" w:cs="Times New Roman"/>
          <w:sz w:val="24"/>
          <w:szCs w:val="24"/>
        </w:rPr>
      </w:pPr>
      <w:r w:rsidRPr="006B1D19">
        <w:rPr>
          <w:rFonts w:ascii="Times New Roman" w:hAnsi="Times New Roman" w:cs="Times New Roman"/>
          <w:sz w:val="24"/>
          <w:szCs w:val="24"/>
        </w:rPr>
        <w:t>6. Για τυχόν προσφορές που υποβάλλονται εκπρόθεσμα, η Επιτροπή Διαγωνισμού σημειώνει στο πρακτικό της την εκπρόθεσμη υποβολή (ακριβή ώρα που περιήλθε η προσφορά στην κατοχή της) και τις απορρίπτει ως μη κανονικές.</w:t>
      </w:r>
    </w:p>
    <w:p w:rsidR="00FA7031" w:rsidRPr="006B1D19" w:rsidRDefault="00FA7031" w:rsidP="00CF399E">
      <w:pPr>
        <w:jc w:val="both"/>
        <w:rPr>
          <w:rFonts w:ascii="Times New Roman" w:hAnsi="Times New Roman" w:cs="Times New Roman"/>
          <w:sz w:val="24"/>
          <w:szCs w:val="24"/>
        </w:rPr>
      </w:pPr>
      <w:r w:rsidRPr="006B1D19">
        <w:rPr>
          <w:rFonts w:ascii="Times New Roman" w:hAnsi="Times New Roman" w:cs="Times New Roman"/>
          <w:sz w:val="24"/>
          <w:szCs w:val="24"/>
        </w:rPr>
        <w:t>7. Οι προσφορές υπογράφονται και μονογράφονται ανά φύλλο από τον οικονομικό φορέα ή, σε περίπτωση νομικών προσώπων, από το νόμιμο εκπρόσωπο αυτών.</w:t>
      </w:r>
    </w:p>
    <w:p w:rsidR="00FA7031" w:rsidRPr="006B1D19" w:rsidRDefault="00FA7031" w:rsidP="00CF399E">
      <w:pPr>
        <w:jc w:val="both"/>
        <w:rPr>
          <w:rFonts w:ascii="Times New Roman" w:hAnsi="Times New Roman" w:cs="Times New Roman"/>
          <w:sz w:val="24"/>
          <w:szCs w:val="24"/>
        </w:rPr>
      </w:pPr>
      <w:r w:rsidRPr="006B1D19">
        <w:rPr>
          <w:rFonts w:ascii="Times New Roman" w:hAnsi="Times New Roman" w:cs="Times New Roman"/>
          <w:sz w:val="24"/>
          <w:szCs w:val="24"/>
        </w:rPr>
        <w:t>8. Η ένωση οικονομικών φορέων υποβάλλει κοινή προσφορά, η οποία υπογράφεται υποχρεωτικά,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C81461" w:rsidRPr="006B1D19" w:rsidRDefault="00C81461" w:rsidP="00CF399E">
      <w:pPr>
        <w:jc w:val="both"/>
        <w:rPr>
          <w:rFonts w:ascii="Times New Roman" w:hAnsi="Times New Roman" w:cs="Times New Roman"/>
          <w:sz w:val="24"/>
          <w:szCs w:val="24"/>
        </w:rPr>
      </w:pPr>
    </w:p>
    <w:p w:rsidR="00C81461" w:rsidRPr="006B1D19" w:rsidRDefault="00C81461" w:rsidP="00CF399E">
      <w:pPr>
        <w:jc w:val="both"/>
        <w:rPr>
          <w:rFonts w:ascii="Times New Roman" w:hAnsi="Times New Roman" w:cs="Times New Roman"/>
          <w:b/>
          <w:sz w:val="24"/>
          <w:szCs w:val="24"/>
        </w:rPr>
      </w:pPr>
      <w:r w:rsidRPr="006B1D19">
        <w:rPr>
          <w:rFonts w:ascii="Times New Roman" w:hAnsi="Times New Roman" w:cs="Times New Roman"/>
          <w:b/>
          <w:sz w:val="24"/>
          <w:szCs w:val="24"/>
        </w:rPr>
        <w:t xml:space="preserve">Άρθρο </w:t>
      </w:r>
      <w:r w:rsidR="006F4E26" w:rsidRPr="006B1D19">
        <w:rPr>
          <w:rFonts w:ascii="Times New Roman" w:hAnsi="Times New Roman" w:cs="Times New Roman"/>
          <w:b/>
          <w:sz w:val="24"/>
          <w:szCs w:val="24"/>
        </w:rPr>
        <w:t>9</w:t>
      </w:r>
      <w:r w:rsidRPr="006B1D19">
        <w:rPr>
          <w:rFonts w:ascii="Times New Roman" w:hAnsi="Times New Roman" w:cs="Times New Roman"/>
          <w:b/>
          <w:sz w:val="24"/>
          <w:szCs w:val="24"/>
        </w:rPr>
        <w:t xml:space="preserve">: Περιεχόμενο </w:t>
      </w:r>
      <w:r w:rsidR="005421E8" w:rsidRPr="006B1D19">
        <w:rPr>
          <w:rFonts w:ascii="Times New Roman" w:hAnsi="Times New Roman" w:cs="Times New Roman"/>
          <w:b/>
          <w:sz w:val="24"/>
          <w:szCs w:val="24"/>
        </w:rPr>
        <w:t>φ</w:t>
      </w:r>
      <w:r w:rsidRPr="006B1D19">
        <w:rPr>
          <w:rFonts w:ascii="Times New Roman" w:hAnsi="Times New Roman" w:cs="Times New Roman"/>
          <w:b/>
          <w:sz w:val="24"/>
          <w:szCs w:val="24"/>
        </w:rPr>
        <w:t xml:space="preserve">ακέλου </w:t>
      </w:r>
      <w:r w:rsidR="005421E8" w:rsidRPr="006B1D19">
        <w:rPr>
          <w:rFonts w:ascii="Times New Roman" w:hAnsi="Times New Roman" w:cs="Times New Roman"/>
          <w:b/>
          <w:sz w:val="24"/>
          <w:szCs w:val="24"/>
        </w:rPr>
        <w:t>π</w:t>
      </w:r>
      <w:r w:rsidRPr="006B1D19">
        <w:rPr>
          <w:rFonts w:ascii="Times New Roman" w:hAnsi="Times New Roman" w:cs="Times New Roman"/>
          <w:b/>
          <w:sz w:val="24"/>
          <w:szCs w:val="24"/>
        </w:rPr>
        <w:t>ροσφοράς</w:t>
      </w:r>
    </w:p>
    <w:p w:rsidR="00C81461" w:rsidRPr="006B1D19" w:rsidRDefault="00C81461" w:rsidP="00CF399E">
      <w:pPr>
        <w:jc w:val="both"/>
        <w:rPr>
          <w:rFonts w:ascii="Times New Roman" w:hAnsi="Times New Roman" w:cs="Times New Roman"/>
          <w:sz w:val="24"/>
          <w:szCs w:val="24"/>
        </w:rPr>
      </w:pPr>
      <w:r w:rsidRPr="006B1D19">
        <w:rPr>
          <w:rFonts w:ascii="Times New Roman" w:hAnsi="Times New Roman" w:cs="Times New Roman"/>
          <w:sz w:val="24"/>
          <w:szCs w:val="24"/>
        </w:rPr>
        <w:t>1. Ο φάκελος προσφοράς (προσφορά) των διαγωνιζομένων περιλαμβάνει, επί ποινή αποκλεισμού, τα ακόλουθα:</w:t>
      </w:r>
    </w:p>
    <w:p w:rsidR="00C81461" w:rsidRPr="006B1D19" w:rsidRDefault="00C81461" w:rsidP="00CF399E">
      <w:pPr>
        <w:jc w:val="both"/>
        <w:rPr>
          <w:rFonts w:ascii="Times New Roman" w:hAnsi="Times New Roman" w:cs="Times New Roman"/>
          <w:sz w:val="24"/>
          <w:szCs w:val="24"/>
        </w:rPr>
      </w:pPr>
      <w:r w:rsidRPr="006B1D19">
        <w:rPr>
          <w:rFonts w:ascii="Times New Roman" w:hAnsi="Times New Roman" w:cs="Times New Roman"/>
          <w:sz w:val="24"/>
          <w:szCs w:val="24"/>
        </w:rPr>
        <w:t>(α) ξεχωριστό σφραγισμένο φάκελο με την ένδειξη «Δικαιολογητικά Συμμετοχής»</w:t>
      </w:r>
      <w:r w:rsidR="005E1F91" w:rsidRPr="006B1D19">
        <w:rPr>
          <w:rFonts w:ascii="Times New Roman" w:hAnsi="Times New Roman" w:cs="Times New Roman"/>
          <w:sz w:val="24"/>
          <w:szCs w:val="24"/>
        </w:rPr>
        <w:t>,</w:t>
      </w:r>
    </w:p>
    <w:p w:rsidR="00C81461" w:rsidRPr="006B1D19" w:rsidRDefault="00C81461" w:rsidP="00CF399E">
      <w:pPr>
        <w:jc w:val="both"/>
        <w:rPr>
          <w:rFonts w:ascii="Times New Roman" w:hAnsi="Times New Roman" w:cs="Times New Roman"/>
          <w:sz w:val="24"/>
          <w:szCs w:val="24"/>
        </w:rPr>
      </w:pPr>
      <w:r w:rsidRPr="006B1D19">
        <w:rPr>
          <w:rFonts w:ascii="Times New Roman" w:hAnsi="Times New Roman" w:cs="Times New Roman"/>
          <w:sz w:val="24"/>
          <w:szCs w:val="24"/>
        </w:rPr>
        <w:lastRenderedPageBreak/>
        <w:t>(β) ξεχωριστό σφραγισμένο φάκελο με την ένδειξη «Τεχνική Προσφορά»</w:t>
      </w:r>
      <w:r w:rsidR="005E1F91" w:rsidRPr="006B1D19">
        <w:rPr>
          <w:rFonts w:ascii="Times New Roman" w:hAnsi="Times New Roman" w:cs="Times New Roman"/>
          <w:sz w:val="24"/>
          <w:szCs w:val="24"/>
        </w:rPr>
        <w:t>,</w:t>
      </w:r>
    </w:p>
    <w:p w:rsidR="00C81461" w:rsidRPr="006B1D19" w:rsidRDefault="00C81461" w:rsidP="00CF399E">
      <w:pPr>
        <w:jc w:val="both"/>
        <w:rPr>
          <w:rFonts w:ascii="Times New Roman" w:hAnsi="Times New Roman" w:cs="Times New Roman"/>
          <w:sz w:val="24"/>
          <w:szCs w:val="24"/>
        </w:rPr>
      </w:pPr>
      <w:r w:rsidRPr="006B1D19">
        <w:rPr>
          <w:rFonts w:ascii="Times New Roman" w:hAnsi="Times New Roman" w:cs="Times New Roman"/>
          <w:sz w:val="24"/>
          <w:szCs w:val="24"/>
        </w:rPr>
        <w:t>(γ) ξεχωριστό σφραγισμένο φάκελο με την ένδειξη «Οικονομική Προσφορά»</w:t>
      </w:r>
      <w:r w:rsidR="005E1F91" w:rsidRPr="006B1D19">
        <w:rPr>
          <w:rFonts w:ascii="Times New Roman" w:hAnsi="Times New Roman" w:cs="Times New Roman"/>
          <w:sz w:val="24"/>
          <w:szCs w:val="24"/>
        </w:rPr>
        <w:t>,</w:t>
      </w:r>
    </w:p>
    <w:p w:rsidR="00C81461" w:rsidRPr="006B1D19" w:rsidRDefault="00C81461" w:rsidP="00CF399E">
      <w:pPr>
        <w:jc w:val="both"/>
        <w:rPr>
          <w:rFonts w:ascii="Times New Roman" w:hAnsi="Times New Roman" w:cs="Times New Roman"/>
          <w:sz w:val="24"/>
          <w:szCs w:val="24"/>
        </w:rPr>
      </w:pPr>
      <w:r w:rsidRPr="006B1D19">
        <w:rPr>
          <w:rFonts w:ascii="Times New Roman" w:hAnsi="Times New Roman" w:cs="Times New Roman"/>
          <w:sz w:val="24"/>
          <w:szCs w:val="24"/>
        </w:rPr>
        <w:t>σύμφωνα με τα κατωτέρω:</w:t>
      </w:r>
    </w:p>
    <w:p w:rsidR="00C81461" w:rsidRPr="006B1D19" w:rsidRDefault="00C81461"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2. Ο φάκελος «Δικαιολογητικά Συμμετοχής» πρέπει, επί ποινή αποκλεισμού, να περιέχει </w:t>
      </w:r>
      <w:r w:rsidR="005C33CD" w:rsidRPr="006B1D19">
        <w:rPr>
          <w:rFonts w:ascii="Times New Roman" w:hAnsi="Times New Roman" w:cs="Times New Roman"/>
          <w:sz w:val="24"/>
          <w:szCs w:val="24"/>
        </w:rPr>
        <w:t>το τυποποιημένο έντυπο υπεύθυνης δήλωσης (ΤΕΥΔ)</w:t>
      </w:r>
      <w:r w:rsidRPr="006B1D19">
        <w:rPr>
          <w:rFonts w:ascii="Times New Roman" w:hAnsi="Times New Roman" w:cs="Times New Roman"/>
          <w:sz w:val="24"/>
          <w:szCs w:val="24"/>
        </w:rPr>
        <w:t xml:space="preserve"> του άρθρου </w:t>
      </w:r>
      <w:r w:rsidR="005421E8" w:rsidRPr="006B1D19">
        <w:rPr>
          <w:rFonts w:ascii="Times New Roman" w:hAnsi="Times New Roman" w:cs="Times New Roman"/>
          <w:sz w:val="24"/>
          <w:szCs w:val="24"/>
        </w:rPr>
        <w:t>15</w:t>
      </w:r>
      <w:r w:rsidRPr="006B1D19">
        <w:rPr>
          <w:rFonts w:ascii="Times New Roman" w:hAnsi="Times New Roman" w:cs="Times New Roman"/>
          <w:sz w:val="24"/>
          <w:szCs w:val="24"/>
        </w:rPr>
        <w:t xml:space="preserve"> της παρούσας</w:t>
      </w:r>
      <w:r w:rsidR="004E355E" w:rsidRPr="006B1D19">
        <w:rPr>
          <w:rFonts w:ascii="Times New Roman" w:hAnsi="Times New Roman" w:cs="Times New Roman"/>
          <w:sz w:val="24"/>
          <w:szCs w:val="24"/>
        </w:rPr>
        <w:t>.</w:t>
      </w:r>
    </w:p>
    <w:p w:rsidR="00C81461" w:rsidRPr="006B1D19" w:rsidRDefault="005C33CD" w:rsidP="00CF399E">
      <w:pPr>
        <w:jc w:val="both"/>
        <w:rPr>
          <w:rFonts w:ascii="Times New Roman" w:hAnsi="Times New Roman" w:cs="Times New Roman"/>
          <w:sz w:val="24"/>
          <w:szCs w:val="24"/>
        </w:rPr>
      </w:pPr>
      <w:r w:rsidRPr="006B1D19">
        <w:rPr>
          <w:rFonts w:ascii="Times New Roman" w:hAnsi="Times New Roman" w:cs="Times New Roman"/>
          <w:sz w:val="24"/>
          <w:szCs w:val="24"/>
        </w:rPr>
        <w:t>Στο ΤΕΥΔ</w:t>
      </w:r>
      <w:r w:rsidR="00C81461" w:rsidRPr="006B1D19">
        <w:rPr>
          <w:rFonts w:ascii="Times New Roman" w:hAnsi="Times New Roman" w:cs="Times New Roman"/>
          <w:sz w:val="24"/>
          <w:szCs w:val="24"/>
        </w:rPr>
        <w:t xml:space="preserve"> που υποβάλλει η ένωση οικονομικών φορέων προσδιορίζεται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w:t>
      </w:r>
    </w:p>
    <w:p w:rsidR="00002131" w:rsidRPr="006B1D19" w:rsidRDefault="00C81461" w:rsidP="00CF399E">
      <w:pPr>
        <w:jc w:val="both"/>
        <w:rPr>
          <w:rFonts w:ascii="Times New Roman" w:hAnsi="Times New Roman" w:cs="Times New Roman"/>
          <w:sz w:val="24"/>
          <w:szCs w:val="24"/>
        </w:rPr>
      </w:pPr>
      <w:r w:rsidRPr="006B1D19">
        <w:rPr>
          <w:rFonts w:ascii="Times New Roman" w:hAnsi="Times New Roman" w:cs="Times New Roman"/>
          <w:sz w:val="24"/>
          <w:szCs w:val="24"/>
        </w:rPr>
        <w:t>3. Ο φάκελος «Τεχνική Προσφορά» περιέχει τα τεχνικά στοιχεία της προσφοράς</w:t>
      </w:r>
      <w:r w:rsidR="00A445CF" w:rsidRPr="006B1D19">
        <w:rPr>
          <w:rFonts w:ascii="Times New Roman" w:hAnsi="Times New Roman" w:cs="Times New Roman"/>
          <w:sz w:val="24"/>
          <w:szCs w:val="24"/>
        </w:rPr>
        <w:t xml:space="preserve">. </w:t>
      </w:r>
    </w:p>
    <w:p w:rsidR="00C81461" w:rsidRPr="006B1D19" w:rsidRDefault="00C81461"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4. Ο φάκελος «Οικονομική Προσφορά» περιέχει τα οικονομικά </w:t>
      </w:r>
      <w:r w:rsidR="00A445CF" w:rsidRPr="006B1D19">
        <w:rPr>
          <w:rFonts w:ascii="Times New Roman" w:hAnsi="Times New Roman" w:cs="Times New Roman"/>
          <w:sz w:val="24"/>
          <w:szCs w:val="24"/>
        </w:rPr>
        <w:t>στοιχεία της προσφοράς.</w:t>
      </w:r>
    </w:p>
    <w:p w:rsidR="00C81461" w:rsidRPr="006B1D19" w:rsidRDefault="00C81461" w:rsidP="00CF399E">
      <w:pPr>
        <w:jc w:val="both"/>
        <w:rPr>
          <w:rFonts w:ascii="Times New Roman" w:hAnsi="Times New Roman" w:cs="Times New Roman"/>
          <w:color w:val="FF0000"/>
          <w:sz w:val="24"/>
          <w:szCs w:val="24"/>
        </w:rPr>
      </w:pPr>
    </w:p>
    <w:p w:rsidR="00C81461" w:rsidRPr="006B1D19" w:rsidRDefault="00C81461" w:rsidP="00CF399E">
      <w:pPr>
        <w:jc w:val="both"/>
        <w:rPr>
          <w:rFonts w:ascii="Times New Roman" w:hAnsi="Times New Roman" w:cs="Times New Roman"/>
          <w:b/>
          <w:sz w:val="24"/>
          <w:szCs w:val="24"/>
        </w:rPr>
      </w:pPr>
      <w:r w:rsidRPr="006B1D19">
        <w:rPr>
          <w:rFonts w:ascii="Times New Roman" w:hAnsi="Times New Roman" w:cs="Times New Roman"/>
          <w:b/>
          <w:sz w:val="24"/>
          <w:szCs w:val="24"/>
        </w:rPr>
        <w:t xml:space="preserve">Άρθρο </w:t>
      </w:r>
      <w:r w:rsidR="006F4E26" w:rsidRPr="006B1D19">
        <w:rPr>
          <w:rFonts w:ascii="Times New Roman" w:hAnsi="Times New Roman" w:cs="Times New Roman"/>
          <w:b/>
          <w:sz w:val="24"/>
          <w:szCs w:val="24"/>
        </w:rPr>
        <w:t>10</w:t>
      </w:r>
      <w:r w:rsidRPr="006B1D19">
        <w:rPr>
          <w:rFonts w:ascii="Times New Roman" w:hAnsi="Times New Roman" w:cs="Times New Roman"/>
          <w:b/>
          <w:sz w:val="24"/>
          <w:szCs w:val="24"/>
        </w:rPr>
        <w:t>: Σύστημα υποβολής οικονομικών προσφορών</w:t>
      </w:r>
    </w:p>
    <w:p w:rsidR="00C81461" w:rsidRPr="006B1D19" w:rsidRDefault="00B31C3F"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1. </w:t>
      </w:r>
      <w:r w:rsidR="00C81461" w:rsidRPr="006B1D19">
        <w:rPr>
          <w:rFonts w:ascii="Times New Roman" w:hAnsi="Times New Roman" w:cs="Times New Roman"/>
          <w:sz w:val="24"/>
          <w:szCs w:val="24"/>
        </w:rPr>
        <w:t>Η τιμή του προς προμήθεια υλικού/παρεχόμενης υπηρεσίας δίνεται ανά μονάδα, όπως καθορίζεται στα έγγραφα της σύμβασης. Στην τιμή περιλαμβάνονται οι υπέρ τρίτων κρατήσεις, ως και κάθε άλλη επιβάρυνση, σύμφωνα με την κείμενη νομοθεσία, μη συμπεριλαμβανομένου Φ.Π.Α., για παράδοση του υλικού/παρεχόμενης υπηρεσίας στον τόπο και με τον τρόπο που προβλέπεται στα έγγραφα της σύμβασης.</w:t>
      </w:r>
    </w:p>
    <w:p w:rsidR="00C81461" w:rsidRPr="006B1D19" w:rsidRDefault="00B31C3F" w:rsidP="00CF399E">
      <w:pPr>
        <w:jc w:val="both"/>
        <w:rPr>
          <w:rFonts w:ascii="Times New Roman" w:hAnsi="Times New Roman" w:cs="Times New Roman"/>
          <w:sz w:val="24"/>
          <w:szCs w:val="24"/>
        </w:rPr>
      </w:pPr>
      <w:r w:rsidRPr="006B1D19">
        <w:rPr>
          <w:rFonts w:ascii="Times New Roman" w:hAnsi="Times New Roman" w:cs="Times New Roman"/>
          <w:sz w:val="24"/>
          <w:szCs w:val="24"/>
        </w:rPr>
        <w:t>2. Η προσφερόμενη τιμή δίνεται σε ευρώ</w:t>
      </w:r>
      <w:r w:rsidR="005E1F91" w:rsidRPr="006B1D19">
        <w:rPr>
          <w:rFonts w:ascii="Times New Roman" w:hAnsi="Times New Roman" w:cs="Times New Roman"/>
          <w:sz w:val="24"/>
          <w:szCs w:val="24"/>
        </w:rPr>
        <w:t>.</w:t>
      </w:r>
    </w:p>
    <w:p w:rsidR="00C81461" w:rsidRPr="006B1D19" w:rsidRDefault="00B31C3F"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3. </w:t>
      </w:r>
      <w:r w:rsidR="00C81461" w:rsidRPr="006B1D19">
        <w:rPr>
          <w:rFonts w:ascii="Times New Roman" w:hAnsi="Times New Roman" w:cs="Times New Roman"/>
          <w:sz w:val="24"/>
          <w:szCs w:val="24"/>
        </w:rPr>
        <w:t>Κάθε διαγωνιζόμενος μπορεί να υποβάλει μόνο μία οικονομική προσφορά.</w:t>
      </w:r>
    </w:p>
    <w:p w:rsidR="00C81461" w:rsidRPr="006B1D19" w:rsidRDefault="00C81461" w:rsidP="00CF399E">
      <w:pPr>
        <w:jc w:val="both"/>
        <w:rPr>
          <w:rFonts w:ascii="Times New Roman" w:hAnsi="Times New Roman" w:cs="Times New Roman"/>
          <w:sz w:val="24"/>
          <w:szCs w:val="24"/>
        </w:rPr>
      </w:pPr>
      <w:r w:rsidRPr="006B1D19">
        <w:rPr>
          <w:rFonts w:ascii="Times New Roman" w:hAnsi="Times New Roman" w:cs="Times New Roman"/>
          <w:sz w:val="24"/>
          <w:szCs w:val="24"/>
        </w:rPr>
        <w:t>4. Δεν επιτρέπεται η υποβολή εναλλακτικών προσφορών.</w:t>
      </w:r>
    </w:p>
    <w:p w:rsidR="005F45D3" w:rsidRPr="006B1D19" w:rsidRDefault="005F45D3" w:rsidP="00CF399E">
      <w:pPr>
        <w:jc w:val="both"/>
        <w:rPr>
          <w:rFonts w:ascii="Times New Roman" w:hAnsi="Times New Roman" w:cs="Times New Roman"/>
          <w:sz w:val="24"/>
          <w:szCs w:val="24"/>
        </w:rPr>
      </w:pPr>
      <w:r w:rsidRPr="006B1D19">
        <w:rPr>
          <w:rFonts w:ascii="Times New Roman" w:hAnsi="Times New Roman" w:cs="Times New Roman"/>
          <w:sz w:val="24"/>
          <w:szCs w:val="24"/>
        </w:rPr>
        <w:t>5. Δεν επιτρέπεται η υποβολή αντιπροσφορών.</w:t>
      </w:r>
    </w:p>
    <w:p w:rsidR="00C81461" w:rsidRPr="006B1D19" w:rsidRDefault="00C81461" w:rsidP="00CF399E">
      <w:pPr>
        <w:jc w:val="both"/>
        <w:rPr>
          <w:rFonts w:ascii="Times New Roman" w:hAnsi="Times New Roman" w:cs="Times New Roman"/>
          <w:sz w:val="24"/>
          <w:szCs w:val="24"/>
        </w:rPr>
      </w:pPr>
    </w:p>
    <w:p w:rsidR="004E2020" w:rsidRPr="006B1D19" w:rsidRDefault="003A1DC5" w:rsidP="00CF399E">
      <w:pPr>
        <w:jc w:val="both"/>
        <w:rPr>
          <w:rFonts w:ascii="Times New Roman" w:hAnsi="Times New Roman" w:cs="Times New Roman"/>
          <w:b/>
          <w:sz w:val="24"/>
          <w:szCs w:val="24"/>
        </w:rPr>
      </w:pPr>
      <w:r w:rsidRPr="006B1D19">
        <w:rPr>
          <w:rFonts w:ascii="Times New Roman" w:hAnsi="Times New Roman" w:cs="Times New Roman"/>
          <w:b/>
          <w:sz w:val="24"/>
          <w:szCs w:val="24"/>
        </w:rPr>
        <w:t xml:space="preserve">Άρθρο </w:t>
      </w:r>
      <w:r w:rsidR="006F4E26" w:rsidRPr="006B1D19">
        <w:rPr>
          <w:rFonts w:ascii="Times New Roman" w:hAnsi="Times New Roman" w:cs="Times New Roman"/>
          <w:b/>
          <w:sz w:val="24"/>
          <w:szCs w:val="24"/>
        </w:rPr>
        <w:t>11</w:t>
      </w:r>
      <w:r w:rsidRPr="006B1D19">
        <w:rPr>
          <w:rFonts w:ascii="Times New Roman" w:hAnsi="Times New Roman" w:cs="Times New Roman"/>
          <w:b/>
          <w:sz w:val="24"/>
          <w:szCs w:val="24"/>
        </w:rPr>
        <w:t xml:space="preserve">: </w:t>
      </w:r>
      <w:r w:rsidR="00E8143C" w:rsidRPr="006B1D19">
        <w:rPr>
          <w:rFonts w:ascii="Times New Roman" w:hAnsi="Times New Roman" w:cs="Times New Roman"/>
          <w:b/>
          <w:sz w:val="24"/>
          <w:szCs w:val="24"/>
        </w:rPr>
        <w:t xml:space="preserve">Παραλαβή προσφορών – Στάδια αποσφράγισης αξιολόγησης – Κατακύρωση </w:t>
      </w:r>
    </w:p>
    <w:p w:rsidR="00800560" w:rsidRPr="006B1D19" w:rsidRDefault="003A1DC5" w:rsidP="00CF399E">
      <w:pPr>
        <w:jc w:val="both"/>
        <w:rPr>
          <w:rFonts w:ascii="Times New Roman" w:hAnsi="Times New Roman" w:cs="Times New Roman"/>
          <w:sz w:val="24"/>
          <w:szCs w:val="24"/>
        </w:rPr>
      </w:pPr>
      <w:r w:rsidRPr="006B1D19">
        <w:rPr>
          <w:rFonts w:ascii="Times New Roman" w:hAnsi="Times New Roman" w:cs="Times New Roman"/>
          <w:sz w:val="24"/>
          <w:szCs w:val="24"/>
        </w:rPr>
        <w:t>1</w:t>
      </w:r>
      <w:r w:rsidR="004E2020" w:rsidRPr="006B1D19">
        <w:rPr>
          <w:rFonts w:ascii="Times New Roman" w:hAnsi="Times New Roman" w:cs="Times New Roman"/>
          <w:sz w:val="24"/>
          <w:szCs w:val="24"/>
        </w:rPr>
        <w:t>.</w:t>
      </w:r>
      <w:r w:rsidRPr="006B1D19">
        <w:rPr>
          <w:rFonts w:ascii="Times New Roman" w:hAnsi="Times New Roman" w:cs="Times New Roman"/>
          <w:sz w:val="24"/>
          <w:szCs w:val="24"/>
        </w:rPr>
        <w:t xml:space="preserve"> Παραλαβή και εξέταση των φακέλων </w:t>
      </w:r>
      <w:r w:rsidR="004E2020" w:rsidRPr="006B1D19">
        <w:rPr>
          <w:rFonts w:ascii="Times New Roman" w:hAnsi="Times New Roman" w:cs="Times New Roman"/>
          <w:sz w:val="24"/>
          <w:szCs w:val="24"/>
        </w:rPr>
        <w:t>π</w:t>
      </w:r>
      <w:r w:rsidRPr="006B1D19">
        <w:rPr>
          <w:rFonts w:ascii="Times New Roman" w:hAnsi="Times New Roman" w:cs="Times New Roman"/>
          <w:sz w:val="24"/>
          <w:szCs w:val="24"/>
        </w:rPr>
        <w:t xml:space="preserve">ροσφοράς </w:t>
      </w:r>
    </w:p>
    <w:p w:rsidR="003A1DC5" w:rsidRPr="006B1D19" w:rsidRDefault="00800560" w:rsidP="00CF399E">
      <w:pPr>
        <w:jc w:val="both"/>
        <w:rPr>
          <w:rFonts w:ascii="Times New Roman" w:hAnsi="Times New Roman" w:cs="Times New Roman"/>
          <w:sz w:val="24"/>
          <w:szCs w:val="24"/>
        </w:rPr>
      </w:pPr>
      <w:r w:rsidRPr="006B1D19">
        <w:rPr>
          <w:rFonts w:ascii="Times New Roman" w:hAnsi="Times New Roman" w:cs="Times New Roman"/>
          <w:b/>
          <w:sz w:val="24"/>
          <w:szCs w:val="24"/>
        </w:rPr>
        <w:t>α)</w:t>
      </w:r>
      <w:r w:rsidRPr="006B1D19">
        <w:rPr>
          <w:rFonts w:ascii="Times New Roman" w:hAnsi="Times New Roman" w:cs="Times New Roman"/>
          <w:sz w:val="24"/>
          <w:szCs w:val="24"/>
        </w:rPr>
        <w:t xml:space="preserve"> </w:t>
      </w:r>
      <w:r w:rsidR="003A1DC5" w:rsidRPr="006B1D19">
        <w:rPr>
          <w:rFonts w:ascii="Times New Roman" w:hAnsi="Times New Roman" w:cs="Times New Roman"/>
          <w:sz w:val="24"/>
          <w:szCs w:val="24"/>
        </w:rPr>
        <w:t>Η έναρξη υποβολής των προσφορών που κατατίθενται κατά την καταληκτική ημερομηνία στην Επιτροπή Διαγωνισμού, σε δημόσια συνεδρίαση, κηρύσσεται από τον Πρόεδρο αυτής, μισή ώρα πριν από την ώρα λήξη</w:t>
      </w:r>
      <w:r w:rsidR="002B2583" w:rsidRPr="006B1D19">
        <w:rPr>
          <w:rFonts w:ascii="Times New Roman" w:hAnsi="Times New Roman" w:cs="Times New Roman"/>
          <w:sz w:val="24"/>
          <w:szCs w:val="24"/>
        </w:rPr>
        <w:t>ς</w:t>
      </w:r>
      <w:r w:rsidR="003A1DC5" w:rsidRPr="006B1D19">
        <w:rPr>
          <w:rFonts w:ascii="Times New Roman" w:hAnsi="Times New Roman" w:cs="Times New Roman"/>
          <w:sz w:val="24"/>
          <w:szCs w:val="24"/>
        </w:rPr>
        <w:t xml:space="preserve"> της προθεσμίας του άρθρου </w:t>
      </w:r>
      <w:r w:rsidR="005421E8" w:rsidRPr="006B1D19">
        <w:rPr>
          <w:rFonts w:ascii="Times New Roman" w:hAnsi="Times New Roman" w:cs="Times New Roman"/>
          <w:sz w:val="24"/>
          <w:szCs w:val="24"/>
        </w:rPr>
        <w:t>7</w:t>
      </w:r>
      <w:r w:rsidR="003A1DC5" w:rsidRPr="006B1D19">
        <w:rPr>
          <w:rFonts w:ascii="Times New Roman" w:hAnsi="Times New Roman" w:cs="Times New Roman"/>
          <w:sz w:val="24"/>
          <w:szCs w:val="24"/>
        </w:rPr>
        <w:t xml:space="preserve"> της παρούσας. Η παραλαβή μπορεί να συνεχισθεί και μετά την ώρα λήξης, αν η υποβολή, που έχει εμπρόθεσμα αρχίσει, συνεχίζεται χωρίς διακοπή λόγω του πλήθους των προσελθόντων ενδιαφερομένων οικονομικών φορέων. Η λήξη της παραλαβής κηρύσσεται επίσης από τον Πρόεδρο της Επιτροπής Διαγωνισμού, με προειδοποίηση ολίγων λεπτών της ώρας και μετά την κήρυξη της λήξης δεν γίνεται δεκτή άλλη προσφορά.</w:t>
      </w:r>
    </w:p>
    <w:p w:rsidR="003A1DC5" w:rsidRPr="006B1D19" w:rsidRDefault="003A1DC5" w:rsidP="00CF399E">
      <w:pPr>
        <w:jc w:val="both"/>
        <w:rPr>
          <w:rFonts w:ascii="Times New Roman" w:hAnsi="Times New Roman" w:cs="Times New Roman"/>
          <w:color w:val="000000"/>
          <w:sz w:val="24"/>
          <w:szCs w:val="24"/>
          <w:shd w:val="clear" w:color="auto" w:fill="FFFFFF"/>
        </w:rPr>
      </w:pPr>
      <w:r w:rsidRPr="006B1D19">
        <w:rPr>
          <w:rFonts w:ascii="Times New Roman" w:hAnsi="Times New Roman" w:cs="Times New Roman"/>
          <w:sz w:val="24"/>
          <w:szCs w:val="24"/>
        </w:rPr>
        <w:t xml:space="preserve">Ο Πρόεδρος της Επιτροπής Διαγωνισμού επικοινωνεί εν συνεχεία αμέσως με το πρωτόκολλο της αναθέτουσας αρχής για να διαπιστώσει αν έχουν υποβληθεί προσφορές κατά </w:t>
      </w:r>
      <w:r w:rsidR="005421E8" w:rsidRPr="006B1D19">
        <w:rPr>
          <w:rFonts w:ascii="Times New Roman" w:hAnsi="Times New Roman" w:cs="Times New Roman"/>
          <w:sz w:val="24"/>
          <w:szCs w:val="24"/>
        </w:rPr>
        <w:t>το άρθρο 8</w:t>
      </w:r>
      <w:r w:rsidRPr="006B1D19">
        <w:rPr>
          <w:rFonts w:ascii="Times New Roman" w:hAnsi="Times New Roman" w:cs="Times New Roman"/>
          <w:sz w:val="24"/>
          <w:szCs w:val="24"/>
        </w:rPr>
        <w:t xml:space="preserve"> της παρούσας (σημειώνεται ότι τόσο στο πρωτόκολλο όσο και στον φάκελο αναγράφεται η ώρα και ημέρα υποβολής και η σχετική καταχώρηση στο φάκελο μονογράφεται από τον υπεύθυνο υπάλληλο) και σε καταφατική περίπτωση μεταβαίνει μέλος της, κατ’ εντολή του Προέδρου της και παραλαμβάνει τις προσφορές για να τηρηθεί η υπόλοιπη διαδικασία του διαγωνισμού.</w:t>
      </w:r>
      <w:r w:rsidR="007C5692" w:rsidRPr="006B1D19">
        <w:rPr>
          <w:rFonts w:ascii="Times New Roman" w:hAnsi="Times New Roman" w:cs="Times New Roman"/>
          <w:sz w:val="24"/>
          <w:szCs w:val="24"/>
        </w:rPr>
        <w:t xml:space="preserve"> </w:t>
      </w:r>
      <w:r w:rsidR="007C5692" w:rsidRPr="006B1D19">
        <w:rPr>
          <w:rFonts w:ascii="Times New Roman" w:hAnsi="Times New Roman" w:cs="Times New Roman"/>
          <w:color w:val="000000"/>
          <w:sz w:val="24"/>
          <w:szCs w:val="24"/>
          <w:shd w:val="clear" w:color="auto" w:fill="FFFFFF"/>
        </w:rPr>
        <w:t>Η υποβολή μόνο μίας προσφοράς δεν αποτελεί κώλυμα για τη συνέχιση της διαδικασίας του διαγωνισμού και την ανάθεση της σύμβασης.</w:t>
      </w:r>
    </w:p>
    <w:p w:rsidR="00800560" w:rsidRPr="006B1D19" w:rsidRDefault="00800560" w:rsidP="00CF399E">
      <w:pPr>
        <w:jc w:val="both"/>
        <w:rPr>
          <w:rFonts w:ascii="Times New Roman" w:hAnsi="Times New Roman" w:cs="Times New Roman"/>
          <w:sz w:val="24"/>
          <w:szCs w:val="24"/>
        </w:rPr>
      </w:pPr>
      <w:r w:rsidRPr="006B1D19">
        <w:rPr>
          <w:rFonts w:ascii="Times New Roman" w:hAnsi="Times New Roman" w:cs="Times New Roman"/>
          <w:b/>
          <w:sz w:val="24"/>
          <w:szCs w:val="24"/>
        </w:rPr>
        <w:t>β)</w:t>
      </w:r>
      <w:r w:rsidRPr="006B1D19">
        <w:rPr>
          <w:rFonts w:ascii="Times New Roman" w:hAnsi="Times New Roman" w:cs="Times New Roman"/>
          <w:sz w:val="24"/>
          <w:szCs w:val="24"/>
        </w:rPr>
        <w:t xml:space="preserve"> Η Επιτροπή Διαγωνισμού προβαίνει στην έναρξη της διαδικασίας αποσφράγισης των προσφορών την ημερομηνία και ώρα που ορίζεται στο άρθρο </w:t>
      </w:r>
      <w:r w:rsidR="005421E8" w:rsidRPr="006B1D19">
        <w:rPr>
          <w:rFonts w:ascii="Times New Roman" w:hAnsi="Times New Roman" w:cs="Times New Roman"/>
          <w:sz w:val="24"/>
          <w:szCs w:val="24"/>
        </w:rPr>
        <w:t>7.</w:t>
      </w:r>
      <w:r w:rsidRPr="006B1D19">
        <w:rPr>
          <w:rFonts w:ascii="Times New Roman" w:hAnsi="Times New Roman" w:cs="Times New Roman"/>
          <w:sz w:val="24"/>
          <w:szCs w:val="24"/>
        </w:rPr>
        <w:t xml:space="preserve"> </w:t>
      </w:r>
      <w:r w:rsidR="00002131" w:rsidRPr="006B1D19">
        <w:rPr>
          <w:rFonts w:ascii="Times New Roman" w:hAnsi="Times New Roman" w:cs="Times New Roman"/>
          <w:sz w:val="24"/>
          <w:szCs w:val="24"/>
        </w:rPr>
        <w:t xml:space="preserve"> </w:t>
      </w:r>
      <w:r w:rsidRPr="006B1D19">
        <w:rPr>
          <w:rFonts w:ascii="Times New Roman" w:hAnsi="Times New Roman" w:cs="Times New Roman"/>
          <w:sz w:val="24"/>
          <w:szCs w:val="24"/>
        </w:rPr>
        <w:t xml:space="preserve">Η αποσφράγιση διενεργείται δημόσια, παρουσία των προσφερόντων ή των νομίμως εξουσιοδοτημένων εκπροσώπων τους, οι οποίοι λαμβάνουν γνώση των λοιπών συμμετεχόντων στη διαδικασία και των στοιχείων που </w:t>
      </w:r>
      <w:r w:rsidR="003C19E1" w:rsidRPr="006B1D19">
        <w:rPr>
          <w:rFonts w:ascii="Times New Roman" w:hAnsi="Times New Roman" w:cs="Times New Roman"/>
          <w:sz w:val="24"/>
          <w:szCs w:val="24"/>
        </w:rPr>
        <w:t>υποβλήθηκαν</w:t>
      </w:r>
      <w:r w:rsidRPr="006B1D19">
        <w:rPr>
          <w:rFonts w:ascii="Times New Roman" w:hAnsi="Times New Roman" w:cs="Times New Roman"/>
          <w:sz w:val="24"/>
          <w:szCs w:val="24"/>
        </w:rPr>
        <w:t xml:space="preserve"> από αυτούς,  σύμφωνα με το άρθρο 21 του Ν.4412/2016.</w:t>
      </w:r>
    </w:p>
    <w:p w:rsidR="005E1F91" w:rsidRPr="006B1D19" w:rsidRDefault="005E1F91" w:rsidP="00CF399E">
      <w:pPr>
        <w:jc w:val="both"/>
        <w:rPr>
          <w:rFonts w:ascii="Times New Roman" w:hAnsi="Times New Roman" w:cs="Times New Roman"/>
          <w:color w:val="000000"/>
          <w:sz w:val="24"/>
          <w:szCs w:val="24"/>
          <w:shd w:val="clear" w:color="auto" w:fill="FFFFFF"/>
        </w:rPr>
      </w:pPr>
    </w:p>
    <w:p w:rsidR="00800560" w:rsidRPr="006B1D19" w:rsidRDefault="00800560" w:rsidP="00CF399E">
      <w:pPr>
        <w:jc w:val="both"/>
        <w:rPr>
          <w:rFonts w:ascii="Times New Roman" w:hAnsi="Times New Roman" w:cs="Times New Roman"/>
          <w:sz w:val="24"/>
          <w:szCs w:val="24"/>
        </w:rPr>
      </w:pPr>
      <w:r w:rsidRPr="006B1D19">
        <w:rPr>
          <w:rFonts w:ascii="Times New Roman" w:hAnsi="Times New Roman" w:cs="Times New Roman"/>
          <w:color w:val="000000"/>
          <w:sz w:val="24"/>
          <w:szCs w:val="24"/>
          <w:shd w:val="clear" w:color="auto" w:fill="FFFFFF"/>
        </w:rPr>
        <w:t>2. Στάδια αποσφράγισης και αξιολόγησης προσφορών</w:t>
      </w:r>
      <w:r w:rsidR="00E8143C" w:rsidRPr="006B1D19">
        <w:rPr>
          <w:rFonts w:ascii="Times New Roman" w:hAnsi="Times New Roman" w:cs="Times New Roman"/>
          <w:color w:val="000000"/>
          <w:sz w:val="24"/>
          <w:szCs w:val="24"/>
          <w:shd w:val="clear" w:color="auto" w:fill="FFFFFF"/>
        </w:rPr>
        <w:t xml:space="preserve"> </w:t>
      </w:r>
    </w:p>
    <w:p w:rsidR="00071CF2" w:rsidRPr="006B1D19" w:rsidRDefault="00364A5E" w:rsidP="00CF399E">
      <w:pPr>
        <w:jc w:val="both"/>
        <w:rPr>
          <w:rFonts w:ascii="Times New Roman" w:hAnsi="Times New Roman" w:cs="Times New Roman"/>
          <w:sz w:val="24"/>
          <w:szCs w:val="24"/>
        </w:rPr>
      </w:pPr>
      <w:r w:rsidRPr="006B1D19">
        <w:rPr>
          <w:rFonts w:ascii="Times New Roman" w:hAnsi="Times New Roman" w:cs="Times New Roman"/>
          <w:sz w:val="24"/>
          <w:szCs w:val="24"/>
        </w:rPr>
        <w:lastRenderedPageBreak/>
        <w:t xml:space="preserve">α) </w:t>
      </w:r>
      <w:r w:rsidR="00823FF3" w:rsidRPr="006B1D19">
        <w:rPr>
          <w:rFonts w:ascii="Times New Roman" w:hAnsi="Times New Roman" w:cs="Times New Roman"/>
          <w:sz w:val="24"/>
          <w:szCs w:val="24"/>
        </w:rPr>
        <w:t xml:space="preserve">Αποσφραγίζεται ο κυρίως φάκελος προσφοράς, ο φάκελος των δικαιολογητικών συμμετοχής, καθώς και ο φάκελος της τεχνικής προσφοράς, μονογράφονται δε και σφραγίζονται από </w:t>
      </w:r>
      <w:r w:rsidR="00F844D0" w:rsidRPr="006B1D19">
        <w:rPr>
          <w:rFonts w:ascii="Times New Roman" w:hAnsi="Times New Roman" w:cs="Times New Roman"/>
          <w:sz w:val="24"/>
          <w:szCs w:val="24"/>
        </w:rPr>
        <w:t>την Επιτροπή Διαγωνισμού</w:t>
      </w:r>
      <w:r w:rsidR="00823FF3" w:rsidRPr="006B1D19">
        <w:rPr>
          <w:rFonts w:ascii="Times New Roman" w:hAnsi="Times New Roman" w:cs="Times New Roman"/>
          <w:sz w:val="24"/>
          <w:szCs w:val="24"/>
        </w:rPr>
        <w:t xml:space="preserve"> όλα τα δικαιολογητικά που υποβάλλονται κατά το στάδιο αυτό και η τεχνική προσφορά, ανά φύλλο. Η Επιτροπή Διαγωνισμού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 </w:t>
      </w:r>
      <w:r w:rsidR="00800560" w:rsidRPr="006B1D19">
        <w:rPr>
          <w:rFonts w:ascii="Times New Roman" w:hAnsi="Times New Roman" w:cs="Times New Roman"/>
          <w:sz w:val="24"/>
          <w:szCs w:val="24"/>
        </w:rPr>
        <w:t>Οι φάκελοι των οικονομικών προσφορών δεν αποσφραγίζονται, αλλά μονογράφονται και σφραγίζονται από το παραπάνω όργανο και τοποθετούνται σε ένα νέο φάκελο ο οποίος επίσης σφραγίζεται και υπογράφεται από το ίδιο όργανο και φυλάσσεται, προκειμένου να αποσφραγισθεί σε μεταγενέστερη ημερομηνία και ώρα.</w:t>
      </w:r>
    </w:p>
    <w:p w:rsidR="00364A5E" w:rsidRPr="006B1D19" w:rsidRDefault="00364A5E"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β) </w:t>
      </w:r>
      <w:r w:rsidR="00823FF3" w:rsidRPr="006B1D19">
        <w:rPr>
          <w:rFonts w:ascii="Times New Roman" w:hAnsi="Times New Roman" w:cs="Times New Roman"/>
          <w:sz w:val="24"/>
          <w:szCs w:val="24"/>
        </w:rPr>
        <w:t xml:space="preserve">Στη συνέχεια η Επιτροπή Διαγωνισμού προβαίνει στην αξιολόγηση της τεχνικής προσφοράς, σύμφωνα με τους όρους της παρούσας και συντάσσει πρακτικό για την </w:t>
      </w:r>
      <w:r w:rsidRPr="006B1D19">
        <w:rPr>
          <w:rFonts w:ascii="Times New Roman" w:hAnsi="Times New Roman" w:cs="Times New Roman"/>
          <w:sz w:val="24"/>
          <w:szCs w:val="24"/>
        </w:rPr>
        <w:t xml:space="preserve">αποδοχή ή την </w:t>
      </w:r>
      <w:r w:rsidR="00823FF3" w:rsidRPr="006B1D19">
        <w:rPr>
          <w:rFonts w:ascii="Times New Roman" w:hAnsi="Times New Roman" w:cs="Times New Roman"/>
          <w:sz w:val="24"/>
          <w:szCs w:val="24"/>
        </w:rPr>
        <w:t>απόρριψη των τεχνικών προσφορών</w:t>
      </w:r>
      <w:r w:rsidRPr="006B1D19">
        <w:rPr>
          <w:rFonts w:ascii="Times New Roman" w:hAnsi="Times New Roman" w:cs="Times New Roman"/>
          <w:sz w:val="24"/>
          <w:szCs w:val="24"/>
        </w:rPr>
        <w:t xml:space="preserve"> και τους λόγους αποκλεισμού τους.</w:t>
      </w:r>
      <w:r w:rsidR="00823FF3" w:rsidRPr="006B1D19">
        <w:rPr>
          <w:rFonts w:ascii="Times New Roman" w:hAnsi="Times New Roman" w:cs="Times New Roman"/>
          <w:sz w:val="24"/>
          <w:szCs w:val="24"/>
        </w:rPr>
        <w:t xml:space="preserve"> </w:t>
      </w:r>
    </w:p>
    <w:p w:rsidR="00823FF3" w:rsidRPr="006B1D19" w:rsidRDefault="00364A5E" w:rsidP="00CF399E">
      <w:pPr>
        <w:jc w:val="both"/>
        <w:rPr>
          <w:rFonts w:ascii="Times New Roman" w:hAnsi="Times New Roman" w:cs="Times New Roman"/>
          <w:sz w:val="24"/>
          <w:szCs w:val="24"/>
        </w:rPr>
      </w:pPr>
      <w:r w:rsidRPr="006B1D19">
        <w:rPr>
          <w:rFonts w:ascii="Times New Roman" w:hAnsi="Times New Roman" w:cs="Times New Roman"/>
          <w:sz w:val="24"/>
          <w:szCs w:val="24"/>
        </w:rPr>
        <w:t>γ) Ο</w:t>
      </w:r>
      <w:r w:rsidR="00823FF3" w:rsidRPr="006B1D19">
        <w:rPr>
          <w:rFonts w:ascii="Times New Roman" w:hAnsi="Times New Roman" w:cs="Times New Roman"/>
          <w:sz w:val="24"/>
          <w:szCs w:val="24"/>
        </w:rPr>
        <w:t xml:space="preserve">ι </w:t>
      </w:r>
      <w:r w:rsidRPr="006B1D19">
        <w:rPr>
          <w:rFonts w:ascii="Times New Roman" w:hAnsi="Times New Roman" w:cs="Times New Roman"/>
          <w:sz w:val="24"/>
          <w:szCs w:val="24"/>
        </w:rPr>
        <w:t xml:space="preserve">κατά τα ανωτέρω </w:t>
      </w:r>
      <w:r w:rsidR="00823FF3" w:rsidRPr="006B1D19">
        <w:rPr>
          <w:rFonts w:ascii="Times New Roman" w:hAnsi="Times New Roman" w:cs="Times New Roman"/>
          <w:sz w:val="24"/>
          <w:szCs w:val="24"/>
        </w:rPr>
        <w:t>σφραγισμένοι φάκελοι με τα οικονομικά στοιχεία των προσφορών</w:t>
      </w:r>
      <w:r w:rsidRPr="006B1D19">
        <w:rPr>
          <w:rFonts w:ascii="Times New Roman" w:hAnsi="Times New Roman" w:cs="Times New Roman"/>
          <w:sz w:val="24"/>
          <w:szCs w:val="24"/>
        </w:rPr>
        <w:t>,</w:t>
      </w:r>
      <w:r w:rsidRPr="006B1D19">
        <w:rPr>
          <w:rFonts w:ascii="Times New Roman" w:hAnsi="Times New Roman" w:cs="Times New Roman"/>
          <w:color w:val="000000"/>
          <w:sz w:val="24"/>
          <w:szCs w:val="24"/>
          <w:shd w:val="clear" w:color="auto" w:fill="FFFFFF"/>
        </w:rPr>
        <w:t xml:space="preserve"> μετά την ολοκλήρωση της αξιολόγησης των λοιπών στοιχείων των προσφορών,</w:t>
      </w:r>
      <w:r w:rsidR="00071CF2" w:rsidRPr="006B1D19">
        <w:rPr>
          <w:rFonts w:ascii="Times New Roman" w:hAnsi="Times New Roman" w:cs="Times New Roman"/>
          <w:sz w:val="24"/>
          <w:szCs w:val="24"/>
        </w:rPr>
        <w:t xml:space="preserve"> </w:t>
      </w:r>
      <w:r w:rsidRPr="006B1D19">
        <w:rPr>
          <w:rFonts w:ascii="Times New Roman" w:hAnsi="Times New Roman" w:cs="Times New Roman"/>
          <w:sz w:val="24"/>
          <w:szCs w:val="24"/>
        </w:rPr>
        <w:t xml:space="preserve">αποσφραγίζονται κατά την ημερομηνία και ώρα που θα ορισθεί από την Επιτροπή Διαγωνισμού και θα ανακοινωθεί στους συμμετέχοντες και ακολουθεί σχετική ανακοίνωση τιμών, η οποία καταχωρείται σε σχετικό πρακτικό, μαζί με τους λόγους απόρριψης όσων προσφορών κρίνονται απορριπτέες. </w:t>
      </w:r>
      <w:r w:rsidR="003C19E1" w:rsidRPr="006B1D19">
        <w:rPr>
          <w:rFonts w:ascii="Times New Roman" w:hAnsi="Times New Roman" w:cs="Times New Roman"/>
          <w:sz w:val="24"/>
          <w:szCs w:val="24"/>
        </w:rPr>
        <w:t xml:space="preserve"> </w:t>
      </w:r>
      <w:r w:rsidR="00823FF3" w:rsidRPr="006B1D19">
        <w:rPr>
          <w:rFonts w:ascii="Times New Roman" w:hAnsi="Times New Roman" w:cs="Times New Roman"/>
          <w:sz w:val="24"/>
          <w:szCs w:val="24"/>
        </w:rPr>
        <w:t>Για όσες προσφορές δεν κρίθηκαν αποδεκτές κατά τα προηγούμενα ως άνω στάδια α' και β' οι φάκελοι της οικονομικής προσφοράς δεν αποσφραγίζονται, αλλά επιστρέφονται.</w:t>
      </w:r>
    </w:p>
    <w:p w:rsidR="00823FF3" w:rsidRPr="006B1D19" w:rsidRDefault="004B4D32"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Η κατά τα ανωτέρω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w:t>
      </w:r>
      <w:r w:rsidR="00364A5E" w:rsidRPr="006B1D19">
        <w:rPr>
          <w:rFonts w:ascii="Times New Roman" w:hAnsi="Times New Roman" w:cs="Times New Roman"/>
          <w:sz w:val="24"/>
          <w:szCs w:val="24"/>
        </w:rPr>
        <w:t>Ε</w:t>
      </w:r>
      <w:r w:rsidRPr="006B1D19">
        <w:rPr>
          <w:rFonts w:ascii="Times New Roman" w:hAnsi="Times New Roman" w:cs="Times New Roman"/>
          <w:sz w:val="24"/>
          <w:szCs w:val="24"/>
        </w:rPr>
        <w:t xml:space="preserve">πιτροπής Διαγωνισμού. </w:t>
      </w:r>
    </w:p>
    <w:p w:rsidR="004D2F10" w:rsidRPr="006B1D19" w:rsidRDefault="00071CF2"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δ) </w:t>
      </w:r>
      <w:r w:rsidR="00364A5E" w:rsidRPr="006B1D19">
        <w:rPr>
          <w:rFonts w:ascii="Times New Roman" w:hAnsi="Times New Roman" w:cs="Times New Roman"/>
          <w:sz w:val="24"/>
          <w:szCs w:val="24"/>
        </w:rPr>
        <w:t xml:space="preserve">Τα αποτελέσματα των ανωτέρω σταδίων επικυρώνονται </w:t>
      </w:r>
      <w:r w:rsidR="00011B96" w:rsidRPr="006B1D19">
        <w:rPr>
          <w:rFonts w:ascii="Times New Roman" w:hAnsi="Times New Roman" w:cs="Times New Roman"/>
          <w:sz w:val="24"/>
          <w:szCs w:val="24"/>
        </w:rPr>
        <w:t>με απόφαση του Δ.Σ του Δημοτικού Λιμενικού ταμείου Σητείας</w:t>
      </w:r>
      <w:r w:rsidRPr="006B1D19">
        <w:rPr>
          <w:rFonts w:ascii="Times New Roman" w:hAnsi="Times New Roman" w:cs="Times New Roman"/>
          <w:sz w:val="24"/>
          <w:szCs w:val="24"/>
        </w:rPr>
        <w:t xml:space="preserve">, η οποία </w:t>
      </w:r>
      <w:r w:rsidR="00011B96" w:rsidRPr="006B1D19">
        <w:rPr>
          <w:rFonts w:ascii="Times New Roman" w:hAnsi="Times New Roman" w:cs="Times New Roman"/>
          <w:sz w:val="24"/>
          <w:szCs w:val="24"/>
        </w:rPr>
        <w:t>κοινοποιείται</w:t>
      </w:r>
      <w:r w:rsidRPr="006B1D19">
        <w:rPr>
          <w:rFonts w:ascii="Times New Roman" w:hAnsi="Times New Roman" w:cs="Times New Roman"/>
          <w:sz w:val="24"/>
          <w:szCs w:val="24"/>
        </w:rPr>
        <w:t xml:space="preserve"> με επιμέλεια αυτ</w:t>
      </w:r>
      <w:r w:rsidR="00011B96" w:rsidRPr="006B1D19">
        <w:rPr>
          <w:rFonts w:ascii="Times New Roman" w:hAnsi="Times New Roman" w:cs="Times New Roman"/>
          <w:sz w:val="24"/>
          <w:szCs w:val="24"/>
        </w:rPr>
        <w:t xml:space="preserve">ού </w:t>
      </w:r>
      <w:r w:rsidRPr="006B1D19">
        <w:rPr>
          <w:rFonts w:ascii="Times New Roman" w:hAnsi="Times New Roman" w:cs="Times New Roman"/>
          <w:sz w:val="24"/>
          <w:szCs w:val="24"/>
        </w:rPr>
        <w:t xml:space="preserve">στους προσφέροντες. Κατά της ανωτέρω απόφασης χωρεί ένσταση, σύμφωνα με το άρθρο 127 </w:t>
      </w:r>
      <w:r w:rsidR="0064400E" w:rsidRPr="006B1D19">
        <w:rPr>
          <w:rFonts w:ascii="Times New Roman" w:hAnsi="Times New Roman" w:cs="Times New Roman"/>
          <w:sz w:val="24"/>
          <w:szCs w:val="24"/>
        </w:rPr>
        <w:t>του Ν.4412/2016</w:t>
      </w:r>
      <w:r w:rsidRPr="006B1D19">
        <w:rPr>
          <w:rFonts w:ascii="Times New Roman" w:hAnsi="Times New Roman" w:cs="Times New Roman"/>
          <w:sz w:val="24"/>
          <w:szCs w:val="24"/>
        </w:rPr>
        <w:t>.</w:t>
      </w:r>
    </w:p>
    <w:p w:rsidR="00BC77AA" w:rsidRPr="006B1D19" w:rsidRDefault="00F91BBC" w:rsidP="00CF399E">
      <w:pPr>
        <w:jc w:val="both"/>
        <w:rPr>
          <w:rFonts w:ascii="Times New Roman" w:hAnsi="Times New Roman" w:cs="Times New Roman"/>
          <w:sz w:val="24"/>
          <w:szCs w:val="24"/>
        </w:rPr>
      </w:pPr>
      <w:r w:rsidRPr="006B1D19">
        <w:rPr>
          <w:rFonts w:ascii="Times New Roman" w:hAnsi="Times New Roman" w:cs="Times New Roman"/>
          <w:sz w:val="24"/>
          <w:szCs w:val="24"/>
        </w:rPr>
        <w:t>ε) Επισημαίνεται ότι σε περίπτωση που οι προσφορές έχουν την ίδια ακριβώς τιμή (ισότιμες), η αναθέτουσα αρχή επιλέγει τον (προσωρινό) ανάδοχο με κλήρωση μεταξύ των οικονομικών φορέων που υπέβαλαν ισότιμες προσφορές. Η κλήρωση γίνεται ενώπιον της Επιτροπής Διαγωνισμού και παρουσία των οικονομικών φορέων που υπέβαλαν τις ισότιμες προσφορές.</w:t>
      </w:r>
    </w:p>
    <w:p w:rsidR="00F91BBC" w:rsidRPr="006B1D19" w:rsidRDefault="00F91BBC" w:rsidP="00CF399E">
      <w:pPr>
        <w:jc w:val="both"/>
        <w:rPr>
          <w:rFonts w:ascii="Times New Roman" w:hAnsi="Times New Roman" w:cs="Times New Roman"/>
          <w:sz w:val="24"/>
          <w:szCs w:val="24"/>
        </w:rPr>
      </w:pPr>
    </w:p>
    <w:p w:rsidR="007C5692" w:rsidRPr="006B1D19" w:rsidRDefault="00283C83" w:rsidP="00CF399E">
      <w:pPr>
        <w:jc w:val="both"/>
        <w:rPr>
          <w:rFonts w:ascii="Times New Roman" w:hAnsi="Times New Roman" w:cs="Times New Roman"/>
          <w:sz w:val="24"/>
          <w:szCs w:val="24"/>
        </w:rPr>
      </w:pPr>
      <w:r w:rsidRPr="006B1D19">
        <w:rPr>
          <w:rFonts w:ascii="Times New Roman" w:hAnsi="Times New Roman" w:cs="Times New Roman"/>
          <w:sz w:val="24"/>
          <w:szCs w:val="24"/>
        </w:rPr>
        <w:t>3.</w:t>
      </w:r>
      <w:r w:rsidR="007C5692" w:rsidRPr="006B1D19">
        <w:rPr>
          <w:rFonts w:ascii="Times New Roman" w:hAnsi="Times New Roman" w:cs="Times New Roman"/>
          <w:sz w:val="24"/>
          <w:szCs w:val="24"/>
        </w:rPr>
        <w:t xml:space="preserve"> Πρόσκληση υποβολής δικαιολογητικών - Κατακύρωση – Πρόσκληση για υπογραφή σύμβασης</w:t>
      </w:r>
    </w:p>
    <w:p w:rsidR="007C5692" w:rsidRPr="006B1D19" w:rsidRDefault="007C5692"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α) </w:t>
      </w:r>
      <w:r w:rsidR="00461671" w:rsidRPr="006B1D19">
        <w:rPr>
          <w:rFonts w:ascii="Times New Roman" w:hAnsi="Times New Roman" w:cs="Times New Roman"/>
          <w:sz w:val="24"/>
          <w:szCs w:val="24"/>
        </w:rPr>
        <w:t>Μετά την αξιολόγηση των προσφορών</w:t>
      </w:r>
      <w:r w:rsidRPr="006B1D19">
        <w:rPr>
          <w:rFonts w:ascii="Times New Roman" w:hAnsi="Times New Roman" w:cs="Times New Roman"/>
          <w:sz w:val="24"/>
          <w:szCs w:val="24"/>
        </w:rPr>
        <w:t xml:space="preserve">, η αναθέτουσα αρχή ειδοποιεί εγγράφως τον προσφέροντα, στον οποίο πρόκειται να γίνει η κατακύρωση («προσωρινό ανάδοχο»), να υποβάλει εντός προθεσμίας </w:t>
      </w:r>
      <w:r w:rsidR="00011B96" w:rsidRPr="006B1D19">
        <w:rPr>
          <w:rFonts w:ascii="Times New Roman" w:hAnsi="Times New Roman" w:cs="Times New Roman"/>
          <w:sz w:val="24"/>
          <w:szCs w:val="24"/>
        </w:rPr>
        <w:t xml:space="preserve">δέκα (10) </w:t>
      </w:r>
      <w:r w:rsidRPr="006B1D19">
        <w:rPr>
          <w:rFonts w:ascii="Times New Roman" w:hAnsi="Times New Roman" w:cs="Times New Roman"/>
          <w:sz w:val="24"/>
          <w:szCs w:val="24"/>
        </w:rPr>
        <w:t>ημερών</w:t>
      </w:r>
      <w:r w:rsidR="00283C83" w:rsidRPr="006B1D19">
        <w:rPr>
          <w:rFonts w:ascii="Times New Roman" w:hAnsi="Times New Roman" w:cs="Times New Roman"/>
          <w:sz w:val="24"/>
          <w:szCs w:val="24"/>
        </w:rPr>
        <w:t xml:space="preserve"> από την κοινοποίηση της πρόσκλησης</w:t>
      </w:r>
      <w:r w:rsidRPr="006B1D19">
        <w:rPr>
          <w:rFonts w:ascii="Times New Roman" w:hAnsi="Times New Roman" w:cs="Times New Roman"/>
          <w:sz w:val="24"/>
          <w:szCs w:val="24"/>
        </w:rPr>
        <w:t>, τα δικαιολογητικά</w:t>
      </w:r>
      <w:r w:rsidR="00283C83" w:rsidRPr="006B1D19">
        <w:rPr>
          <w:rFonts w:ascii="Times New Roman" w:hAnsi="Times New Roman" w:cs="Times New Roman"/>
          <w:sz w:val="24"/>
          <w:szCs w:val="24"/>
        </w:rPr>
        <w:t>,</w:t>
      </w:r>
      <w:r w:rsidRPr="006B1D19">
        <w:rPr>
          <w:rFonts w:ascii="Times New Roman" w:hAnsi="Times New Roman" w:cs="Times New Roman"/>
          <w:sz w:val="24"/>
          <w:szCs w:val="24"/>
        </w:rPr>
        <w:t xml:space="preserve"> που καθορίζονται στο άρθρο </w:t>
      </w:r>
      <w:r w:rsidR="00EC539F" w:rsidRPr="006B1D19">
        <w:rPr>
          <w:rFonts w:ascii="Times New Roman" w:hAnsi="Times New Roman" w:cs="Times New Roman"/>
          <w:sz w:val="24"/>
          <w:szCs w:val="24"/>
        </w:rPr>
        <w:t>16</w:t>
      </w:r>
      <w:r w:rsidRPr="006B1D19">
        <w:rPr>
          <w:rFonts w:ascii="Times New Roman" w:hAnsi="Times New Roman" w:cs="Times New Roman"/>
          <w:sz w:val="24"/>
          <w:szCs w:val="24"/>
        </w:rPr>
        <w:t xml:space="preserve"> της παρούσας. Τα δικαιολογητικά προσκομίζονται σε σφραγισμένο φάκελο, ο οποίος παραδίδεται στην Επιτροπή Διαγωνισμού.</w:t>
      </w:r>
    </w:p>
    <w:p w:rsidR="007C5692" w:rsidRPr="006B1D19" w:rsidRDefault="007C5692"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Αν δεν προσκομισθούν τα παραπάνω δικαιολογητικά ή υπάρχουν ελλείψεις σε αυτά που υποβλήθηκαν, παρέχεται προθεσμία στον προσωρινό ανάδοχο να τα προσκομίσει ή να τα συμπληρώσει εντός </w:t>
      </w:r>
      <w:r w:rsidR="00011B96" w:rsidRPr="006B1D19">
        <w:rPr>
          <w:rFonts w:ascii="Times New Roman" w:hAnsi="Times New Roman" w:cs="Times New Roman"/>
          <w:sz w:val="24"/>
          <w:szCs w:val="24"/>
        </w:rPr>
        <w:t xml:space="preserve">πέντε (5) </w:t>
      </w:r>
      <w:r w:rsidRPr="006B1D19">
        <w:rPr>
          <w:rFonts w:ascii="Times New Roman" w:hAnsi="Times New Roman" w:cs="Times New Roman"/>
          <w:sz w:val="24"/>
          <w:szCs w:val="24"/>
        </w:rPr>
        <w:t>ημερών από την κοινοποίηση σχετικής έγγραφης ειδοποίησης σε αυτόν.</w:t>
      </w:r>
    </w:p>
    <w:p w:rsidR="007C5692" w:rsidRPr="006B1D19" w:rsidRDefault="007C5692"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i) Αν κατά τον έλεγχο των παραπάνω δικαιολογητικών διαπιστωθεί ότι τα στοιχεία που δηλώθηκαν με </w:t>
      </w:r>
      <w:r w:rsidR="005C33CD" w:rsidRPr="006B1D19">
        <w:rPr>
          <w:rFonts w:ascii="Times New Roman" w:hAnsi="Times New Roman" w:cs="Times New Roman"/>
          <w:sz w:val="24"/>
          <w:szCs w:val="24"/>
        </w:rPr>
        <w:t xml:space="preserve">το τυποποιημένο έντυπο υπεύθυνης δήλωσης (ΤΕΥΔ) </w:t>
      </w:r>
      <w:r w:rsidRPr="006B1D19">
        <w:rPr>
          <w:rFonts w:ascii="Times New Roman" w:hAnsi="Times New Roman" w:cs="Times New Roman"/>
          <w:sz w:val="24"/>
          <w:szCs w:val="24"/>
        </w:rPr>
        <w:t>είναι ψευδή ή ανακριβή, ή</w:t>
      </w:r>
    </w:p>
    <w:p w:rsidR="007C5692" w:rsidRPr="006B1D19" w:rsidRDefault="007C5692" w:rsidP="00CF399E">
      <w:pPr>
        <w:jc w:val="both"/>
        <w:rPr>
          <w:rFonts w:ascii="Times New Roman" w:hAnsi="Times New Roman" w:cs="Times New Roman"/>
          <w:sz w:val="24"/>
          <w:szCs w:val="24"/>
        </w:rPr>
      </w:pPr>
      <w:r w:rsidRPr="006B1D19">
        <w:rPr>
          <w:rFonts w:ascii="Times New Roman" w:hAnsi="Times New Roman" w:cs="Times New Roman"/>
          <w:sz w:val="24"/>
          <w:szCs w:val="24"/>
        </w:rPr>
        <w:lastRenderedPageBreak/>
        <w:t>ii) αν δεν υποβληθούν στο προκαθορισμένο χρονικό διάστημα τα απαιτούμενα πρωτότυπα ή αντίγραφα, των παραπάνω δικαιολογητικών, ή</w:t>
      </w:r>
    </w:p>
    <w:p w:rsidR="007C5692" w:rsidRPr="006B1D19" w:rsidRDefault="007C5692"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iii) αν από τα δικαιολογητικά που προσκομίσθηκαν νομίμως και εμπροθέσμως, δεν αποδεικνύονται οι όροι και οι προϋποθέσεις συμμετοχής σύμφωνα με τα άρθρα </w:t>
      </w:r>
      <w:r w:rsidR="00FE6220" w:rsidRPr="006B1D19">
        <w:rPr>
          <w:rFonts w:ascii="Times New Roman" w:hAnsi="Times New Roman" w:cs="Times New Roman"/>
          <w:sz w:val="24"/>
          <w:szCs w:val="24"/>
        </w:rPr>
        <w:t>12</w:t>
      </w:r>
      <w:r w:rsidRPr="006B1D19">
        <w:rPr>
          <w:rFonts w:ascii="Times New Roman" w:hAnsi="Times New Roman" w:cs="Times New Roman"/>
          <w:sz w:val="24"/>
          <w:szCs w:val="24"/>
        </w:rPr>
        <w:t xml:space="preserve">, </w:t>
      </w:r>
      <w:r w:rsidR="00FE6220" w:rsidRPr="006B1D19">
        <w:rPr>
          <w:rFonts w:ascii="Times New Roman" w:hAnsi="Times New Roman" w:cs="Times New Roman"/>
          <w:sz w:val="24"/>
          <w:szCs w:val="24"/>
        </w:rPr>
        <w:t>13</w:t>
      </w:r>
      <w:r w:rsidRPr="006B1D19">
        <w:rPr>
          <w:rFonts w:ascii="Times New Roman" w:hAnsi="Times New Roman" w:cs="Times New Roman"/>
          <w:sz w:val="24"/>
          <w:szCs w:val="24"/>
        </w:rPr>
        <w:t xml:space="preserve"> και </w:t>
      </w:r>
      <w:r w:rsidR="00FE6220" w:rsidRPr="006B1D19">
        <w:rPr>
          <w:rFonts w:ascii="Times New Roman" w:hAnsi="Times New Roman" w:cs="Times New Roman"/>
          <w:sz w:val="24"/>
          <w:szCs w:val="24"/>
        </w:rPr>
        <w:t>14</w:t>
      </w:r>
      <w:r w:rsidRPr="006B1D19">
        <w:rPr>
          <w:rFonts w:ascii="Times New Roman" w:hAnsi="Times New Roman" w:cs="Times New Roman"/>
          <w:sz w:val="24"/>
          <w:szCs w:val="24"/>
        </w:rPr>
        <w:t xml:space="preserve"> της παρούσας, ο προσωρινός ανάδοχος κηρύσσεται έκπτωτος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w:t>
      </w:r>
    </w:p>
    <w:p w:rsidR="007C5692" w:rsidRPr="006B1D19" w:rsidRDefault="007C5692"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Αν κανένας από τους προσφέροντες δεν υπέβαλε αληθή ή ακριβή δήλωση, ή αν κανένας από τους προσφέροντες δεν προσκομίζει ένα ή περισσότερα από τα απαιτούμενα δικαιολογητικά, ή αν κανένας από τους προσφέροντες δεν αποδείξει ότι πληροί τα κριτήρια ποιοτικής επιλογής του άρθρου </w:t>
      </w:r>
      <w:r w:rsidR="00FE6220" w:rsidRPr="006B1D19">
        <w:rPr>
          <w:rFonts w:ascii="Times New Roman" w:hAnsi="Times New Roman" w:cs="Times New Roman"/>
          <w:sz w:val="24"/>
          <w:szCs w:val="24"/>
        </w:rPr>
        <w:t>14</w:t>
      </w:r>
      <w:r w:rsidRPr="006B1D19">
        <w:rPr>
          <w:rFonts w:ascii="Times New Roman" w:hAnsi="Times New Roman" w:cs="Times New Roman"/>
          <w:sz w:val="24"/>
          <w:szCs w:val="24"/>
        </w:rPr>
        <w:t>, η διαδικασία ανάθεσης ματαιώνεται.</w:t>
      </w:r>
    </w:p>
    <w:p w:rsidR="007C5692" w:rsidRPr="006B1D19" w:rsidRDefault="007C5692" w:rsidP="00CF399E">
      <w:pPr>
        <w:jc w:val="both"/>
        <w:rPr>
          <w:rFonts w:ascii="Times New Roman" w:hAnsi="Times New Roman" w:cs="Times New Roman"/>
          <w:sz w:val="24"/>
          <w:szCs w:val="24"/>
        </w:rPr>
      </w:pPr>
      <w:r w:rsidRPr="006B1D19">
        <w:rPr>
          <w:rFonts w:ascii="Times New Roman" w:hAnsi="Times New Roman" w:cs="Times New Roman"/>
          <w:sz w:val="24"/>
          <w:szCs w:val="24"/>
        </w:rPr>
        <w:t>Η διαδικασία ελέγχου των παραπάνω δικαιολογητικών ολοκληρώνεται με τη σύνταξη πρακτικού από την Επιτροπή Διαγωνισμού και τη διαβίβαση του φακέλου στην Οικονομική Επιτροπή για τη λήψη απόφασης, είτε για την κατακύρωση της σύμβασης, είτε για την κήρυξη του προσωρινού αναδόχου ως εκπτώτου είτε για τη ματαίωση της διαδικασίας.</w:t>
      </w:r>
    </w:p>
    <w:p w:rsidR="004F1982" w:rsidRPr="006B1D19" w:rsidRDefault="004F1982"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β) </w:t>
      </w:r>
      <w:r w:rsidR="000F33FA">
        <w:rPr>
          <w:rFonts w:ascii="Times New Roman" w:hAnsi="Times New Roman" w:cs="Times New Roman"/>
          <w:sz w:val="24"/>
          <w:szCs w:val="24"/>
        </w:rPr>
        <w:t xml:space="preserve">Το Δ.Σ του Δημοτικού Λιμενικού Ταμείου Σητείας </w:t>
      </w:r>
      <w:r w:rsidRPr="006B1D19">
        <w:rPr>
          <w:rFonts w:ascii="Times New Roman" w:hAnsi="Times New Roman" w:cs="Times New Roman"/>
          <w:sz w:val="24"/>
          <w:szCs w:val="24"/>
        </w:rPr>
        <w:t>είτε κατακυρώνει, είτε ματαιώνει τη σύμβαση, σύμφωνα με τις διατάξεις των άρθρων 105 και 106 του Ν. 4412/2016.</w:t>
      </w:r>
    </w:p>
    <w:p w:rsidR="004F1982" w:rsidRPr="006B1D19" w:rsidRDefault="004F1982" w:rsidP="00CF399E">
      <w:pPr>
        <w:jc w:val="both"/>
        <w:rPr>
          <w:rFonts w:ascii="Times New Roman" w:hAnsi="Times New Roman" w:cs="Times New Roman"/>
          <w:sz w:val="24"/>
          <w:szCs w:val="24"/>
        </w:rPr>
      </w:pPr>
      <w:r w:rsidRPr="006B1D19">
        <w:rPr>
          <w:rFonts w:ascii="Times New Roman" w:hAnsi="Times New Roman" w:cs="Times New Roman"/>
          <w:sz w:val="24"/>
          <w:szCs w:val="24"/>
        </w:rPr>
        <w:t>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 εκτός από τον προσωρινό ανάδοχο με κάθε πρόσφορο τρόπο, όπως με τηλεομοιοτυπία, ηλεκτρονικό ταχυδρομείο, επί αποδείξει. Όσοι υπέβαλαν παραδεκτές προσφορές λαμβάνουν γνώση των δικαιολογητικών του προσωρινού αναδόχου.</w:t>
      </w:r>
    </w:p>
    <w:p w:rsidR="004F1982" w:rsidRPr="006B1D19" w:rsidRDefault="00FA3924"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γ) </w:t>
      </w:r>
      <w:r w:rsidR="004F1982" w:rsidRPr="006B1D19">
        <w:rPr>
          <w:rFonts w:ascii="Times New Roman" w:hAnsi="Times New Roman" w:cs="Times New Roman"/>
          <w:sz w:val="24"/>
          <w:szCs w:val="24"/>
        </w:rPr>
        <w:t xml:space="preserve">Μετά την άπρακτη πάροδο των προθεσμιών άσκησης των προβλεπόμενων </w:t>
      </w:r>
      <w:r w:rsidRPr="006B1D19">
        <w:rPr>
          <w:rFonts w:ascii="Times New Roman" w:hAnsi="Times New Roman" w:cs="Times New Roman"/>
          <w:sz w:val="24"/>
          <w:szCs w:val="24"/>
        </w:rPr>
        <w:t>από τις</w:t>
      </w:r>
      <w:r w:rsidR="004F1982" w:rsidRPr="006B1D19">
        <w:rPr>
          <w:rFonts w:ascii="Times New Roman" w:hAnsi="Times New Roman" w:cs="Times New Roman"/>
          <w:sz w:val="24"/>
          <w:szCs w:val="24"/>
        </w:rPr>
        <w:t xml:space="preserve"> κείμενες διατάξεις βοηθημάτων και μέσων στο στάδιο της προδικαστικής και δικαστικής </w:t>
      </w:r>
      <w:r w:rsidR="00011B96" w:rsidRPr="006B1D19">
        <w:rPr>
          <w:rFonts w:ascii="Times New Roman" w:hAnsi="Times New Roman" w:cs="Times New Roman"/>
          <w:sz w:val="24"/>
          <w:szCs w:val="24"/>
        </w:rPr>
        <w:t>προστασίας</w:t>
      </w:r>
      <w:r w:rsidR="004F1982" w:rsidRPr="006B1D19">
        <w:rPr>
          <w:rFonts w:ascii="Times New Roman" w:hAnsi="Times New Roman" w:cs="Times New Roman"/>
          <w:sz w:val="24"/>
          <w:szCs w:val="24"/>
        </w:rPr>
        <w:t xml:space="preserve"> και από τις αποφάσεις αναστολών επί αυτών, ο προσωρινός ανάδοχος υποβάλει επικαιροποιημένα τα δικαιολογητικά του άρθρου </w:t>
      </w:r>
      <w:r w:rsidR="00FD38E6" w:rsidRPr="006B1D19">
        <w:rPr>
          <w:rFonts w:ascii="Times New Roman" w:hAnsi="Times New Roman" w:cs="Times New Roman"/>
          <w:sz w:val="24"/>
          <w:szCs w:val="24"/>
        </w:rPr>
        <w:t>16</w:t>
      </w:r>
      <w:r w:rsidR="004F1982" w:rsidRPr="006B1D19">
        <w:rPr>
          <w:rFonts w:ascii="Times New Roman" w:hAnsi="Times New Roman" w:cs="Times New Roman"/>
          <w:sz w:val="24"/>
          <w:szCs w:val="24"/>
        </w:rPr>
        <w:t xml:space="preserve"> της παρούσας μετά από σχετική πρόσκληση της αναθέτουσας αρχής. Τα στοιχεία ελέγχονται από την Επιτροπή Διαγωνισμού και, εφόσον διαπιστωθεί ότι δεν έχουν εκλείψει οι προϋποθέσεις συμμετοχής </w:t>
      </w:r>
      <w:r w:rsidR="00FD38E6" w:rsidRPr="006B1D19">
        <w:rPr>
          <w:rFonts w:ascii="Times New Roman" w:hAnsi="Times New Roman" w:cs="Times New Roman"/>
          <w:sz w:val="24"/>
          <w:szCs w:val="24"/>
        </w:rPr>
        <w:t>των άρθρων</w:t>
      </w:r>
      <w:r w:rsidR="004F1982" w:rsidRPr="006B1D19">
        <w:rPr>
          <w:rFonts w:ascii="Times New Roman" w:hAnsi="Times New Roman" w:cs="Times New Roman"/>
          <w:sz w:val="24"/>
          <w:szCs w:val="24"/>
        </w:rPr>
        <w:t xml:space="preserve"> </w:t>
      </w:r>
      <w:r w:rsidR="00FD38E6" w:rsidRPr="006B1D19">
        <w:rPr>
          <w:rFonts w:ascii="Times New Roman" w:hAnsi="Times New Roman" w:cs="Times New Roman"/>
          <w:sz w:val="24"/>
          <w:szCs w:val="24"/>
        </w:rPr>
        <w:t>12, 13</w:t>
      </w:r>
      <w:r w:rsidR="004F1982" w:rsidRPr="006B1D19">
        <w:rPr>
          <w:rFonts w:ascii="Times New Roman" w:hAnsi="Times New Roman" w:cs="Times New Roman"/>
          <w:sz w:val="24"/>
          <w:szCs w:val="24"/>
        </w:rPr>
        <w:t xml:space="preserve"> και τα κριτήρια ποιοτικής επιλογής του άρθρου </w:t>
      </w:r>
      <w:r w:rsidR="00FD38E6" w:rsidRPr="006B1D19">
        <w:rPr>
          <w:rFonts w:ascii="Times New Roman" w:hAnsi="Times New Roman" w:cs="Times New Roman"/>
          <w:sz w:val="24"/>
          <w:szCs w:val="24"/>
        </w:rPr>
        <w:t>14</w:t>
      </w:r>
      <w:r w:rsidR="004F1982" w:rsidRPr="006B1D19">
        <w:rPr>
          <w:rFonts w:ascii="Times New Roman" w:hAnsi="Times New Roman" w:cs="Times New Roman"/>
          <w:sz w:val="24"/>
          <w:szCs w:val="24"/>
        </w:rPr>
        <w:t xml:space="preserve">, κοινοποιείται η απόφαση κατακύρωσης στον προσωρινό ανάδοχο και καλείται να προσέλθει σε ορισμένο τόπο και χρόνο για την υπογραφή του συμφωνητικού, εντός </w:t>
      </w:r>
      <w:r w:rsidR="00011B96" w:rsidRPr="006B1D19">
        <w:rPr>
          <w:rFonts w:ascii="Times New Roman" w:hAnsi="Times New Roman" w:cs="Times New Roman"/>
          <w:sz w:val="24"/>
          <w:szCs w:val="24"/>
        </w:rPr>
        <w:t>δέκα (10)</w:t>
      </w:r>
      <w:r w:rsidR="004F1982" w:rsidRPr="006B1D19">
        <w:rPr>
          <w:rFonts w:ascii="Times New Roman" w:hAnsi="Times New Roman" w:cs="Times New Roman"/>
          <w:sz w:val="24"/>
          <w:szCs w:val="24"/>
        </w:rPr>
        <w:t xml:space="preserve"> ημερών από την κοινοποίηση σχετικής έγγραφης ειδικής πρόσκλησης, προσκομίζοντας, και την απαιτούμενη εγγυητική επιστολή καλής εκτέλεσης.</w:t>
      </w:r>
    </w:p>
    <w:p w:rsidR="00C723D6" w:rsidRPr="006B1D19" w:rsidRDefault="00C723D6" w:rsidP="00CF399E">
      <w:pPr>
        <w:jc w:val="both"/>
        <w:rPr>
          <w:rFonts w:ascii="Times New Roman" w:hAnsi="Times New Roman" w:cs="Times New Roman"/>
          <w:color w:val="000000"/>
          <w:sz w:val="24"/>
          <w:szCs w:val="24"/>
          <w:shd w:val="clear" w:color="auto" w:fill="FFFFFF"/>
        </w:rPr>
      </w:pPr>
      <w:r w:rsidRPr="006B1D19">
        <w:rPr>
          <w:rFonts w:ascii="Times New Roman" w:hAnsi="Times New Roman" w:cs="Times New Roman"/>
          <w:color w:val="000000"/>
          <w:sz w:val="24"/>
          <w:szCs w:val="24"/>
          <w:shd w:val="clear" w:color="auto" w:fill="FFFFFF"/>
        </w:rPr>
        <w:t>δ) Η υπογραφή του συμφωνητικού έχει αποδεικτικό χαρακτήρα. Εάν ο ανάδοχος δεν προσέλθει να υπογράψει το συμφωνητικό, μέσα στην προθεσμία που ορίζεται στην ειδική πρόκληση, κηρύσσεται έκπτωτος και η κατακύρωση γίνεται στον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w:t>
      </w:r>
    </w:p>
    <w:p w:rsidR="00824EE7" w:rsidRPr="006B1D19" w:rsidRDefault="00824EE7" w:rsidP="00CF399E">
      <w:pPr>
        <w:jc w:val="both"/>
        <w:rPr>
          <w:rFonts w:ascii="Times New Roman" w:hAnsi="Times New Roman" w:cs="Times New Roman"/>
          <w:color w:val="000000"/>
          <w:sz w:val="24"/>
          <w:szCs w:val="24"/>
          <w:shd w:val="clear" w:color="auto" w:fill="FFFFFF"/>
        </w:rPr>
      </w:pPr>
    </w:p>
    <w:p w:rsidR="00AA4271" w:rsidRPr="006B1D19" w:rsidRDefault="00AA4271" w:rsidP="00CF399E">
      <w:pPr>
        <w:jc w:val="both"/>
        <w:rPr>
          <w:rFonts w:ascii="Times New Roman" w:hAnsi="Times New Roman" w:cs="Times New Roman"/>
          <w:b/>
          <w:sz w:val="24"/>
          <w:szCs w:val="24"/>
        </w:rPr>
      </w:pPr>
      <w:r w:rsidRPr="006B1D19">
        <w:rPr>
          <w:rFonts w:ascii="Times New Roman" w:hAnsi="Times New Roman" w:cs="Times New Roman"/>
          <w:b/>
          <w:sz w:val="24"/>
          <w:szCs w:val="24"/>
        </w:rPr>
        <w:t xml:space="preserve">Άρθρο </w:t>
      </w:r>
      <w:r w:rsidR="006F4E26" w:rsidRPr="006B1D19">
        <w:rPr>
          <w:rFonts w:ascii="Times New Roman" w:hAnsi="Times New Roman" w:cs="Times New Roman"/>
          <w:b/>
          <w:sz w:val="24"/>
          <w:szCs w:val="24"/>
        </w:rPr>
        <w:t>12</w:t>
      </w:r>
      <w:r w:rsidRPr="006B1D19">
        <w:rPr>
          <w:rFonts w:ascii="Times New Roman" w:hAnsi="Times New Roman" w:cs="Times New Roman"/>
          <w:b/>
          <w:sz w:val="24"/>
          <w:szCs w:val="24"/>
        </w:rPr>
        <w:t>: Δικαιούμενοι συμμετοχής στον διαγωνισμό</w:t>
      </w:r>
    </w:p>
    <w:p w:rsidR="00AA4271" w:rsidRPr="006B1D19" w:rsidRDefault="00AA4271" w:rsidP="00CF399E">
      <w:pPr>
        <w:jc w:val="both"/>
        <w:rPr>
          <w:rFonts w:ascii="Times New Roman" w:hAnsi="Times New Roman" w:cs="Times New Roman"/>
          <w:sz w:val="24"/>
          <w:szCs w:val="24"/>
        </w:rPr>
      </w:pPr>
      <w:r w:rsidRPr="006B1D19">
        <w:rPr>
          <w:rFonts w:ascii="Times New Roman" w:hAnsi="Times New Roman" w:cs="Times New Roman"/>
          <w:sz w:val="24"/>
          <w:szCs w:val="24"/>
        </w:rPr>
        <w:t>1</w:t>
      </w:r>
      <w:r w:rsidR="006F4E26" w:rsidRPr="006B1D19">
        <w:rPr>
          <w:rFonts w:ascii="Times New Roman" w:hAnsi="Times New Roman" w:cs="Times New Roman"/>
          <w:sz w:val="24"/>
          <w:szCs w:val="24"/>
        </w:rPr>
        <w:t>.</w:t>
      </w:r>
      <w:r w:rsidRPr="006B1D19">
        <w:rPr>
          <w:rFonts w:ascii="Times New Roman" w:hAnsi="Times New Roman" w:cs="Times New Roman"/>
          <w:sz w:val="24"/>
          <w:szCs w:val="24"/>
        </w:rPr>
        <w:t xml:space="preserve"> Δικαίωμα συμμετοχής έχουν φυσικά ή νομικά πρόσωπα, ή ενώσεις αυτών </w:t>
      </w:r>
      <w:r w:rsidR="006F4E26" w:rsidRPr="006B1D19">
        <w:rPr>
          <w:rFonts w:ascii="Times New Roman" w:hAnsi="Times New Roman" w:cs="Times New Roman"/>
          <w:sz w:val="24"/>
          <w:szCs w:val="24"/>
        </w:rPr>
        <w:t xml:space="preserve">που δραστηριοποιούνται  και </w:t>
      </w:r>
      <w:r w:rsidRPr="006B1D19">
        <w:rPr>
          <w:rFonts w:ascii="Times New Roman" w:hAnsi="Times New Roman" w:cs="Times New Roman"/>
          <w:sz w:val="24"/>
          <w:szCs w:val="24"/>
        </w:rPr>
        <w:t>είναι εγκατεστημένα σε:</w:t>
      </w:r>
    </w:p>
    <w:p w:rsidR="00AA4271" w:rsidRPr="006B1D19" w:rsidRDefault="00AA4271" w:rsidP="00CF399E">
      <w:pPr>
        <w:jc w:val="both"/>
        <w:rPr>
          <w:rFonts w:ascii="Times New Roman" w:hAnsi="Times New Roman" w:cs="Times New Roman"/>
          <w:sz w:val="24"/>
          <w:szCs w:val="24"/>
        </w:rPr>
      </w:pPr>
      <w:r w:rsidRPr="006B1D19">
        <w:rPr>
          <w:rFonts w:ascii="Times New Roman" w:hAnsi="Times New Roman" w:cs="Times New Roman"/>
          <w:sz w:val="24"/>
          <w:szCs w:val="24"/>
        </w:rPr>
        <w:t>α) σε κράτος-μέλος της Ένωσης,</w:t>
      </w:r>
    </w:p>
    <w:p w:rsidR="00AA4271" w:rsidRPr="006B1D19" w:rsidRDefault="00AA4271" w:rsidP="00CF399E">
      <w:pPr>
        <w:jc w:val="both"/>
        <w:rPr>
          <w:rFonts w:ascii="Times New Roman" w:hAnsi="Times New Roman" w:cs="Times New Roman"/>
          <w:sz w:val="24"/>
          <w:szCs w:val="24"/>
        </w:rPr>
      </w:pPr>
      <w:r w:rsidRPr="006B1D19">
        <w:rPr>
          <w:rFonts w:ascii="Times New Roman" w:hAnsi="Times New Roman" w:cs="Times New Roman"/>
          <w:sz w:val="24"/>
          <w:szCs w:val="24"/>
        </w:rPr>
        <w:t>β) σε κράτος-μέλος του Ευρωπαϊκού Οικονομικού Χώρου (Ε.Ο.Χ.),</w:t>
      </w:r>
    </w:p>
    <w:p w:rsidR="000B40ED" w:rsidRPr="006B1D19" w:rsidRDefault="00AA4271"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γ) σε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w:t>
      </w:r>
    </w:p>
    <w:p w:rsidR="00AA4271" w:rsidRPr="006B1D19" w:rsidRDefault="00AA4271" w:rsidP="00CF399E">
      <w:pPr>
        <w:jc w:val="both"/>
        <w:rPr>
          <w:rFonts w:ascii="Times New Roman" w:hAnsi="Times New Roman" w:cs="Times New Roman"/>
          <w:sz w:val="24"/>
          <w:szCs w:val="24"/>
        </w:rPr>
      </w:pPr>
      <w:r w:rsidRPr="006B1D19">
        <w:rPr>
          <w:rFonts w:ascii="Times New Roman" w:hAnsi="Times New Roman" w:cs="Times New Roman"/>
          <w:sz w:val="24"/>
          <w:szCs w:val="24"/>
        </w:rPr>
        <w:lastRenderedPageBreak/>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AA4271" w:rsidRPr="006B1D19" w:rsidRDefault="00AA4271" w:rsidP="00CF399E">
      <w:pPr>
        <w:jc w:val="both"/>
        <w:rPr>
          <w:rFonts w:ascii="Times New Roman" w:hAnsi="Times New Roman" w:cs="Times New Roman"/>
          <w:sz w:val="24"/>
          <w:szCs w:val="24"/>
        </w:rPr>
      </w:pPr>
      <w:r w:rsidRPr="006B1D19">
        <w:rPr>
          <w:rFonts w:ascii="Times New Roman" w:hAnsi="Times New Roman" w:cs="Times New Roman"/>
          <w:sz w:val="24"/>
          <w:szCs w:val="24"/>
        </w:rPr>
        <w:t>2</w:t>
      </w:r>
      <w:r w:rsidR="006F4E26" w:rsidRPr="006B1D19">
        <w:rPr>
          <w:rFonts w:ascii="Times New Roman" w:hAnsi="Times New Roman" w:cs="Times New Roman"/>
          <w:sz w:val="24"/>
          <w:szCs w:val="24"/>
        </w:rPr>
        <w:t>.</w:t>
      </w:r>
      <w:r w:rsidRPr="006B1D19">
        <w:rPr>
          <w:rFonts w:ascii="Times New Roman" w:hAnsi="Times New Roman" w:cs="Times New Roman"/>
          <w:sz w:val="24"/>
          <w:szCs w:val="24"/>
        </w:rPr>
        <w:t xml:space="preserve"> Οι ενώσεις οικονομικών φορέων συμμετέχουν υπό τους όρους των παρ. 2, 3 και 4 του άρθρου 19 του Ν. 4412/2016.</w:t>
      </w:r>
    </w:p>
    <w:p w:rsidR="00AA4271" w:rsidRPr="006B1D19" w:rsidRDefault="00AA4271"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Δεν απαιτείται από τις εν λόγω ενώσεις να περιβληθούν συγκεκριμένη νομική μορφή για την υποβολή προσφοράς. Σε περίπτωση που η ένωση αναδειχθεί ανάδοχος η νομική της </w:t>
      </w:r>
      <w:r w:rsidR="0050308F" w:rsidRPr="006B1D19">
        <w:rPr>
          <w:rFonts w:ascii="Times New Roman" w:hAnsi="Times New Roman" w:cs="Times New Roman"/>
          <w:sz w:val="24"/>
          <w:szCs w:val="24"/>
        </w:rPr>
        <w:t>μορφή</w:t>
      </w:r>
      <w:r w:rsidRPr="006B1D19">
        <w:rPr>
          <w:rFonts w:ascii="Times New Roman" w:hAnsi="Times New Roman" w:cs="Times New Roman"/>
          <w:sz w:val="24"/>
          <w:szCs w:val="24"/>
        </w:rPr>
        <w:t xml:space="preserve"> πρέπει να είναι τέτοια που να εξασφαλίζεται η ύπαρξη ενός και μοναδικού φορολογικού μητρώου για την ένωση (πχ κοινοπραξία).</w:t>
      </w:r>
    </w:p>
    <w:p w:rsidR="00AA4271" w:rsidRPr="006B1D19" w:rsidRDefault="003B72CF" w:rsidP="00CF399E">
      <w:pPr>
        <w:jc w:val="both"/>
        <w:rPr>
          <w:rFonts w:ascii="Times New Roman" w:hAnsi="Times New Roman" w:cs="Times New Roman"/>
          <w:sz w:val="24"/>
          <w:szCs w:val="24"/>
        </w:rPr>
      </w:pPr>
      <w:r w:rsidRPr="006B1D19">
        <w:rPr>
          <w:rFonts w:ascii="Times New Roman" w:hAnsi="Times New Roman" w:cs="Times New Roman"/>
          <w:sz w:val="24"/>
          <w:szCs w:val="24"/>
        </w:rPr>
        <w:t>3.</w:t>
      </w:r>
      <w:r w:rsidR="00AA4271" w:rsidRPr="006B1D19">
        <w:rPr>
          <w:rFonts w:ascii="Times New Roman" w:hAnsi="Times New Roman" w:cs="Times New Roman"/>
          <w:sz w:val="24"/>
          <w:szCs w:val="24"/>
        </w:rPr>
        <w:t xml:space="preserve"> Οικονομικός φορέας συμμετέχει είτε μεμονωμένα είτε ως μέλος ένωσης.</w:t>
      </w:r>
    </w:p>
    <w:p w:rsidR="0050308F" w:rsidRPr="006B1D19" w:rsidRDefault="0050308F" w:rsidP="00CF399E">
      <w:pPr>
        <w:jc w:val="both"/>
        <w:rPr>
          <w:rFonts w:ascii="Times New Roman" w:hAnsi="Times New Roman" w:cs="Times New Roman"/>
          <w:sz w:val="24"/>
          <w:szCs w:val="24"/>
        </w:rPr>
      </w:pPr>
    </w:p>
    <w:p w:rsidR="00AA4271" w:rsidRPr="006B1D19" w:rsidRDefault="00AA4271" w:rsidP="00CF399E">
      <w:pPr>
        <w:jc w:val="both"/>
        <w:rPr>
          <w:rFonts w:ascii="Times New Roman" w:hAnsi="Times New Roman" w:cs="Times New Roman"/>
          <w:sz w:val="24"/>
          <w:szCs w:val="24"/>
        </w:rPr>
      </w:pPr>
      <w:r w:rsidRPr="006B1D19">
        <w:rPr>
          <w:rFonts w:ascii="Times New Roman" w:hAnsi="Times New Roman" w:cs="Times New Roman"/>
          <w:b/>
          <w:sz w:val="24"/>
          <w:szCs w:val="24"/>
        </w:rPr>
        <w:t xml:space="preserve">Άρθρο </w:t>
      </w:r>
      <w:r w:rsidR="006F4E26" w:rsidRPr="006B1D19">
        <w:rPr>
          <w:rFonts w:ascii="Times New Roman" w:hAnsi="Times New Roman" w:cs="Times New Roman"/>
          <w:b/>
          <w:sz w:val="24"/>
          <w:szCs w:val="24"/>
        </w:rPr>
        <w:t>13</w:t>
      </w:r>
      <w:r w:rsidRPr="006B1D19">
        <w:rPr>
          <w:rFonts w:ascii="Times New Roman" w:hAnsi="Times New Roman" w:cs="Times New Roman"/>
          <w:b/>
          <w:sz w:val="24"/>
          <w:szCs w:val="24"/>
        </w:rPr>
        <w:t xml:space="preserve">: </w:t>
      </w:r>
      <w:r w:rsidR="00A117C3" w:rsidRPr="006B1D19">
        <w:rPr>
          <w:rFonts w:ascii="Times New Roman" w:hAnsi="Times New Roman" w:cs="Times New Roman"/>
          <w:b/>
          <w:sz w:val="24"/>
          <w:szCs w:val="24"/>
        </w:rPr>
        <w:t>Λόγοι αποκλεισμού</w:t>
      </w:r>
      <w:r w:rsidR="00A117C3" w:rsidRPr="006B1D19">
        <w:rPr>
          <w:rStyle w:val="a4"/>
          <w:rFonts w:ascii="Times New Roman" w:hAnsi="Times New Roman" w:cs="Times New Roman"/>
          <w:sz w:val="24"/>
          <w:szCs w:val="24"/>
        </w:rPr>
        <w:t xml:space="preserve"> </w:t>
      </w:r>
      <w:r w:rsidR="001C2629" w:rsidRPr="006B1D19">
        <w:rPr>
          <w:rFonts w:ascii="Times New Roman" w:hAnsi="Times New Roman" w:cs="Times New Roman"/>
          <w:sz w:val="24"/>
          <w:szCs w:val="24"/>
        </w:rPr>
        <w:t xml:space="preserve"> </w:t>
      </w:r>
    </w:p>
    <w:p w:rsidR="009B3CF3" w:rsidRPr="006B1D19" w:rsidRDefault="009B3CF3" w:rsidP="00CF399E">
      <w:pPr>
        <w:jc w:val="both"/>
        <w:rPr>
          <w:rFonts w:ascii="Times New Roman" w:hAnsi="Times New Roman" w:cs="Times New Roman"/>
          <w:sz w:val="24"/>
          <w:szCs w:val="24"/>
        </w:rPr>
      </w:pPr>
      <w:r w:rsidRPr="006B1D19">
        <w:rPr>
          <w:rFonts w:ascii="Times New Roman" w:hAnsi="Times New Roman" w:cs="Times New Roman"/>
          <w:sz w:val="24"/>
          <w:szCs w:val="24"/>
        </w:rPr>
        <w:t>Κάθε προσφέρων  αποκλείεται από τη συμμετοχή σε διαδικασία σύναψης σύμβασης, εφόσον συντρέχει στο πρόσωπό του (αν πρόκειται για μεμονωμένο φυσικό ή νομικό πρόσωπο) ή σε ένα από τα μέλη του (αν πρόκειται περί ένωσης οικονομικών φορέων ) ένας από τους λόγους των παρακάτω περιπτώσεων:</w:t>
      </w:r>
    </w:p>
    <w:p w:rsidR="003D4A89" w:rsidRPr="006B1D19" w:rsidRDefault="003D4A89"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1. </w:t>
      </w:r>
      <w:r w:rsidR="009B3CF3" w:rsidRPr="006B1D19">
        <w:rPr>
          <w:rFonts w:ascii="Times New Roman" w:hAnsi="Times New Roman" w:cs="Times New Roman"/>
          <w:sz w:val="24"/>
          <w:szCs w:val="24"/>
        </w:rPr>
        <w:t>Ό</w:t>
      </w:r>
      <w:r w:rsidRPr="006B1D19">
        <w:rPr>
          <w:rFonts w:ascii="Times New Roman" w:hAnsi="Times New Roman" w:cs="Times New Roman"/>
          <w:sz w:val="24"/>
          <w:szCs w:val="24"/>
        </w:rPr>
        <w:t>ταν υπάρχει εις βάρος του τελεσίδικη καταδικαστική απόφαση για έναν από τους ακόλουθους λόγους:</w:t>
      </w:r>
    </w:p>
    <w:p w:rsidR="003D4A89" w:rsidRPr="006B1D19" w:rsidRDefault="003D4A89" w:rsidP="00CF399E">
      <w:pPr>
        <w:jc w:val="both"/>
        <w:rPr>
          <w:rFonts w:ascii="Times New Roman" w:hAnsi="Times New Roman" w:cs="Times New Roman"/>
          <w:sz w:val="24"/>
          <w:szCs w:val="24"/>
        </w:rPr>
      </w:pPr>
      <w:r w:rsidRPr="006B1D19">
        <w:rPr>
          <w:rFonts w:ascii="Times New Roman" w:hAnsi="Times New Roman" w:cs="Times New Roman"/>
          <w:sz w:val="24"/>
          <w:szCs w:val="24"/>
        </w:rPr>
        <w:t>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w:t>
      </w:r>
    </w:p>
    <w:p w:rsidR="003D4A89" w:rsidRPr="006B1D19" w:rsidRDefault="003D4A89" w:rsidP="00CF399E">
      <w:pPr>
        <w:jc w:val="both"/>
        <w:rPr>
          <w:rFonts w:ascii="Times New Roman" w:hAnsi="Times New Roman" w:cs="Times New Roman"/>
          <w:sz w:val="24"/>
          <w:szCs w:val="24"/>
        </w:rPr>
      </w:pPr>
      <w:r w:rsidRPr="006B1D19">
        <w:rPr>
          <w:rFonts w:ascii="Times New Roman" w:hAnsi="Times New Roman" w:cs="Times New Roman"/>
          <w:sz w:val="24"/>
          <w:szCs w:val="24"/>
        </w:rPr>
        <w:t>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w:t>
      </w:r>
    </w:p>
    <w:p w:rsidR="003D4A89" w:rsidRPr="006B1D19" w:rsidRDefault="003D4A89" w:rsidP="00CF399E">
      <w:pPr>
        <w:jc w:val="both"/>
        <w:rPr>
          <w:rFonts w:ascii="Times New Roman" w:hAnsi="Times New Roman" w:cs="Times New Roman"/>
          <w:sz w:val="24"/>
          <w:szCs w:val="24"/>
        </w:rPr>
      </w:pPr>
      <w:r w:rsidRPr="006B1D19">
        <w:rPr>
          <w:rFonts w:ascii="Times New Roman" w:hAnsi="Times New Roman" w:cs="Times New Roman"/>
          <w:sz w:val="24"/>
          <w:szCs w:val="24"/>
        </w:rPr>
        <w:t>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w:t>
      </w:r>
    </w:p>
    <w:p w:rsidR="003D4A89" w:rsidRPr="006B1D19" w:rsidRDefault="003D4A89" w:rsidP="00CF399E">
      <w:pPr>
        <w:jc w:val="both"/>
        <w:rPr>
          <w:rFonts w:ascii="Times New Roman" w:hAnsi="Times New Roman" w:cs="Times New Roman"/>
          <w:sz w:val="24"/>
          <w:szCs w:val="24"/>
        </w:rPr>
      </w:pPr>
      <w:r w:rsidRPr="006B1D19">
        <w:rPr>
          <w:rFonts w:ascii="Times New Roman" w:hAnsi="Times New Roman" w:cs="Times New Roman"/>
          <w:sz w:val="24"/>
          <w:szCs w:val="24"/>
        </w:rPr>
        <w:t>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w:t>
      </w:r>
    </w:p>
    <w:p w:rsidR="003D4A89" w:rsidRPr="006B1D19" w:rsidRDefault="003D4A89" w:rsidP="00CF399E">
      <w:pPr>
        <w:jc w:val="both"/>
        <w:rPr>
          <w:rFonts w:ascii="Times New Roman" w:hAnsi="Times New Roman" w:cs="Times New Roman"/>
          <w:sz w:val="24"/>
          <w:szCs w:val="24"/>
        </w:rPr>
      </w:pPr>
      <w:r w:rsidRPr="006B1D19">
        <w:rPr>
          <w:rFonts w:ascii="Times New Roman" w:hAnsi="Times New Roman" w:cs="Times New Roman"/>
          <w:sz w:val="24"/>
          <w:szCs w:val="24"/>
        </w:rPr>
        <w:t>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w:t>
      </w:r>
    </w:p>
    <w:p w:rsidR="003D4A89" w:rsidRPr="006B1D19" w:rsidRDefault="003D4A89" w:rsidP="00CF399E">
      <w:pPr>
        <w:jc w:val="both"/>
        <w:rPr>
          <w:rFonts w:ascii="Times New Roman" w:hAnsi="Times New Roman" w:cs="Times New Roman"/>
          <w:sz w:val="24"/>
          <w:szCs w:val="24"/>
        </w:rPr>
      </w:pPr>
      <w:r w:rsidRPr="006B1D19">
        <w:rPr>
          <w:rFonts w:ascii="Times New Roman" w:hAnsi="Times New Roman" w:cs="Times New Roman"/>
          <w:sz w:val="24"/>
          <w:szCs w:val="24"/>
        </w:rP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3D4A89" w:rsidRPr="006B1D19" w:rsidRDefault="003D4A89"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Ο οικονομικός φορέας αποκλείεται επίσης όταν το πρόσωπο εις βάρος του οποίου εκδόθηκε τελεσίδικη καταδικαστική απόφαση είναι μέλος του διοικητικού, διευθυντικού ή εποπτικού </w:t>
      </w:r>
      <w:r w:rsidRPr="006B1D19">
        <w:rPr>
          <w:rFonts w:ascii="Times New Roman" w:hAnsi="Times New Roman" w:cs="Times New Roman"/>
          <w:sz w:val="24"/>
          <w:szCs w:val="24"/>
        </w:rPr>
        <w:lastRenderedPageBreak/>
        <w:t>οργάνου του εν λόγω οικονομικού φορέα ή έχει εξουσία εκπροσώπησης, λήψης αποφάσεων ή ελέγχου σε αυτό.</w:t>
      </w:r>
    </w:p>
    <w:p w:rsidR="003D4A89" w:rsidRPr="006B1D19" w:rsidRDefault="003D4A89" w:rsidP="00CF399E">
      <w:pPr>
        <w:jc w:val="both"/>
        <w:rPr>
          <w:rFonts w:ascii="Times New Roman" w:hAnsi="Times New Roman" w:cs="Times New Roman"/>
          <w:sz w:val="24"/>
          <w:szCs w:val="24"/>
        </w:rPr>
      </w:pPr>
      <w:r w:rsidRPr="006B1D19">
        <w:rPr>
          <w:rFonts w:ascii="Times New Roman" w:hAnsi="Times New Roman" w:cs="Times New Roman"/>
          <w:sz w:val="24"/>
          <w:szCs w:val="24"/>
        </w:rPr>
        <w:t>Η υποχρέωση του προηγούμενου εδαφίου αφορά ιδίως:</w:t>
      </w:r>
    </w:p>
    <w:p w:rsidR="003D4A89" w:rsidRPr="006B1D19" w:rsidRDefault="003D4A89" w:rsidP="00CF399E">
      <w:pPr>
        <w:jc w:val="both"/>
        <w:rPr>
          <w:rFonts w:ascii="Times New Roman" w:hAnsi="Times New Roman" w:cs="Times New Roman"/>
          <w:sz w:val="24"/>
          <w:szCs w:val="24"/>
        </w:rPr>
      </w:pPr>
      <w:r w:rsidRPr="006B1D19">
        <w:rPr>
          <w:rFonts w:ascii="Times New Roman" w:hAnsi="Times New Roman" w:cs="Times New Roman"/>
          <w:sz w:val="24"/>
          <w:szCs w:val="24"/>
        </w:rPr>
        <w:t>αα) στις περιπτώσεις εταιρειών περιορισμένης ευθύνης (Ε.Π.Ε.) και προσωπικών εταιρειών (Ο.Ε. και Ε.Ε.), τους διαχειριστές,</w:t>
      </w:r>
    </w:p>
    <w:p w:rsidR="003D4A89" w:rsidRPr="006B1D19" w:rsidRDefault="003D4A89" w:rsidP="00CF399E">
      <w:pPr>
        <w:jc w:val="both"/>
        <w:rPr>
          <w:rFonts w:ascii="Times New Roman" w:hAnsi="Times New Roman" w:cs="Times New Roman"/>
          <w:sz w:val="24"/>
          <w:szCs w:val="24"/>
        </w:rPr>
      </w:pPr>
      <w:r w:rsidRPr="006B1D19">
        <w:rPr>
          <w:rFonts w:ascii="Times New Roman" w:hAnsi="Times New Roman" w:cs="Times New Roman"/>
          <w:sz w:val="24"/>
          <w:szCs w:val="24"/>
        </w:rPr>
        <w:t>ββ) στις περιπτώσεις ανωνύμων εταιρειών (Α.Ε.), τον Διευθύνοντα Σύμβουλο, καθώς και όλα τα μέλη του Διοικητικού Συμβουλίου.</w:t>
      </w:r>
    </w:p>
    <w:p w:rsidR="008F7897" w:rsidRPr="006B1D19" w:rsidRDefault="003D4A89"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2. </w:t>
      </w:r>
      <w:r w:rsidR="009B3CF3" w:rsidRPr="006B1D19">
        <w:rPr>
          <w:rFonts w:ascii="Times New Roman" w:hAnsi="Times New Roman" w:cs="Times New Roman"/>
          <w:sz w:val="24"/>
          <w:szCs w:val="24"/>
        </w:rPr>
        <w:t>Όταν ο  προσφέρων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 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r w:rsidR="00FD0812" w:rsidRPr="006B1D19">
        <w:rPr>
          <w:rFonts w:ascii="Times New Roman" w:hAnsi="Times New Roman" w:cs="Times New Roman"/>
          <w:sz w:val="24"/>
          <w:szCs w:val="24"/>
        </w:rPr>
        <w:t xml:space="preserve"> </w:t>
      </w:r>
      <w:r w:rsidR="009B3CF3" w:rsidRPr="006B1D19">
        <w:rPr>
          <w:rFonts w:ascii="Times New Roman" w:hAnsi="Times New Roman" w:cs="Times New Roman"/>
          <w:sz w:val="24"/>
          <w:szCs w:val="24"/>
        </w:rPr>
        <w:t>Δεν αποκλείεται  ο προσφέρων,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rsidR="009B3CF3" w:rsidRPr="006B1D19" w:rsidRDefault="009B3CF3" w:rsidP="00CF399E">
      <w:pPr>
        <w:jc w:val="both"/>
        <w:rPr>
          <w:rFonts w:ascii="Times New Roman" w:hAnsi="Times New Roman" w:cs="Times New Roman"/>
          <w:sz w:val="24"/>
          <w:szCs w:val="24"/>
        </w:rPr>
      </w:pPr>
      <w:r w:rsidRPr="006B1D19">
        <w:rPr>
          <w:rFonts w:ascii="Times New Roman" w:hAnsi="Times New Roman" w:cs="Times New Roman"/>
          <w:sz w:val="24"/>
          <w:szCs w:val="24"/>
        </w:rPr>
        <w:t>3. Κατ’</w:t>
      </w:r>
      <w:r w:rsidR="00FD0812" w:rsidRPr="006B1D19">
        <w:rPr>
          <w:rFonts w:ascii="Times New Roman" w:hAnsi="Times New Roman" w:cs="Times New Roman"/>
          <w:sz w:val="24"/>
          <w:szCs w:val="24"/>
        </w:rPr>
        <w:t xml:space="preserve"> </w:t>
      </w:r>
      <w:r w:rsidRPr="006B1D19">
        <w:rPr>
          <w:rFonts w:ascii="Times New Roman" w:hAnsi="Times New Roman" w:cs="Times New Roman"/>
          <w:sz w:val="24"/>
          <w:szCs w:val="24"/>
        </w:rPr>
        <w:t>εξαίρεση, για επιτακτικούς λόγους δημόσιου συμφέροντος, όπως δημόσιας υγείας ή προστασίας του περιβάλλοντος δεν εφαρμόζονται  οι παράγραφοι  1 και 2. Κατ’</w:t>
      </w:r>
      <w:r w:rsidR="00FD0812" w:rsidRPr="006B1D19">
        <w:rPr>
          <w:rFonts w:ascii="Times New Roman" w:hAnsi="Times New Roman" w:cs="Times New Roman"/>
          <w:sz w:val="24"/>
          <w:szCs w:val="24"/>
        </w:rPr>
        <w:t xml:space="preserve"> </w:t>
      </w:r>
      <w:r w:rsidRPr="006B1D19">
        <w:rPr>
          <w:rFonts w:ascii="Times New Roman" w:hAnsi="Times New Roman" w:cs="Times New Roman"/>
          <w:sz w:val="24"/>
          <w:szCs w:val="24"/>
        </w:rPr>
        <w:t>εξαίρεση, όταν ο αποκλεισμός είναι σαφώς δυσανάλογος, ιδίως όταν μόνο μικρά ποσά των φόρων ή των εισφορών κοινωνικής ασφάλισης δεν έχουν καταβληθεί ή όταν ο προσφέρων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 δεν εφαρμόζεται  η παράγραφος 2.</w:t>
      </w:r>
    </w:p>
    <w:p w:rsidR="008F7897" w:rsidRPr="006B1D19" w:rsidRDefault="003F43A7" w:rsidP="00CF399E">
      <w:pPr>
        <w:jc w:val="both"/>
        <w:rPr>
          <w:rFonts w:ascii="Times New Roman" w:hAnsi="Times New Roman" w:cs="Times New Roman"/>
          <w:sz w:val="24"/>
          <w:szCs w:val="24"/>
        </w:rPr>
      </w:pPr>
      <w:r w:rsidRPr="006B1D19">
        <w:rPr>
          <w:rFonts w:ascii="Times New Roman" w:hAnsi="Times New Roman" w:cs="Times New Roman"/>
          <w:sz w:val="24"/>
          <w:szCs w:val="24"/>
        </w:rPr>
        <w:t>4</w:t>
      </w:r>
      <w:r w:rsidR="008F7897" w:rsidRPr="006B1D19">
        <w:rPr>
          <w:rFonts w:ascii="Times New Roman" w:hAnsi="Times New Roman" w:cs="Times New Roman"/>
          <w:sz w:val="24"/>
          <w:szCs w:val="24"/>
        </w:rPr>
        <w:t>. Η αναθέτουσα αρχή αποκλείει οικονομικό φορέα σε οποιοδήποτε χρονικό σημείο κατά τη διάρκεια της διαδικασίας σύναψης σύμβασης, όταν αποδεικνύεται ότι αυτός βρίσκεται λόγω πράξεων ή παραλείψεων αυτού είτε πριν είτε κατά τη διαδικασία, σε μία από τις</w:t>
      </w:r>
      <w:r w:rsidRPr="006B1D19">
        <w:rPr>
          <w:rFonts w:ascii="Times New Roman" w:hAnsi="Times New Roman" w:cs="Times New Roman"/>
          <w:sz w:val="24"/>
          <w:szCs w:val="24"/>
        </w:rPr>
        <w:t xml:space="preserve"> περιπτώσεις των παραγράφων 1</w:t>
      </w:r>
      <w:r w:rsidR="008F7897" w:rsidRPr="006B1D19">
        <w:rPr>
          <w:rFonts w:ascii="Times New Roman" w:hAnsi="Times New Roman" w:cs="Times New Roman"/>
          <w:sz w:val="24"/>
          <w:szCs w:val="24"/>
        </w:rPr>
        <w:t xml:space="preserve"> και </w:t>
      </w:r>
      <w:r w:rsidRPr="006B1D19">
        <w:rPr>
          <w:rFonts w:ascii="Times New Roman" w:hAnsi="Times New Roman" w:cs="Times New Roman"/>
          <w:sz w:val="24"/>
          <w:szCs w:val="24"/>
        </w:rPr>
        <w:t>2.</w:t>
      </w:r>
    </w:p>
    <w:p w:rsidR="00DD02BF" w:rsidRPr="006B1D19" w:rsidRDefault="003F43A7" w:rsidP="00CF399E">
      <w:pPr>
        <w:jc w:val="both"/>
        <w:rPr>
          <w:rFonts w:ascii="Times New Roman" w:hAnsi="Times New Roman" w:cs="Times New Roman"/>
          <w:sz w:val="24"/>
          <w:szCs w:val="24"/>
        </w:rPr>
      </w:pPr>
      <w:r w:rsidRPr="006B1D19">
        <w:rPr>
          <w:rFonts w:ascii="Times New Roman" w:hAnsi="Times New Roman" w:cs="Times New Roman"/>
          <w:sz w:val="24"/>
          <w:szCs w:val="24"/>
        </w:rPr>
        <w:t>5</w:t>
      </w:r>
      <w:r w:rsidR="008F7897" w:rsidRPr="006B1D19">
        <w:rPr>
          <w:rFonts w:ascii="Times New Roman" w:hAnsi="Times New Roman" w:cs="Times New Roman"/>
          <w:sz w:val="24"/>
          <w:szCs w:val="24"/>
        </w:rPr>
        <w:t xml:space="preserve">. </w:t>
      </w:r>
      <w:r w:rsidR="006445FD" w:rsidRPr="006B1D19">
        <w:rPr>
          <w:rFonts w:ascii="Times New Roman" w:hAnsi="Times New Roman" w:cs="Times New Roman"/>
          <w:sz w:val="24"/>
          <w:szCs w:val="24"/>
        </w:rPr>
        <w:t>Οικονομικός φορέας που εμπίπτει σε μια από τις καταστάσεις που αναφέρονται στις παραγράφους 1 και 4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με τελεσίδικη απόφαση,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στο κράτος - μέλος στο οποίο ισχύει η απόφαση</w:t>
      </w:r>
    </w:p>
    <w:p w:rsidR="008F7897" w:rsidRPr="006B1D19" w:rsidRDefault="00C20574" w:rsidP="00CF399E">
      <w:pPr>
        <w:jc w:val="both"/>
        <w:rPr>
          <w:rFonts w:ascii="Times New Roman" w:hAnsi="Times New Roman" w:cs="Times New Roman"/>
          <w:sz w:val="24"/>
          <w:szCs w:val="24"/>
        </w:rPr>
      </w:pPr>
      <w:r w:rsidRPr="006B1D19">
        <w:rPr>
          <w:rFonts w:ascii="Times New Roman" w:hAnsi="Times New Roman" w:cs="Times New Roman"/>
          <w:sz w:val="24"/>
          <w:szCs w:val="24"/>
        </w:rPr>
        <w:t>6</w:t>
      </w:r>
      <w:r w:rsidR="008F7897" w:rsidRPr="006B1D19">
        <w:rPr>
          <w:rFonts w:ascii="Times New Roman" w:hAnsi="Times New Roman" w:cs="Times New Roman"/>
          <w:sz w:val="24"/>
          <w:szCs w:val="24"/>
        </w:rPr>
        <w:t>.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rsidR="008F7897" w:rsidRPr="006B1D19" w:rsidRDefault="00C20574" w:rsidP="00CF399E">
      <w:pPr>
        <w:jc w:val="both"/>
        <w:rPr>
          <w:rFonts w:ascii="Times New Roman" w:hAnsi="Times New Roman" w:cs="Times New Roman"/>
          <w:sz w:val="24"/>
          <w:szCs w:val="24"/>
        </w:rPr>
      </w:pPr>
      <w:r w:rsidRPr="006B1D19">
        <w:rPr>
          <w:rFonts w:ascii="Times New Roman" w:hAnsi="Times New Roman" w:cs="Times New Roman"/>
          <w:sz w:val="24"/>
          <w:szCs w:val="24"/>
        </w:rPr>
        <w:t>7</w:t>
      </w:r>
      <w:r w:rsidR="008F7897" w:rsidRPr="006B1D19">
        <w:rPr>
          <w:rFonts w:ascii="Times New Roman" w:hAnsi="Times New Roman" w:cs="Times New Roman"/>
          <w:sz w:val="24"/>
          <w:szCs w:val="24"/>
        </w:rPr>
        <w:t>. Οικονομικός φορέας που του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δημοσίων (διαγωνισμό).</w:t>
      </w:r>
    </w:p>
    <w:p w:rsidR="00C00526" w:rsidRPr="006B1D19" w:rsidRDefault="00C00526" w:rsidP="00CF399E">
      <w:pPr>
        <w:jc w:val="both"/>
        <w:rPr>
          <w:rFonts w:ascii="Times New Roman" w:hAnsi="Times New Roman" w:cs="Times New Roman"/>
          <w:sz w:val="24"/>
          <w:szCs w:val="24"/>
        </w:rPr>
      </w:pPr>
    </w:p>
    <w:p w:rsidR="008F6026" w:rsidRPr="006B1D19" w:rsidRDefault="00DD02BF" w:rsidP="00CF399E">
      <w:pPr>
        <w:jc w:val="both"/>
        <w:rPr>
          <w:rFonts w:ascii="Times New Roman" w:hAnsi="Times New Roman" w:cs="Times New Roman"/>
          <w:b/>
          <w:sz w:val="24"/>
          <w:szCs w:val="24"/>
        </w:rPr>
      </w:pPr>
      <w:r w:rsidRPr="006B1D19">
        <w:rPr>
          <w:rFonts w:ascii="Times New Roman" w:hAnsi="Times New Roman" w:cs="Times New Roman"/>
          <w:b/>
          <w:sz w:val="24"/>
          <w:szCs w:val="24"/>
        </w:rPr>
        <w:t xml:space="preserve">Άρθρο </w:t>
      </w:r>
      <w:r w:rsidR="00905639" w:rsidRPr="006B1D19">
        <w:rPr>
          <w:rFonts w:ascii="Times New Roman" w:hAnsi="Times New Roman" w:cs="Times New Roman"/>
          <w:b/>
          <w:sz w:val="24"/>
          <w:szCs w:val="24"/>
        </w:rPr>
        <w:t>14</w:t>
      </w:r>
      <w:r w:rsidRPr="006B1D19">
        <w:rPr>
          <w:rFonts w:ascii="Times New Roman" w:hAnsi="Times New Roman" w:cs="Times New Roman"/>
          <w:b/>
          <w:sz w:val="24"/>
          <w:szCs w:val="24"/>
        </w:rPr>
        <w:t xml:space="preserve">: Κριτήρια επιλογής </w:t>
      </w:r>
    </w:p>
    <w:p w:rsidR="008F6026" w:rsidRPr="006B1D19" w:rsidRDefault="008F6026" w:rsidP="00CF399E">
      <w:pPr>
        <w:keepNext/>
        <w:suppressAutoHyphens/>
        <w:spacing w:before="240" w:after="60"/>
        <w:ind w:left="567" w:hanging="567"/>
        <w:jc w:val="both"/>
        <w:outlineLvl w:val="2"/>
        <w:rPr>
          <w:rFonts w:ascii="Times New Roman" w:eastAsia="Times New Roman" w:hAnsi="Times New Roman" w:cs="Times New Roman"/>
          <w:b/>
          <w:bCs/>
          <w:snapToGrid/>
          <w:sz w:val="24"/>
          <w:szCs w:val="24"/>
        </w:rPr>
      </w:pPr>
      <w:r w:rsidRPr="006B1D19">
        <w:rPr>
          <w:rFonts w:ascii="Times New Roman" w:eastAsia="Times New Roman" w:hAnsi="Times New Roman" w:cs="Times New Roman"/>
          <w:b/>
          <w:bCs/>
          <w:snapToGrid/>
          <w:sz w:val="24"/>
          <w:szCs w:val="24"/>
        </w:rPr>
        <w:t xml:space="preserve">Α. Καταλληλόλητα άσκησης επαγγελματικής δραστηριότητας </w:t>
      </w:r>
    </w:p>
    <w:p w:rsidR="008F6026" w:rsidRPr="006B1D19" w:rsidRDefault="008F6026" w:rsidP="00CF399E">
      <w:pPr>
        <w:autoSpaceDE w:val="0"/>
        <w:autoSpaceDN w:val="0"/>
        <w:adjustRightInd w:val="0"/>
        <w:jc w:val="both"/>
        <w:rPr>
          <w:rFonts w:ascii="Times New Roman" w:eastAsiaTheme="minorHAnsi" w:hAnsi="Times New Roman" w:cs="Times New Roman"/>
          <w:snapToGrid/>
          <w:sz w:val="24"/>
          <w:szCs w:val="24"/>
          <w:lang w:eastAsia="en-US"/>
        </w:rPr>
      </w:pPr>
      <w:r w:rsidRPr="006B1D19">
        <w:rPr>
          <w:rFonts w:ascii="Times New Roman" w:eastAsia="Calibri" w:hAnsi="Times New Roman" w:cs="Times New Roman"/>
          <w:bCs/>
          <w:snapToGrid/>
          <w:color w:val="000000"/>
          <w:sz w:val="24"/>
          <w:szCs w:val="24"/>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r w:rsidRPr="006B1D19">
        <w:rPr>
          <w:rFonts w:ascii="Times New Roman" w:eastAsiaTheme="minorHAnsi" w:hAnsi="Times New Roman" w:cs="Times New Roman"/>
          <w:snapToGrid/>
          <w:sz w:val="24"/>
          <w:szCs w:val="24"/>
          <w:lang w:eastAsia="en-US"/>
        </w:rPr>
        <w:t>Οι εγκατεστημένοι στην Ελλάδα οικονομικοί φορείς απαιτείται να είναι εγγεγραμμένοι στο Εμπορικό Επιμελητήριο</w:t>
      </w:r>
    </w:p>
    <w:p w:rsidR="008F6026" w:rsidRPr="006B1D19" w:rsidRDefault="008F6026" w:rsidP="00CF399E">
      <w:pPr>
        <w:suppressAutoHyphens/>
        <w:spacing w:after="120"/>
        <w:jc w:val="both"/>
        <w:rPr>
          <w:rFonts w:ascii="Times New Roman" w:eastAsia="Times New Roman" w:hAnsi="Times New Roman" w:cs="Times New Roman"/>
          <w:i/>
          <w:snapToGrid/>
          <w:sz w:val="24"/>
          <w:szCs w:val="24"/>
        </w:rPr>
      </w:pPr>
      <w:r w:rsidRPr="006B1D19">
        <w:rPr>
          <w:rFonts w:ascii="Times New Roman" w:eastAsiaTheme="minorHAnsi" w:hAnsi="Times New Roman" w:cs="Times New Roman"/>
          <w:b/>
          <w:bCs/>
          <w:snapToGrid/>
          <w:sz w:val="24"/>
          <w:szCs w:val="24"/>
          <w:lang w:eastAsia="en-US"/>
        </w:rPr>
        <w:t>Το παρόν κριτήριο επιλογής αποτυπώνεται στο μέρος ΙV Α του ΤΕΥΔ.</w:t>
      </w:r>
    </w:p>
    <w:p w:rsidR="001C2629" w:rsidRPr="006B1D19" w:rsidRDefault="00DD02BF" w:rsidP="00CF399E">
      <w:pPr>
        <w:jc w:val="both"/>
        <w:rPr>
          <w:rFonts w:ascii="Times New Roman" w:hAnsi="Times New Roman" w:cs="Times New Roman"/>
          <w:b/>
          <w:sz w:val="24"/>
          <w:szCs w:val="24"/>
        </w:rPr>
      </w:pPr>
      <w:r w:rsidRPr="006B1D19">
        <w:rPr>
          <w:rFonts w:ascii="Times New Roman" w:hAnsi="Times New Roman" w:cs="Times New Roman"/>
          <w:b/>
          <w:sz w:val="24"/>
          <w:szCs w:val="24"/>
        </w:rPr>
        <w:t>Β</w:t>
      </w:r>
      <w:r w:rsidR="001C2629" w:rsidRPr="006B1D19">
        <w:rPr>
          <w:rFonts w:ascii="Times New Roman" w:hAnsi="Times New Roman" w:cs="Times New Roman"/>
          <w:b/>
          <w:sz w:val="24"/>
          <w:szCs w:val="24"/>
        </w:rPr>
        <w:t>. Τεχνική και επαγγελματική ικανότητα</w:t>
      </w:r>
    </w:p>
    <w:p w:rsidR="00E258A4" w:rsidRPr="006B1D19" w:rsidRDefault="00E258A4" w:rsidP="00CF399E">
      <w:pPr>
        <w:autoSpaceDE w:val="0"/>
        <w:autoSpaceDN w:val="0"/>
        <w:adjustRightInd w:val="0"/>
        <w:jc w:val="both"/>
        <w:rPr>
          <w:rFonts w:ascii="Times New Roman" w:eastAsiaTheme="minorHAnsi" w:hAnsi="Times New Roman" w:cs="Times New Roman"/>
          <w:snapToGrid/>
          <w:color w:val="000000"/>
          <w:sz w:val="24"/>
          <w:szCs w:val="24"/>
          <w:lang w:eastAsia="en-US"/>
        </w:rPr>
      </w:pPr>
      <w:r w:rsidRPr="006B1D19">
        <w:rPr>
          <w:rFonts w:ascii="Times New Roman" w:eastAsia="Times New Roman" w:hAnsi="Times New Roman" w:cs="Times New Roman"/>
          <w:snapToGrid/>
          <w:sz w:val="24"/>
          <w:szCs w:val="24"/>
        </w:rPr>
        <w:t xml:space="preserve">Όσον αφορά στην τεχνική και επαγγελματική ικανότητα για την παρούσα διαδικασία σύναψης σύμβασης, οι οικονομικοί φορείς  </w:t>
      </w:r>
      <w:r w:rsidRPr="006B1D19">
        <w:rPr>
          <w:rFonts w:ascii="Times New Roman" w:eastAsia="Times New Roman" w:hAnsi="Times New Roman" w:cs="Times New Roman"/>
          <w:b/>
          <w:snapToGrid/>
          <w:sz w:val="24"/>
          <w:szCs w:val="24"/>
        </w:rPr>
        <w:t xml:space="preserve">απαιτείται </w:t>
      </w:r>
      <w:r w:rsidRPr="006B1D19">
        <w:rPr>
          <w:rFonts w:ascii="Times New Roman" w:eastAsiaTheme="minorHAnsi" w:hAnsi="Times New Roman" w:cs="Times New Roman"/>
          <w:snapToGrid/>
          <w:color w:val="000000"/>
          <w:sz w:val="24"/>
          <w:szCs w:val="24"/>
          <w:lang w:eastAsia="en-US"/>
        </w:rPr>
        <w:t>να διαθέτουν οργάνωση, δομή και μέσα, με τα οποία να είναι ικανοί, να ανταπεξέλθουν πλήρως, άρτια και ολοκληρωμένα, στις απαιτήσεις της σύμβασης.</w:t>
      </w:r>
    </w:p>
    <w:p w:rsidR="00E258A4" w:rsidRPr="006B1D19" w:rsidRDefault="00E258A4" w:rsidP="00CF399E">
      <w:pPr>
        <w:autoSpaceDE w:val="0"/>
        <w:autoSpaceDN w:val="0"/>
        <w:adjustRightInd w:val="0"/>
        <w:jc w:val="both"/>
        <w:rPr>
          <w:rFonts w:ascii="Times New Roman" w:eastAsiaTheme="minorHAnsi" w:hAnsi="Times New Roman" w:cs="Times New Roman"/>
          <w:snapToGrid/>
          <w:color w:val="000000"/>
          <w:sz w:val="24"/>
          <w:szCs w:val="24"/>
          <w:lang w:eastAsia="en-US"/>
        </w:rPr>
      </w:pPr>
      <w:r w:rsidRPr="006B1D19">
        <w:rPr>
          <w:rFonts w:ascii="Times New Roman" w:eastAsiaTheme="minorHAnsi" w:hAnsi="Times New Roman" w:cs="Times New Roman"/>
          <w:snapToGrid/>
          <w:color w:val="000000"/>
          <w:sz w:val="24"/>
          <w:szCs w:val="24"/>
          <w:lang w:eastAsia="en-US"/>
        </w:rPr>
        <w:t>Ειδικότερα:</w:t>
      </w:r>
    </w:p>
    <w:p w:rsidR="008F6026" w:rsidRPr="006B1D19" w:rsidRDefault="008F6026" w:rsidP="00CF399E">
      <w:pPr>
        <w:autoSpaceDE w:val="0"/>
        <w:autoSpaceDN w:val="0"/>
        <w:adjustRightInd w:val="0"/>
        <w:jc w:val="both"/>
        <w:rPr>
          <w:rFonts w:ascii="Times New Roman" w:eastAsiaTheme="minorHAnsi" w:hAnsi="Times New Roman" w:cs="Times New Roman"/>
          <w:snapToGrid/>
          <w:sz w:val="24"/>
          <w:szCs w:val="24"/>
          <w:lang w:eastAsia="en-US"/>
        </w:rPr>
      </w:pPr>
      <w:r w:rsidRPr="006B1D19">
        <w:rPr>
          <w:rFonts w:ascii="Times New Roman" w:eastAsiaTheme="minorHAnsi" w:hAnsi="Times New Roman" w:cs="Times New Roman"/>
          <w:b/>
          <w:bCs/>
          <w:snapToGrid/>
          <w:sz w:val="24"/>
          <w:szCs w:val="24"/>
          <w:lang w:eastAsia="en-US"/>
        </w:rPr>
        <w:t xml:space="preserve">α) </w:t>
      </w:r>
      <w:r w:rsidRPr="006B1D19">
        <w:rPr>
          <w:rFonts w:ascii="Times New Roman" w:eastAsiaTheme="minorHAnsi" w:hAnsi="Times New Roman" w:cs="Times New Roman"/>
          <w:snapToGrid/>
          <w:sz w:val="24"/>
          <w:szCs w:val="24"/>
          <w:lang w:eastAsia="en-US"/>
        </w:rPr>
        <w:t xml:space="preserve">να διαθέτουν το </w:t>
      </w:r>
      <w:r w:rsidR="00E258A4" w:rsidRPr="006B1D19">
        <w:rPr>
          <w:rFonts w:ascii="Times New Roman" w:eastAsiaTheme="minorHAnsi" w:hAnsi="Times New Roman" w:cs="Times New Roman"/>
          <w:snapToGrid/>
          <w:sz w:val="24"/>
          <w:szCs w:val="24"/>
          <w:lang w:eastAsia="en-US"/>
        </w:rPr>
        <w:t>απαιτούμενο τεχνικό προσωπικό.</w:t>
      </w:r>
    </w:p>
    <w:p w:rsidR="008F6026" w:rsidRPr="006B1D19" w:rsidRDefault="008F6026" w:rsidP="00CF399E">
      <w:pPr>
        <w:autoSpaceDE w:val="0"/>
        <w:autoSpaceDN w:val="0"/>
        <w:adjustRightInd w:val="0"/>
        <w:jc w:val="both"/>
        <w:rPr>
          <w:rFonts w:ascii="Times New Roman" w:eastAsiaTheme="minorHAnsi" w:hAnsi="Times New Roman" w:cs="Times New Roman"/>
          <w:snapToGrid/>
          <w:sz w:val="24"/>
          <w:szCs w:val="24"/>
          <w:lang w:eastAsia="en-US"/>
        </w:rPr>
      </w:pPr>
      <w:r w:rsidRPr="006B1D19">
        <w:rPr>
          <w:rFonts w:ascii="Times New Roman" w:eastAsiaTheme="minorHAnsi" w:hAnsi="Times New Roman" w:cs="Times New Roman"/>
          <w:b/>
          <w:bCs/>
          <w:snapToGrid/>
          <w:sz w:val="24"/>
          <w:szCs w:val="24"/>
          <w:lang w:eastAsia="en-US"/>
        </w:rPr>
        <w:t xml:space="preserve">β) </w:t>
      </w:r>
      <w:r w:rsidRPr="006B1D19">
        <w:rPr>
          <w:rFonts w:ascii="Times New Roman" w:eastAsiaTheme="minorHAnsi" w:hAnsi="Times New Roman" w:cs="Times New Roman"/>
          <w:snapToGrid/>
          <w:sz w:val="24"/>
          <w:szCs w:val="24"/>
          <w:lang w:eastAsia="en-US"/>
        </w:rPr>
        <w:t xml:space="preserve">να διαθέτουν </w:t>
      </w:r>
      <w:r w:rsidR="00E258A4" w:rsidRPr="006B1D19">
        <w:rPr>
          <w:rFonts w:ascii="Times New Roman" w:eastAsiaTheme="minorHAnsi" w:hAnsi="Times New Roman" w:cs="Times New Roman"/>
          <w:snapToGrid/>
          <w:sz w:val="24"/>
          <w:szCs w:val="24"/>
          <w:lang w:eastAsia="en-US"/>
        </w:rPr>
        <w:t xml:space="preserve">τον απαραίτητο τεχνικό εξοπλισμό. </w:t>
      </w:r>
    </w:p>
    <w:p w:rsidR="008F6026" w:rsidRPr="006B1D19" w:rsidRDefault="008F6026" w:rsidP="00CF399E">
      <w:pPr>
        <w:autoSpaceDE w:val="0"/>
        <w:autoSpaceDN w:val="0"/>
        <w:adjustRightInd w:val="0"/>
        <w:jc w:val="both"/>
        <w:rPr>
          <w:rFonts w:ascii="Times New Roman" w:eastAsiaTheme="minorHAnsi" w:hAnsi="Times New Roman" w:cs="Times New Roman"/>
          <w:snapToGrid/>
          <w:sz w:val="24"/>
          <w:szCs w:val="24"/>
          <w:lang w:eastAsia="en-US"/>
        </w:rPr>
      </w:pPr>
    </w:p>
    <w:p w:rsidR="008F6026" w:rsidRPr="006B1D19" w:rsidRDefault="008F6026" w:rsidP="00CF399E">
      <w:pPr>
        <w:autoSpaceDE w:val="0"/>
        <w:autoSpaceDN w:val="0"/>
        <w:adjustRightInd w:val="0"/>
        <w:jc w:val="both"/>
        <w:rPr>
          <w:rFonts w:ascii="Times New Roman" w:eastAsia="Times New Roman" w:hAnsi="Times New Roman" w:cs="Times New Roman"/>
          <w:snapToGrid/>
          <w:sz w:val="24"/>
          <w:szCs w:val="24"/>
        </w:rPr>
      </w:pPr>
      <w:r w:rsidRPr="006B1D19">
        <w:rPr>
          <w:rFonts w:ascii="Times New Roman" w:eastAsiaTheme="minorHAnsi" w:hAnsi="Times New Roman" w:cs="Times New Roman"/>
          <w:snapToGrid/>
          <w:sz w:val="24"/>
          <w:szCs w:val="24"/>
          <w:lang w:eastAsia="en-US"/>
        </w:rPr>
        <w:t>Προς απόδειξη των ανωτέρω, θα πρέπει ο οικονομικός φορέας να συμπε</w:t>
      </w:r>
      <w:r w:rsidR="00E258A4" w:rsidRPr="006B1D19">
        <w:rPr>
          <w:rFonts w:ascii="Times New Roman" w:eastAsiaTheme="minorHAnsi" w:hAnsi="Times New Roman" w:cs="Times New Roman"/>
          <w:snapToGrid/>
          <w:sz w:val="24"/>
          <w:szCs w:val="24"/>
          <w:lang w:eastAsia="en-US"/>
        </w:rPr>
        <w:t xml:space="preserve">ριλάβει αναλυτική περιγραφή </w:t>
      </w:r>
      <w:r w:rsidR="00B20DB1">
        <w:rPr>
          <w:rFonts w:ascii="Times New Roman" w:eastAsiaTheme="minorHAnsi" w:hAnsi="Times New Roman" w:cs="Times New Roman"/>
          <w:snapToGrid/>
          <w:sz w:val="24"/>
          <w:szCs w:val="24"/>
          <w:lang w:eastAsia="en-US"/>
        </w:rPr>
        <w:t>των ανωτέρω</w:t>
      </w:r>
      <w:r w:rsidRPr="006B1D19">
        <w:rPr>
          <w:rFonts w:ascii="Times New Roman" w:eastAsiaTheme="minorHAnsi" w:hAnsi="Times New Roman" w:cs="Times New Roman"/>
          <w:snapToGrid/>
          <w:sz w:val="24"/>
          <w:szCs w:val="24"/>
          <w:lang w:eastAsia="en-US"/>
        </w:rPr>
        <w:t xml:space="preserve"> στ</w:t>
      </w:r>
      <w:r w:rsidR="00B20DB1">
        <w:rPr>
          <w:rFonts w:ascii="Times New Roman" w:eastAsiaTheme="minorHAnsi" w:hAnsi="Times New Roman" w:cs="Times New Roman"/>
          <w:snapToGrid/>
          <w:sz w:val="24"/>
          <w:szCs w:val="24"/>
          <w:lang w:eastAsia="en-US"/>
        </w:rPr>
        <w:t>ην</w:t>
      </w:r>
      <w:r w:rsidRPr="006B1D19">
        <w:rPr>
          <w:rFonts w:ascii="Times New Roman" w:eastAsiaTheme="minorHAnsi" w:hAnsi="Times New Roman" w:cs="Times New Roman"/>
          <w:b/>
          <w:snapToGrid/>
          <w:sz w:val="24"/>
          <w:szCs w:val="24"/>
          <w:lang w:eastAsia="en-US"/>
        </w:rPr>
        <w:t xml:space="preserve"> ΤΕΧΝΙΚΗ</w:t>
      </w:r>
      <w:r w:rsidR="00B20DB1">
        <w:rPr>
          <w:rFonts w:ascii="Times New Roman" w:eastAsiaTheme="minorHAnsi" w:hAnsi="Times New Roman" w:cs="Times New Roman"/>
          <w:b/>
          <w:snapToGrid/>
          <w:sz w:val="24"/>
          <w:szCs w:val="24"/>
          <w:lang w:eastAsia="en-US"/>
        </w:rPr>
        <w:t xml:space="preserve"> ΠΡΟΣΦΟΡΑ</w:t>
      </w:r>
      <w:r w:rsidRPr="006B1D19">
        <w:rPr>
          <w:rFonts w:ascii="Times New Roman" w:eastAsiaTheme="minorHAnsi" w:hAnsi="Times New Roman" w:cs="Times New Roman"/>
          <w:snapToGrid/>
          <w:sz w:val="24"/>
          <w:szCs w:val="24"/>
          <w:lang w:eastAsia="en-US"/>
        </w:rPr>
        <w:t xml:space="preserve"> και θα πρέπει να υποβληθεί επί ποινή αποκλεισμού στο στάδιο υποβολής των δικ/κών συμμετοχής-τεχνικών προσφορών.</w:t>
      </w:r>
    </w:p>
    <w:p w:rsidR="008F6026" w:rsidRPr="006B1D19" w:rsidRDefault="008F6026" w:rsidP="00CF399E">
      <w:pPr>
        <w:suppressAutoHyphens/>
        <w:spacing w:after="120"/>
        <w:jc w:val="both"/>
        <w:rPr>
          <w:rFonts w:ascii="Times New Roman" w:eastAsiaTheme="minorHAnsi" w:hAnsi="Times New Roman" w:cs="Times New Roman"/>
          <w:b/>
          <w:bCs/>
          <w:snapToGrid/>
          <w:sz w:val="24"/>
          <w:szCs w:val="24"/>
          <w:lang w:eastAsia="en-US"/>
        </w:rPr>
      </w:pPr>
      <w:r w:rsidRPr="006B1D19">
        <w:rPr>
          <w:rFonts w:ascii="Times New Roman" w:eastAsiaTheme="minorHAnsi" w:hAnsi="Times New Roman" w:cs="Times New Roman"/>
          <w:b/>
          <w:bCs/>
          <w:snapToGrid/>
          <w:sz w:val="24"/>
          <w:szCs w:val="24"/>
          <w:lang w:eastAsia="en-US"/>
        </w:rPr>
        <w:t>Το παρόν κριτήριο επιλογής αποτυπώνεται στο μέρος ΙV Β του ΤΕΥΔ.</w:t>
      </w:r>
    </w:p>
    <w:p w:rsidR="008F6026" w:rsidRPr="006B1D19" w:rsidRDefault="008F6026" w:rsidP="00CF399E">
      <w:pPr>
        <w:jc w:val="both"/>
        <w:rPr>
          <w:rFonts w:ascii="Times New Roman" w:hAnsi="Times New Roman" w:cs="Times New Roman"/>
          <w:b/>
          <w:sz w:val="24"/>
          <w:szCs w:val="24"/>
        </w:rPr>
      </w:pPr>
    </w:p>
    <w:p w:rsidR="001C2629" w:rsidRPr="006B1D19" w:rsidRDefault="00C20574" w:rsidP="00CF399E">
      <w:pPr>
        <w:jc w:val="both"/>
        <w:rPr>
          <w:rFonts w:ascii="Times New Roman" w:hAnsi="Times New Roman" w:cs="Times New Roman"/>
          <w:b/>
          <w:sz w:val="24"/>
          <w:szCs w:val="24"/>
        </w:rPr>
      </w:pPr>
      <w:r w:rsidRPr="006B1D19">
        <w:rPr>
          <w:rFonts w:ascii="Times New Roman" w:hAnsi="Times New Roman" w:cs="Times New Roman"/>
          <w:b/>
          <w:sz w:val="24"/>
          <w:szCs w:val="24"/>
        </w:rPr>
        <w:t>Γ</w:t>
      </w:r>
      <w:r w:rsidR="001C2629" w:rsidRPr="006B1D19">
        <w:rPr>
          <w:rFonts w:ascii="Times New Roman" w:hAnsi="Times New Roman" w:cs="Times New Roman"/>
          <w:b/>
          <w:sz w:val="24"/>
          <w:szCs w:val="24"/>
        </w:rPr>
        <w:t>. Στήριξη στις ικανότητες άλλων φορέων (Δάνεια εμπειρία)</w:t>
      </w:r>
    </w:p>
    <w:p w:rsidR="008F6026" w:rsidRPr="006B1D19" w:rsidRDefault="008F6026" w:rsidP="00CF399E">
      <w:pPr>
        <w:suppressAutoHyphens/>
        <w:spacing w:after="120"/>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xml:space="preserve">Οι οικονομικοί φορείς μπορούν, όσον αφορά τα κριτήρια της τεχνικής και επαγγελματικής ικανότητα,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αναγκαίους πόρους, </w:t>
      </w:r>
      <w:r w:rsidRPr="006B1D19">
        <w:rPr>
          <w:rFonts w:ascii="Times New Roman" w:eastAsia="Times New Roman" w:hAnsi="Times New Roman" w:cs="Times New Roman"/>
          <w:b/>
          <w:snapToGrid/>
          <w:sz w:val="24"/>
          <w:szCs w:val="24"/>
        </w:rPr>
        <w:t>με την προσκόμιση</w:t>
      </w:r>
      <w:r w:rsidRPr="006B1D19">
        <w:rPr>
          <w:rFonts w:ascii="Times New Roman" w:eastAsia="Times New Roman" w:hAnsi="Times New Roman" w:cs="Times New Roman"/>
          <w:snapToGrid/>
          <w:sz w:val="24"/>
          <w:szCs w:val="24"/>
        </w:rPr>
        <w:t xml:space="preserve"> </w:t>
      </w:r>
      <w:r w:rsidRPr="006B1D19">
        <w:rPr>
          <w:rFonts w:ascii="Times New Roman" w:eastAsia="Times New Roman" w:hAnsi="Times New Roman" w:cs="Times New Roman"/>
          <w:b/>
          <w:snapToGrid/>
          <w:sz w:val="24"/>
          <w:szCs w:val="24"/>
        </w:rPr>
        <w:t>της σχετικής δέσμευσης</w:t>
      </w:r>
      <w:r w:rsidRPr="006B1D19">
        <w:rPr>
          <w:rFonts w:ascii="Times New Roman" w:eastAsia="Times New Roman" w:hAnsi="Times New Roman" w:cs="Times New Roman"/>
          <w:snapToGrid/>
          <w:sz w:val="24"/>
          <w:szCs w:val="24"/>
        </w:rPr>
        <w:t xml:space="preserve"> των φορέων στην ικανότητα των οποίων στηρίζονται. </w:t>
      </w:r>
    </w:p>
    <w:p w:rsidR="008F6026" w:rsidRPr="006B1D19" w:rsidRDefault="008F6026" w:rsidP="00CF399E">
      <w:pPr>
        <w:suppressAutoHyphens/>
        <w:spacing w:after="120"/>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xml:space="preserve">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 </w:t>
      </w:r>
    </w:p>
    <w:p w:rsidR="00A117C3" w:rsidRPr="006B1D19" w:rsidRDefault="00A117C3" w:rsidP="00CF399E">
      <w:pPr>
        <w:jc w:val="both"/>
        <w:rPr>
          <w:rFonts w:ascii="Times New Roman" w:hAnsi="Times New Roman" w:cs="Times New Roman"/>
          <w:b/>
          <w:sz w:val="24"/>
          <w:szCs w:val="24"/>
        </w:rPr>
      </w:pPr>
      <w:r w:rsidRPr="006B1D19">
        <w:rPr>
          <w:rFonts w:ascii="Times New Roman" w:hAnsi="Times New Roman" w:cs="Times New Roman"/>
          <w:b/>
          <w:sz w:val="24"/>
          <w:szCs w:val="24"/>
        </w:rPr>
        <w:t xml:space="preserve">Άρθρο </w:t>
      </w:r>
      <w:r w:rsidR="0006706D" w:rsidRPr="006B1D19">
        <w:rPr>
          <w:rFonts w:ascii="Times New Roman" w:hAnsi="Times New Roman" w:cs="Times New Roman"/>
          <w:b/>
          <w:sz w:val="24"/>
          <w:szCs w:val="24"/>
        </w:rPr>
        <w:t>15</w:t>
      </w:r>
      <w:r w:rsidRPr="006B1D19">
        <w:rPr>
          <w:rFonts w:ascii="Times New Roman" w:hAnsi="Times New Roman" w:cs="Times New Roman"/>
          <w:b/>
          <w:sz w:val="24"/>
          <w:szCs w:val="24"/>
        </w:rPr>
        <w:t xml:space="preserve">: </w:t>
      </w:r>
      <w:r w:rsidR="005C33CD" w:rsidRPr="006B1D19">
        <w:rPr>
          <w:rFonts w:ascii="Times New Roman" w:hAnsi="Times New Roman" w:cs="Times New Roman"/>
          <w:b/>
          <w:sz w:val="24"/>
          <w:szCs w:val="24"/>
        </w:rPr>
        <w:t>Τυποποιημένο έντυπο υπεύθυνης δήλωσης (ΤΕΥΔ)</w:t>
      </w:r>
    </w:p>
    <w:p w:rsidR="00A117C3" w:rsidRPr="006B1D19" w:rsidRDefault="0006706D"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Κατά την υποβολή προσφορών οι οικονομικοί φορείς υποβάλλουν </w:t>
      </w:r>
      <w:r w:rsidR="00A117C3" w:rsidRPr="006B1D19">
        <w:rPr>
          <w:rFonts w:ascii="Times New Roman" w:hAnsi="Times New Roman" w:cs="Times New Roman"/>
          <w:sz w:val="24"/>
          <w:szCs w:val="24"/>
        </w:rPr>
        <w:t>το Τυποποιημένο Έντυπο Υπεύθυνης Δήλωσης</w:t>
      </w:r>
      <w:r w:rsidR="00E43FAC" w:rsidRPr="006B1D19">
        <w:rPr>
          <w:rFonts w:ascii="Times New Roman" w:hAnsi="Times New Roman" w:cs="Times New Roman"/>
          <w:sz w:val="24"/>
          <w:szCs w:val="24"/>
        </w:rPr>
        <w:t xml:space="preserve"> (ΤΕΥΔ)</w:t>
      </w:r>
      <w:r w:rsidR="00A117C3" w:rsidRPr="006B1D19">
        <w:rPr>
          <w:rFonts w:ascii="Times New Roman" w:hAnsi="Times New Roman" w:cs="Times New Roman"/>
          <w:sz w:val="24"/>
          <w:szCs w:val="24"/>
        </w:rPr>
        <w:t xml:space="preserve"> της παρ. 4 του άρθρου 79 ν. 4412/2016 της ΕΑΑΔΗΣΥ,</w:t>
      </w:r>
      <w:r w:rsidR="00E43FAC" w:rsidRPr="006B1D19">
        <w:rPr>
          <w:rFonts w:ascii="Times New Roman" w:hAnsi="Times New Roman" w:cs="Times New Roman"/>
          <w:sz w:val="24"/>
          <w:szCs w:val="24"/>
        </w:rPr>
        <w:t xml:space="preserve"> όπως εγκρίθηκε με την υπ' αριθ. 158/2016 Απόφαση της Ενιαίας Ανεξάρτητης </w:t>
      </w:r>
      <w:r w:rsidR="00E43FAC" w:rsidRPr="006B1D19">
        <w:rPr>
          <w:rFonts w:ascii="Times New Roman" w:hAnsi="Times New Roman" w:cs="Times New Roman"/>
          <w:sz w:val="24"/>
          <w:szCs w:val="24"/>
        </w:rPr>
        <w:lastRenderedPageBreak/>
        <w:t>Αρχής Δημοσίων Συ</w:t>
      </w:r>
      <w:r w:rsidR="009F615B" w:rsidRPr="006B1D19">
        <w:rPr>
          <w:rFonts w:ascii="Times New Roman" w:hAnsi="Times New Roman" w:cs="Times New Roman"/>
          <w:sz w:val="24"/>
          <w:szCs w:val="24"/>
        </w:rPr>
        <w:t xml:space="preserve">μβάσεων (ΦΕΚ Β 3698/16.11.2016), </w:t>
      </w:r>
      <w:r w:rsidR="00A117C3" w:rsidRPr="006B1D19">
        <w:rPr>
          <w:rFonts w:ascii="Times New Roman" w:hAnsi="Times New Roman" w:cs="Times New Roman"/>
          <w:sz w:val="24"/>
          <w:szCs w:val="24"/>
        </w:rPr>
        <w:t xml:space="preserve"> ως προκαταρκτική απόδειξη προς </w:t>
      </w:r>
      <w:r w:rsidR="00A117C3" w:rsidRPr="003418CA">
        <w:rPr>
          <w:rFonts w:ascii="Times New Roman" w:hAnsi="Times New Roman" w:cs="Times New Roman"/>
          <w:b/>
          <w:sz w:val="24"/>
          <w:szCs w:val="24"/>
        </w:rPr>
        <w:t>αντικατάσταση</w:t>
      </w:r>
      <w:r w:rsidR="00A117C3" w:rsidRPr="006B1D19">
        <w:rPr>
          <w:rFonts w:ascii="Times New Roman" w:hAnsi="Times New Roman" w:cs="Times New Roman"/>
          <w:sz w:val="24"/>
          <w:szCs w:val="24"/>
        </w:rPr>
        <w:t xml:space="preserve"> των πιστοποιητικών που εκδίδουν δημόσιες αρχές ή τρίτα μέρη, επιβεβαιώνοντας ότι ο εν λόγω οικονομικός φορέας πληροί τις ακόλουθες προϋποθέσεις:</w:t>
      </w:r>
    </w:p>
    <w:p w:rsidR="001C2629" w:rsidRPr="006B1D19" w:rsidRDefault="00A117C3"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α) δεν βρίσκεται σε μία από τις καταστάσεις του άρθρου </w:t>
      </w:r>
      <w:r w:rsidR="00151C59" w:rsidRPr="006B1D19">
        <w:rPr>
          <w:rFonts w:ascii="Times New Roman" w:hAnsi="Times New Roman" w:cs="Times New Roman"/>
          <w:sz w:val="24"/>
          <w:szCs w:val="24"/>
        </w:rPr>
        <w:t>13</w:t>
      </w:r>
      <w:r w:rsidRPr="006B1D19">
        <w:rPr>
          <w:rFonts w:ascii="Times New Roman" w:hAnsi="Times New Roman" w:cs="Times New Roman"/>
          <w:sz w:val="24"/>
          <w:szCs w:val="24"/>
        </w:rPr>
        <w:t xml:space="preserve"> της παρούσας, </w:t>
      </w:r>
    </w:p>
    <w:p w:rsidR="00A117C3" w:rsidRPr="006B1D19" w:rsidRDefault="00A117C3"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β) πληροί τα σχετικά κριτήρια επιλογής τα οποία έχουν καθοριστεί, σύμφωνα με το άρθρο </w:t>
      </w:r>
      <w:r w:rsidR="00151C59" w:rsidRPr="006B1D19">
        <w:rPr>
          <w:rFonts w:ascii="Times New Roman" w:hAnsi="Times New Roman" w:cs="Times New Roman"/>
          <w:sz w:val="24"/>
          <w:szCs w:val="24"/>
        </w:rPr>
        <w:t>14</w:t>
      </w:r>
      <w:r w:rsidRPr="006B1D19">
        <w:rPr>
          <w:rFonts w:ascii="Times New Roman" w:hAnsi="Times New Roman" w:cs="Times New Roman"/>
          <w:sz w:val="24"/>
          <w:szCs w:val="24"/>
        </w:rPr>
        <w:t xml:space="preserve"> της παρούσας</w:t>
      </w:r>
      <w:r w:rsidR="00C20574" w:rsidRPr="006B1D19">
        <w:rPr>
          <w:rFonts w:ascii="Times New Roman" w:hAnsi="Times New Roman" w:cs="Times New Roman"/>
          <w:sz w:val="24"/>
          <w:szCs w:val="24"/>
        </w:rPr>
        <w:t>.</w:t>
      </w:r>
    </w:p>
    <w:p w:rsidR="00A117C3" w:rsidRPr="006B1D19" w:rsidRDefault="00A117C3" w:rsidP="00CF399E">
      <w:pPr>
        <w:jc w:val="both"/>
        <w:rPr>
          <w:rFonts w:ascii="Times New Roman" w:hAnsi="Times New Roman" w:cs="Times New Roman"/>
          <w:sz w:val="24"/>
          <w:szCs w:val="24"/>
        </w:rPr>
      </w:pPr>
      <w:r w:rsidRPr="006B1D19">
        <w:rPr>
          <w:rFonts w:ascii="Times New Roman" w:hAnsi="Times New Roman" w:cs="Times New Roman"/>
          <w:sz w:val="24"/>
          <w:szCs w:val="24"/>
        </w:rPr>
        <w:t>Σε οποιοδήποτε χρονικό σημείο κατά τη διάρκεια της διαδικασίας, μπορεί να ζητηθεί από τους προσφέροντες να υποβάλλουν όλα ή ορισμένα δικαιολογητικά της επόμενης παραγράφου, όταν αυτό απαιτείται για την ορθή διεξαγωγή της διαδικασίας.</w:t>
      </w:r>
    </w:p>
    <w:p w:rsidR="00A117C3" w:rsidRPr="006B1D19" w:rsidRDefault="00A117C3"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Στην περίπτωση υποβολής προσφοράς από ένωση οικονομικών φορέων, το τυποποιημένο έντυπο </w:t>
      </w:r>
      <w:r w:rsidR="00E43FAC" w:rsidRPr="006B1D19">
        <w:rPr>
          <w:rFonts w:ascii="Times New Roman" w:hAnsi="Times New Roman" w:cs="Times New Roman"/>
          <w:sz w:val="24"/>
          <w:szCs w:val="24"/>
        </w:rPr>
        <w:t>(ΤΕΥΔ)</w:t>
      </w:r>
      <w:r w:rsidRPr="006B1D19">
        <w:rPr>
          <w:rFonts w:ascii="Times New Roman" w:hAnsi="Times New Roman" w:cs="Times New Roman"/>
          <w:sz w:val="24"/>
          <w:szCs w:val="24"/>
        </w:rPr>
        <w:t xml:space="preserve"> υποβάλλεται χωριστά από κάθε μέλος της ένωσης.</w:t>
      </w:r>
    </w:p>
    <w:p w:rsidR="00C7278A" w:rsidRPr="006B1D19" w:rsidRDefault="00C7278A" w:rsidP="00CF399E">
      <w:pPr>
        <w:jc w:val="both"/>
        <w:rPr>
          <w:rFonts w:ascii="Times New Roman" w:hAnsi="Times New Roman" w:cs="Times New Roman"/>
          <w:sz w:val="24"/>
          <w:szCs w:val="24"/>
        </w:rPr>
      </w:pPr>
    </w:p>
    <w:p w:rsidR="00C7278A" w:rsidRPr="006B1D19" w:rsidRDefault="00520717" w:rsidP="00CF399E">
      <w:pPr>
        <w:jc w:val="both"/>
        <w:rPr>
          <w:rFonts w:ascii="Times New Roman" w:hAnsi="Times New Roman" w:cs="Times New Roman"/>
          <w:b/>
          <w:sz w:val="24"/>
          <w:szCs w:val="24"/>
        </w:rPr>
      </w:pPr>
      <w:r w:rsidRPr="006B1D19">
        <w:rPr>
          <w:rFonts w:ascii="Times New Roman" w:hAnsi="Times New Roman" w:cs="Times New Roman"/>
          <w:b/>
          <w:sz w:val="24"/>
          <w:szCs w:val="24"/>
        </w:rPr>
        <w:t xml:space="preserve">Άρθρο 16: </w:t>
      </w:r>
      <w:r w:rsidR="00C7278A" w:rsidRPr="006B1D19">
        <w:rPr>
          <w:rFonts w:ascii="Times New Roman" w:hAnsi="Times New Roman" w:cs="Times New Roman"/>
          <w:b/>
          <w:sz w:val="24"/>
          <w:szCs w:val="24"/>
        </w:rPr>
        <w:t>Δικαιολογητικά</w:t>
      </w:r>
      <w:r w:rsidR="00DD02BF" w:rsidRPr="006B1D19">
        <w:rPr>
          <w:rStyle w:val="a4"/>
          <w:rFonts w:ascii="Times New Roman" w:hAnsi="Times New Roman" w:cs="Times New Roman"/>
          <w:b/>
          <w:sz w:val="24"/>
          <w:szCs w:val="24"/>
        </w:rPr>
        <w:footnoteReference w:id="3"/>
      </w:r>
      <w:r w:rsidR="00C7278A" w:rsidRPr="006B1D19">
        <w:rPr>
          <w:rFonts w:ascii="Times New Roman" w:hAnsi="Times New Roman" w:cs="Times New Roman"/>
          <w:b/>
          <w:sz w:val="24"/>
          <w:szCs w:val="24"/>
        </w:rPr>
        <w:t xml:space="preserve"> (Αποδεικτικά μέσα)</w:t>
      </w:r>
    </w:p>
    <w:p w:rsidR="00520717" w:rsidRPr="006B1D19" w:rsidRDefault="00520717" w:rsidP="00CF399E">
      <w:pPr>
        <w:jc w:val="both"/>
        <w:rPr>
          <w:rFonts w:ascii="Times New Roman" w:hAnsi="Times New Roman" w:cs="Times New Roman"/>
          <w:b/>
          <w:sz w:val="24"/>
          <w:szCs w:val="24"/>
        </w:rPr>
      </w:pPr>
      <w:r w:rsidRPr="006B1D19">
        <w:rPr>
          <w:rFonts w:ascii="Times New Roman" w:hAnsi="Times New Roman" w:cs="Times New Roman"/>
          <w:b/>
          <w:sz w:val="24"/>
          <w:szCs w:val="24"/>
        </w:rPr>
        <w:t>1. Δικαιολογητικά</w:t>
      </w:r>
    </w:p>
    <w:p w:rsidR="00B51B92" w:rsidRPr="006B1D19" w:rsidRDefault="00B51B92"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α. Το δικαίωμα συμμετοχής και οι όροι και προϋποθέσεις συμμετοχής όπως ορίστηκαν στα άρθρα </w:t>
      </w:r>
      <w:r w:rsidR="00151C59" w:rsidRPr="006B1D19">
        <w:rPr>
          <w:rFonts w:ascii="Times New Roman" w:hAnsi="Times New Roman" w:cs="Times New Roman"/>
          <w:sz w:val="24"/>
          <w:szCs w:val="24"/>
        </w:rPr>
        <w:t>12</w:t>
      </w:r>
      <w:r w:rsidRPr="006B1D19">
        <w:rPr>
          <w:rFonts w:ascii="Times New Roman" w:hAnsi="Times New Roman" w:cs="Times New Roman"/>
          <w:sz w:val="24"/>
          <w:szCs w:val="24"/>
        </w:rPr>
        <w:t xml:space="preserve"> και </w:t>
      </w:r>
      <w:r w:rsidR="00151C59" w:rsidRPr="006B1D19">
        <w:rPr>
          <w:rFonts w:ascii="Times New Roman" w:hAnsi="Times New Roman" w:cs="Times New Roman"/>
          <w:sz w:val="24"/>
          <w:szCs w:val="24"/>
        </w:rPr>
        <w:t>13</w:t>
      </w:r>
      <w:r w:rsidRPr="006B1D19">
        <w:rPr>
          <w:rFonts w:ascii="Times New Roman" w:hAnsi="Times New Roman" w:cs="Times New Roman"/>
          <w:sz w:val="24"/>
          <w:szCs w:val="24"/>
        </w:rPr>
        <w:t xml:space="preserve"> της παρούσας, κρίνονται κ</w:t>
      </w:r>
      <w:r w:rsidR="00151C59" w:rsidRPr="006B1D19">
        <w:rPr>
          <w:rFonts w:ascii="Times New Roman" w:hAnsi="Times New Roman" w:cs="Times New Roman"/>
          <w:sz w:val="24"/>
          <w:szCs w:val="24"/>
        </w:rPr>
        <w:t xml:space="preserve">ατά την ημερομηνία </w:t>
      </w:r>
      <w:r w:rsidRPr="006B1D19">
        <w:rPr>
          <w:rFonts w:ascii="Times New Roman" w:hAnsi="Times New Roman" w:cs="Times New Roman"/>
          <w:sz w:val="24"/>
          <w:szCs w:val="24"/>
        </w:rPr>
        <w:t xml:space="preserve">λήξης της προθεσμίας υποβολής των προσφορών του άρθρου </w:t>
      </w:r>
      <w:r w:rsidR="00151C59" w:rsidRPr="006B1D19">
        <w:rPr>
          <w:rFonts w:ascii="Times New Roman" w:hAnsi="Times New Roman" w:cs="Times New Roman"/>
          <w:sz w:val="24"/>
          <w:szCs w:val="24"/>
        </w:rPr>
        <w:t>7</w:t>
      </w:r>
      <w:r w:rsidRPr="006B1D19">
        <w:rPr>
          <w:rFonts w:ascii="Times New Roman" w:hAnsi="Times New Roman" w:cs="Times New Roman"/>
          <w:sz w:val="24"/>
          <w:szCs w:val="24"/>
        </w:rPr>
        <w:t xml:space="preserve">, κατά την υποβολή των δικαιολογητικών σύμφωνα με το άρθρο </w:t>
      </w:r>
      <w:r w:rsidR="00DF3EF1" w:rsidRPr="006B1D19">
        <w:rPr>
          <w:rFonts w:ascii="Times New Roman" w:hAnsi="Times New Roman" w:cs="Times New Roman"/>
          <w:sz w:val="24"/>
          <w:szCs w:val="24"/>
        </w:rPr>
        <w:t>11.3</w:t>
      </w:r>
      <w:r w:rsidRPr="006B1D19">
        <w:rPr>
          <w:rFonts w:ascii="Times New Roman" w:hAnsi="Times New Roman" w:cs="Times New Roman"/>
          <w:sz w:val="24"/>
          <w:szCs w:val="24"/>
        </w:rPr>
        <w:t xml:space="preserve"> (α) και κατά την σύναψη της σύμβασης σύμφωνα με το άρθρο </w:t>
      </w:r>
      <w:r w:rsidR="00DF3EF1" w:rsidRPr="006B1D19">
        <w:rPr>
          <w:rFonts w:ascii="Times New Roman" w:hAnsi="Times New Roman" w:cs="Times New Roman"/>
          <w:sz w:val="24"/>
          <w:szCs w:val="24"/>
        </w:rPr>
        <w:t>11.3</w:t>
      </w:r>
      <w:r w:rsidRPr="006B1D19">
        <w:rPr>
          <w:rFonts w:ascii="Times New Roman" w:hAnsi="Times New Roman" w:cs="Times New Roman"/>
          <w:sz w:val="24"/>
          <w:szCs w:val="24"/>
        </w:rPr>
        <w:t xml:space="preserve"> (β) της παρούσας. </w:t>
      </w:r>
    </w:p>
    <w:p w:rsidR="00151C59" w:rsidRPr="006B1D19" w:rsidRDefault="00B51B92" w:rsidP="00CF399E">
      <w:pPr>
        <w:jc w:val="both"/>
        <w:rPr>
          <w:rFonts w:ascii="Times New Roman" w:hAnsi="Times New Roman" w:cs="Times New Roman"/>
          <w:sz w:val="24"/>
          <w:szCs w:val="24"/>
        </w:rPr>
      </w:pPr>
      <w:r w:rsidRPr="006B1D19">
        <w:rPr>
          <w:rFonts w:ascii="Times New Roman" w:hAnsi="Times New Roman" w:cs="Times New Roman"/>
          <w:sz w:val="24"/>
          <w:szCs w:val="24"/>
        </w:rPr>
        <w:t>β. Αν στις ειδικές διατάξεις που διέπουν την έκδοσή τους δεν προβλέπεται χρό</w:t>
      </w:r>
      <w:r w:rsidR="00293BA8" w:rsidRPr="006B1D19">
        <w:rPr>
          <w:rFonts w:ascii="Times New Roman" w:hAnsi="Times New Roman" w:cs="Times New Roman"/>
          <w:sz w:val="24"/>
          <w:szCs w:val="24"/>
        </w:rPr>
        <w:t xml:space="preserve">νος ισχύος των δικαιολογητικών, </w:t>
      </w:r>
      <w:r w:rsidRPr="006B1D19">
        <w:rPr>
          <w:rFonts w:ascii="Times New Roman" w:hAnsi="Times New Roman" w:cs="Times New Roman"/>
          <w:sz w:val="24"/>
          <w:szCs w:val="24"/>
        </w:rPr>
        <w:t xml:space="preserve">θεωρούνται έγκυρα εφόσον φέρουν ημερομηνία έκδοσης εντός </w:t>
      </w:r>
      <w:r w:rsidR="00EE3122" w:rsidRPr="006B1D19">
        <w:rPr>
          <w:rFonts w:ascii="Times New Roman" w:hAnsi="Times New Roman" w:cs="Times New Roman"/>
          <w:sz w:val="24"/>
          <w:szCs w:val="24"/>
        </w:rPr>
        <w:t>το πολύ τριών (3) μηνών πριν από την ημερομηνία υποβολής των δικαιολογητικών κατακύρωσης.</w:t>
      </w:r>
    </w:p>
    <w:p w:rsidR="00EE3122" w:rsidRPr="006B1D19" w:rsidRDefault="00B51B92" w:rsidP="00EE3122">
      <w:pPr>
        <w:jc w:val="both"/>
        <w:rPr>
          <w:rFonts w:ascii="Times New Roman" w:hAnsi="Times New Roman" w:cs="Times New Roman"/>
          <w:sz w:val="24"/>
          <w:szCs w:val="24"/>
        </w:rPr>
      </w:pPr>
      <w:r w:rsidRPr="006B1D19">
        <w:rPr>
          <w:rFonts w:ascii="Times New Roman" w:hAnsi="Times New Roman" w:cs="Times New Roman"/>
          <w:sz w:val="24"/>
          <w:szCs w:val="24"/>
        </w:rPr>
        <w:lastRenderedPageBreak/>
        <w:t xml:space="preserve">γ. Οι ένορκες βεβαιώσεις που τυχόν προσκομίζονται για αναπλήρωση δικαιολογητικών πρέπει επίσης να φέρουν ημερομηνία εντός </w:t>
      </w:r>
      <w:r w:rsidR="00EE3122" w:rsidRPr="006B1D19">
        <w:rPr>
          <w:rFonts w:ascii="Times New Roman" w:hAnsi="Times New Roman" w:cs="Times New Roman"/>
          <w:sz w:val="24"/>
          <w:szCs w:val="24"/>
        </w:rPr>
        <w:t>το πολύ τριών (3) μηνών πριν από την ημερομηνία υποβολής των δικαιολογητικών κατακύρωσης.</w:t>
      </w:r>
    </w:p>
    <w:p w:rsidR="00B51B92" w:rsidRPr="006B1D19" w:rsidRDefault="00B51B92"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δ. Η πλήρωση των απαιτήσεων του άρθρου </w:t>
      </w:r>
      <w:r w:rsidR="00EE3122" w:rsidRPr="006B1D19">
        <w:rPr>
          <w:rFonts w:ascii="Times New Roman" w:hAnsi="Times New Roman" w:cs="Times New Roman"/>
          <w:sz w:val="24"/>
          <w:szCs w:val="24"/>
        </w:rPr>
        <w:t>13</w:t>
      </w:r>
      <w:r w:rsidRPr="006B1D19">
        <w:rPr>
          <w:rFonts w:ascii="Times New Roman" w:hAnsi="Times New Roman" w:cs="Times New Roman"/>
          <w:sz w:val="24"/>
          <w:szCs w:val="24"/>
        </w:rPr>
        <w:t xml:space="preserve"> πρέπει να ικανοποιείται από όλα τα μέλη της ένωσης</w:t>
      </w:r>
      <w:r w:rsidR="00EE3122" w:rsidRPr="006B1D19">
        <w:rPr>
          <w:rFonts w:ascii="Times New Roman" w:hAnsi="Times New Roman" w:cs="Times New Roman"/>
          <w:sz w:val="24"/>
          <w:szCs w:val="24"/>
        </w:rPr>
        <w:t>.</w:t>
      </w:r>
    </w:p>
    <w:p w:rsidR="00B51B92" w:rsidRPr="006B1D19" w:rsidRDefault="00B51B92" w:rsidP="00CF399E">
      <w:pPr>
        <w:jc w:val="both"/>
        <w:rPr>
          <w:rFonts w:ascii="Times New Roman" w:hAnsi="Times New Roman" w:cs="Times New Roman"/>
          <w:sz w:val="24"/>
          <w:szCs w:val="24"/>
        </w:rPr>
      </w:pPr>
      <w:r w:rsidRPr="006B1D19">
        <w:rPr>
          <w:rFonts w:ascii="Times New Roman" w:hAnsi="Times New Roman" w:cs="Times New Roman"/>
          <w:sz w:val="24"/>
          <w:szCs w:val="24"/>
        </w:rPr>
        <w:t>ε. Οι οικονομικοί φορείς δεν υποχρεούνται να υποβάλουν δικαιολογητικά, όταν η αναθέτουσα αρχή που έχει αναθέσει τη σύμβαση διαθέτει ήδη τα δικαιολογητικά αυτά</w:t>
      </w:r>
      <w:r w:rsidR="00293BA8" w:rsidRPr="006B1D19">
        <w:rPr>
          <w:rFonts w:ascii="Times New Roman" w:hAnsi="Times New Roman" w:cs="Times New Roman"/>
          <w:sz w:val="24"/>
          <w:szCs w:val="24"/>
        </w:rPr>
        <w:t>.</w:t>
      </w:r>
    </w:p>
    <w:p w:rsidR="00176AC6" w:rsidRPr="006B1D19" w:rsidRDefault="00176AC6" w:rsidP="00CF399E">
      <w:pPr>
        <w:jc w:val="both"/>
        <w:rPr>
          <w:rFonts w:ascii="Times New Roman" w:hAnsi="Times New Roman" w:cs="Times New Roman"/>
          <w:sz w:val="24"/>
          <w:szCs w:val="24"/>
        </w:rPr>
      </w:pPr>
    </w:p>
    <w:p w:rsidR="00E545CC" w:rsidRPr="006B1D19" w:rsidRDefault="006B1D19" w:rsidP="00CF399E">
      <w:pPr>
        <w:jc w:val="both"/>
        <w:rPr>
          <w:rFonts w:ascii="Times New Roman" w:hAnsi="Times New Roman" w:cs="Times New Roman"/>
          <w:b/>
          <w:sz w:val="24"/>
          <w:szCs w:val="24"/>
        </w:rPr>
      </w:pPr>
      <w:r w:rsidRPr="006B1D19">
        <w:rPr>
          <w:rFonts w:ascii="Times New Roman" w:hAnsi="Times New Roman" w:cs="Times New Roman"/>
          <w:b/>
          <w:sz w:val="24"/>
          <w:szCs w:val="24"/>
        </w:rPr>
        <w:t>Α</w:t>
      </w:r>
      <w:r w:rsidR="0032540A" w:rsidRPr="006B1D19">
        <w:rPr>
          <w:rFonts w:ascii="Times New Roman" w:hAnsi="Times New Roman" w:cs="Times New Roman"/>
          <w:b/>
          <w:sz w:val="24"/>
          <w:szCs w:val="24"/>
        </w:rPr>
        <w:t>.</w:t>
      </w:r>
      <w:r w:rsidR="00B806C1" w:rsidRPr="006B1D19">
        <w:rPr>
          <w:rFonts w:ascii="Times New Roman" w:hAnsi="Times New Roman" w:cs="Times New Roman"/>
          <w:b/>
          <w:sz w:val="24"/>
          <w:szCs w:val="24"/>
        </w:rPr>
        <w:t xml:space="preserve">  </w:t>
      </w:r>
      <w:r w:rsidR="00E545CC" w:rsidRPr="006B1D19">
        <w:rPr>
          <w:rFonts w:ascii="Times New Roman" w:hAnsi="Times New Roman" w:cs="Times New Roman"/>
          <w:b/>
          <w:sz w:val="24"/>
          <w:szCs w:val="24"/>
        </w:rPr>
        <w:t xml:space="preserve"> Δικαιολογητικά μη συνδρομής λόγων αποκλεισμού του άρθρου </w:t>
      </w:r>
      <w:r w:rsidR="00151C59" w:rsidRPr="006B1D19">
        <w:rPr>
          <w:rFonts w:ascii="Times New Roman" w:hAnsi="Times New Roman" w:cs="Times New Roman"/>
          <w:b/>
          <w:sz w:val="24"/>
          <w:szCs w:val="24"/>
        </w:rPr>
        <w:t>13</w:t>
      </w:r>
    </w:p>
    <w:p w:rsidR="00E545CC" w:rsidRPr="006B1D19" w:rsidRDefault="00E545CC"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Για την απόδειξη της μη συνδρομής των λόγων αποκλεισμού του άρθρου </w:t>
      </w:r>
      <w:r w:rsidR="00151C59" w:rsidRPr="006B1D19">
        <w:rPr>
          <w:rFonts w:ascii="Times New Roman" w:hAnsi="Times New Roman" w:cs="Times New Roman"/>
          <w:sz w:val="24"/>
          <w:szCs w:val="24"/>
        </w:rPr>
        <w:t>13</w:t>
      </w:r>
      <w:r w:rsidRPr="006B1D19">
        <w:rPr>
          <w:rFonts w:ascii="Times New Roman" w:hAnsi="Times New Roman" w:cs="Times New Roman"/>
          <w:sz w:val="24"/>
          <w:szCs w:val="24"/>
        </w:rPr>
        <w:t xml:space="preserve"> οι οικονομικοί φορείς προσκομίζουν αντίστοιχα τα παρακάτω δικαιολογητικά:</w:t>
      </w:r>
    </w:p>
    <w:p w:rsidR="009F615B" w:rsidRPr="006B1D19" w:rsidRDefault="009F615B" w:rsidP="009F615B">
      <w:pPr>
        <w:suppressAutoHyphens/>
        <w:spacing w:after="120"/>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b/>
          <w:bCs/>
          <w:snapToGrid/>
          <w:sz w:val="24"/>
          <w:szCs w:val="24"/>
        </w:rPr>
        <w:t>α)</w:t>
      </w:r>
      <w:r w:rsidRPr="006B1D19">
        <w:rPr>
          <w:rFonts w:ascii="Times New Roman" w:eastAsia="Times New Roman" w:hAnsi="Times New Roman" w:cs="Times New Roman"/>
          <w:snapToGrid/>
          <w:sz w:val="24"/>
          <w:szCs w:val="24"/>
        </w:rPr>
        <w:t xml:space="preserve"> Απόσπασμα του σχετικού μητρώου, </w:t>
      </w:r>
      <w:r w:rsidRPr="006B1D19">
        <w:rPr>
          <w:rFonts w:ascii="Times New Roman" w:eastAsia="Times New Roman" w:hAnsi="Times New Roman" w:cs="Times New Roman"/>
          <w:b/>
          <w:snapToGrid/>
          <w:sz w:val="24"/>
          <w:szCs w:val="24"/>
        </w:rPr>
        <w:t>όπως του ποινικού μητρώου</w:t>
      </w:r>
      <w:r w:rsidRPr="006B1D19">
        <w:rPr>
          <w:rFonts w:ascii="Times New Roman" w:eastAsia="Times New Roman" w:hAnsi="Times New Roman" w:cs="Times New Roman"/>
          <w:snapToGrid/>
          <w:sz w:val="24"/>
          <w:szCs w:val="24"/>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w:t>
      </w:r>
      <w:r w:rsidRPr="006B1D19">
        <w:rPr>
          <w:rFonts w:ascii="Times New Roman" w:eastAsiaTheme="minorHAnsi" w:hAnsi="Times New Roman" w:cs="Times New Roman"/>
          <w:snapToGrid/>
          <w:sz w:val="24"/>
          <w:szCs w:val="24"/>
          <w:lang w:eastAsia="en-US"/>
        </w:rPr>
        <w:t>που θα έχει εκδοθεί το πολύ τρείς (3) μήνες πριν από την ημερομηνία υποβολής των δικαιολογητικών κατακύρωσης.</w:t>
      </w:r>
      <w:r w:rsidRPr="006B1D19">
        <w:rPr>
          <w:rFonts w:ascii="Times New Roman" w:eastAsia="Times New Roman" w:hAnsi="Times New Roman" w:cs="Times New Roman"/>
          <w:snapToGrid/>
          <w:sz w:val="24"/>
          <w:szCs w:val="24"/>
        </w:rPr>
        <w:t xml:space="preserve">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r w:rsidRPr="006B1D19">
        <w:rPr>
          <w:rFonts w:ascii="Times New Roman" w:eastAsiaTheme="minorHAnsi" w:hAnsi="Times New Roman" w:cs="Times New Roman"/>
          <w:snapToGrid/>
          <w:sz w:val="24"/>
          <w:szCs w:val="24"/>
          <w:lang w:eastAsia="en-US"/>
        </w:rPr>
        <w:t xml:space="preserve"> Η υποχρέωση του προηγούμενου εδαφίου αφορά ιδίως:</w:t>
      </w:r>
      <w:r w:rsidRPr="006B1D19">
        <w:rPr>
          <w:rFonts w:ascii="Times New Roman" w:eastAsia="Times New Roman" w:hAnsi="Times New Roman" w:cs="Times New Roman"/>
          <w:snapToGrid/>
          <w:sz w:val="24"/>
          <w:szCs w:val="24"/>
        </w:rPr>
        <w:t xml:space="preserve"> </w:t>
      </w:r>
    </w:p>
    <w:p w:rsidR="009F615B" w:rsidRPr="006B1D19" w:rsidRDefault="009F615B" w:rsidP="009F615B">
      <w:pPr>
        <w:numPr>
          <w:ilvl w:val="0"/>
          <w:numId w:val="5"/>
        </w:numPr>
        <w:suppressAutoHyphens/>
        <w:spacing w:after="120"/>
        <w:contextualSpacing/>
        <w:jc w:val="both"/>
        <w:rPr>
          <w:rFonts w:ascii="Times New Roman" w:eastAsia="Times New Roman" w:hAnsi="Times New Roman" w:cs="Times New Roman"/>
          <w:b/>
          <w:bCs/>
          <w:snapToGrid/>
          <w:sz w:val="24"/>
          <w:szCs w:val="24"/>
          <w:lang w:eastAsia="el-GR"/>
        </w:rPr>
      </w:pPr>
      <w:r w:rsidRPr="006B1D19">
        <w:rPr>
          <w:rFonts w:ascii="Times New Roman" w:eastAsia="Times New Roman" w:hAnsi="Times New Roman" w:cs="Times New Roman"/>
          <w:snapToGrid/>
          <w:sz w:val="24"/>
          <w:szCs w:val="24"/>
          <w:lang w:eastAsia="el-GR"/>
        </w:rPr>
        <w:t xml:space="preserve">Στις περιπτώσεις εταιρειών περιορισμένης ευθύνης (Ε.Π.Ε.) και προσωπικών εταιρειών (Ο.Ε. και Ε.Ε.) και IKE ιδιωτικών κεφαλαιουχικών εταιρειών, στους διαχειριστές. </w:t>
      </w:r>
    </w:p>
    <w:p w:rsidR="009F615B" w:rsidRPr="006B1D19" w:rsidRDefault="009F615B" w:rsidP="009F615B">
      <w:pPr>
        <w:numPr>
          <w:ilvl w:val="0"/>
          <w:numId w:val="5"/>
        </w:numPr>
        <w:suppressAutoHyphens/>
        <w:spacing w:after="120"/>
        <w:contextualSpacing/>
        <w:jc w:val="both"/>
        <w:rPr>
          <w:rFonts w:ascii="Times New Roman" w:eastAsia="Times New Roman" w:hAnsi="Times New Roman" w:cs="Times New Roman"/>
          <w:b/>
          <w:bCs/>
          <w:snapToGrid/>
          <w:sz w:val="24"/>
          <w:szCs w:val="24"/>
          <w:lang w:eastAsia="el-GR"/>
        </w:rPr>
      </w:pPr>
      <w:r w:rsidRPr="006B1D19">
        <w:rPr>
          <w:rFonts w:ascii="Times New Roman" w:eastAsia="Times New Roman" w:hAnsi="Times New Roman" w:cs="Times New Roman"/>
          <w:snapToGrid/>
          <w:sz w:val="24"/>
          <w:szCs w:val="24"/>
          <w:lang w:eastAsia="el-GR"/>
        </w:rPr>
        <w:t xml:space="preserve">Στις περιπτώσεις ανωνύμων εταιρειών (Α.Ε.), τον Διευθύνοντα Σύμβουλο, καθώς και όλα τα μέλη του Διοικητικού Συμβουλίου. </w:t>
      </w:r>
    </w:p>
    <w:p w:rsidR="009F615B" w:rsidRPr="006B1D19" w:rsidRDefault="009F615B" w:rsidP="009F615B">
      <w:pPr>
        <w:numPr>
          <w:ilvl w:val="0"/>
          <w:numId w:val="5"/>
        </w:numPr>
        <w:suppressAutoHyphens/>
        <w:spacing w:after="120"/>
        <w:contextualSpacing/>
        <w:jc w:val="both"/>
        <w:rPr>
          <w:rFonts w:ascii="Times New Roman" w:eastAsia="Times New Roman" w:hAnsi="Times New Roman" w:cs="Times New Roman"/>
          <w:b/>
          <w:bCs/>
          <w:snapToGrid/>
          <w:sz w:val="24"/>
          <w:szCs w:val="24"/>
          <w:lang w:eastAsia="el-GR"/>
        </w:rPr>
      </w:pPr>
      <w:r w:rsidRPr="006B1D19">
        <w:rPr>
          <w:rFonts w:ascii="Times New Roman" w:eastAsia="Times New Roman" w:hAnsi="Times New Roman" w:cs="Times New Roman"/>
          <w:snapToGrid/>
          <w:sz w:val="24"/>
          <w:szCs w:val="24"/>
          <w:lang w:eastAsia="el-GR"/>
        </w:rPr>
        <w:t>Σε όλες τις υπόλοιπες περιπτώσεις νομικών προσώπων, η υποχρέωση των προηγούμενων εδαφίων αφορά στους νόμιμους εκπροσώπους τους.</w:t>
      </w:r>
    </w:p>
    <w:p w:rsidR="009F615B" w:rsidRPr="006B1D19" w:rsidRDefault="009F615B" w:rsidP="009F615B">
      <w:pPr>
        <w:numPr>
          <w:ilvl w:val="0"/>
          <w:numId w:val="5"/>
        </w:numPr>
        <w:suppressAutoHyphens/>
        <w:spacing w:after="120"/>
        <w:contextualSpacing/>
        <w:jc w:val="both"/>
        <w:rPr>
          <w:rFonts w:ascii="Times New Roman" w:eastAsia="Times New Roman" w:hAnsi="Times New Roman" w:cs="Times New Roman"/>
          <w:b/>
          <w:bCs/>
          <w:snapToGrid/>
          <w:sz w:val="24"/>
          <w:szCs w:val="24"/>
          <w:lang w:eastAsia="el-GR"/>
        </w:rPr>
      </w:pPr>
      <w:r w:rsidRPr="006B1D19">
        <w:rPr>
          <w:rFonts w:ascii="Times New Roman" w:eastAsiaTheme="minorHAnsi" w:hAnsi="Times New Roman" w:cs="Times New Roman"/>
          <w:snapToGrid/>
          <w:sz w:val="24"/>
          <w:szCs w:val="24"/>
          <w:lang w:eastAsia="en-US"/>
        </w:rPr>
        <w:t>ο ίδιος, σε περίπτωση φυσικού προσώπου.</w:t>
      </w:r>
    </w:p>
    <w:p w:rsidR="009F615B" w:rsidRPr="006B1D19" w:rsidRDefault="009F615B" w:rsidP="009F615B">
      <w:pPr>
        <w:suppressAutoHyphens/>
        <w:autoSpaceDE w:val="0"/>
        <w:autoSpaceDN w:val="0"/>
        <w:adjustRightInd w:val="0"/>
        <w:spacing w:after="120"/>
        <w:ind w:left="360"/>
        <w:jc w:val="both"/>
        <w:rPr>
          <w:rFonts w:ascii="Times New Roman" w:eastAsiaTheme="minorHAnsi" w:hAnsi="Times New Roman" w:cs="Times New Roman"/>
          <w:snapToGrid/>
          <w:sz w:val="24"/>
          <w:szCs w:val="24"/>
          <w:lang w:eastAsia="en-US"/>
        </w:rPr>
      </w:pPr>
    </w:p>
    <w:p w:rsidR="009F615B" w:rsidRPr="006B1D19" w:rsidRDefault="009F615B" w:rsidP="009F615B">
      <w:pPr>
        <w:suppressAutoHyphens/>
        <w:autoSpaceDE w:val="0"/>
        <w:autoSpaceDN w:val="0"/>
        <w:adjustRightInd w:val="0"/>
        <w:jc w:val="both"/>
        <w:rPr>
          <w:rFonts w:ascii="Times New Roman" w:eastAsiaTheme="minorHAnsi" w:hAnsi="Times New Roman" w:cs="Times New Roman"/>
          <w:snapToGrid/>
          <w:sz w:val="24"/>
          <w:szCs w:val="24"/>
          <w:lang w:eastAsia="en-US"/>
        </w:rPr>
      </w:pPr>
      <w:r w:rsidRPr="006B1D19">
        <w:rPr>
          <w:rFonts w:ascii="Times New Roman" w:eastAsiaTheme="minorHAnsi" w:hAnsi="Times New Roman" w:cs="Times New Roman"/>
          <w:snapToGrid/>
          <w:sz w:val="24"/>
          <w:szCs w:val="24"/>
          <w:lang w:eastAsia="en-US"/>
        </w:rPr>
        <w:t>Εάν από το υποβληθέν ποινικό μητρώο δεν προκύπτει το είδος του αδικήματος για το οποίο</w:t>
      </w:r>
    </w:p>
    <w:p w:rsidR="009F615B" w:rsidRPr="006B1D19" w:rsidRDefault="009F615B" w:rsidP="009F615B">
      <w:pPr>
        <w:suppressAutoHyphens/>
        <w:autoSpaceDE w:val="0"/>
        <w:autoSpaceDN w:val="0"/>
        <w:adjustRightInd w:val="0"/>
        <w:jc w:val="both"/>
        <w:rPr>
          <w:rFonts w:ascii="Times New Roman" w:eastAsia="Times New Roman" w:hAnsi="Times New Roman" w:cs="Times New Roman"/>
          <w:bCs/>
          <w:snapToGrid/>
          <w:sz w:val="24"/>
          <w:szCs w:val="24"/>
        </w:rPr>
      </w:pPr>
      <w:r w:rsidRPr="006B1D19">
        <w:rPr>
          <w:rFonts w:ascii="Times New Roman" w:eastAsiaTheme="minorHAnsi" w:hAnsi="Times New Roman" w:cs="Times New Roman"/>
          <w:snapToGrid/>
          <w:sz w:val="24"/>
          <w:szCs w:val="24"/>
          <w:lang w:eastAsia="en-US"/>
        </w:rPr>
        <w:t xml:space="preserve">καταδικάσθηκε ο ενδιαφερόμενος, υποβάλλεται από αυτόν Υπεύθυνη Δήλωση του άρθρου 8 του Ν. 1599/86, </w:t>
      </w:r>
      <w:r w:rsidRPr="006B1D19">
        <w:rPr>
          <w:rFonts w:ascii="Times New Roman" w:eastAsia="Times New Roman" w:hAnsi="Times New Roman" w:cs="Times New Roman"/>
          <w:snapToGrid/>
          <w:color w:val="000000"/>
          <w:sz w:val="24"/>
          <w:szCs w:val="24"/>
        </w:rPr>
        <w:t>με σχετική θεώρηση του γνήσιου της υπογραφής</w:t>
      </w:r>
      <w:r w:rsidRPr="006B1D19">
        <w:rPr>
          <w:rFonts w:ascii="Times New Roman" w:eastAsiaTheme="minorHAnsi" w:hAnsi="Times New Roman" w:cs="Times New Roman"/>
          <w:snapToGrid/>
          <w:sz w:val="24"/>
          <w:szCs w:val="24"/>
          <w:lang w:eastAsia="en-US"/>
        </w:rPr>
        <w:t xml:space="preserve">, όπου αναφέρονται με σαφήνεια τα αδικήματα αυτά. Η επιτροπή του διαγωνισμού μπορεί σε κάθε περίπτωση να ζητήσει από τον ενδιαφερόμενο να προσκομίσει </w:t>
      </w:r>
      <w:r w:rsidRPr="006B1D19">
        <w:rPr>
          <w:rFonts w:ascii="Times New Roman" w:eastAsia="Times New Roman" w:hAnsi="Times New Roman" w:cs="Times New Roman"/>
          <w:bCs/>
          <w:snapToGrid/>
          <w:sz w:val="24"/>
          <w:szCs w:val="24"/>
        </w:rPr>
        <w:t>αντίγραφα των καταδικαστικών αποφάσεων.</w:t>
      </w:r>
    </w:p>
    <w:p w:rsidR="009F615B" w:rsidRPr="006B1D19" w:rsidRDefault="009F615B" w:rsidP="009F615B">
      <w:pPr>
        <w:suppressAutoHyphens/>
        <w:autoSpaceDE w:val="0"/>
        <w:autoSpaceDN w:val="0"/>
        <w:adjustRightInd w:val="0"/>
        <w:jc w:val="both"/>
        <w:rPr>
          <w:rFonts w:ascii="Times New Roman" w:eastAsiaTheme="minorHAnsi" w:hAnsi="Times New Roman" w:cs="Times New Roman"/>
          <w:b/>
          <w:snapToGrid/>
          <w:sz w:val="24"/>
          <w:szCs w:val="24"/>
          <w:lang w:eastAsia="en-US"/>
        </w:rPr>
      </w:pPr>
    </w:p>
    <w:p w:rsidR="009F615B" w:rsidRPr="006B1D19" w:rsidRDefault="009F615B" w:rsidP="009F615B">
      <w:pPr>
        <w:suppressAutoHyphens/>
        <w:autoSpaceDE w:val="0"/>
        <w:autoSpaceDN w:val="0"/>
        <w:adjustRightInd w:val="0"/>
        <w:jc w:val="both"/>
        <w:rPr>
          <w:rFonts w:ascii="Times New Roman" w:eastAsiaTheme="minorHAnsi" w:hAnsi="Times New Roman" w:cs="Times New Roman"/>
          <w:snapToGrid/>
          <w:sz w:val="24"/>
          <w:szCs w:val="24"/>
        </w:rPr>
      </w:pPr>
      <w:r w:rsidRPr="006B1D19">
        <w:rPr>
          <w:rFonts w:ascii="Times New Roman" w:eastAsiaTheme="minorHAnsi" w:hAnsi="Times New Roman" w:cs="Times New Roman"/>
          <w:b/>
          <w:snapToGrid/>
          <w:sz w:val="24"/>
          <w:szCs w:val="24"/>
          <w:lang w:eastAsia="en-US"/>
        </w:rPr>
        <w:t>β)</w:t>
      </w:r>
      <w:r w:rsidRPr="006B1D19">
        <w:rPr>
          <w:rFonts w:ascii="Times New Roman" w:eastAsiaTheme="minorHAnsi" w:hAnsi="Times New Roman" w:cs="Times New Roman"/>
          <w:snapToGrid/>
          <w:sz w:val="24"/>
          <w:szCs w:val="24"/>
          <w:lang w:eastAsia="en-US"/>
        </w:rPr>
        <w:t xml:space="preserve">   </w:t>
      </w:r>
      <w:r w:rsidRPr="006B1D19">
        <w:rPr>
          <w:rFonts w:ascii="Times New Roman" w:eastAsiaTheme="minorHAnsi" w:hAnsi="Times New Roman" w:cs="Times New Roman"/>
          <w:b/>
          <w:snapToGrid/>
          <w:sz w:val="24"/>
          <w:szCs w:val="24"/>
          <w:lang w:eastAsia="en-US"/>
        </w:rPr>
        <w:t xml:space="preserve">Πιστοποιητικό  </w:t>
      </w:r>
      <w:r w:rsidRPr="006B1D19">
        <w:rPr>
          <w:rFonts w:ascii="Times New Roman" w:eastAsiaTheme="minorHAnsi" w:hAnsi="Times New Roman" w:cs="Times New Roman"/>
          <w:snapToGrid/>
          <w:sz w:val="24"/>
          <w:szCs w:val="24"/>
        </w:rPr>
        <w:t xml:space="preserve">που εκδίδεται από αρμόδια κατά περίπτωση Αρχή, από το  οποίο να προκύπτει ότι κατά την ημερομηνία υποβολής των δικαιολογητικών κατακύρωσης  </w:t>
      </w:r>
      <w:r w:rsidRPr="006B1D19">
        <w:rPr>
          <w:rFonts w:ascii="Times New Roman" w:eastAsia="Times New Roman" w:hAnsi="Times New Roman" w:cs="Times New Roman"/>
          <w:snapToGrid/>
          <w:sz w:val="24"/>
          <w:szCs w:val="24"/>
        </w:rPr>
        <w:t xml:space="preserve">είναι ενήμεροι ως προς τις υποχρεώσεις τους που αφορούν τις εισφορές κοινωνικής ασφάλισης (κύριας και επικουρικής) προς όλους τους ασφαλιστικούς φορείς προς τους οποίους υποχρεούται στην καταβολή εισφορών ή </w:t>
      </w:r>
      <w:r w:rsidRPr="006B1D19">
        <w:rPr>
          <w:rFonts w:ascii="Times New Roman" w:eastAsiaTheme="minorHAnsi" w:hAnsi="Times New Roman" w:cs="Times New Roman"/>
          <w:snapToGrid/>
          <w:sz w:val="24"/>
          <w:szCs w:val="24"/>
        </w:rPr>
        <w:t xml:space="preserve">ότι έχουν υπαχθεί σε δεσμευτικό διακανονισμό για την καταβολή τους. </w:t>
      </w:r>
    </w:p>
    <w:p w:rsidR="009F615B" w:rsidRPr="006B1D19" w:rsidRDefault="009F615B" w:rsidP="009F615B">
      <w:pPr>
        <w:suppressAutoHyphens/>
        <w:autoSpaceDE w:val="0"/>
        <w:autoSpaceDN w:val="0"/>
        <w:adjustRightInd w:val="0"/>
        <w:spacing w:after="120"/>
        <w:jc w:val="both"/>
        <w:rPr>
          <w:rFonts w:ascii="Times New Roman" w:eastAsiaTheme="minorHAnsi" w:hAnsi="Times New Roman" w:cs="Times New Roman"/>
          <w:snapToGrid/>
          <w:color w:val="000000"/>
          <w:sz w:val="24"/>
          <w:szCs w:val="24"/>
          <w:lang w:eastAsia="en-US"/>
        </w:rPr>
      </w:pPr>
      <w:r w:rsidRPr="006B1D19">
        <w:rPr>
          <w:rFonts w:ascii="Times New Roman" w:eastAsiaTheme="minorHAnsi" w:hAnsi="Times New Roman" w:cs="Times New Roman"/>
          <w:b/>
          <w:bCs/>
          <w:snapToGrid/>
          <w:color w:val="000000"/>
          <w:sz w:val="24"/>
          <w:szCs w:val="24"/>
          <w:lang w:eastAsia="en-US"/>
        </w:rPr>
        <w:t xml:space="preserve">Διευκρινίζεται ότι </w:t>
      </w:r>
      <w:r w:rsidRPr="006B1D19">
        <w:rPr>
          <w:rFonts w:ascii="Times New Roman" w:eastAsiaTheme="minorHAnsi" w:hAnsi="Times New Roman" w:cs="Times New Roman"/>
          <w:snapToGrid/>
          <w:color w:val="000000"/>
          <w:sz w:val="24"/>
          <w:szCs w:val="24"/>
          <w:lang w:eastAsia="en-US"/>
        </w:rPr>
        <w:t xml:space="preserve">το πιστοποιητικό ασφαλιστικής ενημερότητας αφορά: </w:t>
      </w:r>
    </w:p>
    <w:p w:rsidR="009F615B" w:rsidRPr="006B1D19" w:rsidRDefault="009F615B" w:rsidP="009F615B">
      <w:pPr>
        <w:numPr>
          <w:ilvl w:val="0"/>
          <w:numId w:val="7"/>
        </w:numPr>
        <w:suppressAutoHyphens/>
        <w:autoSpaceDE w:val="0"/>
        <w:autoSpaceDN w:val="0"/>
        <w:adjustRightInd w:val="0"/>
        <w:spacing w:after="30"/>
        <w:contextualSpacing/>
        <w:jc w:val="both"/>
        <w:rPr>
          <w:rFonts w:ascii="Times New Roman" w:eastAsiaTheme="minorHAnsi" w:hAnsi="Times New Roman" w:cs="Times New Roman"/>
          <w:snapToGrid/>
          <w:color w:val="000000"/>
          <w:sz w:val="24"/>
          <w:szCs w:val="24"/>
          <w:lang w:eastAsia="en-US"/>
        </w:rPr>
      </w:pPr>
      <w:r w:rsidRPr="006B1D19">
        <w:rPr>
          <w:rFonts w:ascii="Times New Roman" w:eastAsiaTheme="minorHAnsi" w:hAnsi="Times New Roman" w:cs="Times New Roman"/>
          <w:snapToGrid/>
          <w:color w:val="000000"/>
          <w:sz w:val="24"/>
          <w:szCs w:val="24"/>
          <w:lang w:eastAsia="en-US"/>
        </w:rPr>
        <w:t xml:space="preserve">στους φορείς επικουρικής ασφάλισης και όχι μόνο τους οργανισμούς κύριας ασφάλισης, </w:t>
      </w:r>
    </w:p>
    <w:p w:rsidR="009F615B" w:rsidRPr="006B1D19" w:rsidRDefault="009F615B" w:rsidP="009F615B">
      <w:pPr>
        <w:numPr>
          <w:ilvl w:val="0"/>
          <w:numId w:val="7"/>
        </w:numPr>
        <w:suppressAutoHyphens/>
        <w:autoSpaceDE w:val="0"/>
        <w:autoSpaceDN w:val="0"/>
        <w:adjustRightInd w:val="0"/>
        <w:spacing w:after="30"/>
        <w:contextualSpacing/>
        <w:jc w:val="both"/>
        <w:rPr>
          <w:rFonts w:ascii="Times New Roman" w:eastAsiaTheme="minorHAnsi" w:hAnsi="Times New Roman" w:cs="Times New Roman"/>
          <w:snapToGrid/>
          <w:color w:val="000000"/>
          <w:sz w:val="24"/>
          <w:szCs w:val="24"/>
          <w:lang w:eastAsia="en-US"/>
        </w:rPr>
      </w:pPr>
      <w:r w:rsidRPr="006B1D19">
        <w:rPr>
          <w:rFonts w:ascii="Times New Roman" w:eastAsiaTheme="minorHAnsi" w:hAnsi="Times New Roman" w:cs="Times New Roman"/>
          <w:snapToGrid/>
          <w:color w:val="000000"/>
          <w:sz w:val="24"/>
          <w:szCs w:val="24"/>
          <w:lang w:eastAsia="en-US"/>
        </w:rPr>
        <w:t xml:space="preserve">τους απασχολούμενους στην επιχείρηση, με οποιαδήποτε σχέση εργασίας, που είναι ασφαλισμένοι σε οποιονδήποτε ασφαλιστικό οργανισμό </w:t>
      </w:r>
    </w:p>
    <w:p w:rsidR="009F615B" w:rsidRPr="006B1D19" w:rsidRDefault="009F615B" w:rsidP="009F615B">
      <w:pPr>
        <w:numPr>
          <w:ilvl w:val="0"/>
          <w:numId w:val="7"/>
        </w:numPr>
        <w:suppressAutoHyphens/>
        <w:autoSpaceDE w:val="0"/>
        <w:autoSpaceDN w:val="0"/>
        <w:adjustRightInd w:val="0"/>
        <w:spacing w:after="30"/>
        <w:contextualSpacing/>
        <w:jc w:val="both"/>
        <w:rPr>
          <w:rFonts w:ascii="Times New Roman" w:eastAsiaTheme="minorHAnsi" w:hAnsi="Times New Roman" w:cs="Times New Roman"/>
          <w:snapToGrid/>
          <w:color w:val="000000"/>
          <w:sz w:val="24"/>
          <w:szCs w:val="24"/>
          <w:lang w:eastAsia="en-US"/>
        </w:rPr>
      </w:pPr>
      <w:r w:rsidRPr="006B1D19">
        <w:rPr>
          <w:rFonts w:ascii="Times New Roman" w:eastAsiaTheme="minorHAnsi" w:hAnsi="Times New Roman" w:cs="Times New Roman"/>
          <w:snapToGrid/>
          <w:color w:val="000000"/>
          <w:sz w:val="24"/>
          <w:szCs w:val="24"/>
          <w:lang w:eastAsia="en-US"/>
        </w:rPr>
        <w:lastRenderedPageBreak/>
        <w:t xml:space="preserve">Σε περίπτωση ατομικών επιχειρήσεων, όσους είναι ασφαλισμένοι ως εργοδότες ή ελεύθεροι επαγγελματίες σε ασφαλιστικούς οργανισμούς, </w:t>
      </w:r>
    </w:p>
    <w:p w:rsidR="009F615B" w:rsidRPr="006B1D19" w:rsidRDefault="009F615B" w:rsidP="009F615B">
      <w:pPr>
        <w:numPr>
          <w:ilvl w:val="0"/>
          <w:numId w:val="7"/>
        </w:numPr>
        <w:suppressAutoHyphens/>
        <w:autoSpaceDE w:val="0"/>
        <w:autoSpaceDN w:val="0"/>
        <w:adjustRightInd w:val="0"/>
        <w:spacing w:after="30"/>
        <w:contextualSpacing/>
        <w:jc w:val="both"/>
        <w:rPr>
          <w:rFonts w:ascii="Times New Roman" w:eastAsiaTheme="minorHAnsi" w:hAnsi="Times New Roman" w:cs="Times New Roman"/>
          <w:snapToGrid/>
          <w:color w:val="000000"/>
          <w:sz w:val="24"/>
          <w:szCs w:val="24"/>
          <w:lang w:eastAsia="en-US"/>
        </w:rPr>
      </w:pPr>
      <w:r w:rsidRPr="006B1D19">
        <w:rPr>
          <w:rFonts w:ascii="Times New Roman" w:eastAsiaTheme="minorHAnsi" w:hAnsi="Times New Roman" w:cs="Times New Roman"/>
          <w:snapToGrid/>
          <w:color w:val="000000"/>
          <w:sz w:val="24"/>
          <w:szCs w:val="24"/>
          <w:lang w:eastAsia="en-US"/>
        </w:rPr>
        <w:t xml:space="preserve">Σε περίπτωση εταιρειών (Νομικών Προσώπων), την ίδια την εταιρεία (το Νομικό Πρόσωπο) και όχι τα φυσικά πρόσωπα που τη διοικούν ή την εκπροσωπούν, εκτός αν αυτά έχουν εργασιακή σχέση με την εταιρεία. </w:t>
      </w:r>
    </w:p>
    <w:p w:rsidR="009F615B" w:rsidRPr="006B1D19" w:rsidRDefault="009F615B" w:rsidP="009F615B">
      <w:pPr>
        <w:numPr>
          <w:ilvl w:val="0"/>
          <w:numId w:val="7"/>
        </w:numPr>
        <w:suppressAutoHyphens/>
        <w:autoSpaceDE w:val="0"/>
        <w:autoSpaceDN w:val="0"/>
        <w:adjustRightInd w:val="0"/>
        <w:spacing w:after="120"/>
        <w:contextualSpacing/>
        <w:jc w:val="both"/>
        <w:rPr>
          <w:rFonts w:ascii="Times New Roman" w:eastAsiaTheme="minorHAnsi" w:hAnsi="Times New Roman" w:cs="Times New Roman"/>
          <w:snapToGrid/>
          <w:color w:val="000000"/>
          <w:sz w:val="24"/>
          <w:szCs w:val="24"/>
          <w:lang w:eastAsia="en-US"/>
        </w:rPr>
      </w:pPr>
      <w:r w:rsidRPr="006B1D19">
        <w:rPr>
          <w:rFonts w:ascii="Times New Roman" w:eastAsiaTheme="minorHAnsi" w:hAnsi="Times New Roman" w:cs="Times New Roman"/>
          <w:snapToGrid/>
          <w:color w:val="000000"/>
          <w:sz w:val="24"/>
          <w:szCs w:val="24"/>
          <w:lang w:eastAsia="en-US"/>
        </w:rPr>
        <w:t>Σε περίπτωση αλλοδαπών φυσικών ή νομικών προσώπων προσκομίζονται οι αντίστοιχες ενημερότητες σύμφωνα με τις νομοθετικές διατάξεις της χώρας όπου είναι εγκατεστημένοι</w:t>
      </w:r>
      <w:r w:rsidRPr="006B1D19">
        <w:rPr>
          <w:rFonts w:ascii="Times New Roman" w:eastAsiaTheme="minorHAnsi" w:hAnsi="Times New Roman" w:cs="Times New Roman"/>
          <w:b/>
          <w:bCs/>
          <w:snapToGrid/>
          <w:color w:val="000000"/>
          <w:sz w:val="24"/>
          <w:szCs w:val="24"/>
          <w:lang w:eastAsia="en-US"/>
        </w:rPr>
        <w:t xml:space="preserve">. </w:t>
      </w:r>
    </w:p>
    <w:p w:rsidR="009F615B" w:rsidRPr="006B1D19" w:rsidRDefault="009F615B" w:rsidP="009F615B">
      <w:pPr>
        <w:autoSpaceDE w:val="0"/>
        <w:autoSpaceDN w:val="0"/>
        <w:adjustRightInd w:val="0"/>
        <w:ind w:left="720"/>
        <w:contextualSpacing/>
        <w:jc w:val="both"/>
        <w:rPr>
          <w:rFonts w:ascii="Times New Roman" w:eastAsiaTheme="minorHAnsi" w:hAnsi="Times New Roman" w:cs="Times New Roman"/>
          <w:snapToGrid/>
          <w:color w:val="000000"/>
          <w:sz w:val="24"/>
          <w:szCs w:val="24"/>
          <w:lang w:eastAsia="en-US"/>
        </w:rPr>
      </w:pPr>
    </w:p>
    <w:p w:rsidR="009F615B" w:rsidRPr="006B1D19" w:rsidRDefault="009F615B" w:rsidP="009F615B">
      <w:pPr>
        <w:numPr>
          <w:ilvl w:val="0"/>
          <w:numId w:val="6"/>
        </w:numPr>
        <w:suppressAutoHyphens/>
        <w:autoSpaceDE w:val="0"/>
        <w:autoSpaceDN w:val="0"/>
        <w:adjustRightInd w:val="0"/>
        <w:spacing w:after="120"/>
        <w:contextualSpacing/>
        <w:jc w:val="both"/>
        <w:rPr>
          <w:rFonts w:ascii="Times New Roman" w:eastAsiaTheme="minorHAnsi" w:hAnsi="Times New Roman" w:cs="Times New Roman"/>
          <w:snapToGrid/>
          <w:color w:val="000000"/>
          <w:sz w:val="24"/>
          <w:szCs w:val="24"/>
          <w:lang w:eastAsia="en-US"/>
        </w:rPr>
      </w:pPr>
      <w:r w:rsidRPr="006B1D19">
        <w:rPr>
          <w:rFonts w:ascii="Times New Roman" w:eastAsia="Times New Roman" w:hAnsi="Times New Roman" w:cs="Times New Roman"/>
          <w:snapToGrid/>
          <w:sz w:val="24"/>
          <w:szCs w:val="24"/>
          <w:lang w:eastAsia="el-GR"/>
        </w:rPr>
        <w:t xml:space="preserve">Για τον έλεγχο των ανωτέρω στοιχείων, οι ενδιαφερόμενοι </w:t>
      </w:r>
      <w:r w:rsidRPr="006B1D19">
        <w:rPr>
          <w:rFonts w:ascii="Times New Roman" w:eastAsia="Times New Roman" w:hAnsi="Times New Roman" w:cs="Times New Roman"/>
          <w:b/>
          <w:snapToGrid/>
          <w:sz w:val="24"/>
          <w:szCs w:val="24"/>
          <w:lang w:eastAsia="el-GR"/>
        </w:rPr>
        <w:t>οφείλουν να υποβάλλουν</w:t>
      </w:r>
      <w:r w:rsidRPr="006B1D19">
        <w:rPr>
          <w:rFonts w:ascii="Times New Roman" w:eastAsia="Times New Roman" w:hAnsi="Times New Roman" w:cs="Times New Roman"/>
          <w:snapToGrid/>
          <w:sz w:val="24"/>
          <w:szCs w:val="24"/>
          <w:lang w:eastAsia="el-GR"/>
        </w:rPr>
        <w:t xml:space="preserve">, μαζί με το πιστοποιητικό ή τα πιστοποιητικά ασφαλιστικής ενημερότητας, </w:t>
      </w:r>
      <w:r w:rsidRPr="006B1D19">
        <w:rPr>
          <w:rFonts w:ascii="Times New Roman" w:eastAsia="Times New Roman" w:hAnsi="Times New Roman" w:cs="Times New Roman"/>
          <w:b/>
          <w:snapToGrid/>
          <w:sz w:val="24"/>
          <w:szCs w:val="24"/>
          <w:lang w:eastAsia="el-GR"/>
        </w:rPr>
        <w:t>κατάσταση προσωπικού κατά ειδικότητα</w:t>
      </w:r>
      <w:r w:rsidRPr="006B1D19">
        <w:rPr>
          <w:rFonts w:ascii="Times New Roman" w:eastAsia="Times New Roman" w:hAnsi="Times New Roman" w:cs="Times New Roman"/>
          <w:snapToGrid/>
          <w:sz w:val="24"/>
          <w:szCs w:val="24"/>
          <w:lang w:eastAsia="el-GR"/>
        </w:rPr>
        <w:t>, στην οποία θα φαίνονται οι ασφαλιστικοί φορείς όπου υπάγεται κάθε απασχολούμενος. Η ακρίβεια των στοιχείων της κατάστασης θα βεβαιώνεται επί του σώματος αυτής από το νόμιμο εκπρόσωπο της επιχείρησης ή από αρμόδια διοικητική αρχή.</w:t>
      </w:r>
    </w:p>
    <w:p w:rsidR="009F615B" w:rsidRPr="006B1D19" w:rsidRDefault="009F615B" w:rsidP="009F615B">
      <w:pPr>
        <w:autoSpaceDE w:val="0"/>
        <w:autoSpaceDN w:val="0"/>
        <w:adjustRightInd w:val="0"/>
        <w:ind w:left="720"/>
        <w:contextualSpacing/>
        <w:jc w:val="both"/>
        <w:rPr>
          <w:rFonts w:ascii="Times New Roman" w:eastAsiaTheme="minorHAnsi" w:hAnsi="Times New Roman" w:cs="Times New Roman"/>
          <w:snapToGrid/>
          <w:color w:val="000000"/>
          <w:sz w:val="24"/>
          <w:szCs w:val="24"/>
          <w:lang w:eastAsia="en-US"/>
        </w:rPr>
      </w:pPr>
    </w:p>
    <w:p w:rsidR="009F615B" w:rsidRPr="006B1D19" w:rsidRDefault="006B1D19" w:rsidP="009F615B">
      <w:pPr>
        <w:suppressAutoHyphens/>
        <w:autoSpaceDE w:val="0"/>
        <w:autoSpaceDN w:val="0"/>
        <w:adjustRightInd w:val="0"/>
        <w:spacing w:after="120"/>
        <w:jc w:val="both"/>
        <w:rPr>
          <w:rFonts w:ascii="Times New Roman" w:eastAsia="Times New Roman" w:hAnsi="Times New Roman" w:cs="Times New Roman"/>
          <w:snapToGrid/>
          <w:sz w:val="24"/>
          <w:szCs w:val="24"/>
        </w:rPr>
      </w:pPr>
      <w:r w:rsidRPr="006B1D19">
        <w:rPr>
          <w:rFonts w:ascii="Times New Roman" w:eastAsiaTheme="minorHAnsi" w:hAnsi="Times New Roman" w:cs="Times New Roman"/>
          <w:snapToGrid/>
          <w:color w:val="000000"/>
          <w:sz w:val="24"/>
          <w:szCs w:val="24"/>
          <w:lang w:eastAsia="en-US"/>
        </w:rPr>
        <w:t>γ</w:t>
      </w:r>
      <w:r w:rsidR="009F615B" w:rsidRPr="006B1D19">
        <w:rPr>
          <w:rFonts w:ascii="Times New Roman" w:eastAsiaTheme="minorHAnsi" w:hAnsi="Times New Roman" w:cs="Times New Roman"/>
          <w:snapToGrid/>
          <w:color w:val="000000"/>
          <w:sz w:val="24"/>
          <w:szCs w:val="24"/>
          <w:lang w:eastAsia="en-US"/>
        </w:rPr>
        <w:t xml:space="preserve">) </w:t>
      </w:r>
      <w:r w:rsidR="009F615B" w:rsidRPr="006B1D19">
        <w:rPr>
          <w:rFonts w:ascii="Times New Roman" w:eastAsia="Times New Roman" w:hAnsi="Times New Roman" w:cs="Times New Roman"/>
          <w:b/>
          <w:snapToGrid/>
          <w:sz w:val="24"/>
          <w:szCs w:val="24"/>
        </w:rPr>
        <w:t>Υπεύθυνη δήλωση του Ν. 1599/1986</w:t>
      </w:r>
      <w:r w:rsidR="009F615B" w:rsidRPr="006B1D19">
        <w:rPr>
          <w:rFonts w:ascii="Times New Roman" w:eastAsia="Times New Roman" w:hAnsi="Times New Roman" w:cs="Times New Roman"/>
          <w:snapToGrid/>
          <w:sz w:val="24"/>
          <w:szCs w:val="24"/>
        </w:rPr>
        <w:t xml:space="preserve"> , με σχετική θεώρηση του γνήσιου της υπογραφής, που θα αναφέρει όλους ανεξαιρέτως τους ασφαλιστικούς φορείς προς τους οποίους υποχρεούται στην καταβολή εισφορών.</w:t>
      </w:r>
    </w:p>
    <w:p w:rsidR="009F615B" w:rsidRPr="006B1D19" w:rsidRDefault="006B1D19" w:rsidP="009F615B">
      <w:pPr>
        <w:suppressAutoHyphens/>
        <w:autoSpaceDE w:val="0"/>
        <w:autoSpaceDN w:val="0"/>
        <w:adjustRightInd w:val="0"/>
        <w:spacing w:after="120"/>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δ</w:t>
      </w:r>
      <w:r w:rsidR="009F615B" w:rsidRPr="006B1D19">
        <w:rPr>
          <w:rFonts w:ascii="Times New Roman" w:eastAsia="Times New Roman" w:hAnsi="Times New Roman" w:cs="Times New Roman"/>
          <w:snapToGrid/>
          <w:sz w:val="24"/>
          <w:szCs w:val="24"/>
        </w:rPr>
        <w:t xml:space="preserve">) </w:t>
      </w:r>
      <w:r w:rsidR="009F615B" w:rsidRPr="006B1D19">
        <w:rPr>
          <w:rFonts w:ascii="Times New Roman" w:eastAsia="Times New Roman" w:hAnsi="Times New Roman" w:cs="Times New Roman"/>
          <w:b/>
          <w:snapToGrid/>
          <w:sz w:val="24"/>
          <w:szCs w:val="24"/>
        </w:rPr>
        <w:t>Πιστοποιητικό</w:t>
      </w:r>
      <w:r w:rsidR="009F615B" w:rsidRPr="006B1D19">
        <w:rPr>
          <w:rFonts w:ascii="Times New Roman" w:eastAsia="Times New Roman" w:hAnsi="Times New Roman" w:cs="Times New Roman"/>
          <w:snapToGrid/>
          <w:sz w:val="24"/>
          <w:szCs w:val="24"/>
        </w:rPr>
        <w:t xml:space="preserve"> της αρμόδιας κατά περίπτωση αρχής, από το οποίο να προκύπτει ότι </w:t>
      </w:r>
      <w:r w:rsidR="009F615B" w:rsidRPr="006B1D19">
        <w:rPr>
          <w:rFonts w:ascii="Times New Roman" w:eastAsiaTheme="minorHAnsi" w:hAnsi="Times New Roman" w:cs="Times New Roman"/>
          <w:snapToGrid/>
          <w:sz w:val="24"/>
          <w:szCs w:val="24"/>
          <w:lang w:eastAsia="en-US"/>
        </w:rPr>
        <w:t xml:space="preserve">κατά την ημερομηνία υποβολής των δικαιολογητικών κατακύρωσης  </w:t>
      </w:r>
      <w:r w:rsidR="009F615B" w:rsidRPr="006B1D19">
        <w:rPr>
          <w:rFonts w:ascii="Times New Roman" w:eastAsia="Times New Roman" w:hAnsi="Times New Roman" w:cs="Times New Roman"/>
          <w:snapToGrid/>
          <w:sz w:val="24"/>
          <w:szCs w:val="24"/>
        </w:rPr>
        <w:t xml:space="preserve">είναι </w:t>
      </w:r>
      <w:r w:rsidR="009F615B" w:rsidRPr="006B1D19">
        <w:rPr>
          <w:rFonts w:ascii="Times New Roman" w:eastAsia="Times New Roman" w:hAnsi="Times New Roman" w:cs="Times New Roman"/>
          <w:b/>
          <w:snapToGrid/>
          <w:sz w:val="24"/>
          <w:szCs w:val="24"/>
        </w:rPr>
        <w:t>ενήμεροι</w:t>
      </w:r>
      <w:r w:rsidR="009F615B" w:rsidRPr="006B1D19">
        <w:rPr>
          <w:rFonts w:ascii="Times New Roman" w:eastAsia="Times New Roman" w:hAnsi="Times New Roman" w:cs="Times New Roman"/>
          <w:snapToGrid/>
          <w:sz w:val="24"/>
          <w:szCs w:val="24"/>
        </w:rPr>
        <w:t xml:space="preserve"> ως προς τις φορολογικές τους υποχρεώσεις ή </w:t>
      </w:r>
      <w:r w:rsidR="009F615B" w:rsidRPr="006B1D19">
        <w:rPr>
          <w:rFonts w:ascii="Times New Roman" w:eastAsiaTheme="minorHAnsi" w:hAnsi="Times New Roman" w:cs="Times New Roman"/>
          <w:snapToGrid/>
          <w:sz w:val="24"/>
          <w:szCs w:val="24"/>
          <w:lang w:eastAsia="en-US"/>
        </w:rPr>
        <w:t>ότι έχουν υπαχθεί σε δεσμευτικό διακανονισμό για την καταβολή τους.</w:t>
      </w:r>
    </w:p>
    <w:p w:rsidR="009F615B" w:rsidRPr="006B1D19" w:rsidRDefault="009F615B" w:rsidP="009F615B">
      <w:pPr>
        <w:autoSpaceDE w:val="0"/>
        <w:autoSpaceDN w:val="0"/>
        <w:adjustRightInd w:val="0"/>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στο άρθρο 13 της παρούσας,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9F615B" w:rsidRPr="006B1D19" w:rsidRDefault="009F615B" w:rsidP="009F615B">
      <w:pPr>
        <w:suppressAutoHyphens/>
        <w:spacing w:after="120"/>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στο άρθρο 13 της παρούσας .</w:t>
      </w:r>
    </w:p>
    <w:p w:rsidR="009F615B" w:rsidRPr="006B1D19" w:rsidRDefault="006B1D19" w:rsidP="009F615B">
      <w:pPr>
        <w:suppressAutoHyphens/>
        <w:spacing w:after="120"/>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b/>
          <w:snapToGrid/>
          <w:sz w:val="24"/>
          <w:szCs w:val="24"/>
        </w:rPr>
        <w:t>ε</w:t>
      </w:r>
      <w:r w:rsidR="009F615B" w:rsidRPr="006B1D19">
        <w:rPr>
          <w:rFonts w:ascii="Times New Roman" w:eastAsia="Times New Roman" w:hAnsi="Times New Roman" w:cs="Times New Roman"/>
          <w:b/>
          <w:snapToGrid/>
          <w:sz w:val="24"/>
          <w:szCs w:val="24"/>
        </w:rPr>
        <w:t>)</w:t>
      </w:r>
      <w:r w:rsidR="009F615B" w:rsidRPr="006B1D19">
        <w:rPr>
          <w:rFonts w:ascii="Times New Roman" w:eastAsia="Times New Roman" w:hAnsi="Times New Roman" w:cs="Times New Roman"/>
          <w:snapToGrid/>
          <w:sz w:val="24"/>
          <w:szCs w:val="24"/>
        </w:rPr>
        <w:t xml:space="preserve"> Υ</w:t>
      </w:r>
      <w:r w:rsidR="009F615B" w:rsidRPr="006B1D19">
        <w:rPr>
          <w:rFonts w:ascii="Times New Roman" w:eastAsia="Times New Roman" w:hAnsi="Times New Roman" w:cs="Times New Roman"/>
          <w:b/>
          <w:snapToGrid/>
          <w:sz w:val="24"/>
          <w:szCs w:val="24"/>
        </w:rPr>
        <w:t>πεύθυνη δήλωση του Ν. 1599/1986</w:t>
      </w:r>
      <w:r w:rsidR="009F615B" w:rsidRPr="006B1D19">
        <w:rPr>
          <w:rFonts w:ascii="Times New Roman" w:eastAsia="Times New Roman" w:hAnsi="Times New Roman" w:cs="Times New Roman"/>
          <w:snapToGrid/>
          <w:sz w:val="24"/>
          <w:szCs w:val="24"/>
        </w:rPr>
        <w:t>, με σχετική θεώρηση του γνήσιου της υπογραφής του προσφέροντος οικονομικού φορέα ότι δεν έχει εκδοθεί σε βάρος του απόφαση αποκλεισμού, σύμφωνα με το άρθρο 74 του ν. 4412/2016.</w:t>
      </w:r>
    </w:p>
    <w:p w:rsidR="009F615B" w:rsidRPr="00330B11" w:rsidRDefault="006B1D19" w:rsidP="009F615B">
      <w:pPr>
        <w:suppressAutoHyphens/>
        <w:spacing w:after="120"/>
        <w:jc w:val="both"/>
        <w:rPr>
          <w:rFonts w:ascii="Times New Roman" w:eastAsia="Calibri" w:hAnsi="Times New Roman" w:cs="Times New Roman"/>
          <w:snapToGrid/>
          <w:color w:val="000000" w:themeColor="text1"/>
          <w:sz w:val="24"/>
          <w:szCs w:val="24"/>
        </w:rPr>
      </w:pPr>
      <w:r w:rsidRPr="00330B11">
        <w:rPr>
          <w:rFonts w:ascii="Times New Roman" w:eastAsia="Times New Roman" w:hAnsi="Times New Roman" w:cs="Times New Roman"/>
          <w:b/>
          <w:bCs/>
          <w:snapToGrid/>
          <w:color w:val="000000" w:themeColor="text1"/>
          <w:sz w:val="24"/>
          <w:szCs w:val="24"/>
        </w:rPr>
        <w:t>B.</w:t>
      </w:r>
      <w:r w:rsidR="009F615B" w:rsidRPr="00330B11">
        <w:rPr>
          <w:rFonts w:ascii="Times New Roman" w:eastAsia="Times New Roman" w:hAnsi="Times New Roman" w:cs="Times New Roman"/>
          <w:b/>
          <w:bCs/>
          <w:snapToGrid/>
          <w:color w:val="000000" w:themeColor="text1"/>
          <w:sz w:val="24"/>
          <w:szCs w:val="24"/>
        </w:rPr>
        <w:t xml:space="preserve"> Για την απόδειξη της καταλληλόλητας για την άσκηση επαγγελματικής δραστηριότητας),</w:t>
      </w:r>
      <w:r w:rsidR="009F615B" w:rsidRPr="00330B11">
        <w:rPr>
          <w:rFonts w:ascii="Times New Roman" w:eastAsia="Calibri" w:hAnsi="Times New Roman" w:cs="Times New Roman"/>
          <w:snapToGrid/>
          <w:color w:val="000000" w:themeColor="text1"/>
          <w:sz w:val="24"/>
          <w:szCs w:val="24"/>
        </w:rPr>
        <w:t xml:space="preserve"> </w:t>
      </w:r>
    </w:p>
    <w:p w:rsidR="009F615B" w:rsidRPr="006B1D19" w:rsidRDefault="009F615B" w:rsidP="009F615B">
      <w:pPr>
        <w:suppressAutoHyphens/>
        <w:spacing w:after="120"/>
        <w:jc w:val="both"/>
        <w:rPr>
          <w:rFonts w:ascii="Times New Roman" w:eastAsia="Calibri" w:hAnsi="Times New Roman" w:cs="Times New Roman"/>
          <w:snapToGrid/>
          <w:sz w:val="24"/>
          <w:szCs w:val="24"/>
        </w:rPr>
      </w:pPr>
      <w:r w:rsidRPr="00330B11">
        <w:rPr>
          <w:rFonts w:ascii="Times New Roman" w:eastAsia="Calibri" w:hAnsi="Times New Roman" w:cs="Times New Roman"/>
          <w:b/>
          <w:snapToGrid/>
          <w:color w:val="000000" w:themeColor="text1"/>
          <w:sz w:val="24"/>
          <w:szCs w:val="24"/>
        </w:rPr>
        <w:t>προσκομίζουν πιστοποιητικό/βεβαίωση του οικείου επαγγελματικού ή εμπορικού μητρώου</w:t>
      </w:r>
      <w:r w:rsidRPr="00330B11">
        <w:rPr>
          <w:rFonts w:ascii="Times New Roman" w:eastAsia="Calibri" w:hAnsi="Times New Roman" w:cs="Times New Roman"/>
          <w:snapToGrid/>
          <w:color w:val="000000" w:themeColor="text1"/>
          <w:sz w:val="24"/>
          <w:szCs w:val="24"/>
        </w:rPr>
        <w:t xml:space="preserve">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w:t>
      </w:r>
      <w:r w:rsidRPr="00CD5AE7">
        <w:rPr>
          <w:rFonts w:ascii="Times New Roman" w:eastAsia="Calibri" w:hAnsi="Times New Roman" w:cs="Times New Roman"/>
          <w:snapToGrid/>
          <w:sz w:val="24"/>
          <w:szCs w:val="24"/>
        </w:rPr>
        <w:t xml:space="preserve">XI του Προσαρτήματος Α΄ του ν. 4412/2016, </w:t>
      </w:r>
      <w:r w:rsidRPr="00330B11">
        <w:rPr>
          <w:rFonts w:ascii="Times New Roman" w:eastAsia="Calibri" w:hAnsi="Times New Roman" w:cs="Times New Roman"/>
          <w:snapToGrid/>
          <w:color w:val="000000" w:themeColor="text1"/>
          <w:sz w:val="24"/>
          <w:szCs w:val="24"/>
        </w:rPr>
        <w:t xml:space="preserve">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w:t>
      </w:r>
      <w:r w:rsidRPr="00330B11">
        <w:rPr>
          <w:rFonts w:ascii="Times New Roman" w:eastAsia="Calibri" w:hAnsi="Times New Roman" w:cs="Times New Roman"/>
          <w:snapToGrid/>
          <w:color w:val="000000" w:themeColor="text1"/>
          <w:sz w:val="24"/>
          <w:szCs w:val="24"/>
        </w:rPr>
        <w:lastRenderedPageBreak/>
        <w:t xml:space="preserve">δήλωση του ενδιαφερομένου ενώπιον αρμόδιας δικαστικής </w:t>
      </w:r>
      <w:r w:rsidRPr="006B1D19">
        <w:rPr>
          <w:rFonts w:ascii="Times New Roman" w:eastAsia="Calibri" w:hAnsi="Times New Roman" w:cs="Times New Roman"/>
          <w:snapToGrid/>
          <w:sz w:val="24"/>
          <w:szCs w:val="24"/>
        </w:rPr>
        <w:t>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D21B7B" w:rsidRPr="00D21B7B" w:rsidRDefault="009F615B" w:rsidP="006B1D19">
      <w:pPr>
        <w:suppressAutoHyphens/>
        <w:spacing w:after="120"/>
        <w:jc w:val="both"/>
        <w:rPr>
          <w:rFonts w:ascii="Times New Roman" w:eastAsia="Times New Roman" w:hAnsi="Times New Roman" w:cs="Times New Roman"/>
          <w:b/>
          <w:snapToGrid/>
          <w:sz w:val="24"/>
          <w:szCs w:val="24"/>
        </w:rPr>
      </w:pPr>
      <w:r w:rsidRPr="006B1D19">
        <w:rPr>
          <w:rFonts w:ascii="Times New Roman" w:eastAsiaTheme="minorHAnsi" w:hAnsi="Times New Roman" w:cs="Times New Roman"/>
          <w:b/>
          <w:snapToGrid/>
          <w:sz w:val="24"/>
          <w:szCs w:val="24"/>
          <w:lang w:eastAsia="en-US"/>
        </w:rPr>
        <w:t xml:space="preserve">Οι εγκατεστημένοι στην Ελλάδα οικονομικοί φορείς </w:t>
      </w:r>
      <w:r w:rsidRPr="006B1D19">
        <w:rPr>
          <w:rFonts w:ascii="Times New Roman" w:eastAsia="Calibri" w:hAnsi="Times New Roman" w:cs="Times New Roman"/>
          <w:b/>
          <w:snapToGrid/>
          <w:sz w:val="24"/>
          <w:szCs w:val="24"/>
        </w:rPr>
        <w:t xml:space="preserve">προσκομίζουν βεβαίωση εγγραφής </w:t>
      </w:r>
      <w:r w:rsidRPr="006B1D19">
        <w:rPr>
          <w:rFonts w:ascii="Times New Roman" w:eastAsiaTheme="minorHAnsi" w:hAnsi="Times New Roman" w:cs="Times New Roman"/>
          <w:b/>
          <w:snapToGrid/>
          <w:sz w:val="24"/>
          <w:szCs w:val="24"/>
          <w:lang w:eastAsia="en-US"/>
        </w:rPr>
        <w:t>στο Εμπορικό Επιμελητήριο</w:t>
      </w:r>
      <w:r w:rsidRPr="006B1D19">
        <w:rPr>
          <w:rFonts w:ascii="Times New Roman" w:eastAsia="Calibri" w:hAnsi="Times New Roman" w:cs="Times New Roman"/>
          <w:b/>
          <w:snapToGrid/>
          <w:sz w:val="24"/>
          <w:szCs w:val="24"/>
        </w:rPr>
        <w:t>.</w:t>
      </w:r>
    </w:p>
    <w:p w:rsidR="00D21B7B" w:rsidRPr="00D21B7B" w:rsidRDefault="00D21B7B" w:rsidP="00D21B7B">
      <w:pPr>
        <w:suppressAutoHyphens/>
        <w:jc w:val="both"/>
        <w:rPr>
          <w:rFonts w:ascii="Times New Roman" w:eastAsia="Times New Roman" w:hAnsi="Times New Roman" w:cs="Times New Roman"/>
          <w:snapToGrid/>
          <w:sz w:val="24"/>
          <w:szCs w:val="24"/>
        </w:rPr>
      </w:pPr>
    </w:p>
    <w:p w:rsidR="00D21B7B" w:rsidRPr="00D21B7B" w:rsidRDefault="006B1D19" w:rsidP="00D21B7B">
      <w:pPr>
        <w:suppressAutoHyphens/>
        <w:spacing w:after="120"/>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b/>
          <w:bCs/>
          <w:snapToGrid/>
          <w:sz w:val="24"/>
          <w:szCs w:val="24"/>
        </w:rPr>
        <w:t>Γ.</w:t>
      </w:r>
      <w:r w:rsidR="00D21B7B" w:rsidRPr="00D21B7B">
        <w:rPr>
          <w:rFonts w:ascii="Times New Roman" w:eastAsia="Times New Roman" w:hAnsi="Times New Roman" w:cs="Times New Roman"/>
          <w:b/>
          <w:snapToGrid/>
          <w:sz w:val="24"/>
          <w:szCs w:val="24"/>
        </w:rPr>
        <w:t xml:space="preserve"> Για την απόδειξη της νόμιμης σύστασης και εκπροσώπησης</w:t>
      </w:r>
      <w:r w:rsidR="00D21B7B" w:rsidRPr="00D21B7B">
        <w:rPr>
          <w:rFonts w:ascii="Times New Roman" w:eastAsia="Times New Roman" w:hAnsi="Times New Roman" w:cs="Times New Roman"/>
          <w:snapToGrid/>
          <w:sz w:val="24"/>
          <w:szCs w:val="24"/>
        </w:rPr>
        <w:t>,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D21B7B" w:rsidRPr="00D21B7B" w:rsidRDefault="00D21B7B" w:rsidP="00D21B7B">
      <w:pPr>
        <w:autoSpaceDE w:val="0"/>
        <w:autoSpaceDN w:val="0"/>
        <w:adjustRightInd w:val="0"/>
        <w:jc w:val="both"/>
        <w:rPr>
          <w:rFonts w:ascii="Times New Roman" w:eastAsia="Times New Roman" w:hAnsi="Times New Roman" w:cs="Times New Roman"/>
          <w:b/>
          <w:snapToGrid/>
          <w:sz w:val="24"/>
          <w:szCs w:val="24"/>
        </w:rPr>
      </w:pPr>
      <w:r w:rsidRPr="00D21B7B">
        <w:rPr>
          <w:rFonts w:ascii="Times New Roman" w:eastAsia="Times New Roman" w:hAnsi="Times New Roman" w:cs="Times New Roman"/>
          <w:b/>
          <w:snapToGrid/>
          <w:sz w:val="24"/>
          <w:szCs w:val="24"/>
        </w:rPr>
        <w:t>Ειδικότερα:</w:t>
      </w:r>
    </w:p>
    <w:p w:rsidR="00D21B7B" w:rsidRPr="00D21B7B" w:rsidRDefault="00D21B7B" w:rsidP="00CD5AE7">
      <w:pPr>
        <w:autoSpaceDE w:val="0"/>
        <w:autoSpaceDN w:val="0"/>
        <w:adjustRightInd w:val="0"/>
        <w:jc w:val="both"/>
        <w:rPr>
          <w:rFonts w:ascii="Times New Roman" w:eastAsia="Times New Roman" w:hAnsi="Times New Roman" w:cs="Times New Roman"/>
          <w:snapToGrid/>
          <w:sz w:val="24"/>
          <w:szCs w:val="24"/>
        </w:rPr>
      </w:pPr>
      <w:r w:rsidRPr="00D21B7B">
        <w:rPr>
          <w:rFonts w:ascii="Times New Roman" w:eastAsia="Times New Roman" w:hAnsi="Times New Roman" w:cs="Times New Roman"/>
          <w:b/>
          <w:snapToGrid/>
          <w:sz w:val="24"/>
          <w:szCs w:val="24"/>
        </w:rPr>
        <w:t>1) Τα Φυσικά Πρόσωπα</w:t>
      </w:r>
      <w:r w:rsidRPr="00D21B7B">
        <w:rPr>
          <w:rFonts w:ascii="Times New Roman" w:eastAsia="Times New Roman" w:hAnsi="Times New Roman" w:cs="Times New Roman"/>
          <w:snapToGrid/>
          <w:sz w:val="24"/>
          <w:szCs w:val="24"/>
        </w:rPr>
        <w:t>, πρέπει να προσκομίσουν έναρξη επιτηδεύματος από την αντίστοιχη Δημόσια</w:t>
      </w:r>
      <w:r w:rsidR="00CD5AE7">
        <w:rPr>
          <w:rFonts w:ascii="Times New Roman" w:eastAsia="Times New Roman" w:hAnsi="Times New Roman" w:cs="Times New Roman"/>
          <w:snapToGrid/>
          <w:sz w:val="24"/>
          <w:szCs w:val="24"/>
        </w:rPr>
        <w:t xml:space="preserve"> </w:t>
      </w:r>
      <w:r w:rsidRPr="00D21B7B">
        <w:rPr>
          <w:rFonts w:ascii="Times New Roman" w:eastAsia="Times New Roman" w:hAnsi="Times New Roman" w:cs="Times New Roman"/>
          <w:snapToGrid/>
          <w:sz w:val="24"/>
          <w:szCs w:val="24"/>
        </w:rPr>
        <w:t>Οικονομική Υπηρεσία ή βεβαίωση μεταβολής εργασιών φυσικού προσώπου επιτηδευματία για την</w:t>
      </w:r>
      <w:r w:rsidR="00CD5AE7">
        <w:rPr>
          <w:rFonts w:ascii="Times New Roman" w:eastAsia="Times New Roman" w:hAnsi="Times New Roman" w:cs="Times New Roman"/>
          <w:snapToGrid/>
          <w:sz w:val="24"/>
          <w:szCs w:val="24"/>
        </w:rPr>
        <w:t xml:space="preserve"> </w:t>
      </w:r>
      <w:r w:rsidRPr="00D21B7B">
        <w:rPr>
          <w:rFonts w:ascii="Times New Roman" w:eastAsia="Times New Roman" w:hAnsi="Times New Roman" w:cs="Times New Roman"/>
          <w:snapToGrid/>
          <w:sz w:val="24"/>
          <w:szCs w:val="24"/>
        </w:rPr>
        <w:t>συγκεκριμένη δραστηριότητα. Αν, ωστόσο, ο συμμετέχων δεν έχει στην κατοχή του κάποιο από τα</w:t>
      </w:r>
      <w:r w:rsidR="00CD5AE7">
        <w:rPr>
          <w:rFonts w:ascii="Times New Roman" w:eastAsia="Times New Roman" w:hAnsi="Times New Roman" w:cs="Times New Roman"/>
          <w:snapToGrid/>
          <w:sz w:val="24"/>
          <w:szCs w:val="24"/>
        </w:rPr>
        <w:t xml:space="preserve"> </w:t>
      </w:r>
      <w:r w:rsidRPr="00D21B7B">
        <w:rPr>
          <w:rFonts w:ascii="Times New Roman" w:eastAsia="Times New Roman" w:hAnsi="Times New Roman" w:cs="Times New Roman"/>
          <w:snapToGrid/>
          <w:sz w:val="24"/>
          <w:szCs w:val="24"/>
        </w:rPr>
        <w:t>παραπάνω έγγραφα, μπορεί να προσκομίσει απλή εκτύπωση των στοιχείων που παράγει το TAXIS σε</w:t>
      </w:r>
      <w:r w:rsidR="00CD5AE7">
        <w:rPr>
          <w:rFonts w:ascii="Times New Roman" w:eastAsia="Times New Roman" w:hAnsi="Times New Roman" w:cs="Times New Roman"/>
          <w:snapToGrid/>
          <w:sz w:val="24"/>
          <w:szCs w:val="24"/>
        </w:rPr>
        <w:t xml:space="preserve"> </w:t>
      </w:r>
      <w:r w:rsidRPr="00D21B7B">
        <w:rPr>
          <w:rFonts w:ascii="Times New Roman" w:eastAsia="Times New Roman" w:hAnsi="Times New Roman" w:cs="Times New Roman"/>
          <w:snapToGrid/>
          <w:sz w:val="24"/>
          <w:szCs w:val="24"/>
        </w:rPr>
        <w:t>σχέση με τον χρόνο έναρξης των εργασιών του.</w:t>
      </w:r>
    </w:p>
    <w:p w:rsidR="00D21B7B" w:rsidRPr="00D21B7B" w:rsidRDefault="00D21B7B" w:rsidP="00CD5AE7">
      <w:pPr>
        <w:suppressAutoHyphens/>
        <w:jc w:val="both"/>
        <w:rPr>
          <w:rFonts w:ascii="Times New Roman" w:eastAsia="Times New Roman" w:hAnsi="Times New Roman" w:cs="Times New Roman"/>
          <w:snapToGrid/>
          <w:sz w:val="24"/>
          <w:szCs w:val="24"/>
        </w:rPr>
      </w:pPr>
      <w:r w:rsidRPr="00D21B7B">
        <w:rPr>
          <w:rFonts w:ascii="Times New Roman" w:eastAsia="Times New Roman" w:hAnsi="Times New Roman" w:cs="Times New Roman"/>
          <w:b/>
          <w:snapToGrid/>
          <w:sz w:val="24"/>
          <w:szCs w:val="24"/>
        </w:rPr>
        <w:t>2) Οι  Α.Ε.και Ε.Π.Ε</w:t>
      </w:r>
      <w:r w:rsidRPr="00D21B7B">
        <w:rPr>
          <w:rFonts w:ascii="Times New Roman" w:eastAsiaTheme="minorHAnsi" w:hAnsi="Times New Roman" w:cs="Times New Roman"/>
          <w:b/>
          <w:bCs/>
          <w:snapToGrid/>
          <w:sz w:val="24"/>
          <w:szCs w:val="24"/>
          <w:lang w:eastAsia="en-US"/>
        </w:rPr>
        <w:t xml:space="preserve"> </w:t>
      </w:r>
      <w:r w:rsidRPr="00D21B7B">
        <w:rPr>
          <w:rFonts w:ascii="Times New Roman" w:eastAsia="Times New Roman" w:hAnsi="Times New Roman" w:cs="Times New Roman"/>
          <w:snapToGrid/>
          <w:sz w:val="24"/>
          <w:szCs w:val="24"/>
        </w:rPr>
        <w:t>εκπροσωπούνται από μέλος του Διοικητικού τους Συμβουλίου ή άλλο νόμιμα</w:t>
      </w:r>
      <w:r w:rsidR="00CD5AE7">
        <w:rPr>
          <w:rFonts w:ascii="Times New Roman" w:eastAsia="Times New Roman" w:hAnsi="Times New Roman" w:cs="Times New Roman"/>
          <w:snapToGrid/>
          <w:sz w:val="24"/>
          <w:szCs w:val="24"/>
        </w:rPr>
        <w:t xml:space="preserve"> </w:t>
      </w:r>
      <w:r w:rsidRPr="00D21B7B">
        <w:rPr>
          <w:rFonts w:ascii="Times New Roman" w:eastAsia="Times New Roman" w:hAnsi="Times New Roman" w:cs="Times New Roman"/>
          <w:snapToGrid/>
          <w:sz w:val="24"/>
          <w:szCs w:val="24"/>
        </w:rPr>
        <w:t>εξουσιοδοτημένο πρόσωπο το οποίο οφείλει να υποβάλει :</w:t>
      </w:r>
    </w:p>
    <w:p w:rsidR="00D21B7B" w:rsidRPr="00D21B7B" w:rsidRDefault="00D21B7B" w:rsidP="00D21B7B">
      <w:pPr>
        <w:autoSpaceDE w:val="0"/>
        <w:autoSpaceDN w:val="0"/>
        <w:adjustRightInd w:val="0"/>
        <w:jc w:val="both"/>
        <w:rPr>
          <w:rFonts w:ascii="Times New Roman" w:eastAsiaTheme="minorHAnsi" w:hAnsi="Times New Roman" w:cs="Times New Roman"/>
          <w:snapToGrid/>
          <w:sz w:val="24"/>
          <w:szCs w:val="24"/>
          <w:lang w:eastAsia="en-US"/>
        </w:rPr>
      </w:pPr>
      <w:r w:rsidRPr="00D21B7B">
        <w:rPr>
          <w:rFonts w:ascii="Times New Roman" w:eastAsia="Times New Roman" w:hAnsi="Times New Roman" w:cs="Times New Roman"/>
          <w:b/>
          <w:snapToGrid/>
          <w:sz w:val="24"/>
          <w:szCs w:val="24"/>
        </w:rPr>
        <w:t xml:space="preserve">α. </w:t>
      </w:r>
      <w:r w:rsidRPr="00D21B7B">
        <w:rPr>
          <w:rFonts w:ascii="Times New Roman" w:eastAsia="Times New Roman" w:hAnsi="Times New Roman" w:cs="Times New Roman"/>
          <w:snapToGrid/>
          <w:sz w:val="24"/>
          <w:szCs w:val="24"/>
        </w:rPr>
        <w:t xml:space="preserve">ΦΕΚ σύστασης  και αντίγραφο του ισχύοντος καταστατικού με τα ΦΕΚ στα οποία έχουν δημοσιευτεί όλες οι μέχρι σήμερα τροποποιήσεις αυτού  με τις αντίστοιχες δημοσιεύσεις στον διαδικτυακό τόπο του Γ.Ε.Μ.Η (άρθρο 2 του Ν. 4250/2014). </w:t>
      </w:r>
      <w:r w:rsidRPr="00D21B7B">
        <w:rPr>
          <w:rFonts w:ascii="Times New Roman" w:eastAsiaTheme="minorHAnsi" w:hAnsi="Times New Roman" w:cs="Times New Roman"/>
          <w:snapToGrid/>
          <w:sz w:val="24"/>
          <w:szCs w:val="24"/>
          <w:lang w:eastAsia="en-US"/>
        </w:rPr>
        <w:t xml:space="preserve">Σε όσες περιπτώσεις, δεν έχει ολοκληρωθεί η διαδικασία δημοσιότητας, αρκεί η προσκόμιση ανακοίνωσης της αρμόδιας Διοικητικής Αρχής για την καταχώριση των σχετικών στοιχείων στο οικείο Μ.Α.Ε. </w:t>
      </w:r>
    </w:p>
    <w:p w:rsidR="00D21B7B" w:rsidRPr="00D21B7B" w:rsidRDefault="00D21B7B" w:rsidP="00D21B7B">
      <w:pPr>
        <w:autoSpaceDE w:val="0"/>
        <w:autoSpaceDN w:val="0"/>
        <w:adjustRightInd w:val="0"/>
        <w:jc w:val="both"/>
        <w:rPr>
          <w:rFonts w:ascii="Times New Roman" w:eastAsia="Times New Roman" w:hAnsi="Times New Roman" w:cs="Times New Roman"/>
          <w:snapToGrid/>
          <w:sz w:val="24"/>
          <w:szCs w:val="24"/>
        </w:rPr>
      </w:pPr>
      <w:r w:rsidRPr="00D21B7B">
        <w:rPr>
          <w:rFonts w:ascii="Times New Roman" w:eastAsia="Times New Roman" w:hAnsi="Times New Roman" w:cs="Times New Roman"/>
          <w:b/>
          <w:snapToGrid/>
          <w:sz w:val="24"/>
          <w:szCs w:val="24"/>
        </w:rPr>
        <w:t>β.</w:t>
      </w:r>
      <w:r w:rsidRPr="00D21B7B">
        <w:rPr>
          <w:rFonts w:ascii="Times New Roman" w:eastAsia="Times New Roman" w:hAnsi="Times New Roman" w:cs="Times New Roman"/>
          <w:snapToGrid/>
          <w:sz w:val="24"/>
          <w:szCs w:val="24"/>
        </w:rPr>
        <w:t xml:space="preserve"> Στοιχεία και έγγραφα από τα οποία πρέπει να προκύπτουν, ο Πρόεδρος και ο Διευθύνων Σύμβουλος ΑΕ, τα υπόλοιπα πρόσωπα που έχουν δικαίωμα να δεσμεύουν με την υπογραφή τους το νομικό πρόσωπο και τα έγγραφα της νομιμοποίησης αυτών, αν αυτό δεν προκύπτει ευθέως από το καταστατικό</w:t>
      </w:r>
    </w:p>
    <w:p w:rsidR="00D21B7B" w:rsidRPr="00D21B7B" w:rsidRDefault="00D21B7B" w:rsidP="00D21B7B">
      <w:pPr>
        <w:autoSpaceDE w:val="0"/>
        <w:autoSpaceDN w:val="0"/>
        <w:adjustRightInd w:val="0"/>
        <w:jc w:val="both"/>
        <w:rPr>
          <w:rFonts w:ascii="Times New Roman" w:eastAsia="Times New Roman" w:hAnsi="Times New Roman" w:cs="Times New Roman"/>
          <w:snapToGrid/>
          <w:sz w:val="24"/>
          <w:szCs w:val="24"/>
        </w:rPr>
      </w:pPr>
      <w:r w:rsidRPr="00D21B7B">
        <w:rPr>
          <w:rFonts w:ascii="Times New Roman" w:eastAsia="Times New Roman" w:hAnsi="Times New Roman" w:cs="Times New Roman"/>
          <w:b/>
          <w:snapToGrid/>
          <w:sz w:val="24"/>
          <w:szCs w:val="24"/>
        </w:rPr>
        <w:t>γ.</w:t>
      </w:r>
      <w:r w:rsidRPr="00D21B7B">
        <w:rPr>
          <w:rFonts w:ascii="Times New Roman" w:eastAsiaTheme="minorHAnsi" w:hAnsi="Times New Roman" w:cs="Times New Roman"/>
          <w:b/>
          <w:bCs/>
          <w:snapToGrid/>
          <w:sz w:val="24"/>
          <w:szCs w:val="24"/>
          <w:lang w:eastAsia="en-US"/>
        </w:rPr>
        <w:t xml:space="preserve"> </w:t>
      </w:r>
      <w:r w:rsidRPr="00D21B7B">
        <w:rPr>
          <w:rFonts w:ascii="Times New Roman" w:eastAsia="Times New Roman" w:hAnsi="Times New Roman" w:cs="Times New Roman"/>
          <w:snapToGrid/>
          <w:sz w:val="24"/>
          <w:szCs w:val="24"/>
        </w:rPr>
        <w:t>Πρακτικό του Δ.Σ. της εταιρίας με το οποίο εγκρίνεται η συμμετοχή της στο διαγωνισμό για</w:t>
      </w:r>
      <w:r w:rsidR="00CD5AE7">
        <w:rPr>
          <w:rFonts w:ascii="Times New Roman" w:eastAsia="Times New Roman" w:hAnsi="Times New Roman" w:cs="Times New Roman"/>
          <w:snapToGrid/>
          <w:sz w:val="24"/>
          <w:szCs w:val="24"/>
        </w:rPr>
        <w:t xml:space="preserve"> </w:t>
      </w:r>
      <w:r w:rsidRPr="00D21B7B">
        <w:rPr>
          <w:rFonts w:ascii="Times New Roman" w:eastAsia="Times New Roman" w:hAnsi="Times New Roman" w:cs="Times New Roman"/>
          <w:snapToGrid/>
          <w:sz w:val="24"/>
          <w:szCs w:val="24"/>
        </w:rPr>
        <w:t>την ανάληψη της δημοπρατούμενης προμήθειας και ορίζεται συγκεκριμένο άτομο στο οποίο παρέχεται η εξουσιοδότηση (στην περίπτωση που δεν υπογράφει ο νόμιμος εκπρόσωπος της εταιρίας τα σχετικά με το διαγωνισμό έγγραφα και μόνο εφόσον αυτό προβλέπεται από το καταστατικό του υποψήφιου αναδόχου) να υπογράψει όλα τα απαιτούμενα έγγραφα συμπεριλαμβανομένης και της προσφοράς.</w:t>
      </w:r>
    </w:p>
    <w:p w:rsidR="00D21B7B" w:rsidRPr="00D21B7B" w:rsidRDefault="00D21B7B" w:rsidP="00D21B7B">
      <w:pPr>
        <w:autoSpaceDE w:val="0"/>
        <w:autoSpaceDN w:val="0"/>
        <w:adjustRightInd w:val="0"/>
        <w:jc w:val="both"/>
        <w:rPr>
          <w:rFonts w:ascii="Times New Roman" w:eastAsiaTheme="minorHAnsi" w:hAnsi="Times New Roman" w:cs="Times New Roman"/>
          <w:b/>
          <w:bCs/>
          <w:snapToGrid/>
          <w:sz w:val="24"/>
          <w:szCs w:val="24"/>
          <w:lang w:eastAsia="en-US"/>
        </w:rPr>
      </w:pPr>
    </w:p>
    <w:p w:rsidR="00D21B7B" w:rsidRPr="00D21B7B" w:rsidRDefault="00D21B7B" w:rsidP="00D21B7B">
      <w:pPr>
        <w:autoSpaceDE w:val="0"/>
        <w:autoSpaceDN w:val="0"/>
        <w:adjustRightInd w:val="0"/>
        <w:jc w:val="both"/>
        <w:rPr>
          <w:rFonts w:ascii="Times New Roman" w:eastAsiaTheme="minorHAnsi" w:hAnsi="Times New Roman" w:cs="Times New Roman"/>
          <w:snapToGrid/>
          <w:sz w:val="24"/>
          <w:szCs w:val="24"/>
          <w:lang w:eastAsia="en-US"/>
        </w:rPr>
      </w:pPr>
      <w:r w:rsidRPr="00D21B7B">
        <w:rPr>
          <w:rFonts w:ascii="Times New Roman" w:eastAsia="Times New Roman" w:hAnsi="Times New Roman" w:cs="Times New Roman"/>
          <w:b/>
          <w:snapToGrid/>
          <w:sz w:val="24"/>
          <w:szCs w:val="24"/>
        </w:rPr>
        <w:t>3) Οι  Ο.Ε., Ε.Ε., Ι.Κ.Ε</w:t>
      </w:r>
      <w:r w:rsidRPr="00D21B7B">
        <w:rPr>
          <w:rFonts w:ascii="Times New Roman" w:eastAsiaTheme="minorHAnsi" w:hAnsi="Times New Roman" w:cs="Times New Roman"/>
          <w:snapToGrid/>
          <w:sz w:val="24"/>
          <w:szCs w:val="24"/>
          <w:lang w:eastAsia="en-US"/>
        </w:rPr>
        <w:t>. εκπροσωπούνται από το διαχειριστή τους ή άλλο νόμιμα εξουσιοδοτημένο πρόσωπο το οποίο οφείλει να υποβάλει:</w:t>
      </w:r>
    </w:p>
    <w:p w:rsidR="00D21B7B" w:rsidRPr="00D21B7B" w:rsidRDefault="00D21B7B" w:rsidP="00D21B7B">
      <w:pPr>
        <w:autoSpaceDE w:val="0"/>
        <w:autoSpaceDN w:val="0"/>
        <w:adjustRightInd w:val="0"/>
        <w:jc w:val="both"/>
        <w:rPr>
          <w:rFonts w:ascii="Times New Roman" w:eastAsiaTheme="minorHAnsi" w:hAnsi="Times New Roman" w:cs="Times New Roman"/>
          <w:snapToGrid/>
          <w:sz w:val="24"/>
          <w:szCs w:val="24"/>
          <w:lang w:eastAsia="en-US"/>
        </w:rPr>
      </w:pPr>
      <w:r w:rsidRPr="00D21B7B">
        <w:rPr>
          <w:rFonts w:ascii="Times New Roman" w:eastAsiaTheme="minorHAnsi" w:hAnsi="Times New Roman" w:cs="Times New Roman"/>
          <w:b/>
          <w:snapToGrid/>
          <w:sz w:val="24"/>
          <w:szCs w:val="24"/>
          <w:lang w:eastAsia="en-US"/>
        </w:rPr>
        <w:t>α.</w:t>
      </w:r>
      <w:r w:rsidRPr="00D21B7B">
        <w:rPr>
          <w:rFonts w:ascii="Times New Roman" w:eastAsiaTheme="minorHAnsi" w:hAnsi="Times New Roman" w:cs="Times New Roman"/>
          <w:snapToGrid/>
          <w:sz w:val="24"/>
          <w:szCs w:val="24"/>
          <w:lang w:eastAsia="en-US"/>
        </w:rPr>
        <w:t xml:space="preserve"> Επικυρωμένο αντίγραφο του συμφωνητικού σύστασης και του τελευταίου ισχύοντος καταστατικού και</w:t>
      </w:r>
    </w:p>
    <w:p w:rsidR="00D21B7B" w:rsidRPr="00D21B7B" w:rsidRDefault="00D21B7B" w:rsidP="00D21B7B">
      <w:pPr>
        <w:autoSpaceDE w:val="0"/>
        <w:autoSpaceDN w:val="0"/>
        <w:adjustRightInd w:val="0"/>
        <w:jc w:val="both"/>
        <w:rPr>
          <w:rFonts w:ascii="Times New Roman" w:eastAsiaTheme="minorHAnsi" w:hAnsi="Times New Roman" w:cs="Times New Roman"/>
          <w:snapToGrid/>
          <w:sz w:val="24"/>
          <w:szCs w:val="24"/>
          <w:lang w:eastAsia="en-US"/>
        </w:rPr>
      </w:pPr>
      <w:r w:rsidRPr="00D21B7B">
        <w:rPr>
          <w:rFonts w:ascii="Times New Roman" w:eastAsiaTheme="minorHAnsi" w:hAnsi="Times New Roman" w:cs="Times New Roman"/>
          <w:b/>
          <w:snapToGrid/>
          <w:sz w:val="24"/>
          <w:szCs w:val="24"/>
          <w:lang w:eastAsia="en-US"/>
        </w:rPr>
        <w:lastRenderedPageBreak/>
        <w:t>β.</w:t>
      </w:r>
      <w:r w:rsidRPr="00D21B7B">
        <w:rPr>
          <w:rFonts w:ascii="Times New Roman" w:eastAsiaTheme="minorHAnsi" w:hAnsi="Times New Roman" w:cs="Times New Roman"/>
          <w:snapToGrid/>
          <w:sz w:val="24"/>
          <w:szCs w:val="24"/>
          <w:lang w:eastAsia="en-US"/>
        </w:rPr>
        <w:t xml:space="preserve"> Πιστοποιητικό αρμόδιας δικαστικής ή διοικητικής αρχής περί τροποποιήσεων του καταστατικού.</w:t>
      </w:r>
    </w:p>
    <w:p w:rsidR="00D21B7B" w:rsidRPr="00D21B7B" w:rsidRDefault="00D21B7B" w:rsidP="00D21B7B">
      <w:pPr>
        <w:suppressAutoHyphens/>
        <w:autoSpaceDE w:val="0"/>
        <w:autoSpaceDN w:val="0"/>
        <w:adjustRightInd w:val="0"/>
        <w:spacing w:after="120"/>
        <w:jc w:val="both"/>
        <w:rPr>
          <w:rFonts w:ascii="Times New Roman" w:eastAsiaTheme="minorHAnsi" w:hAnsi="Times New Roman" w:cs="Times New Roman"/>
          <w:snapToGrid/>
          <w:sz w:val="24"/>
          <w:szCs w:val="24"/>
          <w:lang w:eastAsia="en-US"/>
        </w:rPr>
      </w:pPr>
      <w:r w:rsidRPr="00D21B7B">
        <w:rPr>
          <w:rFonts w:ascii="Times New Roman" w:eastAsia="Times New Roman" w:hAnsi="Times New Roman" w:cs="Times New Roman"/>
          <w:b/>
          <w:snapToGrid/>
          <w:sz w:val="24"/>
          <w:szCs w:val="24"/>
        </w:rPr>
        <w:t>4)</w:t>
      </w:r>
      <w:r w:rsidRPr="00D21B7B">
        <w:rPr>
          <w:rFonts w:ascii="Times New Roman" w:eastAsiaTheme="minorHAnsi" w:hAnsi="Times New Roman" w:cs="Times New Roman"/>
          <w:snapToGrid/>
          <w:sz w:val="24"/>
          <w:szCs w:val="24"/>
          <w:lang w:eastAsia="en-US"/>
        </w:rPr>
        <w:t xml:space="preserve"> Κανένας δεν μπορεί να εκπροσωπεί, στην ίδια δημοπρασία, περισσότερες από μία εταιρίες, ούτε να συμμετέχει χωριστά για τον εαυτό του και να εκπροσωπεί άλλο φυσικό πρόσωπο, εταιρία, συνεταιρισμό ή ένωση προμηθευτών. Στην περίπτωση αυτή αποκλείονται όλες οι προσφορές, εκτός αν αποσύρει ο ενδιαφερόμενος όλες τις προσφορές εκτός από μία, με την οποία θα συμμετέχει στο διαγωνισμό. </w:t>
      </w:r>
    </w:p>
    <w:p w:rsidR="00D21B7B" w:rsidRPr="00D21B7B" w:rsidRDefault="00D21B7B" w:rsidP="00D21B7B">
      <w:pPr>
        <w:suppressAutoHyphens/>
        <w:autoSpaceDE w:val="0"/>
        <w:autoSpaceDN w:val="0"/>
        <w:adjustRightInd w:val="0"/>
        <w:jc w:val="both"/>
        <w:rPr>
          <w:rFonts w:ascii="Times New Roman" w:eastAsia="Times New Roman" w:hAnsi="Times New Roman" w:cs="Times New Roman"/>
          <w:snapToGrid/>
          <w:sz w:val="24"/>
          <w:szCs w:val="24"/>
        </w:rPr>
      </w:pPr>
      <w:r w:rsidRPr="00D21B7B">
        <w:rPr>
          <w:rFonts w:ascii="Times New Roman" w:eastAsiaTheme="minorHAnsi" w:hAnsi="Times New Roman" w:cs="Times New Roman"/>
          <w:b/>
          <w:snapToGrid/>
          <w:sz w:val="24"/>
          <w:szCs w:val="24"/>
          <w:lang w:eastAsia="en-US"/>
        </w:rPr>
        <w:t>5)</w:t>
      </w:r>
      <w:r w:rsidRPr="00D21B7B">
        <w:rPr>
          <w:rFonts w:ascii="Times New Roman" w:eastAsiaTheme="minorHAnsi" w:hAnsi="Times New Roman" w:cs="Times New Roman"/>
          <w:snapToGrid/>
          <w:sz w:val="24"/>
          <w:szCs w:val="24"/>
          <w:lang w:eastAsia="en-US"/>
        </w:rPr>
        <w:t xml:space="preserve"> </w:t>
      </w:r>
      <w:r w:rsidRPr="00D21B7B">
        <w:rPr>
          <w:rFonts w:ascii="Times New Roman" w:eastAsia="Times New Roman" w:hAnsi="Times New Roman" w:cs="Times New Roman"/>
          <w:snapToGrid/>
          <w:sz w:val="24"/>
          <w:szCs w:val="24"/>
        </w:rPr>
        <w:t xml:space="preserve">Εάν σε κάποια χώρα δεν εκδίδονται τα παραπάνω πιστοποιητικά ή έγγραφα, ή δεν καλύπτουν όλες τις παραπάνω περιπτώσεις, μπορούν να αντικατασταθούν από ένορκη δήλωση του προμηθευτή που γίνεται ενώπιον δικαστικής ή διοικητικής αρχής ή συμβολαιογράφου. Για τους προμηθευτές που στη χώρα τους δεν προβλέπεται από τον νόμο ένορκη δήλωση, αυτή μπορεί να αντικατασταθεί με </w:t>
      </w:r>
    </w:p>
    <w:p w:rsidR="00D21B7B" w:rsidRPr="00D21B7B" w:rsidRDefault="00D21B7B" w:rsidP="00D21B7B">
      <w:pPr>
        <w:suppressAutoHyphens/>
        <w:autoSpaceDE w:val="0"/>
        <w:autoSpaceDN w:val="0"/>
        <w:adjustRightInd w:val="0"/>
        <w:jc w:val="both"/>
        <w:rPr>
          <w:rFonts w:ascii="Times New Roman" w:eastAsia="Times New Roman" w:hAnsi="Times New Roman" w:cs="Times New Roman"/>
          <w:snapToGrid/>
          <w:sz w:val="24"/>
          <w:szCs w:val="24"/>
        </w:rPr>
      </w:pPr>
      <w:r w:rsidRPr="00D21B7B">
        <w:rPr>
          <w:rFonts w:ascii="Times New Roman" w:eastAsia="Times New Roman" w:hAnsi="Times New Roman" w:cs="Times New Roman"/>
          <w:snapToGrid/>
          <w:sz w:val="24"/>
          <w:szCs w:val="24"/>
        </w:rPr>
        <w:t>υπεύθυνη δήλωση υπογεγραμμένη ψηφιακά.</w:t>
      </w:r>
    </w:p>
    <w:p w:rsidR="00D21B7B" w:rsidRPr="00D21B7B" w:rsidRDefault="00D21B7B" w:rsidP="00D21B7B">
      <w:pPr>
        <w:suppressAutoHyphens/>
        <w:jc w:val="both"/>
        <w:rPr>
          <w:rFonts w:ascii="Times New Roman" w:eastAsiaTheme="minorHAnsi" w:hAnsi="Times New Roman" w:cs="Times New Roman"/>
          <w:snapToGrid/>
          <w:sz w:val="24"/>
          <w:szCs w:val="24"/>
          <w:lang w:eastAsia="en-US"/>
        </w:rPr>
      </w:pPr>
    </w:p>
    <w:p w:rsidR="00D21B7B" w:rsidRPr="00D21B7B" w:rsidRDefault="00D21B7B" w:rsidP="00D21B7B">
      <w:pPr>
        <w:suppressAutoHyphens/>
        <w:jc w:val="both"/>
        <w:rPr>
          <w:rFonts w:ascii="Times New Roman" w:eastAsiaTheme="minorHAnsi" w:hAnsi="Times New Roman" w:cs="Times New Roman"/>
          <w:snapToGrid/>
          <w:sz w:val="24"/>
          <w:szCs w:val="24"/>
          <w:lang w:eastAsia="en-US"/>
        </w:rPr>
      </w:pPr>
      <w:r w:rsidRPr="00D21B7B">
        <w:rPr>
          <w:rFonts w:ascii="Times New Roman" w:eastAsiaTheme="minorHAnsi" w:hAnsi="Times New Roman" w:cs="Times New Roman"/>
          <w:b/>
          <w:snapToGrid/>
          <w:sz w:val="24"/>
          <w:szCs w:val="24"/>
          <w:lang w:eastAsia="en-US"/>
        </w:rPr>
        <w:t>6)</w:t>
      </w:r>
      <w:r w:rsidRPr="00D21B7B">
        <w:rPr>
          <w:rFonts w:ascii="Times New Roman" w:eastAsiaTheme="minorHAnsi" w:hAnsi="Times New Roman" w:cs="Times New Roman"/>
          <w:snapToGrid/>
          <w:sz w:val="24"/>
          <w:szCs w:val="24"/>
          <w:lang w:eastAsia="en-US"/>
        </w:rPr>
        <w:t xml:space="preserve"> Οι ενώσεις και οι κοινοπραξίες προσφερόντων που υποβάλλουν κοινή προσφορά, μαζί με </w:t>
      </w:r>
    </w:p>
    <w:p w:rsidR="00D21B7B" w:rsidRPr="00D21B7B" w:rsidRDefault="00D21B7B" w:rsidP="00D21B7B">
      <w:pPr>
        <w:suppressAutoHyphens/>
        <w:jc w:val="both"/>
        <w:rPr>
          <w:rFonts w:ascii="Times New Roman" w:eastAsiaTheme="minorHAnsi" w:hAnsi="Times New Roman" w:cs="Times New Roman"/>
          <w:snapToGrid/>
          <w:sz w:val="24"/>
          <w:szCs w:val="24"/>
          <w:lang w:eastAsia="en-US"/>
        </w:rPr>
      </w:pPr>
      <w:r w:rsidRPr="00D21B7B">
        <w:rPr>
          <w:rFonts w:ascii="Times New Roman" w:eastAsiaTheme="minorHAnsi" w:hAnsi="Times New Roman" w:cs="Times New Roman"/>
          <w:snapToGrid/>
          <w:sz w:val="24"/>
          <w:szCs w:val="24"/>
          <w:lang w:eastAsia="en-US"/>
        </w:rPr>
        <w:t>την προσφορά υποβάλλουν τα παραπάνω κατά περίπτωση δικαιολογητικά για κάθε προσφέροντα που συμμετέχει στην ένωση ή κοινοπραξία. Η Ένωση δεν υποχρεούται να περιβληθεί σε ιδιαίτερη νομική μορφή προκειμένου να υποβάλει προσφορά, όμως στην περίπτωση που της ανατεθεί η σύμβαση, πρέπει να περιβληθεί από την αναγκαία νομική μορφή. Επίσης, τα απαιτούμενα δικαιολογητικά πρέπει, επί ποινή αποκλεισμού, να υποβάλλονται χωριστά για κάθε μέλος της. Με την υποβολή της προσφοράς κάθε μέλος της ευθύνεται αλληλέγγυα και εις ολόκληρο και σε περίπτωση κατακύρωσης της σύμβασης σε αυτή, η ευθύνη αυτή εξακολουθεί μέχρι πλήρους εκτέλεσης της σύμβασης.</w:t>
      </w:r>
      <w:r w:rsidR="00F414ED">
        <w:rPr>
          <w:rFonts w:ascii="Times New Roman" w:eastAsiaTheme="minorHAnsi" w:hAnsi="Times New Roman" w:cs="Times New Roman"/>
          <w:snapToGrid/>
          <w:sz w:val="24"/>
          <w:szCs w:val="24"/>
          <w:lang w:eastAsia="en-US"/>
        </w:rPr>
        <w:t xml:space="preserve"> </w:t>
      </w:r>
      <w:r w:rsidRPr="00D21B7B">
        <w:rPr>
          <w:rFonts w:ascii="Times New Roman" w:eastAsiaTheme="minorHAnsi" w:hAnsi="Times New Roman" w:cs="Times New Roman"/>
          <w:snapToGrid/>
          <w:sz w:val="24"/>
          <w:szCs w:val="24"/>
          <w:lang w:eastAsia="en-US"/>
        </w:rPr>
        <w:t>(παρ. 2 &amp; 3 αρ. 19 Ν.4412/16).</w:t>
      </w:r>
    </w:p>
    <w:p w:rsidR="00CD5AE7" w:rsidRDefault="00CD5AE7" w:rsidP="00D21B7B">
      <w:pPr>
        <w:suppressAutoHyphens/>
        <w:jc w:val="both"/>
        <w:rPr>
          <w:rFonts w:ascii="Times New Roman" w:eastAsia="Times New Roman" w:hAnsi="Times New Roman" w:cs="Times New Roman"/>
          <w:b/>
          <w:bCs/>
          <w:snapToGrid/>
          <w:sz w:val="24"/>
          <w:szCs w:val="24"/>
        </w:rPr>
      </w:pPr>
    </w:p>
    <w:p w:rsidR="00D21B7B" w:rsidRPr="00D21B7B" w:rsidRDefault="006B1D19" w:rsidP="00D21B7B">
      <w:pPr>
        <w:suppressAutoHyphens/>
        <w:jc w:val="both"/>
        <w:rPr>
          <w:rFonts w:ascii="Times New Roman" w:eastAsia="Times New Roman" w:hAnsi="Times New Roman" w:cs="Times New Roman"/>
          <w:snapToGrid/>
          <w:color w:val="000000"/>
          <w:sz w:val="24"/>
          <w:szCs w:val="24"/>
        </w:rPr>
      </w:pPr>
      <w:r w:rsidRPr="006B1D19">
        <w:rPr>
          <w:rFonts w:ascii="Times New Roman" w:eastAsia="Times New Roman" w:hAnsi="Times New Roman" w:cs="Times New Roman"/>
          <w:b/>
          <w:bCs/>
          <w:snapToGrid/>
          <w:sz w:val="24"/>
          <w:szCs w:val="24"/>
        </w:rPr>
        <w:t>Δ.</w:t>
      </w:r>
      <w:r w:rsidR="00D21B7B" w:rsidRPr="00D21B7B">
        <w:rPr>
          <w:rFonts w:ascii="Times New Roman" w:eastAsia="Times New Roman" w:hAnsi="Times New Roman" w:cs="Times New Roman"/>
          <w:snapToGrid/>
          <w:sz w:val="24"/>
          <w:szCs w:val="24"/>
        </w:rPr>
        <w:t xml:space="preserve"> </w:t>
      </w:r>
      <w:r w:rsidR="00D21B7B" w:rsidRPr="00D21B7B">
        <w:rPr>
          <w:rFonts w:ascii="Times New Roman" w:eastAsia="Times New Roman" w:hAnsi="Times New Roman" w:cs="Times New Roman"/>
          <w:b/>
          <w:bCs/>
          <w:snapToGrid/>
          <w:sz w:val="24"/>
          <w:szCs w:val="24"/>
        </w:rPr>
        <w:t>Στην περίπτωση που οικονομικός φορέας επιθυμεί να στηριχθεί στις ικανότητες άλλων φορέων,</w:t>
      </w:r>
      <w:r w:rsidR="00D21B7B" w:rsidRPr="00D21B7B">
        <w:rPr>
          <w:rFonts w:ascii="Times New Roman" w:eastAsia="Times New Roman" w:hAnsi="Times New Roman" w:cs="Times New Roman"/>
          <w:snapToGrid/>
          <w:color w:val="000000"/>
          <w:sz w:val="24"/>
          <w:szCs w:val="24"/>
        </w:rPr>
        <w:t xml:space="preserve"> για την απόδειξη ότι θα έχει στη διάθεσή του τους αναγκαίους πόρους, προσκομίζει, ιδίως, σχετική έγγραφη δέσμευση των φορέων αυτών για τον σκοπό αυτό.</w:t>
      </w:r>
    </w:p>
    <w:p w:rsidR="00D21B7B" w:rsidRPr="00D21B7B" w:rsidRDefault="00D21B7B" w:rsidP="00D21B7B">
      <w:pPr>
        <w:autoSpaceDE w:val="0"/>
        <w:autoSpaceDN w:val="0"/>
        <w:adjustRightInd w:val="0"/>
        <w:jc w:val="both"/>
        <w:rPr>
          <w:rFonts w:ascii="Times New Roman" w:eastAsia="Times New Roman" w:hAnsi="Times New Roman" w:cs="Times New Roman"/>
          <w:snapToGrid/>
          <w:color w:val="000000"/>
          <w:sz w:val="24"/>
          <w:szCs w:val="24"/>
        </w:rPr>
      </w:pPr>
      <w:r w:rsidRPr="00D21B7B">
        <w:rPr>
          <w:rFonts w:ascii="Times New Roman" w:eastAsia="Times New Roman" w:hAnsi="Times New Roman" w:cs="Times New Roman"/>
          <w:snapToGrid/>
          <w:color w:val="000000"/>
          <w:sz w:val="24"/>
          <w:szCs w:val="24"/>
        </w:rPr>
        <w:t xml:space="preserve">Οι οικονομικοί φορείς που είναι </w:t>
      </w:r>
      <w:r w:rsidRPr="00D21B7B">
        <w:rPr>
          <w:rFonts w:ascii="Times New Roman" w:eastAsia="Times New Roman" w:hAnsi="Times New Roman" w:cs="Times New Roman"/>
          <w:b/>
          <w:snapToGrid/>
          <w:color w:val="000000"/>
          <w:sz w:val="24"/>
          <w:szCs w:val="24"/>
        </w:rPr>
        <w:t>εγγεγραμμένοι σε επίσημους καταλόγους</w:t>
      </w:r>
      <w:r w:rsidRPr="00D21B7B">
        <w:rPr>
          <w:rFonts w:ascii="Times New Roman" w:eastAsia="Times New Roman" w:hAnsi="Times New Roman" w:cs="Times New Roman"/>
          <w:snapToGrid/>
          <w:color w:val="000000"/>
          <w:sz w:val="24"/>
          <w:szCs w:val="24"/>
        </w:rPr>
        <w:t xml:space="preserve"> ( σύμφωνα με τα οριζόμενα στο  άρθρο 83 ν. 4412/2016. )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w:t>
      </w:r>
      <w:r w:rsidRPr="00CD5AE7">
        <w:rPr>
          <w:rFonts w:ascii="Times New Roman" w:eastAsia="Times New Roman" w:hAnsi="Times New Roman" w:cs="Times New Roman"/>
          <w:snapToGrid/>
          <w:sz w:val="24"/>
          <w:szCs w:val="24"/>
        </w:rPr>
        <w:t xml:space="preserve">Παραρτήματος VII του Προσαρτήματος Α΄ του ν. 4412/2016, </w:t>
      </w:r>
      <w:r w:rsidRPr="00D21B7B">
        <w:rPr>
          <w:rFonts w:ascii="Times New Roman" w:eastAsia="Times New Roman" w:hAnsi="Times New Roman" w:cs="Times New Roman"/>
          <w:snapToGrid/>
          <w:color w:val="000000"/>
          <w:sz w:val="24"/>
          <w:szCs w:val="24"/>
        </w:rPr>
        <w:t>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w:t>
      </w:r>
    </w:p>
    <w:p w:rsidR="00D21B7B" w:rsidRPr="00D21B7B" w:rsidRDefault="00D21B7B" w:rsidP="00D21B7B">
      <w:pPr>
        <w:autoSpaceDE w:val="0"/>
        <w:autoSpaceDN w:val="0"/>
        <w:adjustRightInd w:val="0"/>
        <w:jc w:val="both"/>
        <w:rPr>
          <w:rFonts w:ascii="Times New Roman" w:eastAsia="Times New Roman" w:hAnsi="Times New Roman" w:cs="Times New Roman"/>
          <w:snapToGrid/>
          <w:color w:val="000000"/>
          <w:sz w:val="24"/>
          <w:szCs w:val="24"/>
        </w:rPr>
      </w:pPr>
      <w:r w:rsidRPr="00D21B7B">
        <w:rPr>
          <w:rFonts w:ascii="Times New Roman" w:eastAsia="Times New Roman" w:hAnsi="Times New Roman" w:cs="Times New Roman"/>
          <w:snapToGrid/>
          <w:color w:val="000000"/>
          <w:sz w:val="24"/>
          <w:szCs w:val="24"/>
        </w:rPr>
        <w:t>Στα πιστοποιητικά αυτά αναφέρονται τα δικαιολογητικά βάσει των οποίων έγινε η εγγραφή των εν λόγω</w:t>
      </w:r>
      <w:r w:rsidR="006B1D19" w:rsidRPr="006B1D19">
        <w:rPr>
          <w:rFonts w:ascii="Times New Roman" w:eastAsia="Times New Roman" w:hAnsi="Times New Roman" w:cs="Times New Roman"/>
          <w:snapToGrid/>
          <w:color w:val="000000"/>
          <w:sz w:val="24"/>
          <w:szCs w:val="24"/>
        </w:rPr>
        <w:t xml:space="preserve"> </w:t>
      </w:r>
      <w:r w:rsidRPr="00D21B7B">
        <w:rPr>
          <w:rFonts w:ascii="Times New Roman" w:eastAsia="Times New Roman" w:hAnsi="Times New Roman" w:cs="Times New Roman"/>
          <w:snapToGrid/>
          <w:color w:val="000000"/>
          <w:sz w:val="24"/>
          <w:szCs w:val="24"/>
        </w:rPr>
        <w:t>οικονομικών φορέων στον επίσημο κατάλογο ή η πιστοποίηση και η κατάταξη στον εν λόγω κατάλογο.</w:t>
      </w:r>
    </w:p>
    <w:p w:rsidR="00D21B7B" w:rsidRPr="00D21B7B" w:rsidRDefault="00D21B7B" w:rsidP="00D21B7B">
      <w:pPr>
        <w:autoSpaceDE w:val="0"/>
        <w:autoSpaceDN w:val="0"/>
        <w:adjustRightInd w:val="0"/>
        <w:jc w:val="both"/>
        <w:rPr>
          <w:rFonts w:ascii="Times New Roman" w:eastAsia="Times New Roman" w:hAnsi="Times New Roman" w:cs="Times New Roman"/>
          <w:snapToGrid/>
          <w:color w:val="000000"/>
          <w:sz w:val="24"/>
          <w:szCs w:val="24"/>
        </w:rPr>
      </w:pPr>
      <w:r w:rsidRPr="00D21B7B">
        <w:rPr>
          <w:rFonts w:ascii="Times New Roman" w:eastAsia="Times New Roman" w:hAnsi="Times New Roman" w:cs="Times New Roman"/>
          <w:snapToGrid/>
          <w:color w:val="000000"/>
          <w:sz w:val="24"/>
          <w:szCs w:val="24"/>
        </w:rPr>
        <w:t>Η πιστοποιούμενη εγγραφή στους επίσημους καταλόγους από τους αρμόδιους οργανισμούς ή το</w:t>
      </w:r>
      <w:r w:rsidR="00330B11">
        <w:rPr>
          <w:rFonts w:ascii="Times New Roman" w:eastAsia="Times New Roman" w:hAnsi="Times New Roman" w:cs="Times New Roman"/>
          <w:snapToGrid/>
          <w:color w:val="000000"/>
          <w:sz w:val="24"/>
          <w:szCs w:val="24"/>
        </w:rPr>
        <w:t xml:space="preserve"> </w:t>
      </w:r>
      <w:r w:rsidRPr="00D21B7B">
        <w:rPr>
          <w:rFonts w:ascii="Times New Roman" w:eastAsia="Times New Roman" w:hAnsi="Times New Roman" w:cs="Times New Roman"/>
          <w:snapToGrid/>
          <w:color w:val="000000"/>
          <w:sz w:val="24"/>
          <w:szCs w:val="24"/>
        </w:rPr>
        <w:t>πιστοποιητικό, που εκδίδεται από τον οργανισμό πιστοποίησης, συνιστά τεκμήριο καταλληλότητας όσον</w:t>
      </w:r>
      <w:r w:rsidR="00330B11">
        <w:rPr>
          <w:rFonts w:ascii="Times New Roman" w:eastAsia="Times New Roman" w:hAnsi="Times New Roman" w:cs="Times New Roman"/>
          <w:snapToGrid/>
          <w:color w:val="000000"/>
          <w:sz w:val="24"/>
          <w:szCs w:val="24"/>
        </w:rPr>
        <w:t xml:space="preserve"> </w:t>
      </w:r>
      <w:r w:rsidRPr="00D21B7B">
        <w:rPr>
          <w:rFonts w:ascii="Times New Roman" w:eastAsia="Times New Roman" w:hAnsi="Times New Roman" w:cs="Times New Roman"/>
          <w:snapToGrid/>
          <w:color w:val="000000"/>
          <w:sz w:val="24"/>
          <w:szCs w:val="24"/>
        </w:rPr>
        <w:t>αφορά τις απαιτήσεις ποιοτικής επιλογής, τις οποίες καλύπτει ο επίσημος κατάλογος ή το πιστοποιητικό.</w:t>
      </w:r>
    </w:p>
    <w:p w:rsidR="00D21B7B" w:rsidRPr="00D21B7B" w:rsidRDefault="00D21B7B" w:rsidP="006B1D19">
      <w:pPr>
        <w:autoSpaceDE w:val="0"/>
        <w:autoSpaceDN w:val="0"/>
        <w:adjustRightInd w:val="0"/>
        <w:jc w:val="both"/>
        <w:rPr>
          <w:rFonts w:ascii="Times New Roman" w:eastAsia="Times New Roman" w:hAnsi="Times New Roman" w:cs="Times New Roman"/>
          <w:snapToGrid/>
          <w:color w:val="000000"/>
          <w:sz w:val="24"/>
          <w:szCs w:val="24"/>
        </w:rPr>
      </w:pPr>
      <w:r w:rsidRPr="00D21B7B">
        <w:rPr>
          <w:rFonts w:ascii="Times New Roman" w:eastAsia="Times New Roman" w:hAnsi="Times New Roman" w:cs="Times New Roman"/>
          <w:snapToGrid/>
          <w:color w:val="000000"/>
          <w:sz w:val="24"/>
          <w:szCs w:val="24"/>
        </w:rPr>
        <w:t>Οι οικονομικοί φορείς που είναι εγγεγραμμένοι σε επίσημους καταλόγους απαλλάσσονται από την</w:t>
      </w:r>
      <w:r w:rsidR="006B1D19" w:rsidRPr="006B1D19">
        <w:rPr>
          <w:rFonts w:ascii="Times New Roman" w:eastAsia="Times New Roman" w:hAnsi="Times New Roman" w:cs="Times New Roman"/>
          <w:snapToGrid/>
          <w:color w:val="000000"/>
          <w:sz w:val="24"/>
          <w:szCs w:val="24"/>
        </w:rPr>
        <w:t xml:space="preserve"> </w:t>
      </w:r>
      <w:r w:rsidRPr="00D21B7B">
        <w:rPr>
          <w:rFonts w:ascii="Times New Roman" w:eastAsia="Times New Roman" w:hAnsi="Times New Roman" w:cs="Times New Roman"/>
          <w:snapToGrid/>
          <w:color w:val="000000"/>
          <w:sz w:val="24"/>
          <w:szCs w:val="24"/>
        </w:rPr>
        <w:t>υποχρέωση υποβολής των δικαιολογητικών που αναφέρονται στο πιστοποιητικό εγγραφής τους.</w:t>
      </w:r>
    </w:p>
    <w:p w:rsidR="00D21B7B" w:rsidRPr="00D21B7B" w:rsidRDefault="00CD5AE7" w:rsidP="00D21B7B">
      <w:pPr>
        <w:autoSpaceDE w:val="0"/>
        <w:autoSpaceDN w:val="0"/>
        <w:adjustRightInd w:val="0"/>
        <w:jc w:val="both"/>
        <w:rPr>
          <w:rFonts w:ascii="Times New Roman" w:eastAsia="Times New Roman" w:hAnsi="Times New Roman" w:cs="Times New Roman"/>
          <w:snapToGrid/>
          <w:color w:val="000000"/>
          <w:sz w:val="24"/>
          <w:szCs w:val="24"/>
        </w:rPr>
      </w:pPr>
      <w:r>
        <w:rPr>
          <w:rFonts w:ascii="Times New Roman" w:eastAsia="Times New Roman" w:hAnsi="Times New Roman" w:cs="Times New Roman"/>
          <w:snapToGrid/>
          <w:color w:val="000000"/>
          <w:sz w:val="24"/>
          <w:szCs w:val="24"/>
        </w:rPr>
        <w:t xml:space="preserve">Τα ανωτέρω αποδεικτικά μέσα </w:t>
      </w:r>
      <w:r w:rsidR="00D21B7B" w:rsidRPr="00D21B7B">
        <w:rPr>
          <w:rFonts w:ascii="Times New Roman" w:eastAsia="Times New Roman" w:hAnsi="Times New Roman" w:cs="Times New Roman"/>
          <w:snapToGrid/>
          <w:color w:val="000000"/>
          <w:sz w:val="24"/>
          <w:szCs w:val="24"/>
        </w:rPr>
        <w:t xml:space="preserve">υποβάλλονται για τον οικονομικό φορέα – προσωρινό ανάδοχο και στην  περίπτωση υπεργολαβίας, υποβάλλονται </w:t>
      </w:r>
      <w:r w:rsidR="00D21B7B" w:rsidRPr="00D21B7B">
        <w:rPr>
          <w:rFonts w:ascii="Times New Roman" w:eastAsia="Times New Roman" w:hAnsi="Times New Roman" w:cs="Times New Roman"/>
          <w:snapToGrid/>
          <w:color w:val="000000"/>
          <w:sz w:val="24"/>
          <w:szCs w:val="24"/>
          <w:u w:val="single"/>
        </w:rPr>
        <w:t xml:space="preserve">και </w:t>
      </w:r>
      <w:r w:rsidR="00D21B7B" w:rsidRPr="00D21B7B">
        <w:rPr>
          <w:rFonts w:ascii="Times New Roman" w:eastAsia="Times New Roman" w:hAnsi="Times New Roman" w:cs="Times New Roman"/>
          <w:snapToGrid/>
          <w:color w:val="000000"/>
          <w:sz w:val="24"/>
          <w:szCs w:val="24"/>
        </w:rPr>
        <w:t>για τον υπεργολάβο.</w:t>
      </w:r>
    </w:p>
    <w:p w:rsidR="009F615B" w:rsidRPr="006B1D19" w:rsidRDefault="009F615B" w:rsidP="00CF399E">
      <w:pPr>
        <w:jc w:val="both"/>
        <w:rPr>
          <w:rFonts w:ascii="Times New Roman" w:hAnsi="Times New Roman" w:cs="Times New Roman"/>
          <w:sz w:val="24"/>
          <w:szCs w:val="24"/>
        </w:rPr>
      </w:pPr>
    </w:p>
    <w:p w:rsidR="001E31E4" w:rsidRPr="006B1D19" w:rsidRDefault="001E31E4" w:rsidP="00CF399E">
      <w:pPr>
        <w:jc w:val="both"/>
        <w:rPr>
          <w:rFonts w:ascii="Times New Roman" w:hAnsi="Times New Roman" w:cs="Times New Roman"/>
          <w:b/>
          <w:sz w:val="24"/>
          <w:szCs w:val="24"/>
        </w:rPr>
      </w:pPr>
      <w:r w:rsidRPr="006B1D19">
        <w:rPr>
          <w:rFonts w:ascii="Times New Roman" w:hAnsi="Times New Roman" w:cs="Times New Roman"/>
          <w:b/>
          <w:sz w:val="24"/>
          <w:szCs w:val="24"/>
        </w:rPr>
        <w:t>Άρθρο 17: Χρόνος ισχύος προσφορών</w:t>
      </w:r>
    </w:p>
    <w:p w:rsidR="001E31E4" w:rsidRPr="006B1D19" w:rsidRDefault="001E31E4" w:rsidP="00CF399E">
      <w:pPr>
        <w:jc w:val="both"/>
        <w:rPr>
          <w:rFonts w:ascii="Times New Roman" w:hAnsi="Times New Roman" w:cs="Times New Roman"/>
          <w:sz w:val="24"/>
          <w:szCs w:val="24"/>
        </w:rPr>
      </w:pPr>
      <w:r w:rsidRPr="006B1D19">
        <w:rPr>
          <w:rFonts w:ascii="Times New Roman" w:hAnsi="Times New Roman" w:cs="Times New Roman"/>
          <w:sz w:val="24"/>
          <w:szCs w:val="24"/>
        </w:rPr>
        <w:lastRenderedPageBreak/>
        <w:t xml:space="preserve">Κάθε υποβαλλόμενη προσφορά δεσμεύει τον συμμετέχοντα στον διαγωνισμό κατά τη διάταξη του άρθρου 97 του Ν. 4412/2016, για διάστημα </w:t>
      </w:r>
      <w:r w:rsidR="00CD5AE7">
        <w:rPr>
          <w:rFonts w:ascii="Times New Roman" w:hAnsi="Times New Roman" w:cs="Times New Roman"/>
          <w:sz w:val="24"/>
          <w:szCs w:val="24"/>
        </w:rPr>
        <w:t>6</w:t>
      </w:r>
      <w:r w:rsidR="00600A59">
        <w:rPr>
          <w:rFonts w:ascii="Times New Roman" w:hAnsi="Times New Roman" w:cs="Times New Roman"/>
          <w:sz w:val="24"/>
          <w:szCs w:val="24"/>
        </w:rPr>
        <w:t xml:space="preserve"> (έξι)</w:t>
      </w:r>
      <w:r w:rsidRPr="006B1D19">
        <w:rPr>
          <w:rFonts w:ascii="Times New Roman" w:hAnsi="Times New Roman" w:cs="Times New Roman"/>
          <w:sz w:val="24"/>
          <w:szCs w:val="24"/>
        </w:rPr>
        <w:t xml:space="preserve"> μηνών, από την ημερομηνία υποβολής των προσφορών.</w:t>
      </w:r>
    </w:p>
    <w:p w:rsidR="001E31E4" w:rsidRPr="006B1D19" w:rsidRDefault="001E31E4" w:rsidP="00CF399E">
      <w:pPr>
        <w:jc w:val="both"/>
        <w:rPr>
          <w:rFonts w:ascii="Times New Roman" w:hAnsi="Times New Roman" w:cs="Times New Roman"/>
          <w:sz w:val="24"/>
          <w:szCs w:val="24"/>
        </w:rPr>
      </w:pPr>
    </w:p>
    <w:p w:rsidR="001E31E4" w:rsidRPr="006B1D19" w:rsidRDefault="001E31E4" w:rsidP="00CF399E">
      <w:pPr>
        <w:jc w:val="both"/>
        <w:rPr>
          <w:rFonts w:ascii="Times New Roman" w:hAnsi="Times New Roman" w:cs="Times New Roman"/>
          <w:b/>
          <w:sz w:val="24"/>
          <w:szCs w:val="24"/>
        </w:rPr>
      </w:pPr>
      <w:r w:rsidRPr="006B1D19">
        <w:rPr>
          <w:rFonts w:ascii="Times New Roman" w:hAnsi="Times New Roman" w:cs="Times New Roman"/>
          <w:b/>
          <w:sz w:val="24"/>
          <w:szCs w:val="24"/>
        </w:rPr>
        <w:t>Άρθρο 1</w:t>
      </w:r>
      <w:r w:rsidR="00266CF5" w:rsidRPr="006B1D19">
        <w:rPr>
          <w:rFonts w:ascii="Times New Roman" w:hAnsi="Times New Roman" w:cs="Times New Roman"/>
          <w:b/>
          <w:sz w:val="24"/>
          <w:szCs w:val="24"/>
        </w:rPr>
        <w:t>8</w:t>
      </w:r>
      <w:r w:rsidRPr="006B1D19">
        <w:rPr>
          <w:rFonts w:ascii="Times New Roman" w:hAnsi="Times New Roman" w:cs="Times New Roman"/>
          <w:b/>
          <w:sz w:val="24"/>
          <w:szCs w:val="24"/>
        </w:rPr>
        <w:t xml:space="preserve">: Εγγύηση καλής εκτέλεσης </w:t>
      </w:r>
    </w:p>
    <w:p w:rsidR="001E31E4" w:rsidRPr="006B1D19" w:rsidRDefault="001E31E4" w:rsidP="00CF399E">
      <w:pPr>
        <w:jc w:val="both"/>
        <w:rPr>
          <w:rFonts w:ascii="Times New Roman" w:hAnsi="Times New Roman" w:cs="Times New Roman"/>
          <w:sz w:val="24"/>
          <w:szCs w:val="24"/>
        </w:rPr>
      </w:pPr>
      <w:r w:rsidRPr="006B1D19">
        <w:rPr>
          <w:rFonts w:ascii="Times New Roman" w:hAnsi="Times New Roman" w:cs="Times New Roman"/>
          <w:sz w:val="24"/>
          <w:szCs w:val="24"/>
        </w:rPr>
        <w:t>1. Για την υπογραφή της σύμβασης απαιτείται η παροχή εγγύησης καλής εκτέλεσης, σύμφωνα με το άρθρο 72 παρ. 1 β) του Ν.4412/2016, το ύψος της οποίας καθορίζεται σε ποσοστό 5% επί της αξίας της σύμβασης, χωρίς Φ.Π.Α.</w:t>
      </w:r>
    </w:p>
    <w:p w:rsidR="001E31E4" w:rsidRPr="006B1D19" w:rsidRDefault="001E31E4" w:rsidP="00CF399E">
      <w:pPr>
        <w:jc w:val="both"/>
        <w:rPr>
          <w:rFonts w:ascii="Times New Roman" w:hAnsi="Times New Roman" w:cs="Times New Roman"/>
          <w:sz w:val="24"/>
          <w:szCs w:val="24"/>
        </w:rPr>
      </w:pPr>
      <w:r w:rsidRPr="006B1D19">
        <w:rPr>
          <w:rFonts w:ascii="Times New Roman" w:hAnsi="Times New Roman" w:cs="Times New Roman"/>
          <w:sz w:val="24"/>
          <w:szCs w:val="24"/>
        </w:rPr>
        <w:t>Οι εγγυητικές επιστολές καλής εκτέλεσης, προκειμένου να γίνουν αποδεκτές από την υπηρεσία, πρέπει να περιλαμβάνουν κατ’ ελάχιστον τα κατωτέρω αναφερόμενα στοιχεία.</w:t>
      </w:r>
    </w:p>
    <w:p w:rsidR="001E31E4" w:rsidRPr="006B1D19" w:rsidRDefault="001E31E4" w:rsidP="00CF399E">
      <w:pPr>
        <w:jc w:val="both"/>
        <w:rPr>
          <w:rFonts w:ascii="Times New Roman" w:hAnsi="Times New Roman" w:cs="Times New Roman"/>
          <w:sz w:val="24"/>
          <w:szCs w:val="24"/>
        </w:rPr>
      </w:pPr>
      <w:r w:rsidRPr="006B1D19">
        <w:rPr>
          <w:rFonts w:ascii="Times New Roman" w:hAnsi="Times New Roman" w:cs="Times New Roman"/>
          <w:sz w:val="24"/>
          <w:szCs w:val="24"/>
        </w:rPr>
        <w:t>2. Οι εγγυητικές επιστολές συμμετοχής περιλαμβάνουν κατ’ ελάχιστον τα ακόλουθα στοιχεία:</w:t>
      </w:r>
    </w:p>
    <w:p w:rsidR="001E31E4" w:rsidRPr="006B1D19" w:rsidRDefault="001E31E4" w:rsidP="00CF399E">
      <w:pPr>
        <w:jc w:val="both"/>
        <w:rPr>
          <w:rFonts w:ascii="Times New Roman" w:hAnsi="Times New Roman" w:cs="Times New Roman"/>
          <w:sz w:val="24"/>
          <w:szCs w:val="24"/>
        </w:rPr>
      </w:pPr>
      <w:r w:rsidRPr="006B1D19">
        <w:rPr>
          <w:rFonts w:ascii="Times New Roman" w:hAnsi="Times New Roman" w:cs="Times New Roman"/>
          <w:sz w:val="24"/>
          <w:szCs w:val="24"/>
        </w:rPr>
        <w:t>α) την ημερομηνία έκδοσης,</w:t>
      </w:r>
    </w:p>
    <w:p w:rsidR="001E31E4" w:rsidRPr="006B1D19" w:rsidRDefault="001E31E4" w:rsidP="00CF399E">
      <w:pPr>
        <w:jc w:val="both"/>
        <w:rPr>
          <w:rFonts w:ascii="Times New Roman" w:hAnsi="Times New Roman" w:cs="Times New Roman"/>
          <w:sz w:val="24"/>
          <w:szCs w:val="24"/>
        </w:rPr>
      </w:pPr>
      <w:r w:rsidRPr="006B1D19">
        <w:rPr>
          <w:rFonts w:ascii="Times New Roman" w:hAnsi="Times New Roman" w:cs="Times New Roman"/>
          <w:sz w:val="24"/>
          <w:szCs w:val="24"/>
        </w:rPr>
        <w:t>β) τον εκδότη,</w:t>
      </w:r>
    </w:p>
    <w:p w:rsidR="001E31E4" w:rsidRPr="006B1D19" w:rsidRDefault="001E31E4"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γ) την αναθέτουσα αρχή προς την οποία απευθύνονται </w:t>
      </w:r>
    </w:p>
    <w:p w:rsidR="001E31E4" w:rsidRPr="006B1D19" w:rsidRDefault="001E31E4" w:rsidP="00CF399E">
      <w:pPr>
        <w:jc w:val="both"/>
        <w:rPr>
          <w:rFonts w:ascii="Times New Roman" w:hAnsi="Times New Roman" w:cs="Times New Roman"/>
          <w:sz w:val="24"/>
          <w:szCs w:val="24"/>
        </w:rPr>
      </w:pPr>
      <w:r w:rsidRPr="006B1D19">
        <w:rPr>
          <w:rFonts w:ascii="Times New Roman" w:hAnsi="Times New Roman" w:cs="Times New Roman"/>
          <w:sz w:val="24"/>
          <w:szCs w:val="24"/>
        </w:rPr>
        <w:t>δ) τον αριθμό της εγγύησης,</w:t>
      </w:r>
    </w:p>
    <w:p w:rsidR="001E31E4" w:rsidRPr="006B1D19" w:rsidRDefault="001E31E4" w:rsidP="00CF399E">
      <w:pPr>
        <w:jc w:val="both"/>
        <w:rPr>
          <w:rFonts w:ascii="Times New Roman" w:hAnsi="Times New Roman" w:cs="Times New Roman"/>
          <w:sz w:val="24"/>
          <w:szCs w:val="24"/>
        </w:rPr>
      </w:pPr>
      <w:r w:rsidRPr="006B1D19">
        <w:rPr>
          <w:rFonts w:ascii="Times New Roman" w:hAnsi="Times New Roman" w:cs="Times New Roman"/>
          <w:sz w:val="24"/>
          <w:szCs w:val="24"/>
        </w:rPr>
        <w:t>ε) το ποσό που καλύπτει η εγγύηση,</w:t>
      </w:r>
    </w:p>
    <w:p w:rsidR="001E31E4" w:rsidRPr="006B1D19" w:rsidRDefault="001E31E4" w:rsidP="00CF399E">
      <w:pPr>
        <w:jc w:val="both"/>
        <w:rPr>
          <w:rFonts w:ascii="Times New Roman" w:hAnsi="Times New Roman" w:cs="Times New Roman"/>
          <w:sz w:val="24"/>
          <w:szCs w:val="24"/>
        </w:rPr>
      </w:pPr>
      <w:r w:rsidRPr="006B1D19">
        <w:rPr>
          <w:rFonts w:ascii="Times New Roman" w:hAnsi="Times New Roman" w:cs="Times New Roman"/>
          <w:sz w:val="24"/>
          <w:szCs w:val="24"/>
        </w:rPr>
        <w:t>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w:t>
      </w:r>
    </w:p>
    <w:p w:rsidR="001E31E4" w:rsidRPr="006B1D19" w:rsidRDefault="001E31E4" w:rsidP="00CF399E">
      <w:pPr>
        <w:jc w:val="both"/>
        <w:rPr>
          <w:rFonts w:ascii="Times New Roman" w:hAnsi="Times New Roman" w:cs="Times New Roman"/>
          <w:sz w:val="24"/>
          <w:szCs w:val="24"/>
        </w:rPr>
      </w:pPr>
      <w:r w:rsidRPr="006B1D19">
        <w:rPr>
          <w:rFonts w:ascii="Times New Roman" w:hAnsi="Times New Roman" w:cs="Times New Roman"/>
          <w:sz w:val="24"/>
          <w:szCs w:val="24"/>
        </w:rPr>
        <w:t>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w:t>
      </w:r>
    </w:p>
    <w:p w:rsidR="001E31E4" w:rsidRPr="006B1D19" w:rsidRDefault="001E31E4" w:rsidP="00CF399E">
      <w:pPr>
        <w:jc w:val="both"/>
        <w:rPr>
          <w:rFonts w:ascii="Times New Roman" w:hAnsi="Times New Roman" w:cs="Times New Roman"/>
          <w:sz w:val="24"/>
          <w:szCs w:val="24"/>
        </w:rPr>
      </w:pPr>
      <w:r w:rsidRPr="006B1D19">
        <w:rPr>
          <w:rFonts w:ascii="Times New Roman" w:hAnsi="Times New Roman" w:cs="Times New Roman"/>
          <w:sz w:val="24"/>
          <w:szCs w:val="24"/>
        </w:rPr>
        <w:t>η) τα στοιχεία της σχετικής διακήρυξης και την ημερομηνία διενέργειας του διαγωνισμού,</w:t>
      </w:r>
    </w:p>
    <w:p w:rsidR="001E31E4" w:rsidRPr="006B1D19" w:rsidRDefault="001E31E4" w:rsidP="00CF399E">
      <w:pPr>
        <w:jc w:val="both"/>
        <w:rPr>
          <w:rFonts w:ascii="Times New Roman" w:hAnsi="Times New Roman" w:cs="Times New Roman"/>
          <w:sz w:val="24"/>
          <w:szCs w:val="24"/>
        </w:rPr>
      </w:pPr>
      <w:r w:rsidRPr="006B1D19">
        <w:rPr>
          <w:rFonts w:ascii="Times New Roman" w:hAnsi="Times New Roman" w:cs="Times New Roman"/>
          <w:sz w:val="24"/>
          <w:szCs w:val="24"/>
        </w:rPr>
        <w:t>θ) την ημερομηνία λήξης ή τον χρόνο ισχύος της εγγύησης,</w:t>
      </w:r>
    </w:p>
    <w:p w:rsidR="001E31E4" w:rsidRPr="006B1D19" w:rsidRDefault="001E31E4" w:rsidP="00CF399E">
      <w:pPr>
        <w:jc w:val="both"/>
        <w:rPr>
          <w:rFonts w:ascii="Times New Roman" w:hAnsi="Times New Roman" w:cs="Times New Roman"/>
          <w:sz w:val="24"/>
          <w:szCs w:val="24"/>
        </w:rPr>
      </w:pPr>
      <w:r w:rsidRPr="006B1D19">
        <w:rPr>
          <w:rFonts w:ascii="Times New Roman" w:hAnsi="Times New Roman" w:cs="Times New Roman"/>
          <w:sz w:val="24"/>
          <w:szCs w:val="24"/>
        </w:rPr>
        <w:t>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w:t>
      </w:r>
    </w:p>
    <w:p w:rsidR="001E31E4" w:rsidRPr="006B1D19" w:rsidRDefault="001E31E4" w:rsidP="00CF399E">
      <w:pPr>
        <w:jc w:val="both"/>
        <w:rPr>
          <w:rFonts w:ascii="Times New Roman" w:hAnsi="Times New Roman" w:cs="Times New Roman"/>
          <w:sz w:val="24"/>
          <w:szCs w:val="24"/>
        </w:rPr>
      </w:pPr>
      <w:r w:rsidRPr="006B1D19">
        <w:rPr>
          <w:rFonts w:ascii="Times New Roman" w:hAnsi="Times New Roman" w:cs="Times New Roman"/>
          <w:sz w:val="24"/>
          <w:szCs w:val="24"/>
        </w:rPr>
        <w:t>ια) τον αριθμό και τον τίτλο της σχετικής σύμβασης</w:t>
      </w:r>
    </w:p>
    <w:p w:rsidR="001E31E4" w:rsidRPr="006B1D19" w:rsidRDefault="001E31E4" w:rsidP="00CF399E">
      <w:pPr>
        <w:jc w:val="both"/>
        <w:rPr>
          <w:rFonts w:ascii="Times New Roman" w:hAnsi="Times New Roman" w:cs="Times New Roman"/>
          <w:sz w:val="24"/>
          <w:szCs w:val="24"/>
        </w:rPr>
      </w:pPr>
      <w:r w:rsidRPr="006B1D19">
        <w:rPr>
          <w:rFonts w:ascii="Times New Roman" w:hAnsi="Times New Roman" w:cs="Times New Roman"/>
          <w:sz w:val="24"/>
          <w:szCs w:val="24"/>
        </w:rPr>
        <w:t>3. Οι εγγυητικές επιστολές εκδίδονται από πιστωτικά ιδρύματα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Τ.Σ.Μ.Ε.Δ.Ε.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1E31E4" w:rsidRPr="006B1D19" w:rsidRDefault="001E31E4" w:rsidP="00CF399E">
      <w:pPr>
        <w:jc w:val="both"/>
        <w:rPr>
          <w:rFonts w:ascii="Times New Roman" w:hAnsi="Times New Roman" w:cs="Times New Roman"/>
          <w:sz w:val="24"/>
          <w:szCs w:val="24"/>
        </w:rPr>
      </w:pPr>
      <w:r w:rsidRPr="006B1D19">
        <w:rPr>
          <w:rFonts w:ascii="Times New Roman" w:hAnsi="Times New Roman" w:cs="Times New Roman"/>
          <w:sz w:val="24"/>
          <w:szCs w:val="24"/>
        </w:rPr>
        <w:t>4. Οι εγγυητικές επιστολές εκδίδονται κατ’ επιλογή του αναδόχου από ένα ή περισσότερους εκδότες της παραπάνω παραγράφου, ανεξαρτήτως του ύψους των.</w:t>
      </w:r>
    </w:p>
    <w:p w:rsidR="001E31E4" w:rsidRDefault="001E31E4" w:rsidP="00CF399E">
      <w:pPr>
        <w:jc w:val="both"/>
        <w:rPr>
          <w:rFonts w:ascii="Times New Roman" w:hAnsi="Times New Roman" w:cs="Times New Roman"/>
          <w:sz w:val="24"/>
          <w:szCs w:val="24"/>
        </w:rPr>
      </w:pPr>
      <w:r w:rsidRPr="006B1D19">
        <w:rPr>
          <w:rFonts w:ascii="Times New Roman" w:hAnsi="Times New Roman" w:cs="Times New Roman"/>
          <w:sz w:val="24"/>
          <w:szCs w:val="24"/>
        </w:rPr>
        <w:t>5. Σε περίπτωση ανάθεσης της σύμβασης σε ένωση (κοινοπραξία), όλα τα μέλη της ευθύνονται έναντι της αναθέτουσας αρχής αλληλέγγυα και εις ολόκληρον μέχρι πλήρους εκτέλεσης της σύμβασης.</w:t>
      </w:r>
    </w:p>
    <w:p w:rsidR="000B1799" w:rsidRPr="006B1D19" w:rsidRDefault="000B1799" w:rsidP="00CF399E">
      <w:pPr>
        <w:jc w:val="both"/>
        <w:rPr>
          <w:rFonts w:ascii="Times New Roman" w:hAnsi="Times New Roman" w:cs="Times New Roman"/>
          <w:sz w:val="24"/>
          <w:szCs w:val="24"/>
        </w:rPr>
      </w:pPr>
    </w:p>
    <w:p w:rsidR="00C81461" w:rsidRPr="0004158D" w:rsidRDefault="00C81461" w:rsidP="00CF399E">
      <w:pPr>
        <w:jc w:val="both"/>
        <w:rPr>
          <w:rFonts w:ascii="Times New Roman" w:hAnsi="Times New Roman" w:cs="Times New Roman"/>
          <w:b/>
          <w:sz w:val="24"/>
          <w:szCs w:val="24"/>
        </w:rPr>
      </w:pPr>
      <w:r w:rsidRPr="0004158D">
        <w:rPr>
          <w:rFonts w:ascii="Times New Roman" w:hAnsi="Times New Roman" w:cs="Times New Roman"/>
          <w:b/>
          <w:sz w:val="24"/>
          <w:szCs w:val="24"/>
        </w:rPr>
        <w:t xml:space="preserve">Άρθρο </w:t>
      </w:r>
      <w:r w:rsidR="00266CF5" w:rsidRPr="0004158D">
        <w:rPr>
          <w:rFonts w:ascii="Times New Roman" w:hAnsi="Times New Roman" w:cs="Times New Roman"/>
          <w:b/>
          <w:sz w:val="24"/>
          <w:szCs w:val="24"/>
        </w:rPr>
        <w:t>19</w:t>
      </w:r>
      <w:r w:rsidRPr="0004158D">
        <w:rPr>
          <w:rFonts w:ascii="Times New Roman" w:hAnsi="Times New Roman" w:cs="Times New Roman"/>
          <w:b/>
          <w:sz w:val="24"/>
          <w:szCs w:val="24"/>
        </w:rPr>
        <w:t xml:space="preserve">: Ενστάσεις </w:t>
      </w:r>
    </w:p>
    <w:p w:rsidR="00C81461" w:rsidRPr="0004158D" w:rsidRDefault="00C81461" w:rsidP="00CF399E">
      <w:pPr>
        <w:jc w:val="both"/>
        <w:rPr>
          <w:rFonts w:ascii="Times New Roman" w:hAnsi="Times New Roman" w:cs="Times New Roman"/>
          <w:sz w:val="24"/>
          <w:szCs w:val="24"/>
        </w:rPr>
      </w:pPr>
      <w:r w:rsidRPr="0004158D">
        <w:rPr>
          <w:rFonts w:ascii="Times New Roman" w:hAnsi="Times New Roman" w:cs="Times New Roman"/>
          <w:sz w:val="24"/>
          <w:szCs w:val="24"/>
        </w:rPr>
        <w:t>Κατά των πράξεων της αναθέτουσας αρχής χωρεί ένσταση. Η προθεσμία άσκησής της είναι πέντε (5) ημέρες από την κοινοποίηση της προσβαλλόμενης πράξης στον ενδιαφερόμενο οικονομικό φορέα.</w:t>
      </w:r>
    </w:p>
    <w:p w:rsidR="00C81461" w:rsidRPr="0004158D" w:rsidRDefault="00C81461" w:rsidP="00CF399E">
      <w:pPr>
        <w:jc w:val="both"/>
        <w:rPr>
          <w:rFonts w:ascii="Times New Roman" w:hAnsi="Times New Roman" w:cs="Times New Roman"/>
          <w:sz w:val="24"/>
          <w:szCs w:val="24"/>
        </w:rPr>
      </w:pPr>
      <w:r w:rsidRPr="0004158D">
        <w:rPr>
          <w:rFonts w:ascii="Times New Roman" w:hAnsi="Times New Roman" w:cs="Times New Roman"/>
          <w:sz w:val="24"/>
          <w:szCs w:val="24"/>
        </w:rPr>
        <w:t>Η ένσταση υποβάλλεται ενώπιον τ</w:t>
      </w:r>
      <w:r w:rsidR="00627611" w:rsidRPr="0004158D">
        <w:rPr>
          <w:rFonts w:ascii="Times New Roman" w:hAnsi="Times New Roman" w:cs="Times New Roman"/>
          <w:sz w:val="24"/>
          <w:szCs w:val="24"/>
        </w:rPr>
        <w:t xml:space="preserve">ου Διοικητικού Συμβουλίου </w:t>
      </w:r>
      <w:r w:rsidRPr="0004158D">
        <w:rPr>
          <w:rFonts w:ascii="Times New Roman" w:hAnsi="Times New Roman" w:cs="Times New Roman"/>
          <w:sz w:val="24"/>
          <w:szCs w:val="24"/>
        </w:rPr>
        <w:t xml:space="preserve">του </w:t>
      </w:r>
      <w:r w:rsidR="00627611" w:rsidRPr="0004158D">
        <w:rPr>
          <w:rFonts w:ascii="Times New Roman" w:hAnsi="Times New Roman" w:cs="Times New Roman"/>
          <w:sz w:val="24"/>
          <w:szCs w:val="24"/>
        </w:rPr>
        <w:t>Δημοτικού Λιμενικού Ταμείου Σητείας</w:t>
      </w:r>
      <w:r w:rsidRPr="0004158D">
        <w:rPr>
          <w:rFonts w:ascii="Times New Roman" w:hAnsi="Times New Roman" w:cs="Times New Roman"/>
          <w:sz w:val="24"/>
          <w:szCs w:val="24"/>
        </w:rPr>
        <w:t xml:space="preserve">, </w:t>
      </w:r>
      <w:r w:rsidR="00627611" w:rsidRPr="0004158D">
        <w:rPr>
          <w:rFonts w:ascii="Times New Roman" w:hAnsi="Times New Roman" w:cs="Times New Roman"/>
          <w:sz w:val="24"/>
          <w:szCs w:val="24"/>
        </w:rPr>
        <w:t>το</w:t>
      </w:r>
      <w:r w:rsidRPr="0004158D">
        <w:rPr>
          <w:rFonts w:ascii="Times New Roman" w:hAnsi="Times New Roman" w:cs="Times New Roman"/>
          <w:sz w:val="24"/>
          <w:szCs w:val="24"/>
        </w:rPr>
        <w:t xml:space="preserve"> οποί</w:t>
      </w:r>
      <w:r w:rsidR="00627611" w:rsidRPr="0004158D">
        <w:rPr>
          <w:rFonts w:ascii="Times New Roman" w:hAnsi="Times New Roman" w:cs="Times New Roman"/>
          <w:sz w:val="24"/>
          <w:szCs w:val="24"/>
        </w:rPr>
        <w:t>ο</w:t>
      </w:r>
      <w:r w:rsidRPr="0004158D">
        <w:rPr>
          <w:rFonts w:ascii="Times New Roman" w:hAnsi="Times New Roman" w:cs="Times New Roman"/>
          <w:sz w:val="24"/>
          <w:szCs w:val="24"/>
        </w:rPr>
        <w:t xml:space="preserve"> αποφασίζει, ύστερα από γνώμη της Επιτροπής αξιολόγησης </w:t>
      </w:r>
      <w:r w:rsidRPr="0004158D">
        <w:rPr>
          <w:rFonts w:ascii="Times New Roman" w:hAnsi="Times New Roman" w:cs="Times New Roman"/>
          <w:sz w:val="24"/>
          <w:szCs w:val="24"/>
        </w:rPr>
        <w:lastRenderedPageBreak/>
        <w:t xml:space="preserve">ενστάσεων, εντός προθεσμίας δέκα (10) ημερών, μετά την άπρακτη πάροδο της οποίας τεκμαίρεται η απόρριψη της ένστασης. Για το παραδεκτό της άσκησης ένστασης, απαιτείται, με την κατάθεση της ένστασης, η καταβολή παραβόλου υπέρ του Δημοσίου ποσού ίσου με το ένα τοις εκατό (1%) επί της εκτιμώμενης αξίας της σύμβασης. Το παράβολο επιστρέφεται με πράξη </w:t>
      </w:r>
      <w:r w:rsidR="00627611" w:rsidRPr="0004158D">
        <w:rPr>
          <w:rFonts w:ascii="Times New Roman" w:hAnsi="Times New Roman" w:cs="Times New Roman"/>
          <w:sz w:val="24"/>
          <w:szCs w:val="24"/>
        </w:rPr>
        <w:t>του Διοικητικού Συμβουλίου του Δημοτικού Λιμενικού Ταμείου Σητείας</w:t>
      </w:r>
      <w:r w:rsidRPr="0004158D">
        <w:rPr>
          <w:rFonts w:ascii="Times New Roman" w:hAnsi="Times New Roman" w:cs="Times New Roman"/>
          <w:sz w:val="24"/>
          <w:szCs w:val="24"/>
        </w:rPr>
        <w:t>, αν η ένσταση γίνει δεκτή.</w:t>
      </w:r>
      <w:r w:rsidR="00627611" w:rsidRPr="0004158D">
        <w:rPr>
          <w:rFonts w:ascii="Times New Roman" w:hAnsi="Times New Roman" w:cs="Times New Roman"/>
          <w:sz w:val="24"/>
          <w:szCs w:val="24"/>
        </w:rPr>
        <w:t xml:space="preserve">  </w:t>
      </w:r>
    </w:p>
    <w:p w:rsidR="00C81461" w:rsidRPr="0004158D" w:rsidRDefault="00C81461" w:rsidP="00CF399E">
      <w:pPr>
        <w:jc w:val="both"/>
        <w:rPr>
          <w:rFonts w:ascii="Times New Roman" w:hAnsi="Times New Roman" w:cs="Times New Roman"/>
          <w:sz w:val="24"/>
          <w:szCs w:val="24"/>
        </w:rPr>
      </w:pPr>
      <w:r w:rsidRPr="0004158D">
        <w:rPr>
          <w:rFonts w:ascii="Times New Roman" w:hAnsi="Times New Roman" w:cs="Times New Roman"/>
          <w:sz w:val="24"/>
          <w:szCs w:val="24"/>
        </w:rPr>
        <w:t>Κατά της διακήρυξης ή λοιπών εγγράφων της σύμβασης του άρθρου 2 της παρούσας, χωρεί ένσταση η οποία υποβάλλεται στ</w:t>
      </w:r>
      <w:r w:rsidR="00627611" w:rsidRPr="0004158D">
        <w:rPr>
          <w:rFonts w:ascii="Times New Roman" w:hAnsi="Times New Roman" w:cs="Times New Roman"/>
          <w:sz w:val="24"/>
          <w:szCs w:val="24"/>
        </w:rPr>
        <w:t xml:space="preserve">ο Διοικητικό Συμβούλιο του Δημοτικού Λιμενικού Ταμείου </w:t>
      </w:r>
      <w:r w:rsidR="0004158D" w:rsidRPr="0004158D">
        <w:rPr>
          <w:rFonts w:ascii="Times New Roman" w:hAnsi="Times New Roman" w:cs="Times New Roman"/>
          <w:sz w:val="24"/>
          <w:szCs w:val="24"/>
        </w:rPr>
        <w:t>Σητείας</w:t>
      </w:r>
      <w:r w:rsidRPr="0004158D">
        <w:rPr>
          <w:rFonts w:ascii="Times New Roman" w:hAnsi="Times New Roman" w:cs="Times New Roman"/>
          <w:sz w:val="24"/>
          <w:szCs w:val="24"/>
        </w:rPr>
        <w:t xml:space="preserve"> μέχρι πέντε (5) ημέρες πριν από την καταληκτική ημερομηνία υποβολής προσφορών. </w:t>
      </w:r>
      <w:r w:rsidR="00627611" w:rsidRPr="0004158D">
        <w:rPr>
          <w:rFonts w:ascii="Times New Roman" w:hAnsi="Times New Roman" w:cs="Times New Roman"/>
          <w:sz w:val="24"/>
          <w:szCs w:val="24"/>
        </w:rPr>
        <w:t xml:space="preserve"> </w:t>
      </w:r>
      <w:r w:rsidRPr="0004158D">
        <w:rPr>
          <w:rFonts w:ascii="Times New Roman" w:hAnsi="Times New Roman" w:cs="Times New Roman"/>
          <w:sz w:val="24"/>
          <w:szCs w:val="24"/>
        </w:rPr>
        <w:t xml:space="preserve">Επί της ένστασης αποφασίζει </w:t>
      </w:r>
      <w:r w:rsidR="00627611" w:rsidRPr="0004158D">
        <w:rPr>
          <w:rFonts w:ascii="Times New Roman" w:hAnsi="Times New Roman" w:cs="Times New Roman"/>
          <w:sz w:val="24"/>
          <w:szCs w:val="24"/>
        </w:rPr>
        <w:t>το Διοικητικό Συμβούλιο</w:t>
      </w:r>
      <w:r w:rsidRPr="0004158D">
        <w:rPr>
          <w:rFonts w:ascii="Times New Roman" w:hAnsi="Times New Roman" w:cs="Times New Roman"/>
          <w:sz w:val="24"/>
          <w:szCs w:val="24"/>
        </w:rPr>
        <w:t xml:space="preserve">, ύστερα από γνώμη της Επιτροπής αξιολόγησης ενστάσεων, εντός προθεσμίας δέκα (10) ημερών, μετά την άπρακτη πάροδο της οποίας τεκμαίρεται η απόρριψη της ένστασης. Για το παραδεκτό της άσκησης ένστασης, απαιτείται, με την κατάθεση της ένστασης, η καταβολή παραβόλου υπέρ του Δημοσίου ποσού ίσου με το ένα τοις εκατό (1%) επί της εκτιμώμενης αξίας της σύμβασης. </w:t>
      </w:r>
      <w:r w:rsidR="00627611" w:rsidRPr="0004158D">
        <w:rPr>
          <w:rFonts w:ascii="Times New Roman" w:hAnsi="Times New Roman" w:cs="Times New Roman"/>
          <w:sz w:val="24"/>
          <w:szCs w:val="24"/>
        </w:rPr>
        <w:t xml:space="preserve"> </w:t>
      </w:r>
      <w:r w:rsidRPr="0004158D">
        <w:rPr>
          <w:rFonts w:ascii="Times New Roman" w:hAnsi="Times New Roman" w:cs="Times New Roman"/>
          <w:sz w:val="24"/>
          <w:szCs w:val="24"/>
        </w:rPr>
        <w:t>Το παράβολο επιστρέφεται με πράξη της αναθέτουσας αρχής, αν η ένσταση γίνει δεκτή.</w:t>
      </w:r>
    </w:p>
    <w:p w:rsidR="00C81461" w:rsidRDefault="00C81461" w:rsidP="00CF399E">
      <w:pPr>
        <w:jc w:val="both"/>
        <w:rPr>
          <w:rFonts w:ascii="Times New Roman" w:hAnsi="Times New Roman" w:cs="Times New Roman"/>
          <w:sz w:val="24"/>
          <w:szCs w:val="24"/>
        </w:rPr>
      </w:pPr>
    </w:p>
    <w:p w:rsidR="001E31E4" w:rsidRPr="006B1D19" w:rsidRDefault="001E31E4" w:rsidP="00CF399E">
      <w:pPr>
        <w:jc w:val="both"/>
        <w:rPr>
          <w:rFonts w:ascii="Times New Roman" w:hAnsi="Times New Roman" w:cs="Times New Roman"/>
          <w:b/>
          <w:sz w:val="24"/>
          <w:szCs w:val="24"/>
        </w:rPr>
      </w:pPr>
      <w:r w:rsidRPr="006B1D19">
        <w:rPr>
          <w:rFonts w:ascii="Times New Roman" w:hAnsi="Times New Roman" w:cs="Times New Roman"/>
          <w:b/>
          <w:sz w:val="24"/>
          <w:szCs w:val="24"/>
        </w:rPr>
        <w:t xml:space="preserve">Άρθρο </w:t>
      </w:r>
      <w:r w:rsidR="00266CF5" w:rsidRPr="006B1D19">
        <w:rPr>
          <w:rFonts w:ascii="Times New Roman" w:hAnsi="Times New Roman" w:cs="Times New Roman"/>
          <w:b/>
          <w:sz w:val="24"/>
          <w:szCs w:val="24"/>
        </w:rPr>
        <w:t>20</w:t>
      </w:r>
      <w:r w:rsidRPr="006B1D19">
        <w:rPr>
          <w:rFonts w:ascii="Times New Roman" w:hAnsi="Times New Roman" w:cs="Times New Roman"/>
          <w:b/>
          <w:sz w:val="24"/>
          <w:szCs w:val="24"/>
        </w:rPr>
        <w:t>: Γλώσσα διαδικασίας</w:t>
      </w:r>
    </w:p>
    <w:p w:rsidR="001E31E4" w:rsidRPr="006B1D19" w:rsidRDefault="001E31E4" w:rsidP="00CF399E">
      <w:pPr>
        <w:jc w:val="both"/>
        <w:rPr>
          <w:rFonts w:ascii="Times New Roman" w:hAnsi="Times New Roman" w:cs="Times New Roman"/>
          <w:sz w:val="24"/>
          <w:szCs w:val="24"/>
        </w:rPr>
      </w:pPr>
      <w:r w:rsidRPr="006B1D19">
        <w:rPr>
          <w:rFonts w:ascii="Times New Roman" w:hAnsi="Times New Roman" w:cs="Times New Roman"/>
          <w:sz w:val="24"/>
          <w:szCs w:val="24"/>
        </w:rPr>
        <w:t>1 Τα έγγραφα της σύμβασης συντάσσονται υποχρεωτικά στην ελληνική γλώσσα και προαιρετικά και σε άλλες γλώσσες, συνολικά ή μερικά. Σε περίπτωση ασυμφωνίας μεταξύ των τμημάτων των εγγράφων της σύμβασης που έχουν συνταχθεί σε περισσότερες γλώσσες, επικρατεί η ελληνική έκδοση. Τυχόν ενστάσεις υποβάλλονται στην ελληνική γλώσσα.</w:t>
      </w:r>
    </w:p>
    <w:p w:rsidR="001E31E4" w:rsidRPr="006B1D19" w:rsidRDefault="001E31E4" w:rsidP="00CF399E">
      <w:pPr>
        <w:jc w:val="both"/>
        <w:rPr>
          <w:rFonts w:ascii="Times New Roman" w:hAnsi="Times New Roman" w:cs="Times New Roman"/>
          <w:sz w:val="24"/>
          <w:szCs w:val="24"/>
        </w:rPr>
      </w:pPr>
      <w:r w:rsidRPr="006B1D19">
        <w:rPr>
          <w:rFonts w:ascii="Times New Roman" w:hAnsi="Times New Roman" w:cs="Times New Roman"/>
          <w:sz w:val="24"/>
          <w:szCs w:val="24"/>
        </w:rPr>
        <w:t>2 Οι προσφορές και τα περιλαμβανόμενα σε αυτές στοιχεία, καθώς και τα αποδεικτικά έγγραφα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 188)57.</w:t>
      </w:r>
    </w:p>
    <w:p w:rsidR="001E31E4" w:rsidRPr="006B1D19" w:rsidRDefault="001E31E4" w:rsidP="00CF399E">
      <w:pPr>
        <w:jc w:val="both"/>
        <w:rPr>
          <w:rFonts w:ascii="Times New Roman" w:hAnsi="Times New Roman" w:cs="Times New Roman"/>
          <w:sz w:val="24"/>
          <w:szCs w:val="24"/>
        </w:rPr>
      </w:pPr>
      <w:r w:rsidRPr="006B1D19">
        <w:rPr>
          <w:rFonts w:ascii="Times New Roman" w:hAnsi="Times New Roman" w:cs="Times New Roman"/>
          <w:sz w:val="24"/>
          <w:szCs w:val="24"/>
        </w:rPr>
        <w:t>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w:t>
      </w:r>
      <w:r w:rsidRPr="006B1D19">
        <w:rPr>
          <w:rStyle w:val="a4"/>
          <w:rFonts w:ascii="Times New Roman" w:hAnsi="Times New Roman" w:cs="Times New Roman"/>
          <w:sz w:val="24"/>
          <w:szCs w:val="24"/>
        </w:rPr>
        <w:footnoteReference w:id="4"/>
      </w:r>
      <w:r w:rsidRPr="006B1D19">
        <w:rPr>
          <w:rFonts w:ascii="Times New Roman" w:hAnsi="Times New Roman" w:cs="Times New Roman"/>
          <w:sz w:val="24"/>
          <w:szCs w:val="24"/>
        </w:rPr>
        <w:t>, και η μετάφραση των εν λόγω εγγράφων μπορεί να γίνει είτε από τη μεταφραστική υπηρεσία του ΥΠ.ΕΞ.</w:t>
      </w:r>
      <w:r w:rsidRPr="006B1D19">
        <w:rPr>
          <w:rStyle w:val="a4"/>
          <w:rFonts w:ascii="Times New Roman" w:hAnsi="Times New Roman" w:cs="Times New Roman"/>
          <w:sz w:val="24"/>
          <w:szCs w:val="24"/>
        </w:rPr>
        <w:footnoteReference w:id="5"/>
      </w:r>
      <w:r w:rsidRPr="006B1D19">
        <w:rPr>
          <w:rFonts w:ascii="Times New Roman" w:hAnsi="Times New Roman" w:cs="Times New Roman"/>
          <w:sz w:val="24"/>
          <w:szCs w:val="24"/>
        </w:rPr>
        <w:t>, είτε από το αρμόδιο προξενείο, είτε από δικηγόρο κατά την έννοια των άρθρων 454 του Κ.Πολ.Δ. και 36 του Κώδικα περί Δικηγόρων, είτε από ορκωτό μεταφραστή της χώρας προέλευσης, αν υφίσταται στη χώρα αυτή τέτοια υπηρεσία.</w:t>
      </w:r>
    </w:p>
    <w:p w:rsidR="001E31E4" w:rsidRPr="006B1D19" w:rsidRDefault="001E31E4" w:rsidP="00CF399E">
      <w:pPr>
        <w:jc w:val="both"/>
        <w:rPr>
          <w:rFonts w:ascii="Times New Roman" w:hAnsi="Times New Roman" w:cs="Times New Roman"/>
          <w:sz w:val="24"/>
          <w:szCs w:val="24"/>
        </w:rPr>
      </w:pPr>
      <w:r w:rsidRPr="006B1D19">
        <w:rPr>
          <w:rFonts w:ascii="Times New Roman" w:hAnsi="Times New Roman" w:cs="Times New Roman"/>
          <w:sz w:val="24"/>
          <w:szCs w:val="24"/>
        </w:rPr>
        <w:t>3 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‘’Apostile” σύμφωνα με την συνθήκη της Χάγης της 05-10-61. Η επικύρωση αυτή πρέπει να έχει γίνει από δικηγόρο κατά την έννοια των άρθρων 454 του Κ.Π.Δ. και 36 του Κώδικα περί Δικηγόρων.</w:t>
      </w:r>
    </w:p>
    <w:p w:rsidR="001E31E4" w:rsidRPr="006B1D19" w:rsidRDefault="001E31E4" w:rsidP="00CF399E">
      <w:pPr>
        <w:jc w:val="both"/>
        <w:rPr>
          <w:rFonts w:ascii="Times New Roman" w:hAnsi="Times New Roman" w:cs="Times New Roman"/>
          <w:sz w:val="24"/>
          <w:szCs w:val="24"/>
        </w:rPr>
      </w:pPr>
      <w:r w:rsidRPr="006B1D19">
        <w:rPr>
          <w:rFonts w:ascii="Times New Roman" w:hAnsi="Times New Roman" w:cs="Times New Roman"/>
          <w:sz w:val="24"/>
          <w:szCs w:val="24"/>
        </w:rPr>
        <w:t>4 Ενημερωτικά και τεχνικά φυλλάδια και άλλα έντυπα-εταιρικά ή μη – με ειδικό τεχνικό περιεχόμενο μπορούν να υποβάλλονται σε άλλη γλώσσα, χωρίς να συνοδεύονται από μετάφραση στην ελληνική.</w:t>
      </w:r>
    </w:p>
    <w:p w:rsidR="001E31E4" w:rsidRPr="006B1D19" w:rsidRDefault="001E31E4"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5 Η προφορική επικοινωνία με την αναθέτουσα αρχή, καθώς και μεταξύ αυτής και του αναδόχου, θα γίνονται υποχρεωτικά στην ελληνική γλώσσα. Ο ανάδοχος είναι </w:t>
      </w:r>
      <w:r w:rsidRPr="006B1D19">
        <w:rPr>
          <w:rFonts w:ascii="Times New Roman" w:hAnsi="Times New Roman" w:cs="Times New Roman"/>
          <w:sz w:val="24"/>
          <w:szCs w:val="24"/>
        </w:rPr>
        <w:lastRenderedPageBreak/>
        <w:t>υποχρεωμένος να διευκολύνει την επικοινωνία των αλλοδαπών υπαλλήλων του με την αναθέτουσα αρχή, με τον ορισμό και την παρουσία διερμηνέων.</w:t>
      </w:r>
    </w:p>
    <w:p w:rsidR="001E31E4" w:rsidRPr="006B1D19" w:rsidRDefault="001E31E4" w:rsidP="00CF399E">
      <w:pPr>
        <w:jc w:val="both"/>
        <w:rPr>
          <w:rFonts w:ascii="Times New Roman" w:hAnsi="Times New Roman" w:cs="Times New Roman"/>
          <w:sz w:val="24"/>
          <w:szCs w:val="24"/>
        </w:rPr>
      </w:pPr>
    </w:p>
    <w:p w:rsidR="007B5632" w:rsidRPr="007B5632" w:rsidRDefault="007B5632" w:rsidP="007B5632">
      <w:pPr>
        <w:jc w:val="both"/>
        <w:rPr>
          <w:rFonts w:ascii="Times New Roman" w:eastAsia="Times New Roman" w:hAnsi="Times New Roman" w:cs="Times New Roman"/>
          <w:b/>
          <w:snapToGrid/>
          <w:sz w:val="24"/>
          <w:szCs w:val="24"/>
          <w:lang w:eastAsia="el-GR"/>
        </w:rPr>
      </w:pPr>
      <w:r w:rsidRPr="007B5632">
        <w:rPr>
          <w:rFonts w:ascii="Times New Roman" w:eastAsia="Times New Roman" w:hAnsi="Times New Roman" w:cs="Times New Roman"/>
          <w:b/>
          <w:snapToGrid/>
          <w:sz w:val="24"/>
          <w:szCs w:val="24"/>
          <w:lang w:eastAsia="el-GR"/>
        </w:rPr>
        <w:t>Άρθρο 21: Εφαρμοστέα νομοθεσία</w:t>
      </w:r>
    </w:p>
    <w:p w:rsidR="007B5632" w:rsidRPr="007B5632" w:rsidRDefault="007B5632" w:rsidP="007B5632">
      <w:pPr>
        <w:jc w:val="both"/>
        <w:rPr>
          <w:rFonts w:ascii="Times New Roman" w:eastAsia="Times New Roman" w:hAnsi="Times New Roman" w:cs="Times New Roman"/>
          <w:snapToGrid/>
          <w:sz w:val="24"/>
          <w:szCs w:val="24"/>
          <w:lang w:eastAsia="el-GR"/>
        </w:rPr>
      </w:pPr>
      <w:r w:rsidRPr="007B5632">
        <w:rPr>
          <w:rFonts w:ascii="Times New Roman" w:eastAsia="Times New Roman" w:hAnsi="Times New Roman" w:cs="Times New Roman"/>
          <w:snapToGrid/>
          <w:sz w:val="24"/>
          <w:szCs w:val="24"/>
          <w:lang w:eastAsia="el-GR"/>
        </w:rPr>
        <w:t>Η ανάθεση και εκτέλεση της σύμβασης διέπεται από την κείμενη νομοθεσία και τις κατ΄ εξουσιοδότηση αυτής εκδοθείσες κανονιστικές πράξεις, όπως ισχύουν και ιδίως:</w:t>
      </w:r>
    </w:p>
    <w:p w:rsidR="007B5632" w:rsidRPr="007B5632" w:rsidRDefault="007B5632" w:rsidP="007B5632">
      <w:pPr>
        <w:numPr>
          <w:ilvl w:val="0"/>
          <w:numId w:val="8"/>
        </w:numPr>
        <w:ind w:left="426" w:hanging="426"/>
        <w:contextualSpacing/>
        <w:jc w:val="both"/>
        <w:rPr>
          <w:rFonts w:ascii="Times New Roman" w:eastAsia="Times New Roman" w:hAnsi="Times New Roman" w:cs="Times New Roman"/>
          <w:snapToGrid/>
          <w:color w:val="000000"/>
          <w:sz w:val="24"/>
          <w:szCs w:val="24"/>
          <w:lang w:eastAsia="el-GR"/>
        </w:rPr>
      </w:pPr>
      <w:r w:rsidRPr="007B5632">
        <w:rPr>
          <w:rFonts w:ascii="Times New Roman" w:eastAsia="Times New Roman" w:hAnsi="Times New Roman" w:cs="Times New Roman"/>
          <w:snapToGrid/>
          <w:sz w:val="24"/>
          <w:szCs w:val="24"/>
          <w:lang w:eastAsia="el-GR"/>
        </w:rPr>
        <w:t>Του ν. 4412/2016 (Α' 147) “</w:t>
      </w:r>
      <w:r w:rsidRPr="007B5632">
        <w:rPr>
          <w:rFonts w:ascii="Times New Roman" w:eastAsia="Times New Roman" w:hAnsi="Times New Roman" w:cs="Times New Roman"/>
          <w:i/>
          <w:snapToGrid/>
          <w:sz w:val="24"/>
          <w:szCs w:val="24"/>
          <w:lang w:eastAsia="el-GR"/>
        </w:rPr>
        <w:t>Δημόσιες Συμβάσεις Έργων, Προμηθειών και Υπηρεσιών (προσαρμογή στις Οδηγίες 2014/24/ ΕΕ και 2014/25/ΕΕ)»</w:t>
      </w:r>
    </w:p>
    <w:p w:rsidR="007B5632" w:rsidRPr="007B5632" w:rsidRDefault="007B5632" w:rsidP="007B5632">
      <w:pPr>
        <w:numPr>
          <w:ilvl w:val="0"/>
          <w:numId w:val="8"/>
        </w:numPr>
        <w:ind w:left="426" w:hanging="426"/>
        <w:jc w:val="both"/>
        <w:rPr>
          <w:rFonts w:ascii="Times New Roman" w:eastAsia="Times New Roman" w:hAnsi="Times New Roman" w:cs="Times New Roman"/>
          <w:snapToGrid/>
          <w:sz w:val="24"/>
          <w:szCs w:val="24"/>
          <w:lang w:eastAsia="el-GR"/>
        </w:rPr>
      </w:pPr>
      <w:r w:rsidRPr="007B5632">
        <w:rPr>
          <w:rFonts w:ascii="Times New Roman" w:eastAsia="Times New Roman" w:hAnsi="Times New Roman" w:cs="Times New Roman"/>
          <w:snapToGrid/>
          <w:sz w:val="24"/>
          <w:szCs w:val="24"/>
          <w:lang w:eastAsia="el-GR"/>
        </w:rPr>
        <w:t>Του  ν. 3852/2010 (ΦΕΚ 87/Α/2010) « Νέα Αρχιτεκτονική της Αυτοδιοίκησης &amp; της Αποκεντρωμένης Διοίκησης-Πρόγραμμα Καλλικράτης»</w:t>
      </w:r>
    </w:p>
    <w:p w:rsidR="007B5632" w:rsidRPr="007B5632" w:rsidRDefault="007B5632" w:rsidP="007B5632">
      <w:pPr>
        <w:numPr>
          <w:ilvl w:val="0"/>
          <w:numId w:val="8"/>
        </w:numPr>
        <w:ind w:left="426" w:hanging="426"/>
        <w:jc w:val="both"/>
        <w:rPr>
          <w:rFonts w:ascii="Times New Roman" w:eastAsia="Times New Roman" w:hAnsi="Times New Roman" w:cs="Times New Roman"/>
          <w:snapToGrid/>
          <w:sz w:val="24"/>
          <w:szCs w:val="24"/>
          <w:lang w:eastAsia="el-GR"/>
        </w:rPr>
      </w:pPr>
      <w:r w:rsidRPr="007B5632">
        <w:rPr>
          <w:rFonts w:ascii="Times New Roman" w:eastAsia="Times New Roman" w:hAnsi="Times New Roman" w:cs="Times New Roman"/>
          <w:snapToGrid/>
          <w:sz w:val="24"/>
          <w:szCs w:val="24"/>
          <w:lang w:eastAsia="el-GR"/>
        </w:rPr>
        <w:t>Του ν. 3463/2006 (ΦΕΚ 114/Α/8-6-06) « Κύρωση του Κώδικα Δήμων και κοινοτήτων</w:t>
      </w:r>
    </w:p>
    <w:p w:rsidR="007B5632" w:rsidRPr="007B5632" w:rsidRDefault="007B5632" w:rsidP="007B5632">
      <w:pPr>
        <w:numPr>
          <w:ilvl w:val="0"/>
          <w:numId w:val="8"/>
        </w:numPr>
        <w:ind w:left="426" w:hanging="426"/>
        <w:contextualSpacing/>
        <w:jc w:val="both"/>
        <w:rPr>
          <w:rFonts w:ascii="Times New Roman" w:eastAsia="Times New Roman" w:hAnsi="Times New Roman" w:cs="Times New Roman"/>
          <w:snapToGrid/>
          <w:sz w:val="24"/>
          <w:szCs w:val="24"/>
          <w:lang w:eastAsia="el-GR"/>
        </w:rPr>
      </w:pPr>
      <w:r w:rsidRPr="007B5632">
        <w:rPr>
          <w:rFonts w:ascii="Times New Roman" w:eastAsia="Times New Roman" w:hAnsi="Times New Roman" w:cs="Times New Roman"/>
          <w:snapToGrid/>
          <w:sz w:val="24"/>
          <w:szCs w:val="24"/>
          <w:lang w:eastAsia="el-GR"/>
        </w:rPr>
        <w:t>Του ν. 4270/2014 (Α' 143) «</w:t>
      </w:r>
      <w:r w:rsidRPr="007B5632">
        <w:rPr>
          <w:rFonts w:ascii="Times New Roman" w:eastAsia="Times New Roman" w:hAnsi="Times New Roman" w:cs="Times New Roman"/>
          <w:i/>
          <w:snapToGrid/>
          <w:sz w:val="24"/>
          <w:szCs w:val="24"/>
          <w:lang w:eastAsia="el-GR"/>
        </w:rPr>
        <w:t>Αρχές δημοσιονομικής διαχείρισης και εποπτείας (ενσωμάτωση της Οδηγίας 2011/85/ΕΕ) – δημόσιο λογιστικό και άλλες διατάξεις</w:t>
      </w:r>
      <w:r w:rsidRPr="007B5632">
        <w:rPr>
          <w:rFonts w:ascii="Times New Roman" w:eastAsia="Times New Roman" w:hAnsi="Times New Roman" w:cs="Times New Roman"/>
          <w:snapToGrid/>
          <w:sz w:val="24"/>
          <w:szCs w:val="24"/>
          <w:lang w:eastAsia="el-GR"/>
        </w:rPr>
        <w:t>»</w:t>
      </w:r>
      <w:r w:rsidRPr="007B5632">
        <w:rPr>
          <w:rFonts w:ascii="Times New Roman" w:eastAsia="Times New Roman" w:hAnsi="Times New Roman" w:cs="Times New Roman"/>
          <w:b/>
          <w:snapToGrid/>
          <w:sz w:val="24"/>
          <w:szCs w:val="24"/>
          <w:lang w:eastAsia="el-GR"/>
        </w:rPr>
        <w:t>,</w:t>
      </w:r>
    </w:p>
    <w:p w:rsidR="007B5632" w:rsidRPr="007B5632" w:rsidRDefault="007B5632" w:rsidP="007B5632">
      <w:pPr>
        <w:numPr>
          <w:ilvl w:val="0"/>
          <w:numId w:val="8"/>
        </w:numPr>
        <w:ind w:left="426" w:hanging="426"/>
        <w:contextualSpacing/>
        <w:jc w:val="both"/>
        <w:rPr>
          <w:rFonts w:ascii="Times New Roman" w:eastAsia="Times New Roman" w:hAnsi="Times New Roman" w:cs="Times New Roman"/>
          <w:snapToGrid/>
          <w:sz w:val="24"/>
          <w:szCs w:val="24"/>
          <w:lang w:eastAsia="el-GR"/>
        </w:rPr>
      </w:pPr>
      <w:r w:rsidRPr="007B5632">
        <w:rPr>
          <w:rFonts w:ascii="Times New Roman" w:eastAsia="Times New Roman" w:hAnsi="Times New Roman" w:cs="Times New Roman"/>
          <w:snapToGrid/>
          <w:sz w:val="24"/>
          <w:szCs w:val="24"/>
          <w:lang w:eastAsia="el-GR"/>
        </w:rPr>
        <w:t>Του ν. 4250/2014 (Α' 74) «</w:t>
      </w:r>
      <w:r w:rsidRPr="007B5632">
        <w:rPr>
          <w:rFonts w:ascii="Times New Roman" w:eastAsia="Times New Roman" w:hAnsi="Times New Roman" w:cs="Times New Roman"/>
          <w:i/>
          <w:snapToGrid/>
          <w:sz w:val="24"/>
          <w:szCs w:val="24"/>
          <w:lang w:eastAsia="el-GR"/>
        </w:rPr>
        <w:t>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w:t>
      </w:r>
      <w:r w:rsidRPr="007B5632">
        <w:rPr>
          <w:rFonts w:ascii="Times New Roman" w:eastAsia="Times New Roman" w:hAnsi="Times New Roman" w:cs="Times New Roman"/>
          <w:snapToGrid/>
          <w:sz w:val="24"/>
          <w:szCs w:val="24"/>
          <w:lang w:eastAsia="el-GR"/>
        </w:rPr>
        <w:t xml:space="preserve">» και ειδικότερα τις διατάξεις του άρθρου 1, </w:t>
      </w:r>
      <w:r w:rsidRPr="007B5632">
        <w:rPr>
          <w:rFonts w:ascii="Times New Roman" w:eastAsia="Times New Roman" w:hAnsi="Times New Roman" w:cs="Times New Roman"/>
          <w:b/>
          <w:bCs/>
          <w:snapToGrid/>
          <w:sz w:val="24"/>
          <w:szCs w:val="24"/>
          <w:lang w:eastAsia="el-GR"/>
        </w:rPr>
        <w:t xml:space="preserve"> </w:t>
      </w:r>
    </w:p>
    <w:p w:rsidR="007B5632" w:rsidRPr="007B5632" w:rsidRDefault="007B5632" w:rsidP="007B5632">
      <w:pPr>
        <w:numPr>
          <w:ilvl w:val="0"/>
          <w:numId w:val="8"/>
        </w:numPr>
        <w:ind w:left="426" w:hanging="426"/>
        <w:contextualSpacing/>
        <w:jc w:val="both"/>
        <w:rPr>
          <w:rFonts w:ascii="Times New Roman" w:eastAsia="Times New Roman" w:hAnsi="Times New Roman" w:cs="Times New Roman"/>
          <w:i/>
          <w:snapToGrid/>
          <w:color w:val="5B9BD5"/>
          <w:sz w:val="24"/>
          <w:szCs w:val="24"/>
          <w:lang w:eastAsia="el-GR"/>
        </w:rPr>
      </w:pPr>
      <w:r w:rsidRPr="007B5632">
        <w:rPr>
          <w:rFonts w:ascii="Times New Roman" w:eastAsia="Times New Roman" w:hAnsi="Times New Roman" w:cs="Times New Roman"/>
          <w:snapToGrid/>
          <w:sz w:val="24"/>
          <w:szCs w:val="24"/>
          <w:lang w:eastAsia="el-GR"/>
        </w:rPr>
        <w:t>Της παρ. Ζ του ν. 4152/2013 (Α' 107) «</w:t>
      </w:r>
      <w:r w:rsidRPr="007B5632">
        <w:rPr>
          <w:rFonts w:ascii="Times New Roman" w:eastAsia="Times New Roman" w:hAnsi="Times New Roman" w:cs="Times New Roman"/>
          <w:i/>
          <w:snapToGrid/>
          <w:sz w:val="24"/>
          <w:szCs w:val="24"/>
          <w:lang w:eastAsia="el-GR"/>
        </w:rPr>
        <w:t>Προσαρμογή της ελληνικής νομοθεσίας στην Οδηγία 2011/7 της 16.2.2011 για την καταπολέμηση των καθυστερήσεων πληρωμών στις εμπορικές συναλλαγές</w:t>
      </w:r>
      <w:r w:rsidRPr="007B5632">
        <w:rPr>
          <w:rFonts w:ascii="Times New Roman" w:eastAsia="Times New Roman" w:hAnsi="Times New Roman" w:cs="Times New Roman"/>
          <w:snapToGrid/>
          <w:sz w:val="24"/>
          <w:szCs w:val="24"/>
          <w:lang w:eastAsia="el-GR"/>
        </w:rPr>
        <w:t xml:space="preserve">», </w:t>
      </w:r>
    </w:p>
    <w:p w:rsidR="007B5632" w:rsidRPr="007B5632" w:rsidRDefault="007B5632" w:rsidP="007B5632">
      <w:pPr>
        <w:numPr>
          <w:ilvl w:val="0"/>
          <w:numId w:val="8"/>
        </w:numPr>
        <w:ind w:left="426" w:hanging="426"/>
        <w:contextualSpacing/>
        <w:jc w:val="both"/>
        <w:rPr>
          <w:rFonts w:ascii="Times New Roman" w:eastAsia="Times New Roman" w:hAnsi="Times New Roman" w:cs="Times New Roman"/>
          <w:snapToGrid/>
          <w:sz w:val="24"/>
          <w:szCs w:val="24"/>
          <w:lang w:eastAsia="el-GR"/>
        </w:rPr>
      </w:pPr>
      <w:r w:rsidRPr="007B5632">
        <w:rPr>
          <w:rFonts w:ascii="Times New Roman" w:eastAsia="Times New Roman" w:hAnsi="Times New Roman" w:cs="Times New Roman"/>
          <w:snapToGrid/>
          <w:sz w:val="24"/>
          <w:szCs w:val="24"/>
          <w:lang w:eastAsia="el-GR"/>
        </w:rPr>
        <w:t xml:space="preserve">Του Π.Δ. 39/17 (ΦΕΚ 64/04.05.17/Α΄) Κανονισμός εξέτασης προδικαστικών προσφυγών ενώπιον της Αρχής Εξέτασης προδικαστικών Προσφυγών </w:t>
      </w:r>
    </w:p>
    <w:p w:rsidR="007B5632" w:rsidRPr="007B5632" w:rsidRDefault="007B5632" w:rsidP="007B5632">
      <w:pPr>
        <w:numPr>
          <w:ilvl w:val="0"/>
          <w:numId w:val="8"/>
        </w:numPr>
        <w:ind w:left="426" w:hanging="426"/>
        <w:contextualSpacing/>
        <w:jc w:val="both"/>
        <w:rPr>
          <w:rFonts w:ascii="Times New Roman" w:eastAsia="Times New Roman" w:hAnsi="Times New Roman" w:cs="Times New Roman"/>
          <w:snapToGrid/>
          <w:sz w:val="24"/>
          <w:szCs w:val="24"/>
          <w:lang w:eastAsia="el-GR"/>
        </w:rPr>
      </w:pPr>
      <w:r w:rsidRPr="007B5632">
        <w:rPr>
          <w:rFonts w:ascii="Times New Roman" w:eastAsia="Times New Roman" w:hAnsi="Times New Roman" w:cs="Times New Roman"/>
          <w:snapToGrid/>
          <w:sz w:val="24"/>
          <w:szCs w:val="24"/>
          <w:lang w:eastAsia="el-GR"/>
        </w:rPr>
        <w:t>Του ν. 4472/17 (ΦΕΚ 74/19.5.17/Α΄) και ειδικότερα το άρθρο 47</w:t>
      </w:r>
      <w:r w:rsidRPr="007B5632">
        <w:rPr>
          <w:rFonts w:ascii="Times New Roman" w:eastAsia="Times New Roman" w:hAnsi="Times New Roman" w:cs="Times New Roman"/>
          <w:snapToGrid/>
          <w:sz w:val="24"/>
          <w:szCs w:val="24"/>
          <w:vertAlign w:val="superscript"/>
          <w:lang w:eastAsia="el-GR"/>
        </w:rPr>
        <w:t>ο</w:t>
      </w:r>
      <w:r w:rsidRPr="007B5632">
        <w:rPr>
          <w:rFonts w:ascii="Times New Roman" w:eastAsia="Times New Roman" w:hAnsi="Times New Roman" w:cs="Times New Roman"/>
          <w:snapToGrid/>
          <w:sz w:val="24"/>
          <w:szCs w:val="24"/>
          <w:lang w:eastAsia="el-GR"/>
        </w:rPr>
        <w:t xml:space="preserve"> (τροποποίηση διατάξεων του ν. 4412/16) </w:t>
      </w:r>
    </w:p>
    <w:p w:rsidR="007B5632" w:rsidRPr="007B5632" w:rsidRDefault="007B5632" w:rsidP="007B5632">
      <w:pPr>
        <w:numPr>
          <w:ilvl w:val="0"/>
          <w:numId w:val="8"/>
        </w:numPr>
        <w:ind w:left="426" w:hanging="426"/>
        <w:contextualSpacing/>
        <w:jc w:val="both"/>
        <w:rPr>
          <w:rFonts w:ascii="Times New Roman" w:eastAsia="Times New Roman" w:hAnsi="Times New Roman" w:cs="Times New Roman"/>
          <w:snapToGrid/>
          <w:sz w:val="24"/>
          <w:szCs w:val="24"/>
          <w:lang w:eastAsia="el-GR"/>
        </w:rPr>
      </w:pPr>
      <w:r w:rsidRPr="007B5632">
        <w:rPr>
          <w:rFonts w:ascii="Times New Roman" w:eastAsia="Times New Roman" w:hAnsi="Times New Roman" w:cs="Times New Roman"/>
          <w:snapToGrid/>
          <w:sz w:val="24"/>
          <w:szCs w:val="24"/>
          <w:lang w:eastAsia="el-GR"/>
        </w:rPr>
        <w:t>Του ν. 4441/16 (ΦΕΚ 227/06.12.16/Α΄) και ειδικότερα το άρθρο 22</w:t>
      </w:r>
      <w:r w:rsidRPr="007B5632">
        <w:rPr>
          <w:rFonts w:ascii="Times New Roman" w:eastAsia="Times New Roman" w:hAnsi="Times New Roman" w:cs="Times New Roman"/>
          <w:snapToGrid/>
          <w:sz w:val="24"/>
          <w:szCs w:val="24"/>
          <w:vertAlign w:val="superscript"/>
          <w:lang w:eastAsia="el-GR"/>
        </w:rPr>
        <w:t>ο</w:t>
      </w:r>
      <w:r w:rsidRPr="007B5632">
        <w:rPr>
          <w:rFonts w:ascii="Times New Roman" w:eastAsia="Times New Roman" w:hAnsi="Times New Roman" w:cs="Times New Roman"/>
          <w:snapToGrid/>
          <w:sz w:val="24"/>
          <w:szCs w:val="24"/>
          <w:lang w:eastAsia="el-GR"/>
        </w:rPr>
        <w:t xml:space="preserve"> (τροποποίηση διατάξεων του ν. 4412/16) </w:t>
      </w:r>
    </w:p>
    <w:p w:rsidR="007B5632" w:rsidRPr="007B5632" w:rsidRDefault="007B5632" w:rsidP="007B5632">
      <w:pPr>
        <w:numPr>
          <w:ilvl w:val="0"/>
          <w:numId w:val="8"/>
        </w:numPr>
        <w:ind w:left="426" w:hanging="426"/>
        <w:contextualSpacing/>
        <w:jc w:val="both"/>
        <w:rPr>
          <w:rFonts w:ascii="Times New Roman" w:eastAsia="Times New Roman" w:hAnsi="Times New Roman" w:cs="Times New Roman"/>
          <w:snapToGrid/>
          <w:sz w:val="24"/>
          <w:szCs w:val="24"/>
          <w:lang w:eastAsia="el-GR"/>
        </w:rPr>
      </w:pPr>
      <w:r w:rsidRPr="007B5632">
        <w:rPr>
          <w:rFonts w:ascii="Times New Roman" w:eastAsia="Times New Roman" w:hAnsi="Times New Roman" w:cs="Times New Roman"/>
          <w:snapToGrid/>
          <w:sz w:val="24"/>
          <w:szCs w:val="24"/>
          <w:lang w:eastAsia="el-GR"/>
        </w:rPr>
        <w:t>Του ν. 4129/2013 (Α’ 52) «</w:t>
      </w:r>
      <w:r w:rsidRPr="007B5632">
        <w:rPr>
          <w:rFonts w:ascii="Times New Roman" w:eastAsia="Times New Roman" w:hAnsi="Times New Roman" w:cs="Times New Roman"/>
          <w:i/>
          <w:snapToGrid/>
          <w:sz w:val="24"/>
          <w:szCs w:val="24"/>
          <w:lang w:eastAsia="el-GR"/>
        </w:rPr>
        <w:t>Κύρωση του Κώδικα Νόμων για το Ελεγκτικό Συνέδριο</w:t>
      </w:r>
      <w:r w:rsidRPr="007B5632">
        <w:rPr>
          <w:rFonts w:ascii="Times New Roman" w:eastAsia="Times New Roman" w:hAnsi="Times New Roman" w:cs="Times New Roman"/>
          <w:snapToGrid/>
          <w:sz w:val="24"/>
          <w:szCs w:val="24"/>
          <w:lang w:eastAsia="el-GR"/>
        </w:rPr>
        <w:t>»</w:t>
      </w:r>
    </w:p>
    <w:p w:rsidR="007B5632" w:rsidRPr="007B5632" w:rsidRDefault="007B5632" w:rsidP="007B5632">
      <w:pPr>
        <w:numPr>
          <w:ilvl w:val="0"/>
          <w:numId w:val="8"/>
        </w:numPr>
        <w:ind w:left="426" w:hanging="426"/>
        <w:contextualSpacing/>
        <w:jc w:val="both"/>
        <w:rPr>
          <w:rFonts w:ascii="Times New Roman" w:eastAsia="Times New Roman" w:hAnsi="Times New Roman" w:cs="Times New Roman"/>
          <w:snapToGrid/>
          <w:sz w:val="24"/>
          <w:szCs w:val="24"/>
          <w:lang w:eastAsia="el-GR"/>
        </w:rPr>
      </w:pPr>
      <w:r w:rsidRPr="007B5632">
        <w:rPr>
          <w:rFonts w:ascii="Times New Roman" w:eastAsia="Times New Roman" w:hAnsi="Times New Roman" w:cs="Times New Roman"/>
          <w:snapToGrid/>
          <w:sz w:val="24"/>
          <w:szCs w:val="24"/>
          <w:lang w:eastAsia="el-GR"/>
        </w:rPr>
        <w:t>Του άρθρου 26 του ν.4024/2011 (Α 226) «</w:t>
      </w:r>
      <w:r w:rsidRPr="007B5632">
        <w:rPr>
          <w:rFonts w:ascii="Times New Roman" w:eastAsia="Times New Roman" w:hAnsi="Times New Roman" w:cs="Times New Roman"/>
          <w:i/>
          <w:iCs/>
          <w:snapToGrid/>
          <w:sz w:val="24"/>
          <w:szCs w:val="24"/>
          <w:lang w:eastAsia="el-GR"/>
        </w:rPr>
        <w:t>Συγκρότηση συλλογικών οργάνων της διοίκησης και ορισμός των μελών τους με κλήρωση</w:t>
      </w:r>
      <w:r w:rsidRPr="007B5632">
        <w:rPr>
          <w:rFonts w:ascii="Times New Roman" w:eastAsia="Times New Roman" w:hAnsi="Times New Roman" w:cs="Times New Roman"/>
          <w:snapToGrid/>
          <w:sz w:val="24"/>
          <w:szCs w:val="24"/>
          <w:lang w:eastAsia="el-GR"/>
        </w:rPr>
        <w:t>»,</w:t>
      </w:r>
    </w:p>
    <w:p w:rsidR="007B5632" w:rsidRPr="007B5632" w:rsidRDefault="007B5632" w:rsidP="007B5632">
      <w:pPr>
        <w:numPr>
          <w:ilvl w:val="0"/>
          <w:numId w:val="8"/>
        </w:numPr>
        <w:ind w:left="426" w:hanging="426"/>
        <w:contextualSpacing/>
        <w:jc w:val="both"/>
        <w:rPr>
          <w:rFonts w:ascii="Times New Roman" w:eastAsia="Times New Roman" w:hAnsi="Times New Roman" w:cs="Times New Roman"/>
          <w:snapToGrid/>
          <w:sz w:val="24"/>
          <w:szCs w:val="24"/>
          <w:lang w:eastAsia="el-GR"/>
        </w:rPr>
      </w:pPr>
      <w:r w:rsidRPr="007B5632">
        <w:rPr>
          <w:rFonts w:ascii="Times New Roman" w:eastAsia="Times New Roman" w:hAnsi="Times New Roman" w:cs="Times New Roman"/>
          <w:snapToGrid/>
          <w:sz w:val="24"/>
          <w:szCs w:val="24"/>
          <w:lang w:eastAsia="el-GR"/>
        </w:rPr>
        <w:t>Του ν. 4013/2011 (Α’ 204) «</w:t>
      </w:r>
      <w:r w:rsidRPr="007B5632">
        <w:rPr>
          <w:rFonts w:ascii="Times New Roman" w:eastAsia="Times New Roman" w:hAnsi="Times New Roman" w:cs="Times New Roman"/>
          <w:i/>
          <w:snapToGrid/>
          <w:sz w:val="24"/>
          <w:szCs w:val="24"/>
          <w:lang w:eastAsia="el-GR"/>
        </w:rPr>
        <w:t>Σύσταση ενιαίας Ανεξάρτητης Αρχής Δημοσίων Συμβάσεων και Κεντρικού Ηλεκτρονικού Μητρώου Δημοσίων Συμβάσεων…</w:t>
      </w:r>
      <w:r w:rsidRPr="007B5632">
        <w:rPr>
          <w:rFonts w:ascii="Times New Roman" w:eastAsia="Times New Roman" w:hAnsi="Times New Roman" w:cs="Times New Roman"/>
          <w:snapToGrid/>
          <w:sz w:val="24"/>
          <w:szCs w:val="24"/>
          <w:lang w:eastAsia="el-GR"/>
        </w:rPr>
        <w:t xml:space="preserve">», </w:t>
      </w:r>
    </w:p>
    <w:p w:rsidR="007B5632" w:rsidRPr="007B5632" w:rsidRDefault="007B5632" w:rsidP="007B5632">
      <w:pPr>
        <w:numPr>
          <w:ilvl w:val="0"/>
          <w:numId w:val="8"/>
        </w:numPr>
        <w:ind w:left="426" w:hanging="426"/>
        <w:contextualSpacing/>
        <w:jc w:val="both"/>
        <w:rPr>
          <w:rFonts w:ascii="Times New Roman" w:eastAsia="Times New Roman" w:hAnsi="Times New Roman" w:cs="Times New Roman"/>
          <w:snapToGrid/>
          <w:sz w:val="24"/>
          <w:szCs w:val="24"/>
          <w:lang w:eastAsia="el-GR"/>
        </w:rPr>
      </w:pPr>
      <w:r w:rsidRPr="007B5632">
        <w:rPr>
          <w:rFonts w:ascii="Times New Roman" w:eastAsia="Times New Roman" w:hAnsi="Times New Roman" w:cs="Times New Roman"/>
          <w:snapToGrid/>
          <w:sz w:val="24"/>
          <w:szCs w:val="24"/>
          <w:lang w:eastAsia="el-GR"/>
        </w:rPr>
        <w:t>Του ν. 3861/2010 (Α’ 112) «</w:t>
      </w:r>
      <w:r w:rsidRPr="007B5632">
        <w:rPr>
          <w:rFonts w:ascii="Times New Roman" w:eastAsia="Times New Roman" w:hAnsi="Times New Roman" w:cs="Times New Roman"/>
          <w:i/>
          <w:iCs/>
          <w:snapToGrid/>
          <w:sz w:val="24"/>
          <w:szCs w:val="24"/>
          <w:lang w:eastAsia="el-GR"/>
        </w:rPr>
        <w:t>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r w:rsidRPr="007B5632">
        <w:rPr>
          <w:rFonts w:ascii="Times New Roman" w:eastAsia="Times New Roman" w:hAnsi="Times New Roman" w:cs="Times New Roman"/>
          <w:snapToGrid/>
          <w:sz w:val="24"/>
          <w:szCs w:val="24"/>
          <w:lang w:eastAsia="el-GR"/>
        </w:rPr>
        <w:t>,</w:t>
      </w:r>
    </w:p>
    <w:p w:rsidR="007B5632" w:rsidRPr="007B5632" w:rsidRDefault="007B5632" w:rsidP="007B5632">
      <w:pPr>
        <w:numPr>
          <w:ilvl w:val="0"/>
          <w:numId w:val="8"/>
        </w:numPr>
        <w:ind w:left="426" w:hanging="426"/>
        <w:contextualSpacing/>
        <w:jc w:val="both"/>
        <w:rPr>
          <w:rFonts w:ascii="Times New Roman" w:eastAsia="Times New Roman" w:hAnsi="Times New Roman" w:cs="Times New Roman"/>
          <w:snapToGrid/>
          <w:sz w:val="24"/>
          <w:szCs w:val="24"/>
          <w:lang w:eastAsia="el-GR"/>
        </w:rPr>
      </w:pPr>
      <w:r w:rsidRPr="007B5632">
        <w:rPr>
          <w:rFonts w:ascii="Times New Roman" w:eastAsia="Times New Roman" w:hAnsi="Times New Roman" w:cs="Times New Roman"/>
          <w:snapToGrid/>
          <w:sz w:val="24"/>
          <w:szCs w:val="24"/>
          <w:lang w:eastAsia="el-GR"/>
        </w:rPr>
        <w:t>Του ν. 3548/2007 (Α’ 68) «</w:t>
      </w:r>
      <w:r w:rsidRPr="007B5632">
        <w:rPr>
          <w:rFonts w:ascii="Times New Roman" w:eastAsia="Times New Roman" w:hAnsi="Times New Roman" w:cs="Times New Roman"/>
          <w:i/>
          <w:snapToGrid/>
          <w:sz w:val="24"/>
          <w:szCs w:val="24"/>
          <w:lang w:eastAsia="el-GR"/>
        </w:rPr>
        <w:t>Καταχώριση δημοσιεύσεων των φορέων του Δημοσίου στο νομαρχιακό και τοπικό Τύπο και άλλες διατάξεις</w:t>
      </w:r>
      <w:r w:rsidRPr="007B5632">
        <w:rPr>
          <w:rFonts w:ascii="Times New Roman" w:eastAsia="Times New Roman" w:hAnsi="Times New Roman" w:cs="Times New Roman"/>
          <w:snapToGrid/>
          <w:sz w:val="24"/>
          <w:szCs w:val="24"/>
          <w:lang w:eastAsia="el-GR"/>
        </w:rPr>
        <w:t xml:space="preserve">»,  </w:t>
      </w:r>
    </w:p>
    <w:p w:rsidR="007B5632" w:rsidRPr="007B5632" w:rsidRDefault="007B5632" w:rsidP="007B5632">
      <w:pPr>
        <w:numPr>
          <w:ilvl w:val="0"/>
          <w:numId w:val="8"/>
        </w:numPr>
        <w:ind w:left="426" w:hanging="426"/>
        <w:contextualSpacing/>
        <w:jc w:val="both"/>
        <w:rPr>
          <w:rFonts w:ascii="Times New Roman" w:eastAsia="Times New Roman" w:hAnsi="Times New Roman" w:cs="Times New Roman"/>
          <w:snapToGrid/>
          <w:sz w:val="24"/>
          <w:szCs w:val="24"/>
          <w:lang w:eastAsia="el-GR"/>
        </w:rPr>
      </w:pPr>
      <w:r w:rsidRPr="007B5632">
        <w:rPr>
          <w:rFonts w:ascii="Times New Roman" w:eastAsia="Times New Roman" w:hAnsi="Times New Roman" w:cs="Times New Roman"/>
          <w:snapToGrid/>
          <w:sz w:val="24"/>
          <w:szCs w:val="24"/>
          <w:lang w:eastAsia="el-GR"/>
        </w:rPr>
        <w:t>Του ν. 2859/2000 (Α’ 248) «</w:t>
      </w:r>
      <w:r w:rsidRPr="007B5632">
        <w:rPr>
          <w:rFonts w:ascii="Times New Roman" w:eastAsia="Times New Roman" w:hAnsi="Times New Roman" w:cs="Times New Roman"/>
          <w:i/>
          <w:snapToGrid/>
          <w:sz w:val="24"/>
          <w:szCs w:val="24"/>
          <w:lang w:eastAsia="el-GR"/>
        </w:rPr>
        <w:t>Κύρωση Κώδικα Φόρου Προστιθέμενης Αξίας</w:t>
      </w:r>
      <w:r w:rsidRPr="007B5632">
        <w:rPr>
          <w:rFonts w:ascii="Times New Roman" w:eastAsia="Times New Roman" w:hAnsi="Times New Roman" w:cs="Times New Roman"/>
          <w:snapToGrid/>
          <w:sz w:val="24"/>
          <w:szCs w:val="24"/>
          <w:lang w:eastAsia="el-GR"/>
        </w:rPr>
        <w:t xml:space="preserve">», </w:t>
      </w:r>
    </w:p>
    <w:p w:rsidR="007B5632" w:rsidRPr="007B5632" w:rsidRDefault="007B5632" w:rsidP="007B5632">
      <w:pPr>
        <w:numPr>
          <w:ilvl w:val="0"/>
          <w:numId w:val="8"/>
        </w:numPr>
        <w:ind w:left="426" w:hanging="426"/>
        <w:contextualSpacing/>
        <w:jc w:val="both"/>
        <w:rPr>
          <w:rFonts w:ascii="Times New Roman" w:eastAsia="Times New Roman" w:hAnsi="Times New Roman" w:cs="Times New Roman"/>
          <w:snapToGrid/>
          <w:sz w:val="24"/>
          <w:szCs w:val="24"/>
          <w:lang w:eastAsia="el-GR"/>
        </w:rPr>
      </w:pPr>
      <w:r w:rsidRPr="007B5632">
        <w:rPr>
          <w:rFonts w:ascii="Times New Roman" w:eastAsia="Times New Roman" w:hAnsi="Times New Roman" w:cs="Times New Roman"/>
          <w:snapToGrid/>
          <w:sz w:val="24"/>
          <w:szCs w:val="24"/>
          <w:lang w:eastAsia="el-GR"/>
        </w:rPr>
        <w:t>Του ν.2690/1999 (Α' 45) “</w:t>
      </w:r>
      <w:r w:rsidRPr="007B5632">
        <w:rPr>
          <w:rFonts w:ascii="Times New Roman" w:eastAsia="Times New Roman" w:hAnsi="Times New Roman" w:cs="Times New Roman"/>
          <w:i/>
          <w:snapToGrid/>
          <w:sz w:val="24"/>
          <w:szCs w:val="24"/>
          <w:lang w:eastAsia="el-GR"/>
        </w:rPr>
        <w:t>Κύρωση του Κώδικα Διοικητικής Διαδικασίας και άλλες διατάξεις</w:t>
      </w:r>
      <w:r w:rsidRPr="007B5632">
        <w:rPr>
          <w:rFonts w:ascii="Times New Roman" w:eastAsia="Times New Roman" w:hAnsi="Times New Roman" w:cs="Times New Roman"/>
          <w:snapToGrid/>
          <w:sz w:val="24"/>
          <w:szCs w:val="24"/>
          <w:lang w:eastAsia="el-GR"/>
        </w:rPr>
        <w:t>”  και ιδίως των άρθρων 7 και 13 έως 15,</w:t>
      </w:r>
    </w:p>
    <w:p w:rsidR="007B5632" w:rsidRPr="007B5632" w:rsidRDefault="007B5632" w:rsidP="007B5632">
      <w:pPr>
        <w:numPr>
          <w:ilvl w:val="0"/>
          <w:numId w:val="8"/>
        </w:numPr>
        <w:autoSpaceDE w:val="0"/>
        <w:autoSpaceDN w:val="0"/>
        <w:adjustRightInd w:val="0"/>
        <w:ind w:left="426" w:hanging="426"/>
        <w:contextualSpacing/>
        <w:jc w:val="both"/>
        <w:rPr>
          <w:rFonts w:ascii="Times New Roman" w:eastAsia="Times New Roman" w:hAnsi="Times New Roman" w:cs="Times New Roman"/>
          <w:snapToGrid/>
          <w:sz w:val="24"/>
          <w:szCs w:val="24"/>
          <w:lang w:eastAsia="el-GR"/>
        </w:rPr>
      </w:pPr>
      <w:r w:rsidRPr="007B5632">
        <w:rPr>
          <w:rFonts w:ascii="Times New Roman" w:eastAsia="Times New Roman" w:hAnsi="Times New Roman" w:cs="Times New Roman"/>
          <w:snapToGrid/>
          <w:sz w:val="24"/>
          <w:szCs w:val="24"/>
          <w:lang w:eastAsia="el-GR"/>
        </w:rPr>
        <w:t>Του ν. 4013/2011 (Α’ 204) «Σύσταση ενιαίας Ανεξάρτητης Αρχής Δημοσίων Συμβάσεων και Κεντρικού Ηλεκτρονικού Μητρώου Δημοσίων Συμβάσεων…»,</w:t>
      </w:r>
    </w:p>
    <w:p w:rsidR="007B5632" w:rsidRPr="007B5632" w:rsidRDefault="007B5632" w:rsidP="007B5632">
      <w:pPr>
        <w:numPr>
          <w:ilvl w:val="0"/>
          <w:numId w:val="8"/>
        </w:numPr>
        <w:tabs>
          <w:tab w:val="left" w:pos="543"/>
        </w:tabs>
        <w:autoSpaceDE w:val="0"/>
        <w:autoSpaceDN w:val="0"/>
        <w:adjustRightInd w:val="0"/>
        <w:ind w:left="426" w:right="-148" w:hanging="426"/>
        <w:jc w:val="both"/>
        <w:rPr>
          <w:rFonts w:ascii="Times New Roman" w:eastAsia="Times New Roman" w:hAnsi="Times New Roman" w:cs="Times New Roman"/>
          <w:snapToGrid/>
          <w:sz w:val="24"/>
          <w:szCs w:val="24"/>
          <w:lang w:eastAsia="el-GR"/>
        </w:rPr>
      </w:pPr>
      <w:r w:rsidRPr="007B5632">
        <w:rPr>
          <w:rFonts w:ascii="Times New Roman" w:eastAsia="Times New Roman" w:hAnsi="Times New Roman" w:cs="Times New Roman"/>
          <w:snapToGrid/>
          <w:sz w:val="24"/>
          <w:szCs w:val="24"/>
          <w:lang w:eastAsia="el-GR"/>
        </w:rPr>
        <w:t xml:space="preserve">    Της Απόφασης Υπ. οικονομίας &amp; Ανάπτυξης 57654/22.5.17 (ΦΕΚ 1781 Β’/23-05-2017)«Ρύθμιση των ειδικότερων θεμάτων λειτουργίας και διαχείρισης του Κεντρικού Ηλεκτρονικού Μητρώου Δημοσίων Συμβάσεων του Υπουργείου Οικονομίας και Ανάπτυξης  , </w:t>
      </w:r>
    </w:p>
    <w:p w:rsidR="007B5632" w:rsidRPr="007B5632" w:rsidRDefault="007B5632" w:rsidP="007B5632">
      <w:pPr>
        <w:numPr>
          <w:ilvl w:val="0"/>
          <w:numId w:val="8"/>
        </w:numPr>
        <w:ind w:left="426" w:right="-147" w:hanging="426"/>
        <w:jc w:val="both"/>
        <w:rPr>
          <w:rFonts w:ascii="Times New Roman" w:eastAsia="Times New Roman" w:hAnsi="Times New Roman" w:cs="Times New Roman"/>
          <w:snapToGrid/>
          <w:sz w:val="24"/>
          <w:szCs w:val="24"/>
          <w:lang w:eastAsia="el-GR"/>
        </w:rPr>
      </w:pPr>
      <w:r w:rsidRPr="007B5632">
        <w:rPr>
          <w:rFonts w:ascii="Times New Roman" w:eastAsia="Times New Roman" w:hAnsi="Times New Roman" w:cs="Times New Roman"/>
          <w:snapToGrid/>
          <w:sz w:val="24"/>
          <w:szCs w:val="24"/>
          <w:lang w:eastAsia="el-GR"/>
        </w:rPr>
        <w:t xml:space="preserve">Το Τυποποιημένο Έντυπο Υπεύθυνης Δήλωσης (ΤΕΥΔ) που εγκρίθηκε με την αρ. 158/16 Απόφαση της ΕΑΑΔΗΣΥ  (ΦΕΚ Β/3698/16.11.16). </w:t>
      </w:r>
    </w:p>
    <w:p w:rsidR="007B5632" w:rsidRPr="007B5632" w:rsidRDefault="007B5632" w:rsidP="007B5632">
      <w:pPr>
        <w:numPr>
          <w:ilvl w:val="0"/>
          <w:numId w:val="8"/>
        </w:numPr>
        <w:ind w:left="426" w:hanging="426"/>
        <w:jc w:val="both"/>
        <w:rPr>
          <w:rFonts w:ascii="Times New Roman" w:eastAsia="Times New Roman" w:hAnsi="Times New Roman" w:cs="Times New Roman"/>
          <w:snapToGrid/>
          <w:sz w:val="24"/>
          <w:szCs w:val="24"/>
          <w:lang w:eastAsia="el-GR"/>
        </w:rPr>
      </w:pPr>
      <w:r w:rsidRPr="007B5632">
        <w:rPr>
          <w:rFonts w:ascii="Times New Roman" w:eastAsia="Times New Roman" w:hAnsi="Times New Roman" w:cs="Times New Roman"/>
          <w:snapToGrid/>
          <w:sz w:val="24"/>
          <w:szCs w:val="24"/>
          <w:lang w:eastAsia="el-GR"/>
        </w:rPr>
        <w:t>Το Π.Δ. 80/2016 (ΦΕΚ 145/Α΄) «Ανάληψη υποχρεώσεων από τους Διατάκτες».</w:t>
      </w:r>
    </w:p>
    <w:p w:rsidR="007B5632" w:rsidRPr="007B5632" w:rsidRDefault="007B5632" w:rsidP="007B5632">
      <w:pPr>
        <w:numPr>
          <w:ilvl w:val="0"/>
          <w:numId w:val="8"/>
        </w:numPr>
        <w:tabs>
          <w:tab w:val="left" w:pos="543"/>
        </w:tabs>
        <w:ind w:left="426" w:right="-148" w:hanging="426"/>
        <w:jc w:val="both"/>
        <w:rPr>
          <w:rFonts w:ascii="Times New Roman" w:eastAsia="Times New Roman" w:hAnsi="Times New Roman" w:cs="Times New Roman"/>
          <w:snapToGrid/>
          <w:sz w:val="24"/>
          <w:szCs w:val="24"/>
          <w:lang w:eastAsia="el-GR"/>
        </w:rPr>
      </w:pPr>
      <w:r w:rsidRPr="007B5632">
        <w:rPr>
          <w:rFonts w:ascii="Times New Roman" w:eastAsia="Times New Roman" w:hAnsi="Times New Roman" w:cs="Times New Roman"/>
          <w:snapToGrid/>
          <w:sz w:val="24"/>
          <w:szCs w:val="24"/>
          <w:lang w:eastAsia="el-GR"/>
        </w:rPr>
        <w:t>Την αριθμ. 27/15-07-2017 Μελέτη της Τεχνικής Υπηρεσίας του Δήμου Σητείας</w:t>
      </w:r>
    </w:p>
    <w:p w:rsidR="007B5632" w:rsidRPr="007B5632" w:rsidRDefault="0005605A" w:rsidP="007B5632">
      <w:pPr>
        <w:numPr>
          <w:ilvl w:val="0"/>
          <w:numId w:val="8"/>
        </w:numPr>
        <w:autoSpaceDE w:val="0"/>
        <w:autoSpaceDN w:val="0"/>
        <w:adjustRightInd w:val="0"/>
        <w:ind w:left="426" w:hanging="426"/>
        <w:jc w:val="both"/>
        <w:rPr>
          <w:rFonts w:ascii="Times New Roman" w:eastAsia="Times New Roman" w:hAnsi="Times New Roman" w:cs="Times New Roman"/>
          <w:snapToGrid/>
          <w:sz w:val="24"/>
          <w:szCs w:val="24"/>
          <w:lang w:eastAsia="el-GR"/>
        </w:rPr>
      </w:pPr>
      <w:r>
        <w:rPr>
          <w:rFonts w:ascii="Times New Roman" w:eastAsia="Times New Roman" w:hAnsi="Times New Roman" w:cs="Times New Roman"/>
          <w:snapToGrid/>
          <w:sz w:val="24"/>
          <w:szCs w:val="24"/>
          <w:lang w:eastAsia="el-GR"/>
        </w:rPr>
        <w:lastRenderedPageBreak/>
        <w:t xml:space="preserve">Την με </w:t>
      </w:r>
      <w:r w:rsidR="007B5632" w:rsidRPr="007B5632">
        <w:rPr>
          <w:rFonts w:ascii="Times New Roman" w:eastAsia="Times New Roman" w:hAnsi="Times New Roman" w:cs="Times New Roman"/>
          <w:snapToGrid/>
          <w:sz w:val="24"/>
          <w:szCs w:val="24"/>
          <w:lang w:eastAsia="el-GR"/>
        </w:rPr>
        <w:t>αρ</w:t>
      </w:r>
      <w:r>
        <w:rPr>
          <w:rFonts w:ascii="Times New Roman" w:eastAsia="Times New Roman" w:hAnsi="Times New Roman" w:cs="Times New Roman"/>
          <w:snapToGrid/>
          <w:sz w:val="24"/>
          <w:szCs w:val="24"/>
          <w:lang w:eastAsia="el-GR"/>
        </w:rPr>
        <w:t>ιθ</w:t>
      </w:r>
      <w:r w:rsidR="007B5632" w:rsidRPr="007B5632">
        <w:rPr>
          <w:rFonts w:ascii="Times New Roman" w:eastAsia="Times New Roman" w:hAnsi="Times New Roman" w:cs="Times New Roman"/>
          <w:snapToGrid/>
          <w:sz w:val="24"/>
          <w:szCs w:val="24"/>
          <w:lang w:eastAsia="el-GR"/>
        </w:rPr>
        <w:t xml:space="preserve">. 107/2017 απόφαση του Δ.Σ. </w:t>
      </w:r>
      <w:r w:rsidR="007A2C33">
        <w:rPr>
          <w:rFonts w:ascii="Times New Roman" w:eastAsia="Times New Roman" w:hAnsi="Times New Roman" w:cs="Times New Roman"/>
          <w:snapToGrid/>
          <w:sz w:val="24"/>
          <w:szCs w:val="24"/>
          <w:lang w:eastAsia="el-GR"/>
        </w:rPr>
        <w:t xml:space="preserve">(ΑΔΑ: Ψ0ΩΚΟΞΣ1-ΣΒΖ) </w:t>
      </w:r>
      <w:r w:rsidR="007B5632" w:rsidRPr="007B5632">
        <w:rPr>
          <w:rFonts w:ascii="Times New Roman" w:eastAsia="Times New Roman" w:hAnsi="Times New Roman" w:cs="Times New Roman"/>
          <w:snapToGrid/>
          <w:sz w:val="24"/>
          <w:szCs w:val="24"/>
          <w:lang w:eastAsia="el-GR"/>
        </w:rPr>
        <w:t xml:space="preserve">του </w:t>
      </w:r>
      <w:r w:rsidR="007A2C33">
        <w:rPr>
          <w:rFonts w:ascii="Times New Roman" w:eastAsia="Times New Roman" w:hAnsi="Times New Roman" w:cs="Times New Roman"/>
          <w:snapToGrid/>
          <w:sz w:val="24"/>
          <w:szCs w:val="24"/>
          <w:lang w:eastAsia="el-GR"/>
        </w:rPr>
        <w:t>Δημοτικού Λιμενικού Ταμείου Σητείας</w:t>
      </w:r>
      <w:r w:rsidR="007B5632" w:rsidRPr="007B5632">
        <w:rPr>
          <w:rFonts w:ascii="Times New Roman" w:eastAsia="Times New Roman" w:hAnsi="Times New Roman" w:cs="Times New Roman"/>
          <w:snapToGrid/>
          <w:sz w:val="24"/>
          <w:szCs w:val="24"/>
          <w:lang w:eastAsia="el-GR"/>
        </w:rPr>
        <w:t xml:space="preserve"> γ</w:t>
      </w:r>
      <w:r w:rsidR="0046622D">
        <w:rPr>
          <w:rFonts w:ascii="Times New Roman" w:eastAsia="Times New Roman" w:hAnsi="Times New Roman" w:cs="Times New Roman"/>
          <w:snapToGrid/>
          <w:sz w:val="24"/>
          <w:szCs w:val="24"/>
          <w:lang w:eastAsia="el-GR"/>
        </w:rPr>
        <w:t>ια την έγκριση της προμήθειας «</w:t>
      </w:r>
      <w:r w:rsidR="007B5632" w:rsidRPr="007B5632">
        <w:rPr>
          <w:rFonts w:ascii="Times New Roman" w:eastAsia="Times New Roman" w:hAnsi="Times New Roman" w:cs="Times New Roman"/>
          <w:snapToGrid/>
          <w:sz w:val="24"/>
          <w:szCs w:val="24"/>
          <w:lang w:eastAsia="el-GR"/>
        </w:rPr>
        <w:t>Προμήθεια και τοποθέτηση υλικών εξοπλισμού ΣΑΛΕ για την  εφαρμογή του  ευρωπαϊκού κανονισμού 725/2004</w:t>
      </w:r>
      <w:r w:rsidR="0046622D">
        <w:rPr>
          <w:rFonts w:ascii="Times New Roman" w:eastAsia="Times New Roman" w:hAnsi="Times New Roman" w:cs="Times New Roman"/>
          <w:snapToGrid/>
          <w:sz w:val="24"/>
          <w:szCs w:val="24"/>
          <w:lang w:eastAsia="el-GR"/>
        </w:rPr>
        <w:t>»</w:t>
      </w:r>
      <w:r w:rsidR="007B5632" w:rsidRPr="007B5632">
        <w:rPr>
          <w:rFonts w:ascii="Times New Roman" w:eastAsia="Times New Roman" w:hAnsi="Times New Roman" w:cs="Times New Roman"/>
          <w:snapToGrid/>
          <w:sz w:val="24"/>
          <w:szCs w:val="24"/>
          <w:lang w:eastAsia="el-GR"/>
        </w:rPr>
        <w:t xml:space="preserve"> , με συνοπτικό διαγωνισμό. </w:t>
      </w:r>
    </w:p>
    <w:p w:rsidR="007B5632" w:rsidRDefault="007B5632" w:rsidP="007B5632">
      <w:pPr>
        <w:numPr>
          <w:ilvl w:val="0"/>
          <w:numId w:val="8"/>
        </w:numPr>
        <w:tabs>
          <w:tab w:val="left" w:pos="350"/>
        </w:tabs>
        <w:autoSpaceDE w:val="0"/>
        <w:autoSpaceDN w:val="0"/>
        <w:adjustRightInd w:val="0"/>
        <w:ind w:left="426" w:hanging="426"/>
        <w:jc w:val="both"/>
        <w:rPr>
          <w:rFonts w:ascii="Times New Roman" w:eastAsia="Times New Roman" w:hAnsi="Times New Roman" w:cs="Times New Roman"/>
          <w:snapToGrid/>
          <w:sz w:val="24"/>
          <w:szCs w:val="24"/>
          <w:lang w:eastAsia="el-GR"/>
        </w:rPr>
      </w:pPr>
      <w:r w:rsidRPr="007B5632">
        <w:rPr>
          <w:rFonts w:ascii="Times New Roman" w:eastAsia="Times New Roman" w:hAnsi="Times New Roman" w:cs="Times New Roman"/>
          <w:snapToGrid/>
          <w:sz w:val="24"/>
          <w:szCs w:val="24"/>
          <w:lang w:eastAsia="el-GR"/>
        </w:rPr>
        <w:t>Την με  αριθ.: την 71/24-07-2017 πρόταση ανάληψης υποχρέωσης  και την 113/2017 Απόφαση Διοικητικού Συμβουλίου  για την διάθεση των πιστώσεων, με ΑΔΑ:</w:t>
      </w:r>
      <w:r w:rsidR="0028078F">
        <w:rPr>
          <w:rFonts w:ascii="Times New Roman" w:eastAsia="Times New Roman" w:hAnsi="Times New Roman" w:cs="Times New Roman"/>
          <w:snapToGrid/>
          <w:sz w:val="24"/>
          <w:szCs w:val="24"/>
          <w:lang w:eastAsia="el-GR"/>
        </w:rPr>
        <w:t>62ΚΠΟΞΣ1-Φ1Λ.</w:t>
      </w:r>
    </w:p>
    <w:p w:rsidR="003C5DF5" w:rsidRPr="003C5DF5" w:rsidRDefault="003C5DF5" w:rsidP="003C5DF5">
      <w:pPr>
        <w:pStyle w:val="Style19"/>
        <w:widowControl/>
        <w:numPr>
          <w:ilvl w:val="0"/>
          <w:numId w:val="8"/>
        </w:numPr>
        <w:tabs>
          <w:tab w:val="left" w:pos="350"/>
        </w:tabs>
        <w:spacing w:line="240" w:lineRule="auto"/>
        <w:ind w:left="426" w:hanging="426"/>
        <w:rPr>
          <w:rFonts w:ascii="Times New Roman" w:eastAsia="Times New Roman" w:hAnsi="Times New Roman" w:cs="Times New Roman"/>
        </w:rPr>
      </w:pPr>
      <w:r w:rsidRPr="003C5DF5">
        <w:rPr>
          <w:rFonts w:asciiTheme="minorHAnsi" w:hAnsiTheme="minorHAnsi"/>
          <w:sz w:val="22"/>
          <w:szCs w:val="22"/>
        </w:rPr>
        <w:t xml:space="preserve">Την αριθ. 114 /25-07-2017 απόφαση του Δημοτικού Λιμενικού Ταμείου Σητείας  για έγκριση των τεχνικών προδιαγραφών </w:t>
      </w:r>
      <w:r w:rsidRPr="003C5DF5">
        <w:rPr>
          <w:rFonts w:ascii="Verdana" w:hAnsi="Verdana" w:cs="Tahoma"/>
          <w:color w:val="000000"/>
          <w:sz w:val="20"/>
          <w:szCs w:val="20"/>
        </w:rPr>
        <w:t xml:space="preserve">της προμήθειας με συνοπτικό διαγωνισμό </w:t>
      </w:r>
      <w:r w:rsidRPr="003C5DF5">
        <w:rPr>
          <w:rFonts w:asciiTheme="minorHAnsi" w:hAnsiTheme="minorHAnsi"/>
          <w:sz w:val="22"/>
          <w:szCs w:val="22"/>
        </w:rPr>
        <w:t xml:space="preserve">και τον καθορισμό των όρων διενέργειας του συνοπτικού διαγωνισμού </w:t>
      </w:r>
      <w:r w:rsidRPr="003C5DF5">
        <w:rPr>
          <w:rFonts w:ascii="Times New Roman" w:eastAsia="Times New Roman" w:hAnsi="Times New Roman" w:cs="Times New Roman"/>
          <w:sz w:val="22"/>
          <w:szCs w:val="22"/>
        </w:rPr>
        <w:t xml:space="preserve"> με ΑΔΑ : 6ΨΟΧΟΞΣ1-1ΘΣ </w:t>
      </w:r>
    </w:p>
    <w:p w:rsidR="007B5632" w:rsidRDefault="007B5632" w:rsidP="007B5632">
      <w:pPr>
        <w:numPr>
          <w:ilvl w:val="0"/>
          <w:numId w:val="8"/>
        </w:numPr>
        <w:tabs>
          <w:tab w:val="left" w:pos="350"/>
        </w:tabs>
        <w:autoSpaceDE w:val="0"/>
        <w:autoSpaceDN w:val="0"/>
        <w:adjustRightInd w:val="0"/>
        <w:ind w:left="426" w:hanging="426"/>
        <w:jc w:val="both"/>
        <w:rPr>
          <w:rFonts w:ascii="Times New Roman" w:eastAsia="Times New Roman" w:hAnsi="Times New Roman" w:cs="Times New Roman"/>
          <w:snapToGrid/>
          <w:sz w:val="24"/>
          <w:szCs w:val="24"/>
          <w:lang w:eastAsia="el-GR"/>
        </w:rPr>
      </w:pPr>
      <w:r>
        <w:rPr>
          <w:rFonts w:ascii="Times New Roman" w:eastAsia="Times New Roman" w:hAnsi="Times New Roman" w:cs="Times New Roman"/>
          <w:snapToGrid/>
          <w:sz w:val="24"/>
          <w:szCs w:val="24"/>
          <w:lang w:eastAsia="el-GR"/>
        </w:rPr>
        <w:t>Τη με αριθμό 75/27-07-2017 Απόφαση Ανάληψης Υποχρέωσης με ΑΔΑ: ΩΛΑΡΟΞΣ1-ΓΕΙ</w:t>
      </w:r>
    </w:p>
    <w:p w:rsidR="006E1C85" w:rsidRPr="007B5632" w:rsidRDefault="006E1C85" w:rsidP="006E1C85">
      <w:pPr>
        <w:tabs>
          <w:tab w:val="left" w:pos="350"/>
        </w:tabs>
        <w:autoSpaceDE w:val="0"/>
        <w:autoSpaceDN w:val="0"/>
        <w:adjustRightInd w:val="0"/>
        <w:ind w:left="426"/>
        <w:jc w:val="both"/>
        <w:rPr>
          <w:rFonts w:ascii="Times New Roman" w:eastAsia="Times New Roman" w:hAnsi="Times New Roman" w:cs="Times New Roman"/>
          <w:snapToGrid/>
          <w:sz w:val="24"/>
          <w:szCs w:val="24"/>
          <w:lang w:eastAsia="el-GR"/>
        </w:rPr>
      </w:pPr>
    </w:p>
    <w:p w:rsidR="007B5632" w:rsidRPr="007B5632" w:rsidRDefault="007B5632" w:rsidP="007B5632">
      <w:pPr>
        <w:jc w:val="both"/>
        <w:rPr>
          <w:rFonts w:ascii="Times New Roman" w:eastAsia="Times New Roman" w:hAnsi="Times New Roman" w:cs="Times New Roman"/>
          <w:i/>
          <w:iCs/>
          <w:snapToGrid/>
          <w:color w:val="5B9BD5"/>
          <w:sz w:val="24"/>
          <w:szCs w:val="24"/>
          <w:lang w:eastAsia="el-GR"/>
        </w:rPr>
      </w:pPr>
      <w:r w:rsidRPr="007B5632">
        <w:rPr>
          <w:rFonts w:ascii="Times New Roman" w:eastAsia="Times New Roman" w:hAnsi="Times New Roman" w:cs="Times New Roman"/>
          <w:snapToGrid/>
          <w:sz w:val="24"/>
          <w:szCs w:val="24"/>
          <w:lang w:eastAsia="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1E31E4" w:rsidRPr="006B1D19" w:rsidRDefault="001E31E4" w:rsidP="00CF399E">
      <w:pPr>
        <w:jc w:val="both"/>
        <w:rPr>
          <w:rFonts w:ascii="Times New Roman" w:hAnsi="Times New Roman" w:cs="Times New Roman"/>
          <w:b/>
          <w:sz w:val="24"/>
          <w:szCs w:val="24"/>
        </w:rPr>
      </w:pPr>
    </w:p>
    <w:p w:rsidR="001E31E4" w:rsidRPr="006B1D19" w:rsidRDefault="001E31E4" w:rsidP="00CF399E">
      <w:pPr>
        <w:jc w:val="both"/>
        <w:rPr>
          <w:rFonts w:ascii="Times New Roman" w:hAnsi="Times New Roman" w:cs="Times New Roman"/>
          <w:b/>
          <w:sz w:val="24"/>
          <w:szCs w:val="24"/>
        </w:rPr>
      </w:pPr>
      <w:r w:rsidRPr="006B1D19">
        <w:rPr>
          <w:rFonts w:ascii="Times New Roman" w:hAnsi="Times New Roman" w:cs="Times New Roman"/>
          <w:b/>
          <w:sz w:val="24"/>
          <w:szCs w:val="24"/>
        </w:rPr>
        <w:t xml:space="preserve">Άρθρο </w:t>
      </w:r>
      <w:r w:rsidR="00266CF5" w:rsidRPr="006B1D19">
        <w:rPr>
          <w:rFonts w:ascii="Times New Roman" w:hAnsi="Times New Roman" w:cs="Times New Roman"/>
          <w:b/>
          <w:sz w:val="24"/>
          <w:szCs w:val="24"/>
        </w:rPr>
        <w:t>22</w:t>
      </w:r>
      <w:r w:rsidRPr="006B1D19">
        <w:rPr>
          <w:rFonts w:ascii="Times New Roman" w:hAnsi="Times New Roman" w:cs="Times New Roman"/>
          <w:b/>
          <w:sz w:val="24"/>
          <w:szCs w:val="24"/>
        </w:rPr>
        <w:t>: Δημοσιότητα - Δαπάνες δημοσίευσης</w:t>
      </w:r>
    </w:p>
    <w:p w:rsidR="005D5234" w:rsidRPr="005D5234" w:rsidRDefault="005D5234" w:rsidP="005D5234">
      <w:pPr>
        <w:jc w:val="both"/>
        <w:rPr>
          <w:rFonts w:ascii="Times New Roman" w:hAnsi="Times New Roman" w:cs="Times New Roman"/>
          <w:sz w:val="24"/>
          <w:szCs w:val="24"/>
        </w:rPr>
      </w:pPr>
      <w:r w:rsidRPr="005D5234">
        <w:rPr>
          <w:rFonts w:ascii="Times New Roman" w:hAnsi="Times New Roman" w:cs="Times New Roman"/>
          <w:sz w:val="24"/>
          <w:szCs w:val="24"/>
        </w:rPr>
        <w:t>α.</w:t>
      </w:r>
      <w:r w:rsidRPr="005D5234">
        <w:rPr>
          <w:rFonts w:ascii="Times New Roman" w:hAnsi="Times New Roman" w:cs="Times New Roman"/>
          <w:sz w:val="24"/>
          <w:szCs w:val="24"/>
        </w:rPr>
        <w:tab/>
        <w:t xml:space="preserve">Δημοσίευση σε εθνικό επίπεδο </w:t>
      </w:r>
    </w:p>
    <w:p w:rsidR="005D5234" w:rsidRPr="005D5234" w:rsidRDefault="005D5234" w:rsidP="005D5234">
      <w:pPr>
        <w:jc w:val="both"/>
        <w:rPr>
          <w:rFonts w:ascii="Times New Roman" w:hAnsi="Times New Roman" w:cs="Times New Roman"/>
          <w:sz w:val="24"/>
          <w:szCs w:val="24"/>
        </w:rPr>
      </w:pPr>
      <w:r w:rsidRPr="005D5234">
        <w:rPr>
          <w:rFonts w:ascii="Times New Roman" w:hAnsi="Times New Roman" w:cs="Times New Roman"/>
          <w:sz w:val="24"/>
          <w:szCs w:val="24"/>
        </w:rPr>
        <w:t>Το πλήρες κείμενο της παρούσας Διακήρυξης και η προκήρυξη θα καταχωρηθεί στο Κεντρικό Ηλεκτρονικό Μητρώο Δημοσίων Συμβάσεων (ΚΗΜΔΗΣ), σύμφωνα με την παρ.1 του άρθρου 66 του Ν.4412/2016 και την παρ.1  του άρθρου 38 του ιδίου νόμου και την 57654/22.5.17 (ΦΕΚ 1781 Β’/23-05-2017) Απόφασης Υπ. οικονομίας &amp; Ανάπτυξης .</w:t>
      </w:r>
    </w:p>
    <w:p w:rsidR="005D5234" w:rsidRPr="005D5234" w:rsidRDefault="005D5234" w:rsidP="005D5234">
      <w:pPr>
        <w:jc w:val="both"/>
        <w:rPr>
          <w:rFonts w:ascii="Times New Roman" w:hAnsi="Times New Roman" w:cs="Times New Roman"/>
          <w:sz w:val="24"/>
          <w:szCs w:val="24"/>
        </w:rPr>
      </w:pPr>
      <w:r w:rsidRPr="005D5234">
        <w:rPr>
          <w:rFonts w:ascii="Times New Roman" w:hAnsi="Times New Roman" w:cs="Times New Roman"/>
          <w:sz w:val="24"/>
          <w:szCs w:val="24"/>
        </w:rPr>
        <w:t>Περίληψη της διακήρυξης θα δημοσιευτεί στον Ελληνικό Τύπο  και συγκεκριμένα στην εφημερίδα : ΑΝΑΤΟΛΗ .</w:t>
      </w:r>
    </w:p>
    <w:p w:rsidR="005D5234" w:rsidRPr="005D5234" w:rsidRDefault="005D5234" w:rsidP="005D5234">
      <w:pPr>
        <w:jc w:val="both"/>
        <w:rPr>
          <w:rFonts w:ascii="Times New Roman" w:hAnsi="Times New Roman" w:cs="Times New Roman"/>
          <w:sz w:val="24"/>
          <w:szCs w:val="24"/>
        </w:rPr>
      </w:pPr>
      <w:r w:rsidRPr="005D5234">
        <w:rPr>
          <w:rFonts w:ascii="Times New Roman" w:hAnsi="Times New Roman" w:cs="Times New Roman"/>
          <w:sz w:val="24"/>
          <w:szCs w:val="24"/>
        </w:rPr>
        <w:t>Επίσης, περίληψη της διακήρυξης και η προκήρυξη θα αναρτηθεί στον ιστότοπο της ΔΙΑΥΓΕΙΑΣ όπως προβλέπεται στην περίπτωση 16 της παραγράφου 4 του άρθρου 2 του Ν. 3861/2010,  καθώς και στον πίνακα ανακοινώσεων του Δήμου Σητείας</w:t>
      </w:r>
    </w:p>
    <w:p w:rsidR="005D5234" w:rsidRPr="005D5234" w:rsidRDefault="005D5234" w:rsidP="005D5234">
      <w:pPr>
        <w:jc w:val="both"/>
        <w:rPr>
          <w:rFonts w:ascii="Times New Roman" w:hAnsi="Times New Roman" w:cs="Times New Roman"/>
          <w:sz w:val="24"/>
          <w:szCs w:val="24"/>
        </w:rPr>
      </w:pPr>
    </w:p>
    <w:p w:rsidR="005D5234" w:rsidRPr="005D5234" w:rsidRDefault="005D5234" w:rsidP="005D5234">
      <w:pPr>
        <w:jc w:val="both"/>
        <w:rPr>
          <w:rFonts w:ascii="Times New Roman" w:hAnsi="Times New Roman" w:cs="Times New Roman"/>
          <w:sz w:val="24"/>
          <w:szCs w:val="24"/>
        </w:rPr>
      </w:pPr>
      <w:r w:rsidRPr="005D5234">
        <w:rPr>
          <w:rFonts w:ascii="Times New Roman" w:hAnsi="Times New Roman" w:cs="Times New Roman"/>
          <w:sz w:val="24"/>
          <w:szCs w:val="24"/>
        </w:rPr>
        <w:t>Το πλήρες κείμενο της Διακήρυξης θα αναρτηθούν μαζί με τα λοιπά έγγραφα της  παρούσας, και στην ιστοσελίδα του Δήμου και συγκεκριμένα στη διεύθυνση: www.sitia.gr</w:t>
      </w:r>
    </w:p>
    <w:p w:rsidR="005D5234" w:rsidRPr="005D5234" w:rsidRDefault="005D5234" w:rsidP="005D5234">
      <w:pPr>
        <w:jc w:val="both"/>
        <w:rPr>
          <w:rFonts w:ascii="Times New Roman" w:hAnsi="Times New Roman" w:cs="Times New Roman"/>
          <w:sz w:val="24"/>
          <w:szCs w:val="24"/>
        </w:rPr>
      </w:pPr>
      <w:r w:rsidRPr="005D5234">
        <w:rPr>
          <w:rFonts w:ascii="Times New Roman" w:hAnsi="Times New Roman" w:cs="Times New Roman"/>
          <w:sz w:val="24"/>
          <w:szCs w:val="24"/>
        </w:rPr>
        <w:t>β.</w:t>
      </w:r>
      <w:r w:rsidRPr="005D5234">
        <w:rPr>
          <w:rFonts w:ascii="Times New Roman" w:hAnsi="Times New Roman" w:cs="Times New Roman"/>
          <w:sz w:val="24"/>
          <w:szCs w:val="24"/>
        </w:rPr>
        <w:tab/>
        <w:t>Έξοδα δημοσιεύσεων</w:t>
      </w:r>
    </w:p>
    <w:p w:rsidR="001E31E4" w:rsidRDefault="005D5234" w:rsidP="005D5234">
      <w:pPr>
        <w:jc w:val="both"/>
        <w:rPr>
          <w:rFonts w:ascii="Times New Roman" w:hAnsi="Times New Roman" w:cs="Times New Roman"/>
          <w:sz w:val="24"/>
          <w:szCs w:val="24"/>
        </w:rPr>
      </w:pPr>
      <w:r>
        <w:rPr>
          <w:rFonts w:ascii="Times New Roman" w:hAnsi="Times New Roman" w:cs="Times New Roman"/>
          <w:sz w:val="24"/>
          <w:szCs w:val="24"/>
        </w:rPr>
        <w:t xml:space="preserve">Σύμφωνα με το άρθρο </w:t>
      </w:r>
      <w:r w:rsidRPr="005D5234">
        <w:rPr>
          <w:rFonts w:ascii="Times New Roman" w:hAnsi="Times New Roman" w:cs="Times New Roman"/>
          <w:sz w:val="24"/>
          <w:szCs w:val="24"/>
        </w:rPr>
        <w:t>46 του Ν. 3801/09 και την αντίστοιχη 3η παράγραφ</w:t>
      </w:r>
      <w:r>
        <w:rPr>
          <w:rFonts w:ascii="Times New Roman" w:hAnsi="Times New Roman" w:cs="Times New Roman"/>
          <w:sz w:val="24"/>
          <w:szCs w:val="24"/>
        </w:rPr>
        <w:t>ο του 4ου άρθρου του Ν. 3548/07</w:t>
      </w:r>
      <w:r w:rsidRPr="005D5234">
        <w:rPr>
          <w:rFonts w:ascii="Times New Roman" w:hAnsi="Times New Roman" w:cs="Times New Roman"/>
          <w:sz w:val="24"/>
          <w:szCs w:val="24"/>
        </w:rPr>
        <w:t>, οι δαπ</w:t>
      </w:r>
      <w:r>
        <w:rPr>
          <w:rFonts w:ascii="Times New Roman" w:hAnsi="Times New Roman" w:cs="Times New Roman"/>
          <w:sz w:val="24"/>
          <w:szCs w:val="24"/>
        </w:rPr>
        <w:t>άνες δημοσίευσης της διακήρυξης</w:t>
      </w:r>
      <w:r w:rsidRPr="005D5234">
        <w:rPr>
          <w:rFonts w:ascii="Times New Roman" w:hAnsi="Times New Roman" w:cs="Times New Roman"/>
          <w:sz w:val="24"/>
          <w:szCs w:val="24"/>
        </w:rPr>
        <w:t>, τα κηρύκεια</w:t>
      </w:r>
      <w:r>
        <w:rPr>
          <w:rFonts w:ascii="Times New Roman" w:hAnsi="Times New Roman" w:cs="Times New Roman"/>
          <w:sz w:val="24"/>
          <w:szCs w:val="24"/>
        </w:rPr>
        <w:t xml:space="preserve"> και τα λοιπά έξοδα δημοπρασίας</w:t>
      </w:r>
      <w:r w:rsidRPr="005D5234">
        <w:rPr>
          <w:rFonts w:ascii="Times New Roman" w:hAnsi="Times New Roman" w:cs="Times New Roman"/>
          <w:sz w:val="24"/>
          <w:szCs w:val="24"/>
        </w:rPr>
        <w:t>, αρχικής και επαναλ</w:t>
      </w:r>
      <w:r>
        <w:rPr>
          <w:rFonts w:ascii="Times New Roman" w:hAnsi="Times New Roman" w:cs="Times New Roman"/>
          <w:sz w:val="24"/>
          <w:szCs w:val="24"/>
        </w:rPr>
        <w:t>ηπτικής</w:t>
      </w:r>
      <w:r w:rsidRPr="005D5234">
        <w:rPr>
          <w:rFonts w:ascii="Times New Roman" w:hAnsi="Times New Roman" w:cs="Times New Roman"/>
          <w:sz w:val="24"/>
          <w:szCs w:val="24"/>
        </w:rPr>
        <w:t>, θα καταβάλλονται σε κάθε περίπτωση από τον προμηθευτή που ανακηρύχ</w:t>
      </w:r>
      <w:r>
        <w:rPr>
          <w:rFonts w:ascii="Times New Roman" w:hAnsi="Times New Roman" w:cs="Times New Roman"/>
          <w:sz w:val="24"/>
          <w:szCs w:val="24"/>
        </w:rPr>
        <w:t>θηκε ανάδοχος με την διαδικασία</w:t>
      </w:r>
      <w:r w:rsidRPr="005D5234">
        <w:rPr>
          <w:rFonts w:ascii="Times New Roman" w:hAnsi="Times New Roman" w:cs="Times New Roman"/>
          <w:sz w:val="24"/>
          <w:szCs w:val="24"/>
        </w:rPr>
        <w:t>, με την προσκόμιση των νόμιμων παραστατικών. Τα έξοδα της δημοσίευσης της περίληψης της διακηρύξεως και τυχόν επαναληπτικού διαγωνισμού βαρύνουν τους αναδόχους αναλογικά με βάση τον προϋπολογισμό της καταχωρηθείσης εργασίας ανά ομάδα κατακύρωσης. (Υπ. Εσωτ. Αποκ. &amp; Ηλεκ. Δίακυβ.</w:t>
      </w:r>
      <w:r w:rsidR="00C21C1E">
        <w:rPr>
          <w:rFonts w:ascii="Times New Roman" w:hAnsi="Times New Roman" w:cs="Times New Roman"/>
          <w:sz w:val="24"/>
          <w:szCs w:val="24"/>
        </w:rPr>
        <w:t xml:space="preserve"> </w:t>
      </w:r>
      <w:r w:rsidRPr="005D5234">
        <w:rPr>
          <w:rFonts w:ascii="Times New Roman" w:hAnsi="Times New Roman" w:cs="Times New Roman"/>
          <w:sz w:val="24"/>
          <w:szCs w:val="24"/>
        </w:rPr>
        <w:t>Εγκύκλιος 11, ΑΠ/27754/28.06.2010). Επιπλέον έχει ισχύ η αριθ. 204/2010 Γνωμοδότηση του Νομικού Συμβουλίου σύμφωνα με την οποία η ρύθμιση του άρθρου 46 του Ν. 3801/2009 αφορά το σύνολο των προβλεπόμενων υποχρεωτικών δημοσιεύσεων διαγωνισμών ΟΤΑ Α΄βαθμού και όχι μόνο στις δημοσιεύσεις που προβλέπονται από το Ν. 3548/2007.</w:t>
      </w:r>
    </w:p>
    <w:p w:rsidR="005D5234" w:rsidRPr="006B1D19" w:rsidRDefault="005D5234" w:rsidP="005D5234">
      <w:pPr>
        <w:jc w:val="both"/>
        <w:rPr>
          <w:rFonts w:ascii="Times New Roman" w:hAnsi="Times New Roman" w:cs="Times New Roman"/>
          <w:sz w:val="24"/>
          <w:szCs w:val="24"/>
        </w:rPr>
      </w:pPr>
    </w:p>
    <w:p w:rsidR="001E31E4" w:rsidRPr="006B1D19" w:rsidRDefault="001E31E4" w:rsidP="00CF399E">
      <w:pPr>
        <w:jc w:val="both"/>
        <w:rPr>
          <w:rFonts w:ascii="Times New Roman" w:hAnsi="Times New Roman" w:cs="Times New Roman"/>
          <w:b/>
          <w:sz w:val="24"/>
          <w:szCs w:val="24"/>
        </w:rPr>
      </w:pPr>
      <w:r w:rsidRPr="006B1D19">
        <w:rPr>
          <w:rFonts w:ascii="Times New Roman" w:hAnsi="Times New Roman" w:cs="Times New Roman"/>
          <w:b/>
          <w:sz w:val="24"/>
          <w:szCs w:val="24"/>
        </w:rPr>
        <w:t xml:space="preserve">Άρθρο </w:t>
      </w:r>
      <w:r w:rsidR="00266CF5" w:rsidRPr="006B1D19">
        <w:rPr>
          <w:rFonts w:ascii="Times New Roman" w:hAnsi="Times New Roman" w:cs="Times New Roman"/>
          <w:b/>
          <w:sz w:val="24"/>
          <w:szCs w:val="24"/>
        </w:rPr>
        <w:t>23</w:t>
      </w:r>
      <w:r w:rsidRPr="006B1D19">
        <w:rPr>
          <w:rFonts w:ascii="Times New Roman" w:hAnsi="Times New Roman" w:cs="Times New Roman"/>
          <w:b/>
          <w:sz w:val="24"/>
          <w:szCs w:val="24"/>
        </w:rPr>
        <w:t>: Σειρά ισχύος εγγράφων της σύμβασης</w:t>
      </w:r>
    </w:p>
    <w:p w:rsidR="001E31E4" w:rsidRPr="006B1D19" w:rsidRDefault="001E31E4" w:rsidP="00CF399E">
      <w:pPr>
        <w:jc w:val="both"/>
        <w:rPr>
          <w:rFonts w:ascii="Times New Roman" w:hAnsi="Times New Roman" w:cs="Times New Roman"/>
          <w:sz w:val="24"/>
          <w:szCs w:val="24"/>
        </w:rPr>
      </w:pPr>
      <w:r w:rsidRPr="006B1D19">
        <w:rPr>
          <w:rFonts w:ascii="Times New Roman" w:hAnsi="Times New Roman" w:cs="Times New Roman"/>
          <w:sz w:val="24"/>
          <w:szCs w:val="24"/>
        </w:rPr>
        <w:lastRenderedPageBreak/>
        <w:t xml:space="preserve">Τα  έγγραφα της σύμβασης  με βάση τα οποία θα εκτελεσθεί η προμήθεια/υπηρεσία είναι τα αναφερόμενα παρακάτω. Σε περίπτωση ασυμφωνίας των περιεχομένων σε αυτά όρων, η σειρά ισχύος καθορίζεται  ως κατωτέρω. </w:t>
      </w:r>
    </w:p>
    <w:p w:rsidR="00177FBA" w:rsidRPr="006B1D19" w:rsidRDefault="00177FBA" w:rsidP="00CF399E">
      <w:pPr>
        <w:jc w:val="both"/>
        <w:rPr>
          <w:rFonts w:ascii="Times New Roman" w:hAnsi="Times New Roman" w:cs="Times New Roman"/>
          <w:sz w:val="24"/>
          <w:szCs w:val="24"/>
        </w:rPr>
      </w:pPr>
      <w:r w:rsidRPr="006B1D19">
        <w:rPr>
          <w:rFonts w:ascii="Times New Roman" w:hAnsi="Times New Roman" w:cs="Times New Roman"/>
          <w:sz w:val="24"/>
          <w:szCs w:val="24"/>
        </w:rPr>
        <w:t>1</w:t>
      </w:r>
      <w:r w:rsidRPr="006B1D19">
        <w:rPr>
          <w:rFonts w:ascii="Times New Roman" w:hAnsi="Times New Roman" w:cs="Times New Roman"/>
          <w:sz w:val="24"/>
          <w:szCs w:val="24"/>
        </w:rPr>
        <w:tab/>
        <w:t>Το συμφωνητικό</w:t>
      </w:r>
    </w:p>
    <w:p w:rsidR="00177FBA" w:rsidRPr="006B1D19" w:rsidRDefault="00177FBA" w:rsidP="00CF399E">
      <w:pPr>
        <w:jc w:val="both"/>
        <w:rPr>
          <w:rFonts w:ascii="Times New Roman" w:hAnsi="Times New Roman" w:cs="Times New Roman"/>
          <w:sz w:val="24"/>
          <w:szCs w:val="24"/>
        </w:rPr>
      </w:pPr>
      <w:r w:rsidRPr="006B1D19">
        <w:rPr>
          <w:rFonts w:ascii="Times New Roman" w:hAnsi="Times New Roman" w:cs="Times New Roman"/>
          <w:sz w:val="24"/>
          <w:szCs w:val="24"/>
        </w:rPr>
        <w:t>2</w:t>
      </w:r>
      <w:r w:rsidRPr="006B1D19">
        <w:rPr>
          <w:rFonts w:ascii="Times New Roman" w:hAnsi="Times New Roman" w:cs="Times New Roman"/>
          <w:sz w:val="24"/>
          <w:szCs w:val="24"/>
        </w:rPr>
        <w:tab/>
        <w:t xml:space="preserve">Η διακήρυξη του διαγωνισμού </w:t>
      </w:r>
    </w:p>
    <w:p w:rsidR="00177FBA" w:rsidRPr="006B1D19" w:rsidRDefault="00177FBA" w:rsidP="00CF399E">
      <w:pPr>
        <w:jc w:val="both"/>
        <w:rPr>
          <w:rFonts w:ascii="Times New Roman" w:hAnsi="Times New Roman" w:cs="Times New Roman"/>
          <w:sz w:val="24"/>
          <w:szCs w:val="24"/>
        </w:rPr>
      </w:pPr>
      <w:r w:rsidRPr="006B1D19">
        <w:rPr>
          <w:rFonts w:ascii="Times New Roman" w:hAnsi="Times New Roman" w:cs="Times New Roman"/>
          <w:sz w:val="24"/>
          <w:szCs w:val="24"/>
        </w:rPr>
        <w:t>3</w:t>
      </w:r>
      <w:r w:rsidRPr="006B1D19">
        <w:rPr>
          <w:rFonts w:ascii="Times New Roman" w:hAnsi="Times New Roman" w:cs="Times New Roman"/>
          <w:sz w:val="24"/>
          <w:szCs w:val="24"/>
        </w:rPr>
        <w:tab/>
        <w:t xml:space="preserve">Η Οικονοµική Προσφορά του Αναδόχου. </w:t>
      </w:r>
    </w:p>
    <w:p w:rsidR="00177FBA" w:rsidRPr="006B1D19" w:rsidRDefault="00177FBA" w:rsidP="00CF399E">
      <w:pPr>
        <w:jc w:val="both"/>
        <w:rPr>
          <w:rFonts w:ascii="Times New Roman" w:hAnsi="Times New Roman" w:cs="Times New Roman"/>
          <w:sz w:val="24"/>
          <w:szCs w:val="24"/>
        </w:rPr>
      </w:pPr>
      <w:r w:rsidRPr="006B1D19">
        <w:rPr>
          <w:rFonts w:ascii="Times New Roman" w:hAnsi="Times New Roman" w:cs="Times New Roman"/>
          <w:sz w:val="24"/>
          <w:szCs w:val="24"/>
        </w:rPr>
        <w:t>4</w:t>
      </w:r>
      <w:r w:rsidRPr="006B1D19">
        <w:rPr>
          <w:rFonts w:ascii="Times New Roman" w:hAnsi="Times New Roman" w:cs="Times New Roman"/>
          <w:sz w:val="24"/>
          <w:szCs w:val="24"/>
        </w:rPr>
        <w:tab/>
        <w:t>Τα τεχνικά στοιχεία  (Τεχνική Περιγραφή) της προσφοράς του αναδόχου.</w:t>
      </w:r>
    </w:p>
    <w:p w:rsidR="00177FBA" w:rsidRPr="006B1D19" w:rsidRDefault="00177FBA" w:rsidP="00CF399E">
      <w:pPr>
        <w:jc w:val="both"/>
        <w:rPr>
          <w:rFonts w:ascii="Times New Roman" w:hAnsi="Times New Roman" w:cs="Times New Roman"/>
          <w:sz w:val="24"/>
          <w:szCs w:val="24"/>
        </w:rPr>
      </w:pPr>
      <w:r w:rsidRPr="006B1D19">
        <w:rPr>
          <w:rFonts w:ascii="Times New Roman" w:hAnsi="Times New Roman" w:cs="Times New Roman"/>
          <w:sz w:val="24"/>
          <w:szCs w:val="24"/>
        </w:rPr>
        <w:t>5</w:t>
      </w:r>
      <w:r w:rsidRPr="006B1D19">
        <w:rPr>
          <w:rFonts w:ascii="Times New Roman" w:hAnsi="Times New Roman" w:cs="Times New Roman"/>
          <w:sz w:val="24"/>
          <w:szCs w:val="24"/>
        </w:rPr>
        <w:tab/>
        <w:t xml:space="preserve">Ο Ενδεικτικός Προϋπολογισµός. </w:t>
      </w:r>
    </w:p>
    <w:p w:rsidR="001E31E4" w:rsidRDefault="00177FBA" w:rsidP="00CF399E">
      <w:pPr>
        <w:jc w:val="both"/>
        <w:rPr>
          <w:rFonts w:ascii="Times New Roman" w:hAnsi="Times New Roman" w:cs="Times New Roman"/>
          <w:sz w:val="24"/>
          <w:szCs w:val="24"/>
        </w:rPr>
      </w:pPr>
      <w:r w:rsidRPr="006B1D19">
        <w:rPr>
          <w:rFonts w:ascii="Times New Roman" w:hAnsi="Times New Roman" w:cs="Times New Roman"/>
          <w:sz w:val="24"/>
          <w:szCs w:val="24"/>
        </w:rPr>
        <w:t>6</w:t>
      </w:r>
      <w:r w:rsidRPr="006B1D19">
        <w:rPr>
          <w:rFonts w:ascii="Times New Roman" w:hAnsi="Times New Roman" w:cs="Times New Roman"/>
          <w:sz w:val="24"/>
          <w:szCs w:val="24"/>
        </w:rPr>
        <w:tab/>
        <w:t>Τυχόν συμπληρωματικές πληροφορίες και διευκρινίσεις που θα παρασχεθούν από την αναθέτουσα αρχή.</w:t>
      </w:r>
    </w:p>
    <w:p w:rsidR="000B1799" w:rsidRDefault="000B1799" w:rsidP="00CF399E">
      <w:pPr>
        <w:jc w:val="both"/>
        <w:rPr>
          <w:rFonts w:ascii="Times New Roman" w:hAnsi="Times New Roman" w:cs="Times New Roman"/>
          <w:sz w:val="24"/>
          <w:szCs w:val="24"/>
        </w:rPr>
      </w:pPr>
    </w:p>
    <w:p w:rsidR="001E31E4" w:rsidRPr="006B1D19" w:rsidRDefault="001E31E4" w:rsidP="00CF399E">
      <w:pPr>
        <w:jc w:val="both"/>
        <w:rPr>
          <w:rFonts w:ascii="Times New Roman" w:hAnsi="Times New Roman" w:cs="Times New Roman"/>
          <w:b/>
          <w:sz w:val="24"/>
          <w:szCs w:val="24"/>
        </w:rPr>
      </w:pPr>
      <w:r w:rsidRPr="006B1D19">
        <w:rPr>
          <w:rFonts w:ascii="Times New Roman" w:hAnsi="Times New Roman" w:cs="Times New Roman"/>
          <w:b/>
          <w:sz w:val="24"/>
          <w:szCs w:val="24"/>
        </w:rPr>
        <w:t xml:space="preserve">Άρθρο </w:t>
      </w:r>
      <w:r w:rsidR="00266CF5" w:rsidRPr="006B1D19">
        <w:rPr>
          <w:rFonts w:ascii="Times New Roman" w:hAnsi="Times New Roman" w:cs="Times New Roman"/>
          <w:b/>
          <w:sz w:val="24"/>
          <w:szCs w:val="24"/>
        </w:rPr>
        <w:t>24</w:t>
      </w:r>
      <w:r w:rsidRPr="006B1D19">
        <w:rPr>
          <w:rFonts w:ascii="Times New Roman" w:hAnsi="Times New Roman" w:cs="Times New Roman"/>
          <w:b/>
          <w:sz w:val="24"/>
          <w:szCs w:val="24"/>
        </w:rPr>
        <w:t>: Παροχή διευκρινίσεων για τη διαδικασία σύναψης σύμβασης</w:t>
      </w:r>
    </w:p>
    <w:p w:rsidR="001E31E4" w:rsidRPr="006B1D19" w:rsidRDefault="001E31E4"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Εφόσον έχουν ζητηθεί εγκαίρως, οι αναθέτουσες αρχές παρέχουν σε όλους τους προσφέροντες που συμμετέχουν στη διαδικασία σύναψης σύμβασης συμπληρωματικές πληροφορίες σχετικά με τις προδιαγραφές και οποιαδήποτε σχετικά δικαιολογητικά, το αργότερο στις </w:t>
      </w:r>
      <w:r w:rsidR="005D5234">
        <w:rPr>
          <w:rFonts w:ascii="Times New Roman" w:hAnsi="Times New Roman" w:cs="Times New Roman"/>
          <w:sz w:val="24"/>
          <w:szCs w:val="24"/>
        </w:rPr>
        <w:t>21</w:t>
      </w:r>
      <w:r w:rsidRPr="006B1D19">
        <w:rPr>
          <w:rFonts w:ascii="Times New Roman" w:hAnsi="Times New Roman" w:cs="Times New Roman"/>
          <w:sz w:val="24"/>
          <w:szCs w:val="24"/>
        </w:rPr>
        <w:t>/</w:t>
      </w:r>
      <w:r w:rsidR="005D5234">
        <w:rPr>
          <w:rFonts w:ascii="Times New Roman" w:hAnsi="Times New Roman" w:cs="Times New Roman"/>
          <w:sz w:val="24"/>
          <w:szCs w:val="24"/>
        </w:rPr>
        <w:t>08/2017.</w:t>
      </w:r>
    </w:p>
    <w:p w:rsidR="001E31E4" w:rsidRPr="006B1D19" w:rsidRDefault="001E31E4" w:rsidP="00CF399E">
      <w:pPr>
        <w:jc w:val="both"/>
        <w:rPr>
          <w:rFonts w:ascii="Times New Roman" w:hAnsi="Times New Roman" w:cs="Times New Roman"/>
          <w:sz w:val="24"/>
          <w:szCs w:val="24"/>
        </w:rPr>
      </w:pPr>
    </w:p>
    <w:p w:rsidR="001E31E4" w:rsidRPr="006B1D19" w:rsidRDefault="001E31E4" w:rsidP="00CF399E">
      <w:pPr>
        <w:jc w:val="both"/>
        <w:rPr>
          <w:rFonts w:ascii="Times New Roman" w:hAnsi="Times New Roman" w:cs="Times New Roman"/>
          <w:b/>
          <w:sz w:val="24"/>
          <w:szCs w:val="24"/>
        </w:rPr>
      </w:pPr>
      <w:r w:rsidRPr="006B1D19">
        <w:rPr>
          <w:rFonts w:ascii="Times New Roman" w:hAnsi="Times New Roman" w:cs="Times New Roman"/>
          <w:b/>
          <w:sz w:val="24"/>
          <w:szCs w:val="24"/>
        </w:rPr>
        <w:t xml:space="preserve">Άρθρο </w:t>
      </w:r>
      <w:r w:rsidR="00266CF5" w:rsidRPr="006B1D19">
        <w:rPr>
          <w:rFonts w:ascii="Times New Roman" w:hAnsi="Times New Roman" w:cs="Times New Roman"/>
          <w:b/>
          <w:sz w:val="24"/>
          <w:szCs w:val="24"/>
        </w:rPr>
        <w:t>25</w:t>
      </w:r>
      <w:r w:rsidRPr="006B1D19">
        <w:rPr>
          <w:rFonts w:ascii="Times New Roman" w:hAnsi="Times New Roman" w:cs="Times New Roman"/>
          <w:b/>
          <w:sz w:val="24"/>
          <w:szCs w:val="24"/>
        </w:rPr>
        <w:t>: Τεκμήριο από τη συμμετοχή στη διαδικασία σύναψης σύμβασης</w:t>
      </w:r>
    </w:p>
    <w:p w:rsidR="001E31E4" w:rsidRPr="006B1D19" w:rsidRDefault="001E31E4" w:rsidP="00CF399E">
      <w:pPr>
        <w:jc w:val="both"/>
        <w:rPr>
          <w:rFonts w:ascii="Times New Roman" w:hAnsi="Times New Roman" w:cs="Times New Roman"/>
          <w:sz w:val="24"/>
          <w:szCs w:val="24"/>
        </w:rPr>
      </w:pPr>
      <w:r w:rsidRPr="006B1D19">
        <w:rPr>
          <w:rFonts w:ascii="Times New Roman" w:hAnsi="Times New Roman" w:cs="Times New Roman"/>
          <w:sz w:val="24"/>
          <w:szCs w:val="24"/>
        </w:rPr>
        <w:t>Η υποβολή προσφοράς στον διαγωνισμό αποτελεί τεκμήριο ότι ο διαγωνιζόμενος έχει λάβει πλήρη γνώση αυτής της διακήρυξης και των λοιπών εγγράφων της σύμβασης και γνωρίζει πλήρως τις συνθήκες εκτέλεσης της προμήθειας/υπηρεσίας.</w:t>
      </w:r>
    </w:p>
    <w:p w:rsidR="001E31E4" w:rsidRPr="006B1D19" w:rsidRDefault="001E31E4" w:rsidP="00CF399E">
      <w:pPr>
        <w:jc w:val="both"/>
        <w:rPr>
          <w:rFonts w:ascii="Times New Roman" w:hAnsi="Times New Roman" w:cs="Times New Roman"/>
          <w:sz w:val="24"/>
          <w:szCs w:val="24"/>
        </w:rPr>
      </w:pPr>
    </w:p>
    <w:p w:rsidR="0074334D" w:rsidRPr="006B1D19" w:rsidRDefault="00266CF5" w:rsidP="00CF399E">
      <w:pPr>
        <w:jc w:val="both"/>
        <w:rPr>
          <w:rFonts w:ascii="Times New Roman" w:hAnsi="Times New Roman" w:cs="Times New Roman"/>
          <w:b/>
          <w:sz w:val="24"/>
          <w:szCs w:val="24"/>
        </w:rPr>
      </w:pPr>
      <w:r w:rsidRPr="006B1D19">
        <w:rPr>
          <w:rFonts w:ascii="Times New Roman" w:hAnsi="Times New Roman" w:cs="Times New Roman"/>
          <w:b/>
          <w:sz w:val="24"/>
          <w:szCs w:val="24"/>
        </w:rPr>
        <w:t xml:space="preserve">Άρθρο </w:t>
      </w:r>
      <w:r w:rsidR="005F45D3" w:rsidRPr="006B1D19">
        <w:rPr>
          <w:rFonts w:ascii="Times New Roman" w:hAnsi="Times New Roman" w:cs="Times New Roman"/>
          <w:b/>
          <w:sz w:val="24"/>
          <w:szCs w:val="24"/>
        </w:rPr>
        <w:t>26</w:t>
      </w:r>
      <w:r w:rsidRPr="006B1D19">
        <w:rPr>
          <w:rFonts w:ascii="Times New Roman" w:hAnsi="Times New Roman" w:cs="Times New Roman"/>
          <w:b/>
          <w:sz w:val="24"/>
          <w:szCs w:val="24"/>
        </w:rPr>
        <w:t xml:space="preserve">: </w:t>
      </w:r>
      <w:r w:rsidR="0074334D" w:rsidRPr="006B1D19">
        <w:rPr>
          <w:rFonts w:ascii="Times New Roman" w:hAnsi="Times New Roman" w:cs="Times New Roman"/>
          <w:b/>
          <w:sz w:val="24"/>
          <w:szCs w:val="24"/>
        </w:rPr>
        <w:t>Χρόνος, τόπος και διάρκεια εκτέλεσης της προμήθειας</w:t>
      </w:r>
    </w:p>
    <w:p w:rsidR="00266CF5" w:rsidRDefault="00266CF5" w:rsidP="00CF399E">
      <w:pPr>
        <w:jc w:val="both"/>
        <w:rPr>
          <w:rFonts w:ascii="Times New Roman" w:hAnsi="Times New Roman" w:cs="Times New Roman"/>
          <w:sz w:val="24"/>
          <w:szCs w:val="24"/>
        </w:rPr>
      </w:pPr>
      <w:r w:rsidRPr="006B1D19">
        <w:rPr>
          <w:rFonts w:ascii="Times New Roman" w:hAnsi="Times New Roman" w:cs="Times New Roman"/>
          <w:sz w:val="24"/>
          <w:szCs w:val="24"/>
        </w:rPr>
        <w:t>Η προμήθεια πρέπει να π</w:t>
      </w:r>
      <w:r w:rsidR="002B7E3D">
        <w:rPr>
          <w:rFonts w:ascii="Times New Roman" w:hAnsi="Times New Roman" w:cs="Times New Roman"/>
          <w:sz w:val="24"/>
          <w:szCs w:val="24"/>
        </w:rPr>
        <w:t>αραδοθεί το αργότερο 3 (τρείς) μήνες μετά την υπογραφή του συμφωνητικού,</w:t>
      </w:r>
      <w:r w:rsidR="0074334D" w:rsidRPr="006B1D19">
        <w:rPr>
          <w:rFonts w:ascii="Times New Roman" w:hAnsi="Times New Roman" w:cs="Times New Roman"/>
          <w:sz w:val="24"/>
          <w:szCs w:val="24"/>
        </w:rPr>
        <w:t xml:space="preserve"> στο </w:t>
      </w:r>
      <w:r w:rsidR="002B7E3D">
        <w:rPr>
          <w:rFonts w:ascii="Times New Roman" w:hAnsi="Times New Roman" w:cs="Times New Roman"/>
          <w:sz w:val="24"/>
          <w:szCs w:val="24"/>
        </w:rPr>
        <w:t xml:space="preserve">χώρο του Λιμένα Σητείας. </w:t>
      </w:r>
    </w:p>
    <w:p w:rsidR="000B1799" w:rsidRDefault="000B1799" w:rsidP="00CF399E">
      <w:pPr>
        <w:jc w:val="both"/>
        <w:rPr>
          <w:rFonts w:ascii="Times New Roman" w:hAnsi="Times New Roman" w:cs="Times New Roman"/>
          <w:sz w:val="24"/>
          <w:szCs w:val="24"/>
        </w:rPr>
      </w:pPr>
      <w:r w:rsidRPr="000B1799">
        <w:rPr>
          <w:rFonts w:ascii="Times New Roman" w:hAnsi="Times New Roman" w:cs="Times New Roman"/>
          <w:sz w:val="24"/>
          <w:szCs w:val="24"/>
        </w:rPr>
        <w:t>Η συνολική διάρκεια της σύμβασης μπορεί να παρατείνεται μετά από αιτιολογημένη απόφαση του Διοικητικού Συμβουλίου του Δημοτικού Λιμενικού Ταμείου Σητείας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χωρίς αύξηση του οικονομικού αντικειμένου της σύμβασης.</w:t>
      </w:r>
    </w:p>
    <w:p w:rsidR="000B1799" w:rsidRDefault="000B1799" w:rsidP="00CF399E">
      <w:pPr>
        <w:jc w:val="both"/>
        <w:rPr>
          <w:rFonts w:ascii="Times New Roman" w:hAnsi="Times New Roman" w:cs="Times New Roman"/>
          <w:b/>
          <w:sz w:val="24"/>
          <w:szCs w:val="24"/>
        </w:rPr>
      </w:pPr>
    </w:p>
    <w:p w:rsidR="00602B25" w:rsidRPr="006B1D19" w:rsidRDefault="00602B25" w:rsidP="00CF399E">
      <w:pPr>
        <w:jc w:val="both"/>
        <w:rPr>
          <w:rFonts w:ascii="Times New Roman" w:hAnsi="Times New Roman" w:cs="Times New Roman"/>
          <w:b/>
          <w:sz w:val="24"/>
          <w:szCs w:val="24"/>
        </w:rPr>
      </w:pPr>
      <w:r w:rsidRPr="006B1D19">
        <w:rPr>
          <w:rFonts w:ascii="Times New Roman" w:hAnsi="Times New Roman" w:cs="Times New Roman"/>
          <w:b/>
          <w:sz w:val="24"/>
          <w:szCs w:val="24"/>
        </w:rPr>
        <w:t xml:space="preserve">Άρθρο </w:t>
      </w:r>
      <w:r w:rsidR="0012108C" w:rsidRPr="006B1D19">
        <w:rPr>
          <w:rFonts w:ascii="Times New Roman" w:hAnsi="Times New Roman" w:cs="Times New Roman"/>
          <w:b/>
          <w:sz w:val="24"/>
          <w:szCs w:val="24"/>
        </w:rPr>
        <w:t>2</w:t>
      </w:r>
      <w:r w:rsidR="005F45D3" w:rsidRPr="006B1D19">
        <w:rPr>
          <w:rFonts w:ascii="Times New Roman" w:hAnsi="Times New Roman" w:cs="Times New Roman"/>
          <w:b/>
          <w:sz w:val="24"/>
          <w:szCs w:val="24"/>
        </w:rPr>
        <w:t>7</w:t>
      </w:r>
      <w:r w:rsidRPr="006B1D19">
        <w:rPr>
          <w:rFonts w:ascii="Times New Roman" w:hAnsi="Times New Roman" w:cs="Times New Roman"/>
          <w:b/>
          <w:sz w:val="24"/>
          <w:szCs w:val="24"/>
        </w:rPr>
        <w:t xml:space="preserve"> : Διάφορες ρυθμίσεις</w:t>
      </w:r>
    </w:p>
    <w:p w:rsidR="00602B25" w:rsidRPr="006B1D19" w:rsidRDefault="00602B25" w:rsidP="00CF399E">
      <w:pPr>
        <w:jc w:val="both"/>
        <w:rPr>
          <w:rFonts w:ascii="Times New Roman" w:hAnsi="Times New Roman" w:cs="Times New Roman"/>
          <w:sz w:val="24"/>
          <w:szCs w:val="24"/>
        </w:rPr>
      </w:pPr>
      <w:r w:rsidRPr="006B1D19">
        <w:rPr>
          <w:rFonts w:ascii="Times New Roman" w:hAnsi="Times New Roman" w:cs="Times New Roman"/>
          <w:sz w:val="24"/>
          <w:szCs w:val="24"/>
        </w:rPr>
        <w:t xml:space="preserve">Η έγκριση διενέργειας της δημοπρατούμενης προμήθειας, αποφασίστηκε με την υπ’αριθμ. </w:t>
      </w:r>
      <w:r w:rsidR="002B7E3D">
        <w:rPr>
          <w:rFonts w:ascii="Times New Roman" w:hAnsi="Times New Roman" w:cs="Times New Roman"/>
          <w:sz w:val="24"/>
          <w:szCs w:val="24"/>
        </w:rPr>
        <w:t xml:space="preserve">107/2017 </w:t>
      </w:r>
      <w:r w:rsidRPr="006B1D19">
        <w:rPr>
          <w:rFonts w:ascii="Times New Roman" w:hAnsi="Times New Roman" w:cs="Times New Roman"/>
          <w:sz w:val="24"/>
          <w:szCs w:val="24"/>
        </w:rPr>
        <w:t>Απόφαση τ</w:t>
      </w:r>
      <w:r w:rsidR="002B7E3D">
        <w:rPr>
          <w:rFonts w:ascii="Times New Roman" w:hAnsi="Times New Roman" w:cs="Times New Roman"/>
          <w:sz w:val="24"/>
          <w:szCs w:val="24"/>
        </w:rPr>
        <w:t>ου Δ.Σ του Δημοτικού Λιμενικού Ταμείου Σητείας</w:t>
      </w:r>
      <w:r w:rsidR="0026330E">
        <w:rPr>
          <w:rFonts w:ascii="Times New Roman" w:hAnsi="Times New Roman" w:cs="Times New Roman"/>
          <w:sz w:val="24"/>
          <w:szCs w:val="24"/>
        </w:rPr>
        <w:t xml:space="preserve"> </w:t>
      </w:r>
      <w:r w:rsidR="002B7E3D" w:rsidRPr="006B1D19">
        <w:rPr>
          <w:rFonts w:ascii="Times New Roman" w:hAnsi="Times New Roman" w:cs="Times New Roman"/>
          <w:sz w:val="24"/>
          <w:szCs w:val="24"/>
        </w:rPr>
        <w:t>και η δέσμευση της σχετικής πίστωσης</w:t>
      </w:r>
      <w:r w:rsidR="0026330E">
        <w:rPr>
          <w:rFonts w:ascii="Times New Roman" w:hAnsi="Times New Roman" w:cs="Times New Roman"/>
          <w:sz w:val="24"/>
          <w:szCs w:val="24"/>
        </w:rPr>
        <w:t xml:space="preserve"> με την αριθμό 113/2017 όμοια.</w:t>
      </w:r>
    </w:p>
    <w:p w:rsidR="0026330E" w:rsidRDefault="0026330E" w:rsidP="00CF399E">
      <w:pPr>
        <w:jc w:val="both"/>
        <w:rPr>
          <w:rFonts w:ascii="Times New Roman" w:hAnsi="Times New Roman" w:cs="Times New Roman"/>
          <w:b/>
          <w:sz w:val="24"/>
          <w:szCs w:val="24"/>
        </w:rPr>
      </w:pPr>
    </w:p>
    <w:p w:rsidR="00C21C1E" w:rsidRDefault="00C21C1E" w:rsidP="00CF399E">
      <w:pPr>
        <w:jc w:val="both"/>
        <w:rPr>
          <w:rFonts w:ascii="Times New Roman" w:hAnsi="Times New Roman" w:cs="Times New Roman"/>
          <w:b/>
          <w:sz w:val="24"/>
          <w:szCs w:val="24"/>
        </w:rPr>
      </w:pPr>
    </w:p>
    <w:p w:rsidR="00C21C1E" w:rsidRDefault="00C21C1E" w:rsidP="00CF399E">
      <w:pPr>
        <w:jc w:val="both"/>
        <w:rPr>
          <w:rFonts w:ascii="Times New Roman" w:hAnsi="Times New Roman" w:cs="Times New Roman"/>
          <w:b/>
          <w:sz w:val="24"/>
          <w:szCs w:val="24"/>
        </w:rPr>
      </w:pPr>
    </w:p>
    <w:p w:rsidR="00C21C1E" w:rsidRDefault="00C21C1E" w:rsidP="00CF399E">
      <w:pPr>
        <w:jc w:val="both"/>
        <w:rPr>
          <w:rFonts w:ascii="Times New Roman" w:hAnsi="Times New Roman" w:cs="Times New Roman"/>
          <w:b/>
          <w:sz w:val="24"/>
          <w:szCs w:val="24"/>
        </w:rPr>
      </w:pPr>
    </w:p>
    <w:p w:rsidR="00FA0C5F" w:rsidRPr="006B1D19" w:rsidRDefault="00D565CD" w:rsidP="0026330E">
      <w:pPr>
        <w:jc w:val="center"/>
        <w:rPr>
          <w:rFonts w:ascii="Times New Roman" w:hAnsi="Times New Roman" w:cs="Times New Roman"/>
          <w:b/>
          <w:sz w:val="24"/>
          <w:szCs w:val="24"/>
        </w:rPr>
      </w:pPr>
      <w:r w:rsidRPr="006B1D19">
        <w:rPr>
          <w:rFonts w:ascii="Times New Roman" w:hAnsi="Times New Roman" w:cs="Times New Roman"/>
          <w:b/>
          <w:sz w:val="24"/>
          <w:szCs w:val="24"/>
        </w:rPr>
        <w:t xml:space="preserve">Ο </w:t>
      </w:r>
      <w:r w:rsidR="00FA0C5F" w:rsidRPr="006B1D19">
        <w:rPr>
          <w:rFonts w:ascii="Times New Roman" w:hAnsi="Times New Roman" w:cs="Times New Roman"/>
          <w:b/>
          <w:sz w:val="24"/>
          <w:szCs w:val="24"/>
        </w:rPr>
        <w:t>ΠΡΟΕΔΡΟΣ</w:t>
      </w:r>
    </w:p>
    <w:p w:rsidR="00FA0C5F" w:rsidRDefault="00FA0C5F" w:rsidP="0026330E">
      <w:pPr>
        <w:jc w:val="center"/>
        <w:rPr>
          <w:rFonts w:ascii="Times New Roman" w:hAnsi="Times New Roman" w:cs="Times New Roman"/>
          <w:b/>
          <w:sz w:val="24"/>
          <w:szCs w:val="24"/>
        </w:rPr>
      </w:pPr>
    </w:p>
    <w:p w:rsidR="00733FD2" w:rsidRDefault="00733FD2" w:rsidP="0026330E">
      <w:pPr>
        <w:jc w:val="center"/>
        <w:rPr>
          <w:rFonts w:ascii="Times New Roman" w:hAnsi="Times New Roman" w:cs="Times New Roman"/>
          <w:b/>
          <w:sz w:val="24"/>
          <w:szCs w:val="24"/>
        </w:rPr>
      </w:pPr>
    </w:p>
    <w:p w:rsidR="00733FD2" w:rsidRDefault="00733FD2" w:rsidP="0026330E">
      <w:pPr>
        <w:jc w:val="center"/>
        <w:rPr>
          <w:rFonts w:ascii="Times New Roman" w:hAnsi="Times New Roman" w:cs="Times New Roman"/>
          <w:b/>
          <w:sz w:val="24"/>
          <w:szCs w:val="24"/>
        </w:rPr>
      </w:pPr>
    </w:p>
    <w:p w:rsidR="0049602A" w:rsidRPr="006B1D19" w:rsidRDefault="0049602A" w:rsidP="0026330E">
      <w:pPr>
        <w:jc w:val="center"/>
        <w:rPr>
          <w:rFonts w:ascii="Times New Roman" w:hAnsi="Times New Roman" w:cs="Times New Roman"/>
          <w:b/>
          <w:sz w:val="24"/>
          <w:szCs w:val="24"/>
        </w:rPr>
      </w:pPr>
    </w:p>
    <w:p w:rsidR="00E940A6" w:rsidRPr="00733FD2" w:rsidRDefault="00733FD2" w:rsidP="003F527F">
      <w:pPr>
        <w:jc w:val="center"/>
        <w:rPr>
          <w:rFonts w:ascii="Times New Roman" w:hAnsi="Times New Roman" w:cs="Times New Roman"/>
          <w:b/>
          <w:sz w:val="24"/>
          <w:szCs w:val="24"/>
        </w:rPr>
      </w:pPr>
      <w:r w:rsidRPr="00733FD2">
        <w:rPr>
          <w:rFonts w:ascii="Times New Roman" w:hAnsi="Times New Roman" w:cs="Times New Roman"/>
          <w:b/>
          <w:sz w:val="24"/>
          <w:szCs w:val="24"/>
        </w:rPr>
        <w:t>Πετρουλάκης Θεόδωρος</w:t>
      </w:r>
    </w:p>
    <w:p w:rsidR="00C21C1E" w:rsidRDefault="00C21C1E" w:rsidP="003F527F">
      <w:pPr>
        <w:jc w:val="center"/>
        <w:rPr>
          <w:rFonts w:ascii="Times New Roman" w:hAnsi="Times New Roman" w:cs="Times New Roman"/>
          <w:sz w:val="24"/>
          <w:szCs w:val="24"/>
        </w:rPr>
      </w:pPr>
    </w:p>
    <w:p w:rsidR="00C21C1E" w:rsidRDefault="00C21C1E" w:rsidP="003F527F">
      <w:pPr>
        <w:jc w:val="center"/>
        <w:rPr>
          <w:rFonts w:ascii="Times New Roman" w:hAnsi="Times New Roman" w:cs="Times New Roman"/>
          <w:sz w:val="24"/>
          <w:szCs w:val="24"/>
        </w:rPr>
      </w:pPr>
    </w:p>
    <w:p w:rsidR="00C21C1E" w:rsidRDefault="00C21C1E" w:rsidP="003F527F">
      <w:pPr>
        <w:jc w:val="center"/>
        <w:rPr>
          <w:rFonts w:ascii="Times New Roman" w:hAnsi="Times New Roman" w:cs="Times New Roman"/>
          <w:sz w:val="24"/>
          <w:szCs w:val="24"/>
        </w:rPr>
      </w:pPr>
    </w:p>
    <w:p w:rsidR="00C21C1E" w:rsidRDefault="00C21C1E" w:rsidP="003F527F">
      <w:pPr>
        <w:jc w:val="center"/>
        <w:rPr>
          <w:rFonts w:ascii="Times New Roman" w:hAnsi="Times New Roman" w:cs="Times New Roman"/>
          <w:sz w:val="24"/>
          <w:szCs w:val="24"/>
        </w:rPr>
      </w:pPr>
    </w:p>
    <w:p w:rsidR="00C21C1E" w:rsidRDefault="00C21C1E" w:rsidP="003F527F">
      <w:pPr>
        <w:jc w:val="center"/>
        <w:rPr>
          <w:rFonts w:ascii="Times New Roman" w:hAnsi="Times New Roman" w:cs="Times New Roman"/>
          <w:sz w:val="24"/>
          <w:szCs w:val="24"/>
        </w:rPr>
      </w:pPr>
    </w:p>
    <w:p w:rsidR="00975310" w:rsidRDefault="00975310" w:rsidP="003F527F">
      <w:pPr>
        <w:jc w:val="center"/>
        <w:rPr>
          <w:rFonts w:ascii="Times New Roman" w:hAnsi="Times New Roman" w:cs="Times New Roman"/>
          <w:sz w:val="24"/>
          <w:szCs w:val="24"/>
        </w:rPr>
      </w:pPr>
    </w:p>
    <w:p w:rsidR="00975310" w:rsidRPr="00975310" w:rsidRDefault="00975310" w:rsidP="00975310">
      <w:pPr>
        <w:rPr>
          <w:rFonts w:ascii="Times New Roman" w:hAnsi="Times New Roman" w:cs="Times New Roman"/>
          <w:b/>
          <w:sz w:val="24"/>
          <w:szCs w:val="24"/>
          <w:u w:val="single"/>
        </w:rPr>
      </w:pPr>
      <w:r w:rsidRPr="00975310">
        <w:rPr>
          <w:rFonts w:ascii="Times New Roman" w:hAnsi="Times New Roman" w:cs="Times New Roman"/>
          <w:b/>
          <w:sz w:val="24"/>
          <w:szCs w:val="24"/>
          <w:u w:val="single"/>
        </w:rPr>
        <w:t xml:space="preserve">ΠΑΡΑΡΤΗΜΑ Ι: ΕΝΔΕΙΚΤΙΚΟΣ ΠΡΟΥΠΟΛΟΓΙΣΜΟΣ </w:t>
      </w:r>
    </w:p>
    <w:p w:rsidR="00C21C1E" w:rsidRDefault="00C21C1E" w:rsidP="003F527F">
      <w:pPr>
        <w:jc w:val="center"/>
        <w:rPr>
          <w:rFonts w:ascii="Times New Roman" w:hAnsi="Times New Roman" w:cs="Times New Roman"/>
          <w:sz w:val="24"/>
          <w:szCs w:val="24"/>
        </w:rPr>
      </w:pPr>
    </w:p>
    <w:p w:rsidR="00C21C1E" w:rsidRDefault="00C21C1E" w:rsidP="003F527F">
      <w:pPr>
        <w:jc w:val="center"/>
        <w:rPr>
          <w:rFonts w:ascii="Times New Roman" w:hAnsi="Times New Roman" w:cs="Times New Roman"/>
          <w:sz w:val="24"/>
          <w:szCs w:val="24"/>
        </w:rPr>
      </w:pPr>
    </w:p>
    <w:p w:rsidR="00975310" w:rsidRDefault="00975310" w:rsidP="003F527F">
      <w:pPr>
        <w:jc w:val="center"/>
        <w:rPr>
          <w:rFonts w:ascii="Times New Roman" w:hAnsi="Times New Roman" w:cs="Times New Roman"/>
          <w:sz w:val="24"/>
          <w:szCs w:val="24"/>
        </w:rPr>
      </w:pPr>
    </w:p>
    <w:p w:rsidR="00975310" w:rsidRDefault="00975310" w:rsidP="00975310">
      <w:pPr>
        <w:rPr>
          <w:rFonts w:ascii="Times New Roman" w:eastAsia="Times New Roman" w:hAnsi="Times New Roman" w:cs="Times New Roman"/>
          <w:b/>
          <w:bCs/>
          <w:snapToGrid/>
          <w:sz w:val="24"/>
          <w:szCs w:val="24"/>
          <w:lang w:eastAsia="el-GR"/>
        </w:rPr>
      </w:pPr>
      <w:r w:rsidRPr="00975310">
        <w:rPr>
          <w:rFonts w:ascii="Times New Roman" w:eastAsia="Times New Roman" w:hAnsi="Times New Roman" w:cs="Times New Roman"/>
          <w:b/>
          <w:bCs/>
          <w:snapToGrid/>
          <w:sz w:val="24"/>
          <w:szCs w:val="24"/>
          <w:lang w:eastAsia="el-GR"/>
        </w:rPr>
        <w:t xml:space="preserve">ΕΛΛΗΝΙΚΗ ΔΗΜΟΚΡΑΤΙΑ                               </w:t>
      </w:r>
    </w:p>
    <w:p w:rsidR="00975310" w:rsidRPr="00975310" w:rsidRDefault="00975310" w:rsidP="00975310">
      <w:pPr>
        <w:rPr>
          <w:rFonts w:ascii="Times New Roman" w:eastAsia="Times New Roman" w:hAnsi="Times New Roman" w:cs="Times New Roman"/>
          <w:b/>
          <w:bCs/>
          <w:snapToGrid/>
          <w:sz w:val="24"/>
          <w:szCs w:val="24"/>
          <w:lang w:eastAsia="el-GR"/>
        </w:rPr>
      </w:pPr>
      <w:r w:rsidRPr="00975310">
        <w:rPr>
          <w:rFonts w:ascii="Times New Roman" w:eastAsia="Times New Roman" w:hAnsi="Times New Roman" w:cs="Times New Roman"/>
          <w:b/>
          <w:bCs/>
          <w:snapToGrid/>
          <w:sz w:val="24"/>
          <w:szCs w:val="24"/>
          <w:lang w:eastAsia="el-GR"/>
        </w:rPr>
        <w:t xml:space="preserve">  ΔΗΜΟΤΙΚΟ ΛΙΜΕΝΙΚΟ                                  </w:t>
      </w:r>
    </w:p>
    <w:p w:rsidR="00975310" w:rsidRPr="00975310" w:rsidRDefault="00975310" w:rsidP="00975310">
      <w:pPr>
        <w:ind w:right="243"/>
        <w:rPr>
          <w:rFonts w:ascii="Times New Roman" w:eastAsia="Times New Roman" w:hAnsi="Times New Roman" w:cs="Times New Roman"/>
          <w:b/>
          <w:snapToGrid/>
          <w:sz w:val="24"/>
          <w:szCs w:val="24"/>
          <w:lang w:eastAsia="el-GR"/>
        </w:rPr>
      </w:pPr>
      <w:r>
        <w:rPr>
          <w:rFonts w:ascii="Times New Roman" w:eastAsia="Times New Roman" w:hAnsi="Times New Roman" w:cs="Times New Roman"/>
          <w:b/>
          <w:bCs/>
          <w:snapToGrid/>
          <w:sz w:val="24"/>
          <w:szCs w:val="24"/>
          <w:lang w:eastAsia="el-GR"/>
        </w:rPr>
        <w:t xml:space="preserve">    </w:t>
      </w:r>
      <w:r w:rsidRPr="00975310">
        <w:rPr>
          <w:rFonts w:ascii="Times New Roman" w:eastAsia="Times New Roman" w:hAnsi="Times New Roman" w:cs="Times New Roman"/>
          <w:b/>
          <w:bCs/>
          <w:snapToGrid/>
          <w:sz w:val="24"/>
          <w:szCs w:val="24"/>
          <w:lang w:eastAsia="el-GR"/>
        </w:rPr>
        <w:t xml:space="preserve"> ΤΑΜΕΙΟ ΣΗΤΕΙΑΣ                                        Προϋπολογισμός: </w:t>
      </w:r>
      <w:r w:rsidRPr="00975310">
        <w:rPr>
          <w:rFonts w:ascii="Times New Roman" w:eastAsia="Times New Roman" w:hAnsi="Times New Roman" w:cs="Times New Roman"/>
          <w:b/>
          <w:snapToGrid/>
          <w:sz w:val="24"/>
          <w:szCs w:val="24"/>
          <w:lang w:eastAsia="el-GR"/>
        </w:rPr>
        <w:t>58.689,20  €</w:t>
      </w:r>
    </w:p>
    <w:p w:rsidR="00975310" w:rsidRPr="00975310" w:rsidRDefault="00975310" w:rsidP="00975310">
      <w:pPr>
        <w:rPr>
          <w:rFonts w:ascii="Times New Roman" w:eastAsia="Times New Roman" w:hAnsi="Times New Roman" w:cs="Times New Roman"/>
          <w:b/>
          <w:bCs/>
          <w:snapToGrid/>
          <w:sz w:val="24"/>
          <w:szCs w:val="24"/>
          <w:lang w:eastAsia="el-GR"/>
        </w:rPr>
      </w:pPr>
      <w:r w:rsidRPr="00975310">
        <w:rPr>
          <w:rFonts w:ascii="Times New Roman" w:eastAsia="Times New Roman" w:hAnsi="Times New Roman" w:cs="Times New Roman"/>
          <w:b/>
          <w:bCs/>
          <w:snapToGrid/>
          <w:sz w:val="24"/>
          <w:szCs w:val="24"/>
          <w:lang w:eastAsia="el-GR"/>
        </w:rPr>
        <w:t xml:space="preserve">                                                                                  Πιστώσεις: Ίδιοι Πόροι</w:t>
      </w:r>
    </w:p>
    <w:p w:rsidR="00975310" w:rsidRPr="00975310" w:rsidRDefault="00975310" w:rsidP="00975310">
      <w:pPr>
        <w:rPr>
          <w:rFonts w:ascii="Times New Roman" w:eastAsia="Times New Roman" w:hAnsi="Times New Roman" w:cs="Times New Roman"/>
          <w:snapToGrid/>
          <w:sz w:val="24"/>
          <w:szCs w:val="24"/>
          <w:lang w:eastAsia="el-GR"/>
        </w:rPr>
      </w:pPr>
    </w:p>
    <w:p w:rsidR="00975310" w:rsidRDefault="00975310" w:rsidP="00975310">
      <w:pPr>
        <w:jc w:val="center"/>
        <w:rPr>
          <w:rFonts w:ascii="Times New Roman" w:eastAsia="Times New Roman" w:hAnsi="Times New Roman" w:cs="Times New Roman"/>
          <w:b/>
          <w:snapToGrid/>
          <w:spacing w:val="62"/>
          <w:sz w:val="24"/>
          <w:szCs w:val="24"/>
          <w:u w:val="single"/>
          <w:lang w:eastAsia="el-GR"/>
        </w:rPr>
      </w:pPr>
    </w:p>
    <w:p w:rsidR="00975310" w:rsidRPr="00975310" w:rsidRDefault="00975310" w:rsidP="00975310">
      <w:pPr>
        <w:jc w:val="center"/>
        <w:rPr>
          <w:rFonts w:ascii="Times New Roman" w:eastAsia="Times New Roman" w:hAnsi="Times New Roman" w:cs="Times New Roman"/>
          <w:b/>
          <w:snapToGrid/>
          <w:spacing w:val="62"/>
          <w:sz w:val="24"/>
          <w:szCs w:val="24"/>
          <w:u w:val="single"/>
          <w:lang w:eastAsia="el-GR"/>
        </w:rPr>
      </w:pPr>
    </w:p>
    <w:p w:rsidR="00975310" w:rsidRPr="00975310" w:rsidRDefault="00975310" w:rsidP="00975310">
      <w:pPr>
        <w:jc w:val="center"/>
        <w:rPr>
          <w:rFonts w:ascii="Times New Roman" w:eastAsia="Times New Roman" w:hAnsi="Times New Roman" w:cs="Times New Roman"/>
          <w:b/>
          <w:snapToGrid/>
          <w:spacing w:val="62"/>
          <w:sz w:val="24"/>
          <w:szCs w:val="24"/>
          <w:u w:val="single"/>
          <w:lang w:eastAsia="el-GR"/>
        </w:rPr>
      </w:pPr>
    </w:p>
    <w:p w:rsidR="00975310" w:rsidRDefault="00975310" w:rsidP="00975310">
      <w:pPr>
        <w:jc w:val="center"/>
        <w:rPr>
          <w:rFonts w:ascii="Times New Roman" w:eastAsia="Times New Roman" w:hAnsi="Times New Roman" w:cs="Times New Roman"/>
          <w:b/>
          <w:snapToGrid/>
          <w:spacing w:val="62"/>
          <w:sz w:val="24"/>
          <w:szCs w:val="24"/>
          <w:u w:val="single"/>
          <w:lang w:eastAsia="el-GR"/>
        </w:rPr>
      </w:pPr>
      <w:r w:rsidRPr="00975310">
        <w:rPr>
          <w:rFonts w:ascii="Times New Roman" w:eastAsia="Times New Roman" w:hAnsi="Times New Roman" w:cs="Times New Roman"/>
          <w:b/>
          <w:snapToGrid/>
          <w:spacing w:val="62"/>
          <w:sz w:val="24"/>
          <w:szCs w:val="24"/>
          <w:u w:val="single"/>
          <w:lang w:eastAsia="el-GR"/>
        </w:rPr>
        <w:t>ΕΝΔΕΙΚΤΙΚΟΣ ΠΡΟΥΠΟΛΟΓΙΣΜΟΣ</w:t>
      </w:r>
    </w:p>
    <w:p w:rsidR="00975310" w:rsidRPr="00975310" w:rsidRDefault="00975310" w:rsidP="00975310">
      <w:pPr>
        <w:jc w:val="center"/>
        <w:rPr>
          <w:rFonts w:ascii="Times New Roman" w:eastAsia="Times New Roman" w:hAnsi="Times New Roman" w:cs="Times New Roman"/>
          <w:b/>
          <w:snapToGrid/>
          <w:spacing w:val="62"/>
          <w:sz w:val="24"/>
          <w:szCs w:val="24"/>
          <w:u w:val="single"/>
          <w:lang w:eastAsia="el-GR"/>
        </w:rPr>
      </w:pPr>
    </w:p>
    <w:p w:rsidR="00975310" w:rsidRPr="00975310" w:rsidRDefault="00975310" w:rsidP="00975310">
      <w:pPr>
        <w:jc w:val="center"/>
        <w:rPr>
          <w:rFonts w:ascii="Times New Roman" w:eastAsia="Times New Roman" w:hAnsi="Times New Roman" w:cs="Times New Roman"/>
          <w:b/>
          <w:snapToGrid/>
          <w:spacing w:val="62"/>
          <w:sz w:val="24"/>
          <w:szCs w:val="24"/>
          <w:u w:val="single"/>
          <w:lang w:eastAsia="el-GR"/>
        </w:rPr>
      </w:pPr>
    </w:p>
    <w:tbl>
      <w:tblPr>
        <w:tblW w:w="5489"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3"/>
        <w:gridCol w:w="5755"/>
        <w:gridCol w:w="865"/>
        <w:gridCol w:w="1440"/>
        <w:gridCol w:w="1257"/>
      </w:tblGrid>
      <w:tr w:rsidR="00975310" w:rsidRPr="00975310" w:rsidTr="003C5DF5">
        <w:trPr>
          <w:trHeight w:val="640"/>
        </w:trPr>
        <w:tc>
          <w:tcPr>
            <w:tcW w:w="360" w:type="pct"/>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Α/Α</w:t>
            </w:r>
          </w:p>
        </w:tc>
        <w:tc>
          <w:tcPr>
            <w:tcW w:w="2866" w:type="pct"/>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ΤΥΠΟΣ</w:t>
            </w:r>
          </w:p>
        </w:tc>
        <w:tc>
          <w:tcPr>
            <w:tcW w:w="431" w:type="pct"/>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ΤΕΜ</w:t>
            </w:r>
          </w:p>
        </w:tc>
        <w:tc>
          <w:tcPr>
            <w:tcW w:w="717" w:type="pct"/>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ΤΙΜΗ/</w:t>
            </w:r>
          </w:p>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 xml:space="preserve">ΤΕΜ </w:t>
            </w:r>
            <w:r w:rsidRPr="00975310">
              <w:rPr>
                <w:rFonts w:ascii="Times New Roman" w:eastAsia="Times New Roman" w:hAnsi="Times New Roman" w:cs="Times New Roman"/>
                <w:b/>
                <w:snapToGrid/>
                <w:sz w:val="24"/>
                <w:szCs w:val="24"/>
                <w:lang w:eastAsia="el-GR"/>
              </w:rPr>
              <w:t>€</w:t>
            </w:r>
          </w:p>
        </w:tc>
        <w:tc>
          <w:tcPr>
            <w:tcW w:w="626" w:type="pct"/>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 xml:space="preserve">Σύνολο </w:t>
            </w:r>
            <w:r w:rsidRPr="00975310">
              <w:rPr>
                <w:rFonts w:ascii="Times New Roman" w:eastAsia="Times New Roman" w:hAnsi="Times New Roman" w:cs="Times New Roman"/>
                <w:b/>
                <w:snapToGrid/>
                <w:sz w:val="24"/>
                <w:szCs w:val="24"/>
                <w:lang w:eastAsia="el-GR"/>
              </w:rPr>
              <w:t>€</w:t>
            </w:r>
          </w:p>
        </w:tc>
      </w:tr>
      <w:tr w:rsidR="00975310" w:rsidRPr="00975310" w:rsidTr="003C5DF5">
        <w:trPr>
          <w:trHeight w:val="253"/>
        </w:trPr>
        <w:tc>
          <w:tcPr>
            <w:tcW w:w="360" w:type="pct"/>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1</w:t>
            </w:r>
          </w:p>
        </w:tc>
        <w:tc>
          <w:tcPr>
            <w:tcW w:w="2866" w:type="pct"/>
          </w:tcPr>
          <w:p w:rsidR="00975310" w:rsidRPr="00975310" w:rsidRDefault="00975310" w:rsidP="00975310">
            <w:pP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 xml:space="preserve">Στηθαίο από σκυρόδεμα - Κιγκλίδωμα. </w:t>
            </w:r>
          </w:p>
        </w:tc>
        <w:tc>
          <w:tcPr>
            <w:tcW w:w="431" w:type="pct"/>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90</w:t>
            </w:r>
          </w:p>
        </w:tc>
        <w:tc>
          <w:tcPr>
            <w:tcW w:w="717" w:type="pct"/>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235,00</w:t>
            </w:r>
          </w:p>
        </w:tc>
        <w:tc>
          <w:tcPr>
            <w:tcW w:w="626" w:type="pct"/>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21.150,00</w:t>
            </w:r>
          </w:p>
        </w:tc>
      </w:tr>
      <w:tr w:rsidR="00975310" w:rsidRPr="00975310" w:rsidTr="003C5DF5">
        <w:trPr>
          <w:trHeight w:val="551"/>
        </w:trPr>
        <w:tc>
          <w:tcPr>
            <w:tcW w:w="360"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autoSpaceDE w:val="0"/>
              <w:autoSpaceDN w:val="0"/>
              <w:adjustRightInd w:val="0"/>
              <w:jc w:val="center"/>
              <w:rPr>
                <w:rFonts w:ascii="Times New Roman" w:eastAsia="Times New Roman" w:hAnsi="Times New Roman" w:cs="Times New Roman"/>
                <w:snapToGrid/>
                <w:color w:val="000000"/>
                <w:sz w:val="24"/>
                <w:szCs w:val="24"/>
                <w:lang w:eastAsia="el-GR"/>
              </w:rPr>
            </w:pPr>
            <w:r w:rsidRPr="00975310">
              <w:rPr>
                <w:rFonts w:ascii="Times New Roman" w:eastAsia="Times New Roman" w:hAnsi="Times New Roman" w:cs="Times New Roman"/>
                <w:snapToGrid/>
                <w:color w:val="000000"/>
                <w:sz w:val="24"/>
                <w:szCs w:val="24"/>
                <w:lang w:eastAsia="el-GR"/>
              </w:rPr>
              <w:t>2</w:t>
            </w:r>
          </w:p>
        </w:tc>
        <w:tc>
          <w:tcPr>
            <w:tcW w:w="2866" w:type="pct"/>
            <w:tcBorders>
              <w:top w:val="single" w:sz="4" w:space="0" w:color="000000"/>
              <w:left w:val="single" w:sz="4" w:space="0" w:color="000000"/>
              <w:bottom w:val="single" w:sz="4" w:space="0" w:color="000000"/>
              <w:right w:val="single" w:sz="4" w:space="0" w:color="000000"/>
            </w:tcBorders>
          </w:tcPr>
          <w:p w:rsidR="00975310" w:rsidRPr="00975310" w:rsidRDefault="00975310" w:rsidP="00975310">
            <w:pPr>
              <w:autoSpaceDE w:val="0"/>
              <w:autoSpaceDN w:val="0"/>
              <w:adjustRightInd w:val="0"/>
              <w:rPr>
                <w:rFonts w:ascii="Times New Roman" w:eastAsia="Times New Roman" w:hAnsi="Times New Roman" w:cs="Times New Roman"/>
                <w:snapToGrid/>
                <w:color w:val="000000"/>
                <w:sz w:val="24"/>
                <w:szCs w:val="24"/>
                <w:lang w:eastAsia="el-GR"/>
              </w:rPr>
            </w:pPr>
            <w:r w:rsidRPr="00975310">
              <w:rPr>
                <w:rFonts w:ascii="Times New Roman" w:eastAsia="Times New Roman" w:hAnsi="Times New Roman" w:cs="Times New Roman"/>
                <w:snapToGrid/>
                <w:color w:val="000000"/>
                <w:sz w:val="24"/>
                <w:szCs w:val="24"/>
                <w:lang w:eastAsia="el-GR"/>
              </w:rPr>
              <w:t>Πόρτα δίφυλλη ανοιγόμενη με ρόδες, στηριζόμενη επί στηθαίου.</w:t>
            </w:r>
          </w:p>
        </w:tc>
        <w:tc>
          <w:tcPr>
            <w:tcW w:w="431"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2</w:t>
            </w:r>
          </w:p>
        </w:tc>
        <w:tc>
          <w:tcPr>
            <w:tcW w:w="717"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2200,00</w:t>
            </w:r>
          </w:p>
        </w:tc>
        <w:tc>
          <w:tcPr>
            <w:tcW w:w="626"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4.400,00</w:t>
            </w:r>
          </w:p>
        </w:tc>
      </w:tr>
      <w:tr w:rsidR="00975310" w:rsidRPr="00975310" w:rsidTr="003C5DF5">
        <w:trPr>
          <w:trHeight w:val="550"/>
        </w:trPr>
        <w:tc>
          <w:tcPr>
            <w:tcW w:w="360"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autoSpaceDE w:val="0"/>
              <w:autoSpaceDN w:val="0"/>
              <w:adjustRightInd w:val="0"/>
              <w:jc w:val="center"/>
              <w:rPr>
                <w:rFonts w:ascii="Times New Roman" w:eastAsia="Times New Roman" w:hAnsi="Times New Roman" w:cs="Times New Roman"/>
                <w:snapToGrid/>
                <w:color w:val="000000"/>
                <w:sz w:val="24"/>
                <w:szCs w:val="24"/>
                <w:lang w:eastAsia="el-GR"/>
              </w:rPr>
            </w:pPr>
            <w:r w:rsidRPr="00975310">
              <w:rPr>
                <w:rFonts w:ascii="Times New Roman" w:eastAsia="Times New Roman" w:hAnsi="Times New Roman" w:cs="Times New Roman"/>
                <w:snapToGrid/>
                <w:color w:val="000000"/>
                <w:sz w:val="24"/>
                <w:szCs w:val="24"/>
                <w:lang w:eastAsia="el-GR"/>
              </w:rPr>
              <w:t>3</w:t>
            </w:r>
          </w:p>
        </w:tc>
        <w:tc>
          <w:tcPr>
            <w:tcW w:w="2866" w:type="pct"/>
            <w:tcBorders>
              <w:top w:val="single" w:sz="4" w:space="0" w:color="000000"/>
              <w:left w:val="single" w:sz="4" w:space="0" w:color="000000"/>
              <w:bottom w:val="single" w:sz="4" w:space="0" w:color="000000"/>
              <w:right w:val="single" w:sz="4" w:space="0" w:color="000000"/>
            </w:tcBorders>
          </w:tcPr>
          <w:p w:rsidR="00975310" w:rsidRPr="00975310" w:rsidRDefault="00975310" w:rsidP="00975310">
            <w:pPr>
              <w:autoSpaceDE w:val="0"/>
              <w:autoSpaceDN w:val="0"/>
              <w:adjustRightInd w:val="0"/>
              <w:rPr>
                <w:rFonts w:ascii="Times New Roman" w:eastAsia="Times New Roman" w:hAnsi="Times New Roman" w:cs="Times New Roman"/>
                <w:snapToGrid/>
                <w:color w:val="000000"/>
                <w:sz w:val="24"/>
                <w:szCs w:val="24"/>
                <w:lang w:eastAsia="el-GR"/>
              </w:rPr>
            </w:pPr>
            <w:r w:rsidRPr="00975310">
              <w:rPr>
                <w:rFonts w:ascii="Times New Roman" w:eastAsia="Times New Roman" w:hAnsi="Times New Roman" w:cs="Times New Roman"/>
                <w:snapToGrid/>
                <w:color w:val="000000"/>
                <w:sz w:val="24"/>
                <w:szCs w:val="24"/>
                <w:lang w:eastAsia="el-GR"/>
              </w:rPr>
              <w:t xml:space="preserve">Ανθρωποθυρίδα δίφυλλη ανοιγόμενη στηριζόμενη επί στηθαίου. </w:t>
            </w:r>
          </w:p>
        </w:tc>
        <w:tc>
          <w:tcPr>
            <w:tcW w:w="431"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1</w:t>
            </w:r>
          </w:p>
        </w:tc>
        <w:tc>
          <w:tcPr>
            <w:tcW w:w="717"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val="en-US" w:eastAsia="el-GR"/>
              </w:rPr>
              <w:t>1</w:t>
            </w:r>
            <w:r w:rsidRPr="00975310">
              <w:rPr>
                <w:rFonts w:ascii="Times New Roman" w:eastAsia="Times New Roman" w:hAnsi="Times New Roman" w:cs="Times New Roman"/>
                <w:snapToGrid/>
                <w:sz w:val="24"/>
                <w:szCs w:val="24"/>
                <w:lang w:eastAsia="el-GR"/>
              </w:rPr>
              <w:t>.050,</w:t>
            </w:r>
            <w:r w:rsidRPr="00975310">
              <w:rPr>
                <w:rFonts w:ascii="Times New Roman" w:eastAsia="Times New Roman" w:hAnsi="Times New Roman" w:cs="Times New Roman"/>
                <w:snapToGrid/>
                <w:sz w:val="24"/>
                <w:szCs w:val="24"/>
                <w:lang w:val="en-US" w:eastAsia="el-GR"/>
              </w:rPr>
              <w:t>00</w:t>
            </w:r>
          </w:p>
        </w:tc>
        <w:tc>
          <w:tcPr>
            <w:tcW w:w="626"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1.050,00</w:t>
            </w:r>
          </w:p>
        </w:tc>
      </w:tr>
      <w:tr w:rsidR="00975310" w:rsidRPr="00975310" w:rsidTr="003C5DF5">
        <w:trPr>
          <w:trHeight w:val="550"/>
        </w:trPr>
        <w:tc>
          <w:tcPr>
            <w:tcW w:w="360"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autoSpaceDE w:val="0"/>
              <w:autoSpaceDN w:val="0"/>
              <w:adjustRightInd w:val="0"/>
              <w:jc w:val="center"/>
              <w:rPr>
                <w:rFonts w:ascii="Times New Roman" w:eastAsia="Times New Roman" w:hAnsi="Times New Roman" w:cs="Times New Roman"/>
                <w:snapToGrid/>
                <w:color w:val="000000"/>
                <w:sz w:val="24"/>
                <w:szCs w:val="24"/>
                <w:lang w:eastAsia="el-GR"/>
              </w:rPr>
            </w:pPr>
            <w:r w:rsidRPr="00975310">
              <w:rPr>
                <w:rFonts w:ascii="Times New Roman" w:eastAsia="Times New Roman" w:hAnsi="Times New Roman" w:cs="Times New Roman"/>
                <w:snapToGrid/>
                <w:color w:val="000000"/>
                <w:sz w:val="24"/>
                <w:szCs w:val="24"/>
                <w:lang w:eastAsia="el-GR"/>
              </w:rPr>
              <w:t>4</w:t>
            </w:r>
          </w:p>
        </w:tc>
        <w:tc>
          <w:tcPr>
            <w:tcW w:w="2866" w:type="pct"/>
            <w:tcBorders>
              <w:top w:val="single" w:sz="4" w:space="0" w:color="000000"/>
              <w:left w:val="single" w:sz="4" w:space="0" w:color="000000"/>
              <w:bottom w:val="single" w:sz="4" w:space="0" w:color="000000"/>
              <w:right w:val="single" w:sz="4" w:space="0" w:color="000000"/>
            </w:tcBorders>
          </w:tcPr>
          <w:p w:rsidR="00975310" w:rsidRPr="00975310" w:rsidRDefault="00975310" w:rsidP="00975310">
            <w:pPr>
              <w:autoSpaceDE w:val="0"/>
              <w:autoSpaceDN w:val="0"/>
              <w:adjustRightInd w:val="0"/>
              <w:rPr>
                <w:rFonts w:ascii="Times New Roman" w:eastAsia="Times New Roman" w:hAnsi="Times New Roman" w:cs="Times New Roman"/>
                <w:snapToGrid/>
                <w:color w:val="000000"/>
                <w:sz w:val="24"/>
                <w:szCs w:val="24"/>
                <w:lang w:eastAsia="el-GR"/>
              </w:rPr>
            </w:pPr>
            <w:r w:rsidRPr="00975310">
              <w:rPr>
                <w:rFonts w:ascii="Times New Roman" w:eastAsia="Times New Roman" w:hAnsi="Times New Roman" w:cs="Times New Roman"/>
                <w:snapToGrid/>
                <w:color w:val="000000"/>
                <w:sz w:val="24"/>
                <w:szCs w:val="24"/>
                <w:lang w:eastAsia="el-GR"/>
              </w:rPr>
              <w:t xml:space="preserve">Ανθρωποθυρίδα μονόφυλλη ανοιγόμενη στηριζόμενη επί στηθαίου. </w:t>
            </w:r>
          </w:p>
        </w:tc>
        <w:tc>
          <w:tcPr>
            <w:tcW w:w="431"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1</w:t>
            </w:r>
          </w:p>
        </w:tc>
        <w:tc>
          <w:tcPr>
            <w:tcW w:w="717"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800,00</w:t>
            </w:r>
          </w:p>
        </w:tc>
        <w:tc>
          <w:tcPr>
            <w:tcW w:w="626"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800,00</w:t>
            </w:r>
          </w:p>
        </w:tc>
      </w:tr>
      <w:tr w:rsidR="00975310" w:rsidRPr="00975310" w:rsidTr="003C5DF5">
        <w:trPr>
          <w:trHeight w:val="284"/>
        </w:trPr>
        <w:tc>
          <w:tcPr>
            <w:tcW w:w="360"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autoSpaceDE w:val="0"/>
              <w:autoSpaceDN w:val="0"/>
              <w:adjustRightInd w:val="0"/>
              <w:jc w:val="center"/>
              <w:rPr>
                <w:rFonts w:ascii="Times New Roman" w:eastAsia="Times New Roman" w:hAnsi="Times New Roman" w:cs="Times New Roman"/>
                <w:snapToGrid/>
                <w:color w:val="000000"/>
                <w:sz w:val="24"/>
                <w:szCs w:val="24"/>
                <w:lang w:eastAsia="el-GR"/>
              </w:rPr>
            </w:pPr>
            <w:r w:rsidRPr="00975310">
              <w:rPr>
                <w:rFonts w:ascii="Times New Roman" w:eastAsia="Times New Roman" w:hAnsi="Times New Roman" w:cs="Times New Roman"/>
                <w:snapToGrid/>
                <w:color w:val="000000"/>
                <w:sz w:val="24"/>
                <w:szCs w:val="24"/>
                <w:lang w:eastAsia="el-GR"/>
              </w:rPr>
              <w:t>5</w:t>
            </w:r>
          </w:p>
        </w:tc>
        <w:tc>
          <w:tcPr>
            <w:tcW w:w="2866"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autoSpaceDE w:val="0"/>
              <w:autoSpaceDN w:val="0"/>
              <w:adjustRightInd w:val="0"/>
              <w:rPr>
                <w:rFonts w:ascii="Times New Roman" w:eastAsia="Times New Roman" w:hAnsi="Times New Roman" w:cs="Times New Roman"/>
                <w:snapToGrid/>
                <w:color w:val="000000"/>
                <w:sz w:val="24"/>
                <w:szCs w:val="24"/>
                <w:lang w:eastAsia="el-GR"/>
              </w:rPr>
            </w:pPr>
            <w:r w:rsidRPr="00975310">
              <w:rPr>
                <w:rFonts w:ascii="Times New Roman" w:eastAsia="Times New Roman" w:hAnsi="Times New Roman" w:cs="Times New Roman"/>
                <w:snapToGrid/>
                <w:color w:val="000000"/>
                <w:sz w:val="24"/>
                <w:szCs w:val="24"/>
                <w:lang w:eastAsia="el-GR"/>
              </w:rPr>
              <w:t xml:space="preserve">Διαχωριστικό στηθαίο τύπου </w:t>
            </w:r>
            <w:r w:rsidRPr="00975310">
              <w:rPr>
                <w:rFonts w:ascii="Times New Roman" w:eastAsia="Times New Roman" w:hAnsi="Times New Roman" w:cs="Times New Roman"/>
                <w:snapToGrid/>
                <w:color w:val="000000"/>
                <w:sz w:val="24"/>
                <w:szCs w:val="24"/>
                <w:lang w:val="en-US" w:eastAsia="el-GR"/>
              </w:rPr>
              <w:t>Jersey</w:t>
            </w:r>
            <w:r w:rsidRPr="00975310">
              <w:rPr>
                <w:rFonts w:ascii="Times New Roman" w:eastAsia="Times New Roman" w:hAnsi="Times New Roman" w:cs="Times New Roman"/>
                <w:snapToGrid/>
                <w:color w:val="000000"/>
                <w:sz w:val="24"/>
                <w:szCs w:val="24"/>
                <w:lang w:eastAsia="el-GR"/>
              </w:rPr>
              <w:t xml:space="preserve"> 2000</w:t>
            </w:r>
            <w:r w:rsidRPr="00975310">
              <w:rPr>
                <w:rFonts w:ascii="Times New Roman" w:eastAsia="Times New Roman" w:hAnsi="Times New Roman" w:cs="Times New Roman"/>
                <w:snapToGrid/>
                <w:color w:val="000000"/>
                <w:sz w:val="24"/>
                <w:szCs w:val="24"/>
                <w:lang w:val="en-US" w:eastAsia="el-GR"/>
              </w:rPr>
              <w:t>X</w:t>
            </w:r>
            <w:r w:rsidRPr="00975310">
              <w:rPr>
                <w:rFonts w:ascii="Times New Roman" w:eastAsia="Times New Roman" w:hAnsi="Times New Roman" w:cs="Times New Roman"/>
                <w:snapToGrid/>
                <w:color w:val="000000"/>
                <w:sz w:val="24"/>
                <w:szCs w:val="24"/>
                <w:lang w:eastAsia="el-GR"/>
              </w:rPr>
              <w:t>800</w:t>
            </w:r>
            <w:r w:rsidRPr="00975310">
              <w:rPr>
                <w:rFonts w:ascii="Times New Roman" w:eastAsia="Times New Roman" w:hAnsi="Times New Roman" w:cs="Times New Roman"/>
                <w:snapToGrid/>
                <w:color w:val="000000"/>
                <w:sz w:val="24"/>
                <w:szCs w:val="24"/>
                <w:lang w:val="en-US" w:eastAsia="el-GR"/>
              </w:rPr>
              <w:t>mm</w:t>
            </w:r>
            <w:r w:rsidRPr="00975310">
              <w:rPr>
                <w:rFonts w:ascii="Times New Roman" w:eastAsia="Times New Roman" w:hAnsi="Times New Roman" w:cs="Times New Roman"/>
                <w:snapToGrid/>
                <w:color w:val="000000"/>
                <w:sz w:val="24"/>
                <w:szCs w:val="24"/>
                <w:lang w:eastAsia="el-GR"/>
              </w:rPr>
              <w:t>.</w:t>
            </w:r>
          </w:p>
        </w:tc>
        <w:tc>
          <w:tcPr>
            <w:tcW w:w="431"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10</w:t>
            </w:r>
          </w:p>
        </w:tc>
        <w:tc>
          <w:tcPr>
            <w:tcW w:w="717"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120,00</w:t>
            </w:r>
          </w:p>
        </w:tc>
        <w:tc>
          <w:tcPr>
            <w:tcW w:w="626"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1.200,00</w:t>
            </w:r>
          </w:p>
        </w:tc>
      </w:tr>
      <w:tr w:rsidR="00975310" w:rsidRPr="00975310" w:rsidTr="003C5DF5">
        <w:trPr>
          <w:trHeight w:val="276"/>
        </w:trPr>
        <w:tc>
          <w:tcPr>
            <w:tcW w:w="360"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autoSpaceDE w:val="0"/>
              <w:autoSpaceDN w:val="0"/>
              <w:adjustRightInd w:val="0"/>
              <w:jc w:val="center"/>
              <w:rPr>
                <w:rFonts w:ascii="Times New Roman" w:eastAsia="Times New Roman" w:hAnsi="Times New Roman" w:cs="Times New Roman"/>
                <w:snapToGrid/>
                <w:color w:val="000000"/>
                <w:sz w:val="24"/>
                <w:szCs w:val="24"/>
                <w:lang w:eastAsia="el-GR"/>
              </w:rPr>
            </w:pPr>
            <w:r w:rsidRPr="00975310">
              <w:rPr>
                <w:rFonts w:ascii="Times New Roman" w:eastAsia="Times New Roman" w:hAnsi="Times New Roman" w:cs="Times New Roman"/>
                <w:snapToGrid/>
                <w:color w:val="000000"/>
                <w:sz w:val="24"/>
                <w:szCs w:val="24"/>
                <w:lang w:eastAsia="el-GR"/>
              </w:rPr>
              <w:t>6</w:t>
            </w:r>
          </w:p>
        </w:tc>
        <w:tc>
          <w:tcPr>
            <w:tcW w:w="2866"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autoSpaceDE w:val="0"/>
              <w:autoSpaceDN w:val="0"/>
              <w:adjustRightInd w:val="0"/>
              <w:rPr>
                <w:rFonts w:ascii="Times New Roman" w:eastAsia="Times New Roman" w:hAnsi="Times New Roman" w:cs="Times New Roman"/>
                <w:snapToGrid/>
                <w:color w:val="000000"/>
                <w:sz w:val="24"/>
                <w:szCs w:val="24"/>
                <w:lang w:eastAsia="el-GR"/>
              </w:rPr>
            </w:pPr>
            <w:r w:rsidRPr="00975310">
              <w:rPr>
                <w:rFonts w:ascii="Times New Roman" w:eastAsia="Times New Roman" w:hAnsi="Times New Roman" w:cs="Times New Roman"/>
                <w:snapToGrid/>
                <w:color w:val="000000"/>
                <w:sz w:val="24"/>
                <w:szCs w:val="24"/>
                <w:lang w:eastAsia="el-GR"/>
              </w:rPr>
              <w:t xml:space="preserve">Διαχωριστικό στηθαίο τύπου </w:t>
            </w:r>
            <w:r w:rsidRPr="00975310">
              <w:rPr>
                <w:rFonts w:ascii="Times New Roman" w:eastAsia="Times New Roman" w:hAnsi="Times New Roman" w:cs="Times New Roman"/>
                <w:snapToGrid/>
                <w:color w:val="000000"/>
                <w:sz w:val="24"/>
                <w:szCs w:val="24"/>
                <w:lang w:val="en-US" w:eastAsia="el-GR"/>
              </w:rPr>
              <w:t>Jersey</w:t>
            </w:r>
            <w:r w:rsidRPr="00975310">
              <w:rPr>
                <w:rFonts w:ascii="Times New Roman" w:eastAsia="Times New Roman" w:hAnsi="Times New Roman" w:cs="Times New Roman"/>
                <w:snapToGrid/>
                <w:color w:val="000000"/>
                <w:sz w:val="24"/>
                <w:szCs w:val="24"/>
                <w:lang w:eastAsia="el-GR"/>
              </w:rPr>
              <w:t xml:space="preserve"> 2000</w:t>
            </w:r>
            <w:r w:rsidRPr="00975310">
              <w:rPr>
                <w:rFonts w:ascii="Times New Roman" w:eastAsia="Times New Roman" w:hAnsi="Times New Roman" w:cs="Times New Roman"/>
                <w:snapToGrid/>
                <w:color w:val="000000"/>
                <w:sz w:val="24"/>
                <w:szCs w:val="24"/>
                <w:lang w:val="en-US" w:eastAsia="el-GR"/>
              </w:rPr>
              <w:t>X</w:t>
            </w:r>
            <w:r w:rsidRPr="00975310">
              <w:rPr>
                <w:rFonts w:ascii="Times New Roman" w:eastAsia="Times New Roman" w:hAnsi="Times New Roman" w:cs="Times New Roman"/>
                <w:snapToGrid/>
                <w:color w:val="000000"/>
                <w:sz w:val="24"/>
                <w:szCs w:val="24"/>
                <w:lang w:eastAsia="el-GR"/>
              </w:rPr>
              <w:t xml:space="preserve">400 </w:t>
            </w:r>
            <w:r w:rsidRPr="00975310">
              <w:rPr>
                <w:rFonts w:ascii="Times New Roman" w:eastAsia="Times New Roman" w:hAnsi="Times New Roman" w:cs="Times New Roman"/>
                <w:snapToGrid/>
                <w:color w:val="000000"/>
                <w:sz w:val="24"/>
                <w:szCs w:val="24"/>
                <w:lang w:val="en-US" w:eastAsia="el-GR"/>
              </w:rPr>
              <w:t>mm</w:t>
            </w:r>
            <w:r w:rsidRPr="00975310">
              <w:rPr>
                <w:rFonts w:ascii="Times New Roman" w:eastAsia="Times New Roman" w:hAnsi="Times New Roman" w:cs="Times New Roman"/>
                <w:snapToGrid/>
                <w:color w:val="000000"/>
                <w:sz w:val="24"/>
                <w:szCs w:val="24"/>
                <w:lang w:eastAsia="el-GR"/>
              </w:rPr>
              <w:t>.</w:t>
            </w:r>
          </w:p>
        </w:tc>
        <w:tc>
          <w:tcPr>
            <w:tcW w:w="431"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val="en-US" w:eastAsia="el-GR"/>
              </w:rPr>
            </w:pPr>
            <w:r w:rsidRPr="00975310">
              <w:rPr>
                <w:rFonts w:ascii="Times New Roman" w:eastAsia="Times New Roman" w:hAnsi="Times New Roman" w:cs="Times New Roman"/>
                <w:snapToGrid/>
                <w:sz w:val="24"/>
                <w:szCs w:val="24"/>
                <w:lang w:val="en-US" w:eastAsia="el-GR"/>
              </w:rPr>
              <w:t>20</w:t>
            </w:r>
          </w:p>
        </w:tc>
        <w:tc>
          <w:tcPr>
            <w:tcW w:w="717"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val="en-US" w:eastAsia="el-GR"/>
              </w:rPr>
            </w:pPr>
            <w:r w:rsidRPr="00975310">
              <w:rPr>
                <w:rFonts w:ascii="Times New Roman" w:eastAsia="Times New Roman" w:hAnsi="Times New Roman" w:cs="Times New Roman"/>
                <w:snapToGrid/>
                <w:sz w:val="24"/>
                <w:szCs w:val="24"/>
                <w:lang w:eastAsia="el-GR"/>
              </w:rPr>
              <w:t>80</w:t>
            </w:r>
            <w:r w:rsidRPr="00975310">
              <w:rPr>
                <w:rFonts w:ascii="Times New Roman" w:eastAsia="Times New Roman" w:hAnsi="Times New Roman" w:cs="Times New Roman"/>
                <w:snapToGrid/>
                <w:sz w:val="24"/>
                <w:szCs w:val="24"/>
                <w:lang w:val="en-US" w:eastAsia="el-GR"/>
              </w:rPr>
              <w:t>,00</w:t>
            </w:r>
          </w:p>
        </w:tc>
        <w:tc>
          <w:tcPr>
            <w:tcW w:w="626"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1.600,00</w:t>
            </w:r>
          </w:p>
        </w:tc>
      </w:tr>
      <w:tr w:rsidR="00975310" w:rsidRPr="00975310" w:rsidTr="003C5DF5">
        <w:trPr>
          <w:trHeight w:val="550"/>
        </w:trPr>
        <w:tc>
          <w:tcPr>
            <w:tcW w:w="360"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autoSpaceDE w:val="0"/>
              <w:autoSpaceDN w:val="0"/>
              <w:adjustRightInd w:val="0"/>
              <w:jc w:val="center"/>
              <w:rPr>
                <w:rFonts w:ascii="Times New Roman" w:eastAsia="Times New Roman" w:hAnsi="Times New Roman" w:cs="Times New Roman"/>
                <w:snapToGrid/>
                <w:color w:val="000000"/>
                <w:sz w:val="24"/>
                <w:szCs w:val="24"/>
                <w:lang w:eastAsia="el-GR"/>
              </w:rPr>
            </w:pPr>
            <w:r w:rsidRPr="00975310">
              <w:rPr>
                <w:rFonts w:ascii="Times New Roman" w:eastAsia="Times New Roman" w:hAnsi="Times New Roman" w:cs="Times New Roman"/>
                <w:snapToGrid/>
                <w:color w:val="000000"/>
                <w:sz w:val="24"/>
                <w:szCs w:val="24"/>
                <w:lang w:eastAsia="el-GR"/>
              </w:rPr>
              <w:t>7</w:t>
            </w:r>
          </w:p>
        </w:tc>
        <w:tc>
          <w:tcPr>
            <w:tcW w:w="2866"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autoSpaceDE w:val="0"/>
              <w:autoSpaceDN w:val="0"/>
              <w:adjustRightInd w:val="0"/>
              <w:rPr>
                <w:rFonts w:ascii="Times New Roman" w:eastAsia="Times New Roman" w:hAnsi="Times New Roman" w:cs="Times New Roman"/>
                <w:snapToGrid/>
                <w:color w:val="000000"/>
                <w:sz w:val="24"/>
                <w:szCs w:val="24"/>
                <w:lang w:eastAsia="el-GR"/>
              </w:rPr>
            </w:pPr>
            <w:r w:rsidRPr="00975310">
              <w:rPr>
                <w:rFonts w:ascii="Times New Roman" w:eastAsia="Times New Roman" w:hAnsi="Times New Roman" w:cs="Times New Roman"/>
                <w:snapToGrid/>
                <w:color w:val="000000"/>
                <w:sz w:val="24"/>
                <w:szCs w:val="24"/>
                <w:lang w:eastAsia="el-GR"/>
              </w:rPr>
              <w:t xml:space="preserve">Περίφραξη. </w:t>
            </w:r>
          </w:p>
        </w:tc>
        <w:tc>
          <w:tcPr>
            <w:tcW w:w="431"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125</w:t>
            </w:r>
          </w:p>
        </w:tc>
        <w:tc>
          <w:tcPr>
            <w:tcW w:w="717"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36,00 €</w:t>
            </w:r>
          </w:p>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/μέτρο</w:t>
            </w:r>
          </w:p>
        </w:tc>
        <w:tc>
          <w:tcPr>
            <w:tcW w:w="626"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val="en-US" w:eastAsia="el-GR"/>
              </w:rPr>
            </w:pPr>
            <w:r w:rsidRPr="00975310">
              <w:rPr>
                <w:rFonts w:ascii="Times New Roman" w:eastAsia="Times New Roman" w:hAnsi="Times New Roman" w:cs="Times New Roman"/>
                <w:snapToGrid/>
                <w:sz w:val="24"/>
                <w:szCs w:val="24"/>
                <w:lang w:eastAsia="el-GR"/>
              </w:rPr>
              <w:t>4.500,00</w:t>
            </w:r>
          </w:p>
        </w:tc>
      </w:tr>
      <w:tr w:rsidR="00975310" w:rsidRPr="00975310" w:rsidTr="003C5DF5">
        <w:trPr>
          <w:trHeight w:val="263"/>
        </w:trPr>
        <w:tc>
          <w:tcPr>
            <w:tcW w:w="360"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autoSpaceDE w:val="0"/>
              <w:autoSpaceDN w:val="0"/>
              <w:adjustRightInd w:val="0"/>
              <w:jc w:val="center"/>
              <w:rPr>
                <w:rFonts w:ascii="Times New Roman" w:eastAsia="Times New Roman" w:hAnsi="Times New Roman" w:cs="Times New Roman"/>
                <w:snapToGrid/>
                <w:color w:val="000000"/>
                <w:sz w:val="24"/>
                <w:szCs w:val="24"/>
                <w:lang w:eastAsia="el-GR"/>
              </w:rPr>
            </w:pPr>
            <w:r w:rsidRPr="00975310">
              <w:rPr>
                <w:rFonts w:ascii="Times New Roman" w:eastAsia="Times New Roman" w:hAnsi="Times New Roman" w:cs="Times New Roman"/>
                <w:snapToGrid/>
                <w:color w:val="000000"/>
                <w:sz w:val="24"/>
                <w:szCs w:val="24"/>
                <w:lang w:eastAsia="el-GR"/>
              </w:rPr>
              <w:t>8</w:t>
            </w:r>
          </w:p>
        </w:tc>
        <w:tc>
          <w:tcPr>
            <w:tcW w:w="2866"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autoSpaceDE w:val="0"/>
              <w:autoSpaceDN w:val="0"/>
              <w:adjustRightInd w:val="0"/>
              <w:rPr>
                <w:rFonts w:ascii="Times New Roman" w:eastAsia="Times New Roman" w:hAnsi="Times New Roman" w:cs="Times New Roman"/>
                <w:snapToGrid/>
                <w:color w:val="000000"/>
                <w:sz w:val="24"/>
                <w:szCs w:val="24"/>
                <w:lang w:eastAsia="el-GR"/>
              </w:rPr>
            </w:pPr>
            <w:r w:rsidRPr="00975310">
              <w:rPr>
                <w:rFonts w:ascii="Times New Roman" w:eastAsia="Times New Roman" w:hAnsi="Times New Roman" w:cs="Times New Roman"/>
                <w:snapToGrid/>
                <w:color w:val="000000"/>
                <w:sz w:val="24"/>
                <w:szCs w:val="24"/>
                <w:lang w:eastAsia="el-GR"/>
              </w:rPr>
              <w:t>Προκατασκευασμένες πλάκες από οπλισμένο σκυρόδεμα</w:t>
            </w:r>
          </w:p>
        </w:tc>
        <w:tc>
          <w:tcPr>
            <w:tcW w:w="431"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2</w:t>
            </w:r>
          </w:p>
        </w:tc>
        <w:tc>
          <w:tcPr>
            <w:tcW w:w="717"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 xml:space="preserve">200,00 </w:t>
            </w:r>
          </w:p>
        </w:tc>
        <w:tc>
          <w:tcPr>
            <w:tcW w:w="626"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400,00</w:t>
            </w:r>
          </w:p>
        </w:tc>
      </w:tr>
      <w:tr w:rsidR="00975310" w:rsidRPr="00975310" w:rsidTr="003C5DF5">
        <w:trPr>
          <w:trHeight w:val="313"/>
        </w:trPr>
        <w:tc>
          <w:tcPr>
            <w:tcW w:w="360"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autoSpaceDE w:val="0"/>
              <w:autoSpaceDN w:val="0"/>
              <w:adjustRightInd w:val="0"/>
              <w:jc w:val="center"/>
              <w:rPr>
                <w:rFonts w:ascii="Times New Roman" w:eastAsia="Times New Roman" w:hAnsi="Times New Roman" w:cs="Times New Roman"/>
                <w:snapToGrid/>
                <w:color w:val="000000"/>
                <w:sz w:val="24"/>
                <w:szCs w:val="24"/>
                <w:lang w:eastAsia="el-GR"/>
              </w:rPr>
            </w:pPr>
            <w:r w:rsidRPr="00975310">
              <w:rPr>
                <w:rFonts w:ascii="Times New Roman" w:eastAsia="Times New Roman" w:hAnsi="Times New Roman" w:cs="Times New Roman"/>
                <w:snapToGrid/>
                <w:color w:val="000000"/>
                <w:sz w:val="24"/>
                <w:szCs w:val="24"/>
                <w:lang w:eastAsia="el-GR"/>
              </w:rPr>
              <w:t>9</w:t>
            </w:r>
          </w:p>
        </w:tc>
        <w:tc>
          <w:tcPr>
            <w:tcW w:w="2866"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autoSpaceDE w:val="0"/>
              <w:autoSpaceDN w:val="0"/>
              <w:adjustRightInd w:val="0"/>
              <w:rPr>
                <w:rFonts w:ascii="Times New Roman" w:eastAsia="Times New Roman" w:hAnsi="Times New Roman" w:cs="Times New Roman"/>
                <w:snapToGrid/>
                <w:color w:val="000000"/>
                <w:sz w:val="24"/>
                <w:szCs w:val="24"/>
                <w:lang w:eastAsia="el-GR"/>
              </w:rPr>
            </w:pPr>
            <w:r w:rsidRPr="00975310">
              <w:rPr>
                <w:rFonts w:ascii="Times New Roman" w:eastAsia="Times New Roman" w:hAnsi="Times New Roman" w:cs="Times New Roman"/>
                <w:snapToGrid/>
                <w:color w:val="000000"/>
                <w:sz w:val="24"/>
                <w:szCs w:val="24"/>
                <w:lang w:eastAsia="el-GR"/>
              </w:rPr>
              <w:t>Μπάρες εισόδου.</w:t>
            </w:r>
          </w:p>
        </w:tc>
        <w:tc>
          <w:tcPr>
            <w:tcW w:w="431"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2</w:t>
            </w:r>
          </w:p>
        </w:tc>
        <w:tc>
          <w:tcPr>
            <w:tcW w:w="717"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1.900,00</w:t>
            </w:r>
          </w:p>
        </w:tc>
        <w:tc>
          <w:tcPr>
            <w:tcW w:w="626"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3.800,00</w:t>
            </w:r>
          </w:p>
        </w:tc>
      </w:tr>
      <w:tr w:rsidR="00975310" w:rsidRPr="00975310" w:rsidTr="003C5DF5">
        <w:trPr>
          <w:trHeight w:val="211"/>
        </w:trPr>
        <w:tc>
          <w:tcPr>
            <w:tcW w:w="360"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autoSpaceDE w:val="0"/>
              <w:autoSpaceDN w:val="0"/>
              <w:adjustRightInd w:val="0"/>
              <w:jc w:val="center"/>
              <w:rPr>
                <w:rFonts w:ascii="Times New Roman" w:eastAsia="Times New Roman" w:hAnsi="Times New Roman" w:cs="Times New Roman"/>
                <w:snapToGrid/>
                <w:color w:val="000000"/>
                <w:sz w:val="24"/>
                <w:szCs w:val="24"/>
                <w:lang w:eastAsia="el-GR"/>
              </w:rPr>
            </w:pPr>
            <w:r w:rsidRPr="00975310">
              <w:rPr>
                <w:rFonts w:ascii="Times New Roman" w:eastAsia="Times New Roman" w:hAnsi="Times New Roman" w:cs="Times New Roman"/>
                <w:snapToGrid/>
                <w:color w:val="000000"/>
                <w:sz w:val="24"/>
                <w:szCs w:val="24"/>
                <w:lang w:eastAsia="el-GR"/>
              </w:rPr>
              <w:t>10</w:t>
            </w:r>
          </w:p>
        </w:tc>
        <w:tc>
          <w:tcPr>
            <w:tcW w:w="2866"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autoSpaceDE w:val="0"/>
              <w:autoSpaceDN w:val="0"/>
              <w:adjustRightInd w:val="0"/>
              <w:rPr>
                <w:rFonts w:ascii="Times New Roman" w:eastAsia="Times New Roman" w:hAnsi="Times New Roman" w:cs="Times New Roman"/>
                <w:snapToGrid/>
                <w:color w:val="000000"/>
                <w:sz w:val="24"/>
                <w:szCs w:val="24"/>
                <w:lang w:eastAsia="el-GR"/>
              </w:rPr>
            </w:pPr>
            <w:r w:rsidRPr="00975310">
              <w:rPr>
                <w:rFonts w:ascii="Times New Roman" w:eastAsia="Times New Roman" w:hAnsi="Times New Roman" w:cs="Times New Roman"/>
                <w:snapToGrid/>
                <w:color w:val="000000"/>
                <w:sz w:val="24"/>
                <w:szCs w:val="24"/>
                <w:lang w:eastAsia="el-GR"/>
              </w:rPr>
              <w:t xml:space="preserve">Φυλάκιο Α. </w:t>
            </w:r>
          </w:p>
        </w:tc>
        <w:tc>
          <w:tcPr>
            <w:tcW w:w="431"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1</w:t>
            </w:r>
          </w:p>
        </w:tc>
        <w:tc>
          <w:tcPr>
            <w:tcW w:w="717"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1.700,00</w:t>
            </w:r>
          </w:p>
        </w:tc>
        <w:tc>
          <w:tcPr>
            <w:tcW w:w="626"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1.7</w:t>
            </w:r>
            <w:r w:rsidRPr="00975310">
              <w:rPr>
                <w:rFonts w:ascii="Times New Roman" w:eastAsia="Times New Roman" w:hAnsi="Times New Roman" w:cs="Times New Roman"/>
                <w:snapToGrid/>
                <w:sz w:val="24"/>
                <w:szCs w:val="24"/>
                <w:lang w:val="en-US" w:eastAsia="el-GR"/>
              </w:rPr>
              <w:t>00</w:t>
            </w:r>
            <w:r w:rsidRPr="00975310">
              <w:rPr>
                <w:rFonts w:ascii="Times New Roman" w:eastAsia="Times New Roman" w:hAnsi="Times New Roman" w:cs="Times New Roman"/>
                <w:snapToGrid/>
                <w:sz w:val="24"/>
                <w:szCs w:val="24"/>
                <w:lang w:eastAsia="el-GR"/>
              </w:rPr>
              <w:t>,00</w:t>
            </w:r>
          </w:p>
        </w:tc>
      </w:tr>
      <w:tr w:rsidR="00975310" w:rsidRPr="00975310" w:rsidTr="003C5DF5">
        <w:trPr>
          <w:trHeight w:val="344"/>
        </w:trPr>
        <w:tc>
          <w:tcPr>
            <w:tcW w:w="360"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autoSpaceDE w:val="0"/>
              <w:autoSpaceDN w:val="0"/>
              <w:adjustRightInd w:val="0"/>
              <w:jc w:val="center"/>
              <w:rPr>
                <w:rFonts w:ascii="Times New Roman" w:eastAsia="Times New Roman" w:hAnsi="Times New Roman" w:cs="Times New Roman"/>
                <w:snapToGrid/>
                <w:color w:val="000000"/>
                <w:sz w:val="24"/>
                <w:szCs w:val="24"/>
                <w:lang w:eastAsia="el-GR"/>
              </w:rPr>
            </w:pPr>
            <w:r w:rsidRPr="00975310">
              <w:rPr>
                <w:rFonts w:ascii="Times New Roman" w:eastAsia="Times New Roman" w:hAnsi="Times New Roman" w:cs="Times New Roman"/>
                <w:snapToGrid/>
                <w:color w:val="000000"/>
                <w:sz w:val="24"/>
                <w:szCs w:val="24"/>
                <w:lang w:eastAsia="el-GR"/>
              </w:rPr>
              <w:t>11</w:t>
            </w:r>
          </w:p>
        </w:tc>
        <w:tc>
          <w:tcPr>
            <w:tcW w:w="2866"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autoSpaceDE w:val="0"/>
              <w:autoSpaceDN w:val="0"/>
              <w:adjustRightInd w:val="0"/>
              <w:rPr>
                <w:rFonts w:ascii="Times New Roman" w:eastAsia="Times New Roman" w:hAnsi="Times New Roman" w:cs="Times New Roman"/>
                <w:snapToGrid/>
                <w:color w:val="000000"/>
                <w:sz w:val="24"/>
                <w:szCs w:val="24"/>
                <w:lang w:eastAsia="el-GR"/>
              </w:rPr>
            </w:pPr>
            <w:r w:rsidRPr="00975310">
              <w:rPr>
                <w:rFonts w:ascii="Times New Roman" w:eastAsia="Times New Roman" w:hAnsi="Times New Roman" w:cs="Times New Roman"/>
                <w:snapToGrid/>
                <w:color w:val="000000"/>
                <w:sz w:val="24"/>
                <w:szCs w:val="24"/>
                <w:lang w:eastAsia="el-GR"/>
              </w:rPr>
              <w:t xml:space="preserve">Φυλάκιο Β. </w:t>
            </w:r>
          </w:p>
        </w:tc>
        <w:tc>
          <w:tcPr>
            <w:tcW w:w="431"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val="en-US" w:eastAsia="el-GR"/>
              </w:rPr>
            </w:pPr>
            <w:r w:rsidRPr="00975310">
              <w:rPr>
                <w:rFonts w:ascii="Times New Roman" w:eastAsia="Times New Roman" w:hAnsi="Times New Roman" w:cs="Times New Roman"/>
                <w:snapToGrid/>
                <w:sz w:val="24"/>
                <w:szCs w:val="24"/>
                <w:lang w:val="en-US" w:eastAsia="el-GR"/>
              </w:rPr>
              <w:t>1</w:t>
            </w:r>
          </w:p>
        </w:tc>
        <w:tc>
          <w:tcPr>
            <w:tcW w:w="717"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2.68</w:t>
            </w:r>
            <w:r w:rsidRPr="00975310">
              <w:rPr>
                <w:rFonts w:ascii="Times New Roman" w:eastAsia="Times New Roman" w:hAnsi="Times New Roman" w:cs="Times New Roman"/>
                <w:snapToGrid/>
                <w:sz w:val="24"/>
                <w:szCs w:val="24"/>
                <w:lang w:val="en-US" w:eastAsia="el-GR"/>
              </w:rPr>
              <w:t>0</w:t>
            </w:r>
            <w:r w:rsidRPr="00975310">
              <w:rPr>
                <w:rFonts w:ascii="Times New Roman" w:eastAsia="Times New Roman" w:hAnsi="Times New Roman" w:cs="Times New Roman"/>
                <w:snapToGrid/>
                <w:sz w:val="24"/>
                <w:szCs w:val="24"/>
                <w:lang w:eastAsia="el-GR"/>
              </w:rPr>
              <w:t>,00</w:t>
            </w:r>
          </w:p>
        </w:tc>
        <w:tc>
          <w:tcPr>
            <w:tcW w:w="626"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2.68</w:t>
            </w:r>
            <w:r w:rsidRPr="00975310">
              <w:rPr>
                <w:rFonts w:ascii="Times New Roman" w:eastAsia="Times New Roman" w:hAnsi="Times New Roman" w:cs="Times New Roman"/>
                <w:snapToGrid/>
                <w:sz w:val="24"/>
                <w:szCs w:val="24"/>
                <w:lang w:val="en-US" w:eastAsia="el-GR"/>
              </w:rPr>
              <w:t>0</w:t>
            </w:r>
            <w:r w:rsidRPr="00975310">
              <w:rPr>
                <w:rFonts w:ascii="Times New Roman" w:eastAsia="Times New Roman" w:hAnsi="Times New Roman" w:cs="Times New Roman"/>
                <w:snapToGrid/>
                <w:sz w:val="24"/>
                <w:szCs w:val="24"/>
                <w:lang w:eastAsia="el-GR"/>
              </w:rPr>
              <w:t>,00</w:t>
            </w:r>
          </w:p>
        </w:tc>
      </w:tr>
      <w:tr w:rsidR="00975310" w:rsidRPr="00975310" w:rsidTr="003C5DF5">
        <w:trPr>
          <w:trHeight w:val="171"/>
        </w:trPr>
        <w:tc>
          <w:tcPr>
            <w:tcW w:w="360"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autoSpaceDE w:val="0"/>
              <w:autoSpaceDN w:val="0"/>
              <w:adjustRightInd w:val="0"/>
              <w:jc w:val="center"/>
              <w:rPr>
                <w:rFonts w:ascii="Times New Roman" w:eastAsia="Times New Roman" w:hAnsi="Times New Roman" w:cs="Times New Roman"/>
                <w:snapToGrid/>
                <w:color w:val="000000"/>
                <w:sz w:val="24"/>
                <w:szCs w:val="24"/>
                <w:lang w:eastAsia="el-GR"/>
              </w:rPr>
            </w:pPr>
            <w:r w:rsidRPr="00975310">
              <w:rPr>
                <w:rFonts w:ascii="Times New Roman" w:eastAsia="Times New Roman" w:hAnsi="Times New Roman" w:cs="Times New Roman"/>
                <w:snapToGrid/>
                <w:color w:val="000000"/>
                <w:sz w:val="24"/>
                <w:szCs w:val="24"/>
                <w:lang w:val="en-US" w:eastAsia="el-GR"/>
              </w:rPr>
              <w:t>1</w:t>
            </w:r>
            <w:r w:rsidRPr="00975310">
              <w:rPr>
                <w:rFonts w:ascii="Times New Roman" w:eastAsia="Times New Roman" w:hAnsi="Times New Roman" w:cs="Times New Roman"/>
                <w:snapToGrid/>
                <w:color w:val="000000"/>
                <w:sz w:val="24"/>
                <w:szCs w:val="24"/>
                <w:lang w:eastAsia="el-GR"/>
              </w:rPr>
              <w:t>2</w:t>
            </w:r>
          </w:p>
        </w:tc>
        <w:tc>
          <w:tcPr>
            <w:tcW w:w="2866"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autoSpaceDE w:val="0"/>
              <w:autoSpaceDN w:val="0"/>
              <w:adjustRightInd w:val="0"/>
              <w:rPr>
                <w:rFonts w:ascii="Times New Roman" w:eastAsia="Times New Roman" w:hAnsi="Times New Roman" w:cs="Times New Roman"/>
                <w:snapToGrid/>
                <w:color w:val="000000"/>
                <w:sz w:val="24"/>
                <w:szCs w:val="24"/>
                <w:lang w:eastAsia="el-GR"/>
              </w:rPr>
            </w:pPr>
            <w:r w:rsidRPr="00975310">
              <w:rPr>
                <w:rFonts w:ascii="Times New Roman" w:eastAsia="Times New Roman" w:hAnsi="Times New Roman" w:cs="Times New Roman"/>
                <w:snapToGrid/>
                <w:color w:val="000000"/>
                <w:sz w:val="24"/>
                <w:szCs w:val="24"/>
                <w:lang w:eastAsia="el-GR"/>
              </w:rPr>
              <w:t>Παροχή Υπηρεσιών: Διαγράμμιση διαβάσεων πεζών.</w:t>
            </w:r>
          </w:p>
        </w:tc>
        <w:tc>
          <w:tcPr>
            <w:tcW w:w="431"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100</w:t>
            </w:r>
          </w:p>
        </w:tc>
        <w:tc>
          <w:tcPr>
            <w:tcW w:w="717"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6,00 €/m2</w:t>
            </w:r>
          </w:p>
        </w:tc>
        <w:tc>
          <w:tcPr>
            <w:tcW w:w="626"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600,00</w:t>
            </w:r>
          </w:p>
        </w:tc>
      </w:tr>
      <w:tr w:rsidR="00975310" w:rsidRPr="00975310" w:rsidTr="003C5DF5">
        <w:trPr>
          <w:trHeight w:val="283"/>
        </w:trPr>
        <w:tc>
          <w:tcPr>
            <w:tcW w:w="360"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autoSpaceDE w:val="0"/>
              <w:autoSpaceDN w:val="0"/>
              <w:adjustRightInd w:val="0"/>
              <w:jc w:val="center"/>
              <w:rPr>
                <w:rFonts w:ascii="Times New Roman" w:eastAsia="Times New Roman" w:hAnsi="Times New Roman" w:cs="Times New Roman"/>
                <w:snapToGrid/>
                <w:color w:val="000000"/>
                <w:sz w:val="24"/>
                <w:szCs w:val="24"/>
                <w:lang w:eastAsia="el-GR"/>
              </w:rPr>
            </w:pPr>
            <w:r w:rsidRPr="00975310">
              <w:rPr>
                <w:rFonts w:ascii="Times New Roman" w:eastAsia="Times New Roman" w:hAnsi="Times New Roman" w:cs="Times New Roman"/>
                <w:snapToGrid/>
                <w:color w:val="000000"/>
                <w:sz w:val="24"/>
                <w:szCs w:val="24"/>
                <w:lang w:eastAsia="el-GR"/>
              </w:rPr>
              <w:t>13</w:t>
            </w:r>
          </w:p>
        </w:tc>
        <w:tc>
          <w:tcPr>
            <w:tcW w:w="2866"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autoSpaceDE w:val="0"/>
              <w:autoSpaceDN w:val="0"/>
              <w:adjustRightInd w:val="0"/>
              <w:rPr>
                <w:rFonts w:ascii="Times New Roman" w:eastAsia="Times New Roman" w:hAnsi="Times New Roman" w:cs="Times New Roman"/>
                <w:snapToGrid/>
                <w:color w:val="000000"/>
                <w:sz w:val="24"/>
                <w:szCs w:val="24"/>
                <w:lang w:eastAsia="el-GR"/>
              </w:rPr>
            </w:pPr>
            <w:r w:rsidRPr="00975310">
              <w:rPr>
                <w:rFonts w:ascii="Times New Roman" w:eastAsia="Times New Roman" w:hAnsi="Times New Roman" w:cs="Times New Roman"/>
                <w:snapToGrid/>
                <w:color w:val="000000"/>
                <w:sz w:val="24"/>
                <w:szCs w:val="24"/>
                <w:lang w:eastAsia="el-GR"/>
              </w:rPr>
              <w:t>Παροχή Υπηρεσιών: Κατά μήκος διαγράμμιση (μονή γραμμή – οριογραμμές)</w:t>
            </w:r>
          </w:p>
        </w:tc>
        <w:tc>
          <w:tcPr>
            <w:tcW w:w="431"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val="en-US" w:eastAsia="el-GR"/>
              </w:rPr>
            </w:pPr>
            <w:r w:rsidRPr="00975310">
              <w:rPr>
                <w:rFonts w:ascii="Times New Roman" w:eastAsia="Times New Roman" w:hAnsi="Times New Roman" w:cs="Times New Roman"/>
                <w:snapToGrid/>
                <w:sz w:val="24"/>
                <w:szCs w:val="24"/>
                <w:lang w:val="en-US" w:eastAsia="el-GR"/>
              </w:rPr>
              <w:t>1100</w:t>
            </w:r>
          </w:p>
        </w:tc>
        <w:tc>
          <w:tcPr>
            <w:tcW w:w="717"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3,00 €/m2</w:t>
            </w:r>
          </w:p>
        </w:tc>
        <w:tc>
          <w:tcPr>
            <w:tcW w:w="626"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3.300,00</w:t>
            </w:r>
          </w:p>
        </w:tc>
      </w:tr>
      <w:tr w:rsidR="00975310" w:rsidRPr="00975310" w:rsidTr="003C5DF5">
        <w:trPr>
          <w:trHeight w:val="198"/>
        </w:trPr>
        <w:tc>
          <w:tcPr>
            <w:tcW w:w="360"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autoSpaceDE w:val="0"/>
              <w:autoSpaceDN w:val="0"/>
              <w:adjustRightInd w:val="0"/>
              <w:jc w:val="center"/>
              <w:rPr>
                <w:rFonts w:ascii="Times New Roman" w:eastAsia="Times New Roman" w:hAnsi="Times New Roman" w:cs="Times New Roman"/>
                <w:snapToGrid/>
                <w:color w:val="000000"/>
                <w:sz w:val="24"/>
                <w:szCs w:val="24"/>
                <w:lang w:eastAsia="el-GR"/>
              </w:rPr>
            </w:pPr>
            <w:r w:rsidRPr="00975310">
              <w:rPr>
                <w:rFonts w:ascii="Times New Roman" w:eastAsia="Times New Roman" w:hAnsi="Times New Roman" w:cs="Times New Roman"/>
                <w:snapToGrid/>
                <w:color w:val="000000"/>
                <w:sz w:val="24"/>
                <w:szCs w:val="24"/>
                <w:lang w:eastAsia="el-GR"/>
              </w:rPr>
              <w:t>14</w:t>
            </w:r>
          </w:p>
        </w:tc>
        <w:tc>
          <w:tcPr>
            <w:tcW w:w="2866"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autoSpaceDE w:val="0"/>
              <w:autoSpaceDN w:val="0"/>
              <w:adjustRightInd w:val="0"/>
              <w:rPr>
                <w:rFonts w:ascii="Times New Roman" w:eastAsia="Times New Roman" w:hAnsi="Times New Roman" w:cs="Times New Roman"/>
                <w:snapToGrid/>
                <w:color w:val="000000"/>
                <w:sz w:val="24"/>
                <w:szCs w:val="24"/>
                <w:lang w:eastAsia="el-GR"/>
              </w:rPr>
            </w:pPr>
            <w:r w:rsidRPr="00975310">
              <w:rPr>
                <w:rFonts w:ascii="Times New Roman" w:eastAsia="Times New Roman" w:hAnsi="Times New Roman" w:cs="Times New Roman"/>
                <w:snapToGrid/>
                <w:color w:val="000000"/>
                <w:sz w:val="24"/>
                <w:szCs w:val="24"/>
                <w:lang w:eastAsia="el-GR"/>
              </w:rPr>
              <w:t xml:space="preserve">Παροχή Υπηρεσιών:  Στάµπα </w:t>
            </w:r>
            <w:r w:rsidRPr="00975310">
              <w:rPr>
                <w:rFonts w:ascii="Times New Roman" w:eastAsia="Times New Roman" w:hAnsi="Times New Roman" w:cs="Times New Roman"/>
                <w:snapToGrid/>
                <w:color w:val="000000"/>
                <w:sz w:val="24"/>
                <w:szCs w:val="24"/>
                <w:lang w:val="en-US" w:eastAsia="el-GR"/>
              </w:rPr>
              <w:t>Stop</w:t>
            </w:r>
            <w:r w:rsidRPr="00975310">
              <w:rPr>
                <w:rFonts w:ascii="Times New Roman" w:eastAsia="Times New Roman" w:hAnsi="Times New Roman" w:cs="Times New Roman"/>
                <w:snapToGrid/>
                <w:color w:val="000000"/>
                <w:sz w:val="24"/>
                <w:szCs w:val="24"/>
                <w:lang w:eastAsia="el-GR"/>
              </w:rPr>
              <w:t xml:space="preserve"> ή Πεζών.</w:t>
            </w:r>
          </w:p>
        </w:tc>
        <w:tc>
          <w:tcPr>
            <w:tcW w:w="431"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10</w:t>
            </w:r>
          </w:p>
        </w:tc>
        <w:tc>
          <w:tcPr>
            <w:tcW w:w="717"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15,00</w:t>
            </w:r>
          </w:p>
        </w:tc>
        <w:tc>
          <w:tcPr>
            <w:tcW w:w="626"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snapToGrid/>
                <w:sz w:val="24"/>
                <w:szCs w:val="24"/>
                <w:lang w:eastAsia="el-GR"/>
              </w:rPr>
            </w:pPr>
            <w:r w:rsidRPr="00975310">
              <w:rPr>
                <w:rFonts w:ascii="Times New Roman" w:eastAsia="Times New Roman" w:hAnsi="Times New Roman" w:cs="Times New Roman"/>
                <w:snapToGrid/>
                <w:sz w:val="24"/>
                <w:szCs w:val="24"/>
                <w:lang w:eastAsia="el-GR"/>
              </w:rPr>
              <w:t>150,00</w:t>
            </w:r>
          </w:p>
        </w:tc>
      </w:tr>
      <w:tr w:rsidR="00975310" w:rsidRPr="00975310" w:rsidTr="003C5DF5">
        <w:trPr>
          <w:trHeight w:val="311"/>
        </w:trPr>
        <w:tc>
          <w:tcPr>
            <w:tcW w:w="4374" w:type="pct"/>
            <w:gridSpan w:val="4"/>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right"/>
              <w:rPr>
                <w:rFonts w:ascii="Times New Roman" w:eastAsia="Times New Roman" w:hAnsi="Times New Roman" w:cs="Times New Roman"/>
                <w:b/>
                <w:snapToGrid/>
                <w:sz w:val="24"/>
                <w:szCs w:val="24"/>
                <w:lang w:eastAsia="el-GR"/>
              </w:rPr>
            </w:pPr>
            <w:r w:rsidRPr="00975310">
              <w:rPr>
                <w:rFonts w:ascii="Times New Roman" w:eastAsia="Times New Roman" w:hAnsi="Times New Roman" w:cs="Times New Roman"/>
                <w:b/>
                <w:snapToGrid/>
                <w:sz w:val="24"/>
                <w:szCs w:val="24"/>
                <w:lang w:eastAsia="el-GR"/>
              </w:rPr>
              <w:t>ΣΥΝΟΛΟ</w:t>
            </w:r>
          </w:p>
        </w:tc>
        <w:tc>
          <w:tcPr>
            <w:tcW w:w="626"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b/>
                <w:snapToGrid/>
                <w:sz w:val="24"/>
                <w:szCs w:val="24"/>
                <w:lang w:eastAsia="el-GR"/>
              </w:rPr>
            </w:pPr>
            <w:r w:rsidRPr="00975310">
              <w:rPr>
                <w:rFonts w:ascii="Times New Roman" w:eastAsia="Times New Roman" w:hAnsi="Times New Roman" w:cs="Times New Roman"/>
                <w:b/>
                <w:snapToGrid/>
                <w:sz w:val="24"/>
                <w:szCs w:val="24"/>
                <w:lang w:eastAsia="el-GR"/>
              </w:rPr>
              <w:t>47.330,00</w:t>
            </w:r>
          </w:p>
        </w:tc>
      </w:tr>
      <w:tr w:rsidR="00975310" w:rsidRPr="00975310" w:rsidTr="003C5DF5">
        <w:trPr>
          <w:trHeight w:val="260"/>
        </w:trPr>
        <w:tc>
          <w:tcPr>
            <w:tcW w:w="4374" w:type="pct"/>
            <w:gridSpan w:val="4"/>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right"/>
              <w:rPr>
                <w:rFonts w:ascii="Times New Roman" w:eastAsia="Times New Roman" w:hAnsi="Times New Roman" w:cs="Times New Roman"/>
                <w:b/>
                <w:snapToGrid/>
                <w:sz w:val="24"/>
                <w:szCs w:val="24"/>
                <w:lang w:eastAsia="el-GR"/>
              </w:rPr>
            </w:pPr>
            <w:r w:rsidRPr="00975310">
              <w:rPr>
                <w:rFonts w:ascii="Times New Roman" w:eastAsia="Times New Roman" w:hAnsi="Times New Roman" w:cs="Times New Roman"/>
                <w:b/>
                <w:snapToGrid/>
                <w:sz w:val="24"/>
                <w:szCs w:val="24"/>
                <w:lang w:eastAsia="el-GR"/>
              </w:rPr>
              <w:t>ΦΠΑ 24%</w:t>
            </w:r>
          </w:p>
        </w:tc>
        <w:tc>
          <w:tcPr>
            <w:tcW w:w="626"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b/>
                <w:snapToGrid/>
                <w:sz w:val="24"/>
                <w:szCs w:val="24"/>
                <w:lang w:eastAsia="el-GR"/>
              </w:rPr>
            </w:pPr>
            <w:r w:rsidRPr="00975310">
              <w:rPr>
                <w:rFonts w:ascii="Times New Roman" w:eastAsia="Times New Roman" w:hAnsi="Times New Roman" w:cs="Times New Roman"/>
                <w:b/>
                <w:snapToGrid/>
                <w:sz w:val="24"/>
                <w:szCs w:val="24"/>
                <w:lang w:eastAsia="el-GR"/>
              </w:rPr>
              <w:t>11.359,20</w:t>
            </w:r>
          </w:p>
        </w:tc>
      </w:tr>
      <w:tr w:rsidR="00975310" w:rsidRPr="00975310" w:rsidTr="003C5DF5">
        <w:trPr>
          <w:trHeight w:val="277"/>
        </w:trPr>
        <w:tc>
          <w:tcPr>
            <w:tcW w:w="4374" w:type="pct"/>
            <w:gridSpan w:val="4"/>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right"/>
              <w:rPr>
                <w:rFonts w:ascii="Times New Roman" w:eastAsia="Times New Roman" w:hAnsi="Times New Roman" w:cs="Times New Roman"/>
                <w:b/>
                <w:snapToGrid/>
                <w:sz w:val="24"/>
                <w:szCs w:val="24"/>
                <w:lang w:eastAsia="el-GR"/>
              </w:rPr>
            </w:pPr>
            <w:r w:rsidRPr="00975310">
              <w:rPr>
                <w:rFonts w:ascii="Times New Roman" w:eastAsia="Times New Roman" w:hAnsi="Times New Roman" w:cs="Times New Roman"/>
                <w:b/>
                <w:snapToGrid/>
                <w:sz w:val="24"/>
                <w:szCs w:val="24"/>
                <w:lang w:eastAsia="el-GR"/>
              </w:rPr>
              <w:t xml:space="preserve">ΓΕΝΙΚΟ ΣΥΝΟΛΟ </w:t>
            </w:r>
          </w:p>
        </w:tc>
        <w:tc>
          <w:tcPr>
            <w:tcW w:w="626" w:type="pct"/>
            <w:tcBorders>
              <w:top w:val="single" w:sz="4" w:space="0" w:color="000000"/>
              <w:left w:val="single" w:sz="4" w:space="0" w:color="000000"/>
              <w:bottom w:val="single" w:sz="4" w:space="0" w:color="000000"/>
              <w:right w:val="single" w:sz="4" w:space="0" w:color="000000"/>
            </w:tcBorders>
            <w:vAlign w:val="center"/>
          </w:tcPr>
          <w:p w:rsidR="00975310" w:rsidRPr="00975310" w:rsidRDefault="00975310" w:rsidP="00975310">
            <w:pPr>
              <w:jc w:val="center"/>
              <w:rPr>
                <w:rFonts w:ascii="Times New Roman" w:eastAsia="Times New Roman" w:hAnsi="Times New Roman" w:cs="Times New Roman"/>
                <w:b/>
                <w:snapToGrid/>
                <w:sz w:val="24"/>
                <w:szCs w:val="24"/>
                <w:lang w:eastAsia="el-GR"/>
              </w:rPr>
            </w:pPr>
            <w:r w:rsidRPr="00975310">
              <w:rPr>
                <w:rFonts w:ascii="Times New Roman" w:eastAsia="Times New Roman" w:hAnsi="Times New Roman" w:cs="Times New Roman"/>
                <w:b/>
                <w:snapToGrid/>
                <w:sz w:val="24"/>
                <w:szCs w:val="24"/>
                <w:lang w:eastAsia="el-GR"/>
              </w:rPr>
              <w:t>58.689,20</w:t>
            </w:r>
          </w:p>
        </w:tc>
      </w:tr>
    </w:tbl>
    <w:p w:rsidR="00975310" w:rsidRPr="00975310" w:rsidRDefault="00975310" w:rsidP="00975310">
      <w:pPr>
        <w:autoSpaceDE w:val="0"/>
        <w:autoSpaceDN w:val="0"/>
        <w:adjustRightInd w:val="0"/>
        <w:jc w:val="both"/>
        <w:rPr>
          <w:rFonts w:ascii="Times New Roman" w:eastAsia="Times New Roman" w:hAnsi="Times New Roman" w:cs="Times New Roman"/>
          <w:snapToGrid/>
          <w:sz w:val="24"/>
          <w:szCs w:val="24"/>
          <w:lang w:eastAsia="el-GR"/>
        </w:rPr>
      </w:pPr>
    </w:p>
    <w:p w:rsidR="00975310" w:rsidRPr="00975310" w:rsidRDefault="00975310" w:rsidP="00975310">
      <w:pPr>
        <w:autoSpaceDE w:val="0"/>
        <w:autoSpaceDN w:val="0"/>
        <w:adjustRightInd w:val="0"/>
        <w:jc w:val="both"/>
        <w:rPr>
          <w:rFonts w:ascii="Times New Roman" w:eastAsia="Times New Roman" w:hAnsi="Times New Roman" w:cs="Times New Roman"/>
          <w:snapToGrid/>
          <w:sz w:val="24"/>
          <w:szCs w:val="24"/>
          <w:lang w:eastAsia="el-GR"/>
        </w:rPr>
      </w:pPr>
    </w:p>
    <w:p w:rsidR="00975310" w:rsidRPr="006B1D19" w:rsidRDefault="00975310" w:rsidP="003F527F">
      <w:pPr>
        <w:jc w:val="center"/>
        <w:rPr>
          <w:rFonts w:ascii="Times New Roman" w:hAnsi="Times New Roman" w:cs="Times New Roman"/>
          <w:sz w:val="24"/>
          <w:szCs w:val="24"/>
        </w:rPr>
      </w:pPr>
    </w:p>
    <w:p w:rsidR="0001039F" w:rsidRPr="006B1D19" w:rsidRDefault="0001039F" w:rsidP="00CF399E">
      <w:pPr>
        <w:jc w:val="both"/>
        <w:rPr>
          <w:rFonts w:ascii="Times New Roman" w:hAnsi="Times New Roman" w:cs="Times New Roman"/>
          <w:sz w:val="24"/>
          <w:szCs w:val="24"/>
        </w:rPr>
      </w:pPr>
    </w:p>
    <w:p w:rsidR="00007514" w:rsidRDefault="00007514" w:rsidP="0001039F">
      <w:pPr>
        <w:jc w:val="both"/>
        <w:rPr>
          <w:rFonts w:ascii="Times New Roman" w:hAnsi="Times New Roman" w:cs="Times New Roman"/>
          <w:b/>
          <w:sz w:val="24"/>
          <w:szCs w:val="24"/>
          <w:u w:val="single"/>
        </w:rPr>
      </w:pPr>
    </w:p>
    <w:p w:rsidR="00007514" w:rsidRDefault="00007514" w:rsidP="0001039F">
      <w:pPr>
        <w:jc w:val="both"/>
        <w:rPr>
          <w:rFonts w:ascii="Times New Roman" w:hAnsi="Times New Roman" w:cs="Times New Roman"/>
          <w:b/>
          <w:sz w:val="24"/>
          <w:szCs w:val="24"/>
          <w:u w:val="single"/>
        </w:rPr>
      </w:pPr>
    </w:p>
    <w:p w:rsidR="00007514" w:rsidRDefault="00007514" w:rsidP="0001039F">
      <w:pPr>
        <w:jc w:val="both"/>
        <w:rPr>
          <w:rFonts w:ascii="Times New Roman" w:hAnsi="Times New Roman" w:cs="Times New Roman"/>
          <w:b/>
          <w:sz w:val="24"/>
          <w:szCs w:val="24"/>
          <w:u w:val="single"/>
        </w:rPr>
      </w:pPr>
    </w:p>
    <w:p w:rsidR="00007514" w:rsidRDefault="00007514" w:rsidP="0001039F">
      <w:pPr>
        <w:jc w:val="both"/>
        <w:rPr>
          <w:rFonts w:ascii="Times New Roman" w:hAnsi="Times New Roman" w:cs="Times New Roman"/>
          <w:b/>
          <w:sz w:val="24"/>
          <w:szCs w:val="24"/>
          <w:u w:val="single"/>
        </w:rPr>
      </w:pPr>
    </w:p>
    <w:p w:rsidR="00007514" w:rsidRDefault="00007514" w:rsidP="0001039F">
      <w:pPr>
        <w:jc w:val="both"/>
        <w:rPr>
          <w:rFonts w:ascii="Times New Roman" w:hAnsi="Times New Roman" w:cs="Times New Roman"/>
          <w:b/>
          <w:sz w:val="24"/>
          <w:szCs w:val="24"/>
          <w:u w:val="single"/>
        </w:rPr>
      </w:pPr>
    </w:p>
    <w:p w:rsidR="0001039F" w:rsidRDefault="00975310" w:rsidP="0001039F">
      <w:pPr>
        <w:jc w:val="both"/>
        <w:rPr>
          <w:rFonts w:ascii="Times New Roman" w:hAnsi="Times New Roman" w:cs="Times New Roman"/>
          <w:b/>
          <w:sz w:val="24"/>
          <w:szCs w:val="24"/>
          <w:u w:val="single"/>
        </w:rPr>
      </w:pPr>
      <w:r w:rsidRPr="00975310">
        <w:rPr>
          <w:rFonts w:ascii="Times New Roman" w:hAnsi="Times New Roman" w:cs="Times New Roman"/>
          <w:b/>
          <w:sz w:val="24"/>
          <w:szCs w:val="24"/>
          <w:u w:val="single"/>
        </w:rPr>
        <w:lastRenderedPageBreak/>
        <w:t xml:space="preserve">ΠΑΡΑΡΤΗΜΑ </w:t>
      </w:r>
      <w:r>
        <w:rPr>
          <w:rFonts w:ascii="Times New Roman" w:hAnsi="Times New Roman" w:cs="Times New Roman"/>
          <w:b/>
          <w:sz w:val="24"/>
          <w:szCs w:val="24"/>
          <w:u w:val="single"/>
        </w:rPr>
        <w:t>Ι</w:t>
      </w:r>
      <w:r w:rsidRPr="00975310">
        <w:rPr>
          <w:rFonts w:ascii="Times New Roman" w:hAnsi="Times New Roman" w:cs="Times New Roman"/>
          <w:b/>
          <w:sz w:val="24"/>
          <w:szCs w:val="24"/>
          <w:u w:val="single"/>
        </w:rPr>
        <w:t xml:space="preserve">Ι: </w:t>
      </w:r>
      <w:r w:rsidR="0001039F" w:rsidRPr="006B1D19">
        <w:rPr>
          <w:rFonts w:ascii="Times New Roman" w:hAnsi="Times New Roman" w:cs="Times New Roman"/>
          <w:b/>
          <w:sz w:val="24"/>
          <w:szCs w:val="24"/>
          <w:u w:val="single"/>
        </w:rPr>
        <w:t>ΕΝΤΥΠΟ ΟΙΚΟΝΟΜΙΚΗΣ ΠΡΟΣΦΟΡΑΣ</w:t>
      </w:r>
    </w:p>
    <w:p w:rsidR="0001039F" w:rsidRPr="006B1D19" w:rsidRDefault="0001039F" w:rsidP="00CF399E">
      <w:pPr>
        <w:jc w:val="both"/>
        <w:rPr>
          <w:rFonts w:ascii="Times New Roman" w:hAnsi="Times New Roman" w:cs="Times New Roman"/>
          <w:sz w:val="24"/>
          <w:szCs w:val="24"/>
        </w:rPr>
      </w:pPr>
    </w:p>
    <w:p w:rsidR="0001039F" w:rsidRPr="003F527F" w:rsidRDefault="003F527F" w:rsidP="0001039F">
      <w:pPr>
        <w:jc w:val="both"/>
        <w:rPr>
          <w:rFonts w:ascii="Times New Roman" w:hAnsi="Times New Roman" w:cs="Times New Roman"/>
          <w:b/>
          <w:sz w:val="24"/>
          <w:szCs w:val="24"/>
        </w:rPr>
      </w:pPr>
      <w:r>
        <w:rPr>
          <w:rFonts w:ascii="Times New Roman" w:hAnsi="Times New Roman" w:cs="Times New Roman"/>
          <w:b/>
          <w:sz w:val="24"/>
          <w:szCs w:val="24"/>
        </w:rPr>
        <w:t xml:space="preserve">ΕΛΛΗΝΙΚΗ ΔΗΜΟΚΡΑΤΙΑ      </w:t>
      </w:r>
      <w:r w:rsidR="0001039F" w:rsidRPr="003F527F">
        <w:rPr>
          <w:rFonts w:ascii="Times New Roman" w:hAnsi="Times New Roman" w:cs="Times New Roman"/>
          <w:b/>
          <w:sz w:val="24"/>
          <w:szCs w:val="24"/>
        </w:rPr>
        <w:t>Προμήθεια:  Προμήθεια και Τοποθέτηση Υλικών</w:t>
      </w:r>
    </w:p>
    <w:p w:rsidR="0001039F" w:rsidRPr="003F527F" w:rsidRDefault="0001039F" w:rsidP="0001039F">
      <w:pPr>
        <w:jc w:val="both"/>
        <w:rPr>
          <w:rFonts w:ascii="Times New Roman" w:hAnsi="Times New Roman" w:cs="Times New Roman"/>
          <w:b/>
          <w:sz w:val="24"/>
          <w:szCs w:val="24"/>
        </w:rPr>
      </w:pPr>
      <w:r w:rsidRPr="003F527F">
        <w:rPr>
          <w:rFonts w:ascii="Times New Roman" w:hAnsi="Times New Roman" w:cs="Times New Roman"/>
          <w:b/>
          <w:sz w:val="24"/>
          <w:szCs w:val="24"/>
        </w:rPr>
        <w:t xml:space="preserve">ΔΗΜΟΤΙΚΟ ΛΙΜΕΝΙΚΟ                                Εξοπλισμού ΣΑΛΕ για την εφαρμογή του ΤΑΜΕΙΟ ΣΗΤΕΙΑΣ             </w:t>
      </w:r>
      <w:r w:rsidR="003F527F">
        <w:rPr>
          <w:rFonts w:ascii="Times New Roman" w:hAnsi="Times New Roman" w:cs="Times New Roman"/>
          <w:b/>
          <w:sz w:val="24"/>
          <w:szCs w:val="24"/>
        </w:rPr>
        <w:t xml:space="preserve">                          </w:t>
      </w:r>
      <w:r w:rsidRPr="003F527F">
        <w:rPr>
          <w:rFonts w:ascii="Times New Roman" w:hAnsi="Times New Roman" w:cs="Times New Roman"/>
          <w:b/>
          <w:sz w:val="24"/>
          <w:szCs w:val="24"/>
        </w:rPr>
        <w:t xml:space="preserve"> Ευρωπαϊκού Κανονισμού 725/2004</w:t>
      </w:r>
    </w:p>
    <w:p w:rsidR="003F527F" w:rsidRPr="006B1D19" w:rsidRDefault="003F527F" w:rsidP="0001039F">
      <w:pPr>
        <w:jc w:val="both"/>
        <w:rPr>
          <w:rFonts w:ascii="Times New Roman" w:hAnsi="Times New Roman" w:cs="Times New Roman"/>
          <w:sz w:val="24"/>
          <w:szCs w:val="24"/>
        </w:rPr>
      </w:pPr>
    </w:p>
    <w:p w:rsidR="0001039F" w:rsidRDefault="0001039F" w:rsidP="0001039F">
      <w:pPr>
        <w:jc w:val="center"/>
        <w:rPr>
          <w:rFonts w:ascii="Times New Roman" w:hAnsi="Times New Roman" w:cs="Times New Roman"/>
          <w:b/>
          <w:sz w:val="24"/>
          <w:szCs w:val="24"/>
        </w:rPr>
      </w:pPr>
      <w:r w:rsidRPr="006B1D19">
        <w:rPr>
          <w:rFonts w:ascii="Times New Roman" w:hAnsi="Times New Roman" w:cs="Times New Roman"/>
          <w:b/>
          <w:sz w:val="24"/>
          <w:szCs w:val="24"/>
        </w:rPr>
        <w:t>ΟΙΚΟΝΟΜΙΚΗ ΠΡΟΣΦΟΡΑ</w:t>
      </w:r>
    </w:p>
    <w:p w:rsidR="003F527F" w:rsidRPr="006B1D19" w:rsidRDefault="003F527F" w:rsidP="0001039F">
      <w:pPr>
        <w:jc w:val="center"/>
        <w:rPr>
          <w:rFonts w:ascii="Times New Roman" w:hAnsi="Times New Roman" w:cs="Times New Roman"/>
          <w:b/>
          <w:sz w:val="24"/>
          <w:szCs w:val="24"/>
        </w:rPr>
      </w:pPr>
    </w:p>
    <w:p w:rsidR="0001039F" w:rsidRPr="006B1D19" w:rsidRDefault="0001039F" w:rsidP="0001039F">
      <w:pPr>
        <w:jc w:val="both"/>
        <w:rPr>
          <w:rFonts w:ascii="Times New Roman" w:hAnsi="Times New Roman" w:cs="Times New Roman"/>
          <w:sz w:val="24"/>
          <w:szCs w:val="24"/>
        </w:rPr>
      </w:pPr>
      <w:r w:rsidRPr="006B1D19">
        <w:rPr>
          <w:rFonts w:ascii="Times New Roman" w:hAnsi="Times New Roman" w:cs="Times New Roman"/>
          <w:sz w:val="24"/>
          <w:szCs w:val="24"/>
        </w:rPr>
        <w:t>Για την εκτέλεση της προμήθειας: «Προμήθεια και Τοποθέτηση Υλικών Εξοπλισμού ΣΑΛΕ για την εφαρμογή του Ευρωπαϊκού Κανονισμού 725/2004»</w:t>
      </w:r>
    </w:p>
    <w:p w:rsidR="0001039F" w:rsidRPr="006B1D19" w:rsidRDefault="0001039F" w:rsidP="0001039F">
      <w:pPr>
        <w:jc w:val="both"/>
        <w:rPr>
          <w:rFonts w:ascii="Times New Roman" w:hAnsi="Times New Roman" w:cs="Times New Roman"/>
          <w:sz w:val="24"/>
          <w:szCs w:val="24"/>
        </w:rPr>
      </w:pPr>
    </w:p>
    <w:p w:rsidR="0001039F" w:rsidRPr="006B1D19" w:rsidRDefault="0001039F" w:rsidP="0001039F">
      <w:pPr>
        <w:spacing w:line="360" w:lineRule="auto"/>
        <w:rPr>
          <w:rFonts w:ascii="Times New Roman" w:hAnsi="Times New Roman" w:cs="Times New Roman"/>
          <w:sz w:val="24"/>
          <w:szCs w:val="24"/>
        </w:rPr>
      </w:pPr>
      <w:r w:rsidRPr="006B1D19">
        <w:rPr>
          <w:rFonts w:ascii="Times New Roman" w:hAnsi="Times New Roman" w:cs="Times New Roman"/>
          <w:sz w:val="24"/>
          <w:szCs w:val="24"/>
        </w:rPr>
        <w:t>Της επιχείρησης …………………….…….……..………, έδρα ………….………………...., οδός ………………..……….………., Αριθμός …….…., ΑΦΜ……...………..……………, Δ.Ο.Υ. ……….….……..,τηλέφωνο ……………., fax ………………,</w:t>
      </w:r>
      <w:r w:rsidRPr="006B1D19">
        <w:rPr>
          <w:rFonts w:ascii="Times New Roman" w:hAnsi="Times New Roman" w:cs="Times New Roman"/>
          <w:sz w:val="24"/>
          <w:szCs w:val="24"/>
          <w:lang w:val="en-US"/>
        </w:rPr>
        <w:t>e</w:t>
      </w:r>
      <w:r w:rsidRPr="006B1D19">
        <w:rPr>
          <w:rFonts w:ascii="Times New Roman" w:hAnsi="Times New Roman" w:cs="Times New Roman"/>
          <w:sz w:val="24"/>
          <w:szCs w:val="24"/>
        </w:rPr>
        <w:t xml:space="preserve"> </w:t>
      </w:r>
      <w:r w:rsidRPr="006B1D19">
        <w:rPr>
          <w:rFonts w:ascii="Times New Roman" w:hAnsi="Times New Roman" w:cs="Times New Roman"/>
          <w:sz w:val="24"/>
          <w:szCs w:val="24"/>
          <w:lang w:val="en-US"/>
        </w:rPr>
        <w:t>mail</w:t>
      </w:r>
      <w:r w:rsidRPr="006B1D19">
        <w:rPr>
          <w:rFonts w:ascii="Times New Roman" w:hAnsi="Times New Roman" w:cs="Times New Roman"/>
          <w:sz w:val="24"/>
          <w:szCs w:val="24"/>
        </w:rPr>
        <w:t>……………….</w:t>
      </w:r>
    </w:p>
    <w:p w:rsidR="00177FBA" w:rsidRPr="006B1D19" w:rsidRDefault="00177FBA" w:rsidP="00CF399E">
      <w:pPr>
        <w:jc w:val="both"/>
        <w:rPr>
          <w:rFonts w:ascii="Times New Roman" w:hAnsi="Times New Roman" w:cs="Times New Roman"/>
          <w:sz w:val="24"/>
          <w:szCs w:val="24"/>
        </w:rPr>
      </w:pPr>
    </w:p>
    <w:tbl>
      <w:tblPr>
        <w:tblW w:w="5489"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5"/>
        <w:gridCol w:w="5371"/>
        <w:gridCol w:w="992"/>
        <w:gridCol w:w="1558"/>
        <w:gridCol w:w="1394"/>
      </w:tblGrid>
      <w:tr w:rsidR="0001039F" w:rsidRPr="006B1D19" w:rsidTr="0001039F">
        <w:trPr>
          <w:trHeight w:val="640"/>
        </w:trPr>
        <w:tc>
          <w:tcPr>
            <w:tcW w:w="361" w:type="pct"/>
            <w:vAlign w:val="center"/>
          </w:tcPr>
          <w:p w:rsidR="0001039F" w:rsidRPr="006B1D19" w:rsidRDefault="0001039F" w:rsidP="0001039F">
            <w:pPr>
              <w:jc w:val="center"/>
              <w:rPr>
                <w:rFonts w:ascii="Times New Roman" w:eastAsia="Times New Roman" w:hAnsi="Times New Roman" w:cs="Times New Roman"/>
                <w:snapToGrid/>
                <w:sz w:val="24"/>
                <w:szCs w:val="24"/>
                <w:lang w:eastAsia="el-GR"/>
              </w:rPr>
            </w:pPr>
            <w:r w:rsidRPr="006B1D19">
              <w:rPr>
                <w:rFonts w:ascii="Times New Roman" w:eastAsia="Times New Roman" w:hAnsi="Times New Roman" w:cs="Times New Roman"/>
                <w:snapToGrid/>
                <w:sz w:val="24"/>
                <w:szCs w:val="24"/>
                <w:lang w:eastAsia="el-GR"/>
              </w:rPr>
              <w:t>Α/Α</w:t>
            </w:r>
          </w:p>
        </w:tc>
        <w:tc>
          <w:tcPr>
            <w:tcW w:w="2675" w:type="pct"/>
            <w:vAlign w:val="center"/>
          </w:tcPr>
          <w:p w:rsidR="0001039F" w:rsidRPr="006B1D19" w:rsidRDefault="0001039F" w:rsidP="0001039F">
            <w:pPr>
              <w:jc w:val="center"/>
              <w:rPr>
                <w:rFonts w:ascii="Times New Roman" w:eastAsia="Times New Roman" w:hAnsi="Times New Roman" w:cs="Times New Roman"/>
                <w:snapToGrid/>
                <w:sz w:val="24"/>
                <w:szCs w:val="24"/>
                <w:lang w:eastAsia="el-GR"/>
              </w:rPr>
            </w:pPr>
            <w:r w:rsidRPr="006B1D19">
              <w:rPr>
                <w:rFonts w:ascii="Times New Roman" w:eastAsia="Times New Roman" w:hAnsi="Times New Roman" w:cs="Times New Roman"/>
                <w:snapToGrid/>
                <w:sz w:val="24"/>
                <w:szCs w:val="24"/>
                <w:lang w:eastAsia="el-GR"/>
              </w:rPr>
              <w:t>ΤΥΠΟΣ</w:t>
            </w:r>
          </w:p>
        </w:tc>
        <w:tc>
          <w:tcPr>
            <w:tcW w:w="494" w:type="pct"/>
            <w:vAlign w:val="center"/>
          </w:tcPr>
          <w:p w:rsidR="0001039F" w:rsidRPr="006B1D19" w:rsidRDefault="0001039F" w:rsidP="0001039F">
            <w:pPr>
              <w:jc w:val="center"/>
              <w:rPr>
                <w:rFonts w:ascii="Times New Roman" w:eastAsia="Times New Roman" w:hAnsi="Times New Roman" w:cs="Times New Roman"/>
                <w:snapToGrid/>
                <w:sz w:val="24"/>
                <w:szCs w:val="24"/>
                <w:lang w:eastAsia="el-GR"/>
              </w:rPr>
            </w:pPr>
            <w:r w:rsidRPr="006B1D19">
              <w:rPr>
                <w:rFonts w:ascii="Times New Roman" w:eastAsia="Times New Roman" w:hAnsi="Times New Roman" w:cs="Times New Roman"/>
                <w:snapToGrid/>
                <w:sz w:val="24"/>
                <w:szCs w:val="24"/>
                <w:lang w:eastAsia="el-GR"/>
              </w:rPr>
              <w:t>ΤΕΜ</w:t>
            </w:r>
          </w:p>
        </w:tc>
        <w:tc>
          <w:tcPr>
            <w:tcW w:w="776" w:type="pct"/>
            <w:vAlign w:val="center"/>
          </w:tcPr>
          <w:p w:rsidR="0001039F" w:rsidRPr="006B1D19" w:rsidRDefault="0001039F" w:rsidP="0001039F">
            <w:pPr>
              <w:jc w:val="center"/>
              <w:rPr>
                <w:rFonts w:ascii="Times New Roman" w:eastAsia="Times New Roman" w:hAnsi="Times New Roman" w:cs="Times New Roman"/>
                <w:snapToGrid/>
                <w:sz w:val="24"/>
                <w:szCs w:val="24"/>
                <w:lang w:eastAsia="el-GR"/>
              </w:rPr>
            </w:pPr>
            <w:r w:rsidRPr="006B1D19">
              <w:rPr>
                <w:rFonts w:ascii="Times New Roman" w:eastAsia="Times New Roman" w:hAnsi="Times New Roman" w:cs="Times New Roman"/>
                <w:snapToGrid/>
                <w:sz w:val="24"/>
                <w:szCs w:val="24"/>
                <w:lang w:eastAsia="el-GR"/>
              </w:rPr>
              <w:t>ΤΙΜΗ/</w:t>
            </w:r>
          </w:p>
          <w:p w:rsidR="0001039F" w:rsidRPr="006B1D19" w:rsidRDefault="0001039F" w:rsidP="0001039F">
            <w:pPr>
              <w:jc w:val="center"/>
              <w:rPr>
                <w:rFonts w:ascii="Times New Roman" w:eastAsia="Times New Roman" w:hAnsi="Times New Roman" w:cs="Times New Roman"/>
                <w:snapToGrid/>
                <w:sz w:val="24"/>
                <w:szCs w:val="24"/>
                <w:lang w:eastAsia="el-GR"/>
              </w:rPr>
            </w:pPr>
            <w:r w:rsidRPr="006B1D19">
              <w:rPr>
                <w:rFonts w:ascii="Times New Roman" w:eastAsia="Times New Roman" w:hAnsi="Times New Roman" w:cs="Times New Roman"/>
                <w:snapToGrid/>
                <w:sz w:val="24"/>
                <w:szCs w:val="24"/>
                <w:lang w:eastAsia="el-GR"/>
              </w:rPr>
              <w:t xml:space="preserve">ΤΕΜ </w:t>
            </w:r>
            <w:r w:rsidRPr="006B1D19">
              <w:rPr>
                <w:rFonts w:ascii="Times New Roman" w:eastAsia="Times New Roman" w:hAnsi="Times New Roman" w:cs="Times New Roman"/>
                <w:b/>
                <w:snapToGrid/>
                <w:sz w:val="24"/>
                <w:szCs w:val="24"/>
                <w:lang w:eastAsia="el-GR"/>
              </w:rPr>
              <w:t>€</w:t>
            </w:r>
          </w:p>
        </w:tc>
        <w:tc>
          <w:tcPr>
            <w:tcW w:w="694" w:type="pct"/>
            <w:vAlign w:val="center"/>
          </w:tcPr>
          <w:p w:rsidR="0001039F" w:rsidRPr="006B1D19" w:rsidRDefault="0001039F" w:rsidP="0001039F">
            <w:pPr>
              <w:jc w:val="center"/>
              <w:rPr>
                <w:rFonts w:ascii="Times New Roman" w:eastAsia="Times New Roman" w:hAnsi="Times New Roman" w:cs="Times New Roman"/>
                <w:snapToGrid/>
                <w:sz w:val="24"/>
                <w:szCs w:val="24"/>
                <w:lang w:eastAsia="el-GR"/>
              </w:rPr>
            </w:pPr>
            <w:r w:rsidRPr="006B1D19">
              <w:rPr>
                <w:rFonts w:ascii="Times New Roman" w:eastAsia="Times New Roman" w:hAnsi="Times New Roman" w:cs="Times New Roman"/>
                <w:snapToGrid/>
                <w:sz w:val="24"/>
                <w:szCs w:val="24"/>
                <w:lang w:eastAsia="el-GR"/>
              </w:rPr>
              <w:t xml:space="preserve">Σύνολο </w:t>
            </w:r>
            <w:r w:rsidRPr="006B1D19">
              <w:rPr>
                <w:rFonts w:ascii="Times New Roman" w:eastAsia="Times New Roman" w:hAnsi="Times New Roman" w:cs="Times New Roman"/>
                <w:b/>
                <w:snapToGrid/>
                <w:sz w:val="24"/>
                <w:szCs w:val="24"/>
                <w:lang w:eastAsia="el-GR"/>
              </w:rPr>
              <w:t>€</w:t>
            </w:r>
          </w:p>
        </w:tc>
      </w:tr>
      <w:tr w:rsidR="0001039F" w:rsidRPr="006B1D19" w:rsidTr="0001039F">
        <w:trPr>
          <w:trHeight w:val="253"/>
        </w:trPr>
        <w:tc>
          <w:tcPr>
            <w:tcW w:w="361" w:type="pct"/>
            <w:vAlign w:val="center"/>
          </w:tcPr>
          <w:p w:rsidR="0001039F" w:rsidRPr="006B1D19" w:rsidRDefault="0001039F" w:rsidP="0001039F">
            <w:pPr>
              <w:jc w:val="center"/>
              <w:rPr>
                <w:rFonts w:ascii="Times New Roman" w:eastAsia="Times New Roman" w:hAnsi="Times New Roman" w:cs="Times New Roman"/>
                <w:snapToGrid/>
                <w:sz w:val="24"/>
                <w:szCs w:val="24"/>
                <w:lang w:eastAsia="el-GR"/>
              </w:rPr>
            </w:pPr>
            <w:r w:rsidRPr="006B1D19">
              <w:rPr>
                <w:rFonts w:ascii="Times New Roman" w:eastAsia="Times New Roman" w:hAnsi="Times New Roman" w:cs="Times New Roman"/>
                <w:snapToGrid/>
                <w:sz w:val="24"/>
                <w:szCs w:val="24"/>
                <w:lang w:eastAsia="el-GR"/>
              </w:rPr>
              <w:t>1</w:t>
            </w:r>
          </w:p>
        </w:tc>
        <w:tc>
          <w:tcPr>
            <w:tcW w:w="2675" w:type="pct"/>
          </w:tcPr>
          <w:p w:rsidR="0001039F" w:rsidRPr="006B1D19" w:rsidRDefault="0001039F" w:rsidP="0001039F">
            <w:pPr>
              <w:rPr>
                <w:rFonts w:ascii="Times New Roman" w:eastAsia="Times New Roman" w:hAnsi="Times New Roman" w:cs="Times New Roman"/>
                <w:snapToGrid/>
                <w:sz w:val="24"/>
                <w:szCs w:val="24"/>
                <w:lang w:eastAsia="el-GR"/>
              </w:rPr>
            </w:pPr>
            <w:r w:rsidRPr="006B1D19">
              <w:rPr>
                <w:rFonts w:ascii="Times New Roman" w:eastAsia="Times New Roman" w:hAnsi="Times New Roman" w:cs="Times New Roman"/>
                <w:snapToGrid/>
                <w:sz w:val="24"/>
                <w:szCs w:val="24"/>
                <w:lang w:eastAsia="el-GR"/>
              </w:rPr>
              <w:t xml:space="preserve">Στηθαίο από σκυρόδεμα - Κιγκλίδωμα. </w:t>
            </w:r>
          </w:p>
        </w:tc>
        <w:tc>
          <w:tcPr>
            <w:tcW w:w="494" w:type="pct"/>
            <w:vAlign w:val="center"/>
          </w:tcPr>
          <w:p w:rsidR="0001039F" w:rsidRPr="006B1D19" w:rsidRDefault="0001039F" w:rsidP="0001039F">
            <w:pPr>
              <w:jc w:val="center"/>
              <w:rPr>
                <w:rFonts w:ascii="Times New Roman" w:eastAsia="Times New Roman" w:hAnsi="Times New Roman" w:cs="Times New Roman"/>
                <w:snapToGrid/>
                <w:sz w:val="24"/>
                <w:szCs w:val="24"/>
                <w:lang w:eastAsia="el-GR"/>
              </w:rPr>
            </w:pPr>
            <w:r w:rsidRPr="006B1D19">
              <w:rPr>
                <w:rFonts w:ascii="Times New Roman" w:eastAsia="Times New Roman" w:hAnsi="Times New Roman" w:cs="Times New Roman"/>
                <w:snapToGrid/>
                <w:sz w:val="24"/>
                <w:szCs w:val="24"/>
                <w:lang w:eastAsia="el-GR"/>
              </w:rPr>
              <w:t>90</w:t>
            </w:r>
          </w:p>
        </w:tc>
        <w:tc>
          <w:tcPr>
            <w:tcW w:w="776" w:type="pct"/>
            <w:vAlign w:val="center"/>
          </w:tcPr>
          <w:p w:rsidR="0001039F" w:rsidRPr="006B1D19" w:rsidRDefault="0001039F" w:rsidP="0001039F">
            <w:pPr>
              <w:jc w:val="center"/>
              <w:rPr>
                <w:rFonts w:ascii="Times New Roman" w:eastAsia="Times New Roman" w:hAnsi="Times New Roman" w:cs="Times New Roman"/>
                <w:snapToGrid/>
                <w:sz w:val="24"/>
                <w:szCs w:val="24"/>
                <w:lang w:eastAsia="el-GR"/>
              </w:rPr>
            </w:pPr>
          </w:p>
        </w:tc>
        <w:tc>
          <w:tcPr>
            <w:tcW w:w="694" w:type="pct"/>
            <w:vAlign w:val="center"/>
          </w:tcPr>
          <w:p w:rsidR="0001039F" w:rsidRPr="006B1D19" w:rsidRDefault="0001039F" w:rsidP="0001039F">
            <w:pPr>
              <w:jc w:val="center"/>
              <w:rPr>
                <w:rFonts w:ascii="Times New Roman" w:eastAsia="Times New Roman" w:hAnsi="Times New Roman" w:cs="Times New Roman"/>
                <w:snapToGrid/>
                <w:sz w:val="24"/>
                <w:szCs w:val="24"/>
                <w:lang w:eastAsia="el-GR"/>
              </w:rPr>
            </w:pPr>
          </w:p>
        </w:tc>
      </w:tr>
      <w:tr w:rsidR="0001039F" w:rsidRPr="006B1D19" w:rsidTr="0001039F">
        <w:trPr>
          <w:trHeight w:val="551"/>
        </w:trPr>
        <w:tc>
          <w:tcPr>
            <w:tcW w:w="361"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autoSpaceDE w:val="0"/>
              <w:autoSpaceDN w:val="0"/>
              <w:adjustRightInd w:val="0"/>
              <w:jc w:val="center"/>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2</w:t>
            </w:r>
          </w:p>
        </w:tc>
        <w:tc>
          <w:tcPr>
            <w:tcW w:w="2675" w:type="pct"/>
            <w:tcBorders>
              <w:top w:val="single" w:sz="4" w:space="0" w:color="000000"/>
              <w:left w:val="single" w:sz="4" w:space="0" w:color="000000"/>
              <w:bottom w:val="single" w:sz="4" w:space="0" w:color="000000"/>
              <w:right w:val="single" w:sz="4" w:space="0" w:color="000000"/>
            </w:tcBorders>
          </w:tcPr>
          <w:p w:rsidR="0001039F" w:rsidRPr="006B1D19" w:rsidRDefault="0001039F" w:rsidP="0001039F">
            <w:pPr>
              <w:autoSpaceDE w:val="0"/>
              <w:autoSpaceDN w:val="0"/>
              <w:adjustRightInd w:val="0"/>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Πόρτα δίφυλλη ανοιγόμενη με ρόδες, στηριζόμενη επί στηθαίου.</w:t>
            </w:r>
          </w:p>
        </w:tc>
        <w:tc>
          <w:tcPr>
            <w:tcW w:w="494"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center"/>
              <w:rPr>
                <w:rFonts w:ascii="Times New Roman" w:eastAsia="Times New Roman" w:hAnsi="Times New Roman" w:cs="Times New Roman"/>
                <w:snapToGrid/>
                <w:sz w:val="24"/>
                <w:szCs w:val="24"/>
                <w:lang w:eastAsia="el-GR"/>
              </w:rPr>
            </w:pPr>
            <w:r w:rsidRPr="006B1D19">
              <w:rPr>
                <w:rFonts w:ascii="Times New Roman" w:eastAsia="Times New Roman" w:hAnsi="Times New Roman" w:cs="Times New Roman"/>
                <w:snapToGrid/>
                <w:sz w:val="24"/>
                <w:szCs w:val="24"/>
                <w:lang w:eastAsia="el-GR"/>
              </w:rPr>
              <w:t>2</w:t>
            </w:r>
          </w:p>
        </w:tc>
        <w:tc>
          <w:tcPr>
            <w:tcW w:w="776"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center"/>
              <w:rPr>
                <w:rFonts w:ascii="Times New Roman" w:eastAsia="Times New Roman" w:hAnsi="Times New Roman" w:cs="Times New Roman"/>
                <w:snapToGrid/>
                <w:sz w:val="24"/>
                <w:szCs w:val="24"/>
                <w:lang w:eastAsia="el-GR"/>
              </w:rPr>
            </w:pPr>
          </w:p>
        </w:tc>
        <w:tc>
          <w:tcPr>
            <w:tcW w:w="694"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center"/>
              <w:rPr>
                <w:rFonts w:ascii="Times New Roman" w:eastAsia="Times New Roman" w:hAnsi="Times New Roman" w:cs="Times New Roman"/>
                <w:snapToGrid/>
                <w:sz w:val="24"/>
                <w:szCs w:val="24"/>
                <w:lang w:eastAsia="el-GR"/>
              </w:rPr>
            </w:pPr>
          </w:p>
        </w:tc>
      </w:tr>
      <w:tr w:rsidR="0001039F" w:rsidRPr="006B1D19" w:rsidTr="0001039F">
        <w:trPr>
          <w:trHeight w:val="550"/>
        </w:trPr>
        <w:tc>
          <w:tcPr>
            <w:tcW w:w="361"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autoSpaceDE w:val="0"/>
              <w:autoSpaceDN w:val="0"/>
              <w:adjustRightInd w:val="0"/>
              <w:jc w:val="center"/>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3</w:t>
            </w:r>
          </w:p>
        </w:tc>
        <w:tc>
          <w:tcPr>
            <w:tcW w:w="2675" w:type="pct"/>
            <w:tcBorders>
              <w:top w:val="single" w:sz="4" w:space="0" w:color="000000"/>
              <w:left w:val="single" w:sz="4" w:space="0" w:color="000000"/>
              <w:bottom w:val="single" w:sz="4" w:space="0" w:color="000000"/>
              <w:right w:val="single" w:sz="4" w:space="0" w:color="000000"/>
            </w:tcBorders>
          </w:tcPr>
          <w:p w:rsidR="0001039F" w:rsidRPr="006B1D19" w:rsidRDefault="0001039F" w:rsidP="0001039F">
            <w:pPr>
              <w:autoSpaceDE w:val="0"/>
              <w:autoSpaceDN w:val="0"/>
              <w:adjustRightInd w:val="0"/>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 xml:space="preserve">Ανθρωποθυρίδα δίφυλλη ανοιγόμενη στηριζόμενη επί στηθαίου. </w:t>
            </w:r>
          </w:p>
        </w:tc>
        <w:tc>
          <w:tcPr>
            <w:tcW w:w="494"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center"/>
              <w:rPr>
                <w:rFonts w:ascii="Times New Roman" w:eastAsia="Times New Roman" w:hAnsi="Times New Roman" w:cs="Times New Roman"/>
                <w:snapToGrid/>
                <w:sz w:val="24"/>
                <w:szCs w:val="24"/>
                <w:lang w:eastAsia="el-GR"/>
              </w:rPr>
            </w:pPr>
            <w:r w:rsidRPr="006B1D19">
              <w:rPr>
                <w:rFonts w:ascii="Times New Roman" w:eastAsia="Times New Roman" w:hAnsi="Times New Roman" w:cs="Times New Roman"/>
                <w:snapToGrid/>
                <w:sz w:val="24"/>
                <w:szCs w:val="24"/>
                <w:lang w:eastAsia="el-GR"/>
              </w:rPr>
              <w:t>1</w:t>
            </w:r>
          </w:p>
        </w:tc>
        <w:tc>
          <w:tcPr>
            <w:tcW w:w="776"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center"/>
              <w:rPr>
                <w:rFonts w:ascii="Times New Roman" w:eastAsia="Times New Roman" w:hAnsi="Times New Roman" w:cs="Times New Roman"/>
                <w:snapToGrid/>
                <w:sz w:val="24"/>
                <w:szCs w:val="24"/>
                <w:lang w:eastAsia="el-GR"/>
              </w:rPr>
            </w:pPr>
          </w:p>
        </w:tc>
        <w:tc>
          <w:tcPr>
            <w:tcW w:w="694"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center"/>
              <w:rPr>
                <w:rFonts w:ascii="Times New Roman" w:eastAsia="Times New Roman" w:hAnsi="Times New Roman" w:cs="Times New Roman"/>
                <w:snapToGrid/>
                <w:sz w:val="24"/>
                <w:szCs w:val="24"/>
                <w:lang w:eastAsia="el-GR"/>
              </w:rPr>
            </w:pPr>
          </w:p>
        </w:tc>
      </w:tr>
      <w:tr w:rsidR="0001039F" w:rsidRPr="006B1D19" w:rsidTr="0001039F">
        <w:trPr>
          <w:trHeight w:val="550"/>
        </w:trPr>
        <w:tc>
          <w:tcPr>
            <w:tcW w:w="361"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autoSpaceDE w:val="0"/>
              <w:autoSpaceDN w:val="0"/>
              <w:adjustRightInd w:val="0"/>
              <w:jc w:val="center"/>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4</w:t>
            </w:r>
          </w:p>
        </w:tc>
        <w:tc>
          <w:tcPr>
            <w:tcW w:w="2675" w:type="pct"/>
            <w:tcBorders>
              <w:top w:val="single" w:sz="4" w:space="0" w:color="000000"/>
              <w:left w:val="single" w:sz="4" w:space="0" w:color="000000"/>
              <w:bottom w:val="single" w:sz="4" w:space="0" w:color="000000"/>
              <w:right w:val="single" w:sz="4" w:space="0" w:color="000000"/>
            </w:tcBorders>
          </w:tcPr>
          <w:p w:rsidR="0001039F" w:rsidRPr="006B1D19" w:rsidRDefault="0001039F" w:rsidP="0001039F">
            <w:pPr>
              <w:autoSpaceDE w:val="0"/>
              <w:autoSpaceDN w:val="0"/>
              <w:adjustRightInd w:val="0"/>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 xml:space="preserve">Ανθρωποθυρίδα μονόφυλλη ανοιγόμενη στηριζόμενη επί στηθαίου. </w:t>
            </w:r>
          </w:p>
        </w:tc>
        <w:tc>
          <w:tcPr>
            <w:tcW w:w="494"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center"/>
              <w:rPr>
                <w:rFonts w:ascii="Times New Roman" w:eastAsia="Times New Roman" w:hAnsi="Times New Roman" w:cs="Times New Roman"/>
                <w:snapToGrid/>
                <w:sz w:val="24"/>
                <w:szCs w:val="24"/>
                <w:lang w:eastAsia="el-GR"/>
              </w:rPr>
            </w:pPr>
            <w:r w:rsidRPr="006B1D19">
              <w:rPr>
                <w:rFonts w:ascii="Times New Roman" w:eastAsia="Times New Roman" w:hAnsi="Times New Roman" w:cs="Times New Roman"/>
                <w:snapToGrid/>
                <w:sz w:val="24"/>
                <w:szCs w:val="24"/>
                <w:lang w:eastAsia="el-GR"/>
              </w:rPr>
              <w:t>1</w:t>
            </w:r>
          </w:p>
        </w:tc>
        <w:tc>
          <w:tcPr>
            <w:tcW w:w="776"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center"/>
              <w:rPr>
                <w:rFonts w:ascii="Times New Roman" w:eastAsia="Times New Roman" w:hAnsi="Times New Roman" w:cs="Times New Roman"/>
                <w:snapToGrid/>
                <w:sz w:val="24"/>
                <w:szCs w:val="24"/>
                <w:lang w:eastAsia="el-GR"/>
              </w:rPr>
            </w:pPr>
          </w:p>
        </w:tc>
        <w:tc>
          <w:tcPr>
            <w:tcW w:w="694"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center"/>
              <w:rPr>
                <w:rFonts w:ascii="Times New Roman" w:eastAsia="Times New Roman" w:hAnsi="Times New Roman" w:cs="Times New Roman"/>
                <w:snapToGrid/>
                <w:sz w:val="24"/>
                <w:szCs w:val="24"/>
                <w:lang w:eastAsia="el-GR"/>
              </w:rPr>
            </w:pPr>
          </w:p>
        </w:tc>
      </w:tr>
      <w:tr w:rsidR="0001039F" w:rsidRPr="006B1D19" w:rsidTr="0001039F">
        <w:trPr>
          <w:trHeight w:val="284"/>
        </w:trPr>
        <w:tc>
          <w:tcPr>
            <w:tcW w:w="361"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autoSpaceDE w:val="0"/>
              <w:autoSpaceDN w:val="0"/>
              <w:adjustRightInd w:val="0"/>
              <w:jc w:val="center"/>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5</w:t>
            </w:r>
          </w:p>
        </w:tc>
        <w:tc>
          <w:tcPr>
            <w:tcW w:w="2675"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autoSpaceDE w:val="0"/>
              <w:autoSpaceDN w:val="0"/>
              <w:adjustRightInd w:val="0"/>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 xml:space="preserve">Διαχωριστικό στηθαίο τύπου </w:t>
            </w:r>
            <w:r w:rsidRPr="006B1D19">
              <w:rPr>
                <w:rFonts w:ascii="Times New Roman" w:eastAsia="Times New Roman" w:hAnsi="Times New Roman" w:cs="Times New Roman"/>
                <w:snapToGrid/>
                <w:color w:val="000000"/>
                <w:sz w:val="24"/>
                <w:szCs w:val="24"/>
                <w:lang w:val="en-US" w:eastAsia="el-GR"/>
              </w:rPr>
              <w:t>Jersey</w:t>
            </w:r>
            <w:r w:rsidRPr="006B1D19">
              <w:rPr>
                <w:rFonts w:ascii="Times New Roman" w:eastAsia="Times New Roman" w:hAnsi="Times New Roman" w:cs="Times New Roman"/>
                <w:snapToGrid/>
                <w:color w:val="000000"/>
                <w:sz w:val="24"/>
                <w:szCs w:val="24"/>
                <w:lang w:eastAsia="el-GR"/>
              </w:rPr>
              <w:t xml:space="preserve"> 2000</w:t>
            </w:r>
            <w:r w:rsidRPr="006B1D19">
              <w:rPr>
                <w:rFonts w:ascii="Times New Roman" w:eastAsia="Times New Roman" w:hAnsi="Times New Roman" w:cs="Times New Roman"/>
                <w:snapToGrid/>
                <w:color w:val="000000"/>
                <w:sz w:val="24"/>
                <w:szCs w:val="24"/>
                <w:lang w:val="en-US" w:eastAsia="el-GR"/>
              </w:rPr>
              <w:t>X</w:t>
            </w:r>
            <w:r w:rsidRPr="006B1D19">
              <w:rPr>
                <w:rFonts w:ascii="Times New Roman" w:eastAsia="Times New Roman" w:hAnsi="Times New Roman" w:cs="Times New Roman"/>
                <w:snapToGrid/>
                <w:color w:val="000000"/>
                <w:sz w:val="24"/>
                <w:szCs w:val="24"/>
                <w:lang w:eastAsia="el-GR"/>
              </w:rPr>
              <w:t>800</w:t>
            </w:r>
            <w:r w:rsidRPr="006B1D19">
              <w:rPr>
                <w:rFonts w:ascii="Times New Roman" w:eastAsia="Times New Roman" w:hAnsi="Times New Roman" w:cs="Times New Roman"/>
                <w:snapToGrid/>
                <w:color w:val="000000"/>
                <w:sz w:val="24"/>
                <w:szCs w:val="24"/>
                <w:lang w:val="en-US" w:eastAsia="el-GR"/>
              </w:rPr>
              <w:t>mm</w:t>
            </w:r>
            <w:r w:rsidRPr="006B1D19">
              <w:rPr>
                <w:rFonts w:ascii="Times New Roman" w:eastAsia="Times New Roman" w:hAnsi="Times New Roman" w:cs="Times New Roman"/>
                <w:snapToGrid/>
                <w:color w:val="000000"/>
                <w:sz w:val="24"/>
                <w:szCs w:val="24"/>
                <w:lang w:eastAsia="el-GR"/>
              </w:rPr>
              <w:t>.</w:t>
            </w:r>
          </w:p>
        </w:tc>
        <w:tc>
          <w:tcPr>
            <w:tcW w:w="494"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center"/>
              <w:rPr>
                <w:rFonts w:ascii="Times New Roman" w:eastAsia="Times New Roman" w:hAnsi="Times New Roman" w:cs="Times New Roman"/>
                <w:snapToGrid/>
                <w:sz w:val="24"/>
                <w:szCs w:val="24"/>
                <w:lang w:eastAsia="el-GR"/>
              </w:rPr>
            </w:pPr>
            <w:r w:rsidRPr="006B1D19">
              <w:rPr>
                <w:rFonts w:ascii="Times New Roman" w:eastAsia="Times New Roman" w:hAnsi="Times New Roman" w:cs="Times New Roman"/>
                <w:snapToGrid/>
                <w:sz w:val="24"/>
                <w:szCs w:val="24"/>
                <w:lang w:eastAsia="el-GR"/>
              </w:rPr>
              <w:t>10</w:t>
            </w:r>
          </w:p>
        </w:tc>
        <w:tc>
          <w:tcPr>
            <w:tcW w:w="776"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center"/>
              <w:rPr>
                <w:rFonts w:ascii="Times New Roman" w:eastAsia="Times New Roman" w:hAnsi="Times New Roman" w:cs="Times New Roman"/>
                <w:snapToGrid/>
                <w:sz w:val="24"/>
                <w:szCs w:val="24"/>
                <w:lang w:eastAsia="el-GR"/>
              </w:rPr>
            </w:pPr>
          </w:p>
        </w:tc>
        <w:tc>
          <w:tcPr>
            <w:tcW w:w="694"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center"/>
              <w:rPr>
                <w:rFonts w:ascii="Times New Roman" w:eastAsia="Times New Roman" w:hAnsi="Times New Roman" w:cs="Times New Roman"/>
                <w:snapToGrid/>
                <w:sz w:val="24"/>
                <w:szCs w:val="24"/>
                <w:lang w:eastAsia="el-GR"/>
              </w:rPr>
            </w:pPr>
          </w:p>
        </w:tc>
      </w:tr>
      <w:tr w:rsidR="0001039F" w:rsidRPr="006B1D19" w:rsidTr="0001039F">
        <w:trPr>
          <w:trHeight w:val="276"/>
        </w:trPr>
        <w:tc>
          <w:tcPr>
            <w:tcW w:w="361"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autoSpaceDE w:val="0"/>
              <w:autoSpaceDN w:val="0"/>
              <w:adjustRightInd w:val="0"/>
              <w:jc w:val="center"/>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6</w:t>
            </w:r>
          </w:p>
        </w:tc>
        <w:tc>
          <w:tcPr>
            <w:tcW w:w="2675"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autoSpaceDE w:val="0"/>
              <w:autoSpaceDN w:val="0"/>
              <w:adjustRightInd w:val="0"/>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 xml:space="preserve">Διαχωριστικό στηθαίο τύπου </w:t>
            </w:r>
            <w:r w:rsidRPr="006B1D19">
              <w:rPr>
                <w:rFonts w:ascii="Times New Roman" w:eastAsia="Times New Roman" w:hAnsi="Times New Roman" w:cs="Times New Roman"/>
                <w:snapToGrid/>
                <w:color w:val="000000"/>
                <w:sz w:val="24"/>
                <w:szCs w:val="24"/>
                <w:lang w:val="en-US" w:eastAsia="el-GR"/>
              </w:rPr>
              <w:t>Jersey</w:t>
            </w:r>
            <w:r w:rsidRPr="006B1D19">
              <w:rPr>
                <w:rFonts w:ascii="Times New Roman" w:eastAsia="Times New Roman" w:hAnsi="Times New Roman" w:cs="Times New Roman"/>
                <w:snapToGrid/>
                <w:color w:val="000000"/>
                <w:sz w:val="24"/>
                <w:szCs w:val="24"/>
                <w:lang w:eastAsia="el-GR"/>
              </w:rPr>
              <w:t xml:space="preserve"> 2000</w:t>
            </w:r>
            <w:r w:rsidRPr="006B1D19">
              <w:rPr>
                <w:rFonts w:ascii="Times New Roman" w:eastAsia="Times New Roman" w:hAnsi="Times New Roman" w:cs="Times New Roman"/>
                <w:snapToGrid/>
                <w:color w:val="000000"/>
                <w:sz w:val="24"/>
                <w:szCs w:val="24"/>
                <w:lang w:val="en-US" w:eastAsia="el-GR"/>
              </w:rPr>
              <w:t>X</w:t>
            </w:r>
            <w:r w:rsidRPr="006B1D19">
              <w:rPr>
                <w:rFonts w:ascii="Times New Roman" w:eastAsia="Times New Roman" w:hAnsi="Times New Roman" w:cs="Times New Roman"/>
                <w:snapToGrid/>
                <w:color w:val="000000"/>
                <w:sz w:val="24"/>
                <w:szCs w:val="24"/>
                <w:lang w:eastAsia="el-GR"/>
              </w:rPr>
              <w:t xml:space="preserve">400 </w:t>
            </w:r>
            <w:r w:rsidRPr="006B1D19">
              <w:rPr>
                <w:rFonts w:ascii="Times New Roman" w:eastAsia="Times New Roman" w:hAnsi="Times New Roman" w:cs="Times New Roman"/>
                <w:snapToGrid/>
                <w:color w:val="000000"/>
                <w:sz w:val="24"/>
                <w:szCs w:val="24"/>
                <w:lang w:val="en-US" w:eastAsia="el-GR"/>
              </w:rPr>
              <w:t>mm</w:t>
            </w:r>
            <w:r w:rsidRPr="006B1D19">
              <w:rPr>
                <w:rFonts w:ascii="Times New Roman" w:eastAsia="Times New Roman" w:hAnsi="Times New Roman" w:cs="Times New Roman"/>
                <w:snapToGrid/>
                <w:color w:val="000000"/>
                <w:sz w:val="24"/>
                <w:szCs w:val="24"/>
                <w:lang w:eastAsia="el-GR"/>
              </w:rPr>
              <w:t>.</w:t>
            </w:r>
          </w:p>
        </w:tc>
        <w:tc>
          <w:tcPr>
            <w:tcW w:w="494"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center"/>
              <w:rPr>
                <w:rFonts w:ascii="Times New Roman" w:eastAsia="Times New Roman" w:hAnsi="Times New Roman" w:cs="Times New Roman"/>
                <w:snapToGrid/>
                <w:sz w:val="24"/>
                <w:szCs w:val="24"/>
                <w:lang w:val="en-US" w:eastAsia="el-GR"/>
              </w:rPr>
            </w:pPr>
            <w:r w:rsidRPr="006B1D19">
              <w:rPr>
                <w:rFonts w:ascii="Times New Roman" w:eastAsia="Times New Roman" w:hAnsi="Times New Roman" w:cs="Times New Roman"/>
                <w:snapToGrid/>
                <w:sz w:val="24"/>
                <w:szCs w:val="24"/>
                <w:lang w:val="en-US" w:eastAsia="el-GR"/>
              </w:rPr>
              <w:t>20</w:t>
            </w:r>
          </w:p>
        </w:tc>
        <w:tc>
          <w:tcPr>
            <w:tcW w:w="776"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center"/>
              <w:rPr>
                <w:rFonts w:ascii="Times New Roman" w:eastAsia="Times New Roman" w:hAnsi="Times New Roman" w:cs="Times New Roman"/>
                <w:snapToGrid/>
                <w:sz w:val="24"/>
                <w:szCs w:val="24"/>
                <w:lang w:val="en-US" w:eastAsia="el-GR"/>
              </w:rPr>
            </w:pPr>
          </w:p>
        </w:tc>
        <w:tc>
          <w:tcPr>
            <w:tcW w:w="694"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center"/>
              <w:rPr>
                <w:rFonts w:ascii="Times New Roman" w:eastAsia="Times New Roman" w:hAnsi="Times New Roman" w:cs="Times New Roman"/>
                <w:snapToGrid/>
                <w:sz w:val="24"/>
                <w:szCs w:val="24"/>
                <w:lang w:eastAsia="el-GR"/>
              </w:rPr>
            </w:pPr>
          </w:p>
        </w:tc>
      </w:tr>
      <w:tr w:rsidR="0001039F" w:rsidRPr="006B1D19" w:rsidTr="0001039F">
        <w:trPr>
          <w:trHeight w:val="550"/>
        </w:trPr>
        <w:tc>
          <w:tcPr>
            <w:tcW w:w="361"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autoSpaceDE w:val="0"/>
              <w:autoSpaceDN w:val="0"/>
              <w:adjustRightInd w:val="0"/>
              <w:jc w:val="center"/>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7</w:t>
            </w:r>
          </w:p>
        </w:tc>
        <w:tc>
          <w:tcPr>
            <w:tcW w:w="2675"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autoSpaceDE w:val="0"/>
              <w:autoSpaceDN w:val="0"/>
              <w:adjustRightInd w:val="0"/>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 xml:space="preserve">Περίφραξη. </w:t>
            </w:r>
          </w:p>
        </w:tc>
        <w:tc>
          <w:tcPr>
            <w:tcW w:w="494"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center"/>
              <w:rPr>
                <w:rFonts w:ascii="Times New Roman" w:eastAsia="Times New Roman" w:hAnsi="Times New Roman" w:cs="Times New Roman"/>
                <w:snapToGrid/>
                <w:sz w:val="24"/>
                <w:szCs w:val="24"/>
                <w:lang w:eastAsia="el-GR"/>
              </w:rPr>
            </w:pPr>
            <w:r w:rsidRPr="006B1D19">
              <w:rPr>
                <w:rFonts w:ascii="Times New Roman" w:eastAsia="Times New Roman" w:hAnsi="Times New Roman" w:cs="Times New Roman"/>
                <w:snapToGrid/>
                <w:sz w:val="24"/>
                <w:szCs w:val="24"/>
                <w:lang w:eastAsia="el-GR"/>
              </w:rPr>
              <w:t>125</w:t>
            </w:r>
          </w:p>
        </w:tc>
        <w:tc>
          <w:tcPr>
            <w:tcW w:w="776"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right"/>
              <w:rPr>
                <w:rFonts w:ascii="Times New Roman" w:eastAsia="Times New Roman" w:hAnsi="Times New Roman" w:cs="Times New Roman"/>
                <w:snapToGrid/>
                <w:sz w:val="24"/>
                <w:szCs w:val="24"/>
                <w:lang w:eastAsia="el-GR"/>
              </w:rPr>
            </w:pPr>
          </w:p>
          <w:p w:rsidR="0001039F" w:rsidRPr="006B1D19" w:rsidRDefault="0001039F" w:rsidP="0001039F">
            <w:pPr>
              <w:jc w:val="right"/>
              <w:rPr>
                <w:rFonts w:ascii="Times New Roman" w:eastAsia="Times New Roman" w:hAnsi="Times New Roman" w:cs="Times New Roman"/>
                <w:snapToGrid/>
                <w:sz w:val="24"/>
                <w:szCs w:val="24"/>
                <w:lang w:eastAsia="el-GR"/>
              </w:rPr>
            </w:pPr>
            <w:r w:rsidRPr="006B1D19">
              <w:rPr>
                <w:rFonts w:ascii="Times New Roman" w:eastAsia="Times New Roman" w:hAnsi="Times New Roman" w:cs="Times New Roman"/>
                <w:snapToGrid/>
                <w:sz w:val="24"/>
                <w:szCs w:val="24"/>
                <w:lang w:eastAsia="el-GR"/>
              </w:rPr>
              <w:t>€/μέτρο</w:t>
            </w:r>
          </w:p>
        </w:tc>
        <w:tc>
          <w:tcPr>
            <w:tcW w:w="694"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right"/>
              <w:rPr>
                <w:rFonts w:ascii="Times New Roman" w:eastAsia="Times New Roman" w:hAnsi="Times New Roman" w:cs="Times New Roman"/>
                <w:snapToGrid/>
                <w:sz w:val="24"/>
                <w:szCs w:val="24"/>
                <w:lang w:val="en-US" w:eastAsia="el-GR"/>
              </w:rPr>
            </w:pPr>
          </w:p>
        </w:tc>
      </w:tr>
      <w:tr w:rsidR="0001039F" w:rsidRPr="006B1D19" w:rsidTr="0001039F">
        <w:trPr>
          <w:trHeight w:val="263"/>
        </w:trPr>
        <w:tc>
          <w:tcPr>
            <w:tcW w:w="361"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autoSpaceDE w:val="0"/>
              <w:autoSpaceDN w:val="0"/>
              <w:adjustRightInd w:val="0"/>
              <w:jc w:val="center"/>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8</w:t>
            </w:r>
          </w:p>
        </w:tc>
        <w:tc>
          <w:tcPr>
            <w:tcW w:w="2675"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autoSpaceDE w:val="0"/>
              <w:autoSpaceDN w:val="0"/>
              <w:adjustRightInd w:val="0"/>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Προκατασκευασμένες πλάκες από οπλισμένο σκυρόδεμα</w:t>
            </w:r>
          </w:p>
        </w:tc>
        <w:tc>
          <w:tcPr>
            <w:tcW w:w="494"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center"/>
              <w:rPr>
                <w:rFonts w:ascii="Times New Roman" w:eastAsia="Times New Roman" w:hAnsi="Times New Roman" w:cs="Times New Roman"/>
                <w:snapToGrid/>
                <w:sz w:val="24"/>
                <w:szCs w:val="24"/>
                <w:lang w:eastAsia="el-GR"/>
              </w:rPr>
            </w:pPr>
            <w:r w:rsidRPr="006B1D19">
              <w:rPr>
                <w:rFonts w:ascii="Times New Roman" w:eastAsia="Times New Roman" w:hAnsi="Times New Roman" w:cs="Times New Roman"/>
                <w:snapToGrid/>
                <w:sz w:val="24"/>
                <w:szCs w:val="24"/>
                <w:lang w:eastAsia="el-GR"/>
              </w:rPr>
              <w:t>2</w:t>
            </w:r>
          </w:p>
        </w:tc>
        <w:tc>
          <w:tcPr>
            <w:tcW w:w="776"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right"/>
              <w:rPr>
                <w:rFonts w:ascii="Times New Roman" w:eastAsia="Times New Roman" w:hAnsi="Times New Roman" w:cs="Times New Roman"/>
                <w:snapToGrid/>
                <w:sz w:val="24"/>
                <w:szCs w:val="24"/>
                <w:lang w:eastAsia="el-GR"/>
              </w:rPr>
            </w:pPr>
          </w:p>
        </w:tc>
        <w:tc>
          <w:tcPr>
            <w:tcW w:w="694"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right"/>
              <w:rPr>
                <w:rFonts w:ascii="Times New Roman" w:eastAsia="Times New Roman" w:hAnsi="Times New Roman" w:cs="Times New Roman"/>
                <w:snapToGrid/>
                <w:sz w:val="24"/>
                <w:szCs w:val="24"/>
                <w:lang w:eastAsia="el-GR"/>
              </w:rPr>
            </w:pPr>
          </w:p>
        </w:tc>
      </w:tr>
      <w:tr w:rsidR="0001039F" w:rsidRPr="006B1D19" w:rsidTr="0001039F">
        <w:trPr>
          <w:trHeight w:val="313"/>
        </w:trPr>
        <w:tc>
          <w:tcPr>
            <w:tcW w:w="361"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autoSpaceDE w:val="0"/>
              <w:autoSpaceDN w:val="0"/>
              <w:adjustRightInd w:val="0"/>
              <w:jc w:val="center"/>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9</w:t>
            </w:r>
          </w:p>
        </w:tc>
        <w:tc>
          <w:tcPr>
            <w:tcW w:w="2675"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autoSpaceDE w:val="0"/>
              <w:autoSpaceDN w:val="0"/>
              <w:adjustRightInd w:val="0"/>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Μπάρες εισόδου.</w:t>
            </w:r>
          </w:p>
        </w:tc>
        <w:tc>
          <w:tcPr>
            <w:tcW w:w="494"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center"/>
              <w:rPr>
                <w:rFonts w:ascii="Times New Roman" w:eastAsia="Times New Roman" w:hAnsi="Times New Roman" w:cs="Times New Roman"/>
                <w:snapToGrid/>
                <w:sz w:val="24"/>
                <w:szCs w:val="24"/>
                <w:lang w:eastAsia="el-GR"/>
              </w:rPr>
            </w:pPr>
            <w:r w:rsidRPr="006B1D19">
              <w:rPr>
                <w:rFonts w:ascii="Times New Roman" w:eastAsia="Times New Roman" w:hAnsi="Times New Roman" w:cs="Times New Roman"/>
                <w:snapToGrid/>
                <w:sz w:val="24"/>
                <w:szCs w:val="24"/>
                <w:lang w:eastAsia="el-GR"/>
              </w:rPr>
              <w:t>2</w:t>
            </w:r>
          </w:p>
        </w:tc>
        <w:tc>
          <w:tcPr>
            <w:tcW w:w="776"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right"/>
              <w:rPr>
                <w:rFonts w:ascii="Times New Roman" w:eastAsia="Times New Roman" w:hAnsi="Times New Roman" w:cs="Times New Roman"/>
                <w:snapToGrid/>
                <w:sz w:val="24"/>
                <w:szCs w:val="24"/>
                <w:lang w:eastAsia="el-GR"/>
              </w:rPr>
            </w:pPr>
          </w:p>
        </w:tc>
        <w:tc>
          <w:tcPr>
            <w:tcW w:w="694"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right"/>
              <w:rPr>
                <w:rFonts w:ascii="Times New Roman" w:eastAsia="Times New Roman" w:hAnsi="Times New Roman" w:cs="Times New Roman"/>
                <w:snapToGrid/>
                <w:sz w:val="24"/>
                <w:szCs w:val="24"/>
                <w:lang w:eastAsia="el-GR"/>
              </w:rPr>
            </w:pPr>
          </w:p>
        </w:tc>
      </w:tr>
      <w:tr w:rsidR="0001039F" w:rsidRPr="006B1D19" w:rsidTr="0001039F">
        <w:trPr>
          <w:trHeight w:val="211"/>
        </w:trPr>
        <w:tc>
          <w:tcPr>
            <w:tcW w:w="361"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autoSpaceDE w:val="0"/>
              <w:autoSpaceDN w:val="0"/>
              <w:adjustRightInd w:val="0"/>
              <w:jc w:val="center"/>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10</w:t>
            </w:r>
          </w:p>
        </w:tc>
        <w:tc>
          <w:tcPr>
            <w:tcW w:w="2675"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autoSpaceDE w:val="0"/>
              <w:autoSpaceDN w:val="0"/>
              <w:adjustRightInd w:val="0"/>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 xml:space="preserve">Φυλάκιο Α. </w:t>
            </w:r>
          </w:p>
        </w:tc>
        <w:tc>
          <w:tcPr>
            <w:tcW w:w="494"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center"/>
              <w:rPr>
                <w:rFonts w:ascii="Times New Roman" w:eastAsia="Times New Roman" w:hAnsi="Times New Roman" w:cs="Times New Roman"/>
                <w:snapToGrid/>
                <w:sz w:val="24"/>
                <w:szCs w:val="24"/>
                <w:lang w:eastAsia="el-GR"/>
              </w:rPr>
            </w:pPr>
            <w:r w:rsidRPr="006B1D19">
              <w:rPr>
                <w:rFonts w:ascii="Times New Roman" w:eastAsia="Times New Roman" w:hAnsi="Times New Roman" w:cs="Times New Roman"/>
                <w:snapToGrid/>
                <w:sz w:val="24"/>
                <w:szCs w:val="24"/>
                <w:lang w:eastAsia="el-GR"/>
              </w:rPr>
              <w:t>1</w:t>
            </w:r>
          </w:p>
        </w:tc>
        <w:tc>
          <w:tcPr>
            <w:tcW w:w="776"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right"/>
              <w:rPr>
                <w:rFonts w:ascii="Times New Roman" w:eastAsia="Times New Roman" w:hAnsi="Times New Roman" w:cs="Times New Roman"/>
                <w:snapToGrid/>
                <w:sz w:val="24"/>
                <w:szCs w:val="24"/>
                <w:lang w:eastAsia="el-GR"/>
              </w:rPr>
            </w:pPr>
          </w:p>
        </w:tc>
        <w:tc>
          <w:tcPr>
            <w:tcW w:w="694"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right"/>
              <w:rPr>
                <w:rFonts w:ascii="Times New Roman" w:eastAsia="Times New Roman" w:hAnsi="Times New Roman" w:cs="Times New Roman"/>
                <w:snapToGrid/>
                <w:sz w:val="24"/>
                <w:szCs w:val="24"/>
                <w:lang w:eastAsia="el-GR"/>
              </w:rPr>
            </w:pPr>
          </w:p>
        </w:tc>
      </w:tr>
      <w:tr w:rsidR="0001039F" w:rsidRPr="006B1D19" w:rsidTr="0001039F">
        <w:trPr>
          <w:trHeight w:val="344"/>
        </w:trPr>
        <w:tc>
          <w:tcPr>
            <w:tcW w:w="361"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autoSpaceDE w:val="0"/>
              <w:autoSpaceDN w:val="0"/>
              <w:adjustRightInd w:val="0"/>
              <w:jc w:val="center"/>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11</w:t>
            </w:r>
          </w:p>
        </w:tc>
        <w:tc>
          <w:tcPr>
            <w:tcW w:w="2675"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autoSpaceDE w:val="0"/>
              <w:autoSpaceDN w:val="0"/>
              <w:adjustRightInd w:val="0"/>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 xml:space="preserve">Φυλάκιο Β. </w:t>
            </w:r>
          </w:p>
        </w:tc>
        <w:tc>
          <w:tcPr>
            <w:tcW w:w="494"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center"/>
              <w:rPr>
                <w:rFonts w:ascii="Times New Roman" w:eastAsia="Times New Roman" w:hAnsi="Times New Roman" w:cs="Times New Roman"/>
                <w:snapToGrid/>
                <w:sz w:val="24"/>
                <w:szCs w:val="24"/>
                <w:lang w:val="en-US" w:eastAsia="el-GR"/>
              </w:rPr>
            </w:pPr>
            <w:r w:rsidRPr="006B1D19">
              <w:rPr>
                <w:rFonts w:ascii="Times New Roman" w:eastAsia="Times New Roman" w:hAnsi="Times New Roman" w:cs="Times New Roman"/>
                <w:snapToGrid/>
                <w:sz w:val="24"/>
                <w:szCs w:val="24"/>
                <w:lang w:val="en-US" w:eastAsia="el-GR"/>
              </w:rPr>
              <w:t>1</w:t>
            </w:r>
          </w:p>
        </w:tc>
        <w:tc>
          <w:tcPr>
            <w:tcW w:w="776"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right"/>
              <w:rPr>
                <w:rFonts w:ascii="Times New Roman" w:eastAsia="Times New Roman" w:hAnsi="Times New Roman" w:cs="Times New Roman"/>
                <w:snapToGrid/>
                <w:sz w:val="24"/>
                <w:szCs w:val="24"/>
                <w:lang w:eastAsia="el-GR"/>
              </w:rPr>
            </w:pPr>
          </w:p>
        </w:tc>
        <w:tc>
          <w:tcPr>
            <w:tcW w:w="694"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right"/>
              <w:rPr>
                <w:rFonts w:ascii="Times New Roman" w:eastAsia="Times New Roman" w:hAnsi="Times New Roman" w:cs="Times New Roman"/>
                <w:snapToGrid/>
                <w:sz w:val="24"/>
                <w:szCs w:val="24"/>
                <w:lang w:eastAsia="el-GR"/>
              </w:rPr>
            </w:pPr>
          </w:p>
        </w:tc>
      </w:tr>
      <w:tr w:rsidR="0001039F" w:rsidRPr="006B1D19" w:rsidTr="0001039F">
        <w:trPr>
          <w:trHeight w:val="171"/>
        </w:trPr>
        <w:tc>
          <w:tcPr>
            <w:tcW w:w="361"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autoSpaceDE w:val="0"/>
              <w:autoSpaceDN w:val="0"/>
              <w:adjustRightInd w:val="0"/>
              <w:jc w:val="center"/>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val="en-US" w:eastAsia="el-GR"/>
              </w:rPr>
              <w:t>1</w:t>
            </w:r>
            <w:r w:rsidRPr="006B1D19">
              <w:rPr>
                <w:rFonts w:ascii="Times New Roman" w:eastAsia="Times New Roman" w:hAnsi="Times New Roman" w:cs="Times New Roman"/>
                <w:snapToGrid/>
                <w:color w:val="000000"/>
                <w:sz w:val="24"/>
                <w:szCs w:val="24"/>
                <w:lang w:eastAsia="el-GR"/>
              </w:rPr>
              <w:t>2</w:t>
            </w:r>
          </w:p>
        </w:tc>
        <w:tc>
          <w:tcPr>
            <w:tcW w:w="2675"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autoSpaceDE w:val="0"/>
              <w:autoSpaceDN w:val="0"/>
              <w:adjustRightInd w:val="0"/>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Παροχή Υπηρεσιών: Διαγράμμιση διαβάσεων πεζών.</w:t>
            </w:r>
          </w:p>
        </w:tc>
        <w:tc>
          <w:tcPr>
            <w:tcW w:w="494"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center"/>
              <w:rPr>
                <w:rFonts w:ascii="Times New Roman" w:eastAsia="Times New Roman" w:hAnsi="Times New Roman" w:cs="Times New Roman"/>
                <w:snapToGrid/>
                <w:sz w:val="24"/>
                <w:szCs w:val="24"/>
                <w:lang w:eastAsia="el-GR"/>
              </w:rPr>
            </w:pPr>
            <w:r w:rsidRPr="006B1D19">
              <w:rPr>
                <w:rFonts w:ascii="Times New Roman" w:eastAsia="Times New Roman" w:hAnsi="Times New Roman" w:cs="Times New Roman"/>
                <w:snapToGrid/>
                <w:sz w:val="24"/>
                <w:szCs w:val="24"/>
                <w:lang w:eastAsia="el-GR"/>
              </w:rPr>
              <w:t>100</w:t>
            </w:r>
          </w:p>
        </w:tc>
        <w:tc>
          <w:tcPr>
            <w:tcW w:w="776"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right"/>
              <w:rPr>
                <w:rFonts w:ascii="Times New Roman" w:eastAsia="Times New Roman" w:hAnsi="Times New Roman" w:cs="Times New Roman"/>
                <w:snapToGrid/>
                <w:sz w:val="24"/>
                <w:szCs w:val="24"/>
                <w:lang w:eastAsia="el-GR"/>
              </w:rPr>
            </w:pPr>
          </w:p>
          <w:p w:rsidR="0001039F" w:rsidRPr="006B1D19" w:rsidRDefault="0001039F" w:rsidP="0001039F">
            <w:pPr>
              <w:jc w:val="right"/>
              <w:rPr>
                <w:rFonts w:ascii="Times New Roman" w:eastAsia="Times New Roman" w:hAnsi="Times New Roman" w:cs="Times New Roman"/>
                <w:snapToGrid/>
                <w:sz w:val="24"/>
                <w:szCs w:val="24"/>
                <w:lang w:eastAsia="el-GR"/>
              </w:rPr>
            </w:pPr>
            <w:r w:rsidRPr="006B1D19">
              <w:rPr>
                <w:rFonts w:ascii="Times New Roman" w:eastAsia="Times New Roman" w:hAnsi="Times New Roman" w:cs="Times New Roman"/>
                <w:snapToGrid/>
                <w:sz w:val="24"/>
                <w:szCs w:val="24"/>
                <w:lang w:eastAsia="el-GR"/>
              </w:rPr>
              <w:t>€/m2</w:t>
            </w:r>
          </w:p>
        </w:tc>
        <w:tc>
          <w:tcPr>
            <w:tcW w:w="694"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right"/>
              <w:rPr>
                <w:rFonts w:ascii="Times New Roman" w:eastAsia="Times New Roman" w:hAnsi="Times New Roman" w:cs="Times New Roman"/>
                <w:snapToGrid/>
                <w:sz w:val="24"/>
                <w:szCs w:val="24"/>
                <w:lang w:eastAsia="el-GR"/>
              </w:rPr>
            </w:pPr>
          </w:p>
        </w:tc>
      </w:tr>
      <w:tr w:rsidR="0001039F" w:rsidRPr="006B1D19" w:rsidTr="0001039F">
        <w:trPr>
          <w:trHeight w:val="283"/>
        </w:trPr>
        <w:tc>
          <w:tcPr>
            <w:tcW w:w="361"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autoSpaceDE w:val="0"/>
              <w:autoSpaceDN w:val="0"/>
              <w:adjustRightInd w:val="0"/>
              <w:jc w:val="center"/>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13</w:t>
            </w:r>
          </w:p>
        </w:tc>
        <w:tc>
          <w:tcPr>
            <w:tcW w:w="2675"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autoSpaceDE w:val="0"/>
              <w:autoSpaceDN w:val="0"/>
              <w:adjustRightInd w:val="0"/>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Παροχή Υπηρεσιών: Κατά μήκος διαγράμμιση (μονή γραμμή – οριογραμμές)</w:t>
            </w:r>
          </w:p>
        </w:tc>
        <w:tc>
          <w:tcPr>
            <w:tcW w:w="494"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center"/>
              <w:rPr>
                <w:rFonts w:ascii="Times New Roman" w:eastAsia="Times New Roman" w:hAnsi="Times New Roman" w:cs="Times New Roman"/>
                <w:snapToGrid/>
                <w:sz w:val="24"/>
                <w:szCs w:val="24"/>
                <w:lang w:val="en-US" w:eastAsia="el-GR"/>
              </w:rPr>
            </w:pPr>
            <w:r w:rsidRPr="006B1D19">
              <w:rPr>
                <w:rFonts w:ascii="Times New Roman" w:eastAsia="Times New Roman" w:hAnsi="Times New Roman" w:cs="Times New Roman"/>
                <w:snapToGrid/>
                <w:sz w:val="24"/>
                <w:szCs w:val="24"/>
                <w:lang w:val="en-US" w:eastAsia="el-GR"/>
              </w:rPr>
              <w:t>1100</w:t>
            </w:r>
          </w:p>
        </w:tc>
        <w:tc>
          <w:tcPr>
            <w:tcW w:w="776"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right"/>
              <w:rPr>
                <w:rFonts w:ascii="Times New Roman" w:eastAsia="Times New Roman" w:hAnsi="Times New Roman" w:cs="Times New Roman"/>
                <w:snapToGrid/>
                <w:sz w:val="24"/>
                <w:szCs w:val="24"/>
                <w:lang w:eastAsia="el-GR"/>
              </w:rPr>
            </w:pPr>
          </w:p>
          <w:p w:rsidR="0001039F" w:rsidRPr="006B1D19" w:rsidRDefault="0001039F" w:rsidP="0001039F">
            <w:pPr>
              <w:jc w:val="right"/>
              <w:rPr>
                <w:rFonts w:ascii="Times New Roman" w:eastAsia="Times New Roman" w:hAnsi="Times New Roman" w:cs="Times New Roman"/>
                <w:snapToGrid/>
                <w:sz w:val="24"/>
                <w:szCs w:val="24"/>
                <w:lang w:eastAsia="el-GR"/>
              </w:rPr>
            </w:pPr>
            <w:r w:rsidRPr="006B1D19">
              <w:rPr>
                <w:rFonts w:ascii="Times New Roman" w:eastAsia="Times New Roman" w:hAnsi="Times New Roman" w:cs="Times New Roman"/>
                <w:snapToGrid/>
                <w:sz w:val="24"/>
                <w:szCs w:val="24"/>
                <w:lang w:eastAsia="el-GR"/>
              </w:rPr>
              <w:t>€/m2</w:t>
            </w:r>
          </w:p>
        </w:tc>
        <w:tc>
          <w:tcPr>
            <w:tcW w:w="694"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right"/>
              <w:rPr>
                <w:rFonts w:ascii="Times New Roman" w:eastAsia="Times New Roman" w:hAnsi="Times New Roman" w:cs="Times New Roman"/>
                <w:snapToGrid/>
                <w:sz w:val="24"/>
                <w:szCs w:val="24"/>
                <w:lang w:eastAsia="el-GR"/>
              </w:rPr>
            </w:pPr>
          </w:p>
        </w:tc>
      </w:tr>
      <w:tr w:rsidR="0001039F" w:rsidRPr="006B1D19" w:rsidTr="0001039F">
        <w:trPr>
          <w:trHeight w:val="198"/>
        </w:trPr>
        <w:tc>
          <w:tcPr>
            <w:tcW w:w="361"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autoSpaceDE w:val="0"/>
              <w:autoSpaceDN w:val="0"/>
              <w:adjustRightInd w:val="0"/>
              <w:jc w:val="center"/>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14</w:t>
            </w:r>
          </w:p>
        </w:tc>
        <w:tc>
          <w:tcPr>
            <w:tcW w:w="2675"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autoSpaceDE w:val="0"/>
              <w:autoSpaceDN w:val="0"/>
              <w:adjustRightInd w:val="0"/>
              <w:rPr>
                <w:rFonts w:ascii="Times New Roman" w:eastAsia="Times New Roman" w:hAnsi="Times New Roman" w:cs="Times New Roman"/>
                <w:snapToGrid/>
                <w:color w:val="000000"/>
                <w:sz w:val="24"/>
                <w:szCs w:val="24"/>
                <w:lang w:eastAsia="el-GR"/>
              </w:rPr>
            </w:pPr>
            <w:r w:rsidRPr="006B1D19">
              <w:rPr>
                <w:rFonts w:ascii="Times New Roman" w:eastAsia="Times New Roman" w:hAnsi="Times New Roman" w:cs="Times New Roman"/>
                <w:snapToGrid/>
                <w:color w:val="000000"/>
                <w:sz w:val="24"/>
                <w:szCs w:val="24"/>
                <w:lang w:eastAsia="el-GR"/>
              </w:rPr>
              <w:t xml:space="preserve">Παροχή Υπηρεσιών:  Στάµπα </w:t>
            </w:r>
            <w:r w:rsidRPr="006B1D19">
              <w:rPr>
                <w:rFonts w:ascii="Times New Roman" w:eastAsia="Times New Roman" w:hAnsi="Times New Roman" w:cs="Times New Roman"/>
                <w:snapToGrid/>
                <w:color w:val="000000"/>
                <w:sz w:val="24"/>
                <w:szCs w:val="24"/>
                <w:lang w:val="en-US" w:eastAsia="el-GR"/>
              </w:rPr>
              <w:t>Stop</w:t>
            </w:r>
            <w:r w:rsidRPr="006B1D19">
              <w:rPr>
                <w:rFonts w:ascii="Times New Roman" w:eastAsia="Times New Roman" w:hAnsi="Times New Roman" w:cs="Times New Roman"/>
                <w:snapToGrid/>
                <w:color w:val="000000"/>
                <w:sz w:val="24"/>
                <w:szCs w:val="24"/>
                <w:lang w:eastAsia="el-GR"/>
              </w:rPr>
              <w:t xml:space="preserve"> ή Πεζών.</w:t>
            </w:r>
          </w:p>
        </w:tc>
        <w:tc>
          <w:tcPr>
            <w:tcW w:w="494"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center"/>
              <w:rPr>
                <w:rFonts w:ascii="Times New Roman" w:eastAsia="Times New Roman" w:hAnsi="Times New Roman" w:cs="Times New Roman"/>
                <w:snapToGrid/>
                <w:sz w:val="24"/>
                <w:szCs w:val="24"/>
                <w:lang w:eastAsia="el-GR"/>
              </w:rPr>
            </w:pPr>
            <w:r w:rsidRPr="006B1D19">
              <w:rPr>
                <w:rFonts w:ascii="Times New Roman" w:eastAsia="Times New Roman" w:hAnsi="Times New Roman" w:cs="Times New Roman"/>
                <w:snapToGrid/>
                <w:sz w:val="24"/>
                <w:szCs w:val="24"/>
                <w:lang w:eastAsia="el-GR"/>
              </w:rPr>
              <w:t>10</w:t>
            </w:r>
          </w:p>
        </w:tc>
        <w:tc>
          <w:tcPr>
            <w:tcW w:w="776"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center"/>
              <w:rPr>
                <w:rFonts w:ascii="Times New Roman" w:eastAsia="Times New Roman" w:hAnsi="Times New Roman" w:cs="Times New Roman"/>
                <w:snapToGrid/>
                <w:sz w:val="24"/>
                <w:szCs w:val="24"/>
                <w:lang w:eastAsia="el-GR"/>
              </w:rPr>
            </w:pPr>
          </w:p>
        </w:tc>
        <w:tc>
          <w:tcPr>
            <w:tcW w:w="694"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center"/>
              <w:rPr>
                <w:rFonts w:ascii="Times New Roman" w:eastAsia="Times New Roman" w:hAnsi="Times New Roman" w:cs="Times New Roman"/>
                <w:snapToGrid/>
                <w:sz w:val="24"/>
                <w:szCs w:val="24"/>
                <w:lang w:eastAsia="el-GR"/>
              </w:rPr>
            </w:pPr>
          </w:p>
        </w:tc>
      </w:tr>
      <w:tr w:rsidR="0001039F" w:rsidRPr="006B1D19" w:rsidTr="0001039F">
        <w:trPr>
          <w:trHeight w:val="311"/>
        </w:trPr>
        <w:tc>
          <w:tcPr>
            <w:tcW w:w="4306" w:type="pct"/>
            <w:gridSpan w:val="4"/>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right"/>
              <w:rPr>
                <w:rFonts w:ascii="Times New Roman" w:eastAsia="Times New Roman" w:hAnsi="Times New Roman" w:cs="Times New Roman"/>
                <w:b/>
                <w:snapToGrid/>
                <w:sz w:val="24"/>
                <w:szCs w:val="24"/>
                <w:lang w:eastAsia="el-GR"/>
              </w:rPr>
            </w:pPr>
            <w:r w:rsidRPr="006B1D19">
              <w:rPr>
                <w:rFonts w:ascii="Times New Roman" w:eastAsia="Times New Roman" w:hAnsi="Times New Roman" w:cs="Times New Roman"/>
                <w:b/>
                <w:snapToGrid/>
                <w:sz w:val="24"/>
                <w:szCs w:val="24"/>
                <w:lang w:eastAsia="el-GR"/>
              </w:rPr>
              <w:t>ΣΥΝΟΛΟ</w:t>
            </w:r>
          </w:p>
        </w:tc>
        <w:tc>
          <w:tcPr>
            <w:tcW w:w="694"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center"/>
              <w:rPr>
                <w:rFonts w:ascii="Times New Roman" w:eastAsia="Times New Roman" w:hAnsi="Times New Roman" w:cs="Times New Roman"/>
                <w:b/>
                <w:snapToGrid/>
                <w:sz w:val="24"/>
                <w:szCs w:val="24"/>
                <w:lang w:eastAsia="el-GR"/>
              </w:rPr>
            </w:pPr>
          </w:p>
        </w:tc>
      </w:tr>
      <w:tr w:rsidR="0001039F" w:rsidRPr="006B1D19" w:rsidTr="0001039F">
        <w:trPr>
          <w:trHeight w:val="260"/>
        </w:trPr>
        <w:tc>
          <w:tcPr>
            <w:tcW w:w="4306" w:type="pct"/>
            <w:gridSpan w:val="4"/>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right"/>
              <w:rPr>
                <w:rFonts w:ascii="Times New Roman" w:eastAsia="Times New Roman" w:hAnsi="Times New Roman" w:cs="Times New Roman"/>
                <w:b/>
                <w:snapToGrid/>
                <w:sz w:val="24"/>
                <w:szCs w:val="24"/>
                <w:lang w:eastAsia="el-GR"/>
              </w:rPr>
            </w:pPr>
            <w:r w:rsidRPr="006B1D19">
              <w:rPr>
                <w:rFonts w:ascii="Times New Roman" w:eastAsia="Times New Roman" w:hAnsi="Times New Roman" w:cs="Times New Roman"/>
                <w:b/>
                <w:snapToGrid/>
                <w:sz w:val="24"/>
                <w:szCs w:val="24"/>
                <w:lang w:eastAsia="el-GR"/>
              </w:rPr>
              <w:t>ΦΠΑ 24%</w:t>
            </w:r>
          </w:p>
        </w:tc>
        <w:tc>
          <w:tcPr>
            <w:tcW w:w="694"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center"/>
              <w:rPr>
                <w:rFonts w:ascii="Times New Roman" w:eastAsia="Times New Roman" w:hAnsi="Times New Roman" w:cs="Times New Roman"/>
                <w:b/>
                <w:snapToGrid/>
                <w:sz w:val="24"/>
                <w:szCs w:val="24"/>
                <w:lang w:eastAsia="el-GR"/>
              </w:rPr>
            </w:pPr>
          </w:p>
        </w:tc>
      </w:tr>
      <w:tr w:rsidR="0001039F" w:rsidRPr="006B1D19" w:rsidTr="0001039F">
        <w:trPr>
          <w:trHeight w:val="277"/>
        </w:trPr>
        <w:tc>
          <w:tcPr>
            <w:tcW w:w="4306" w:type="pct"/>
            <w:gridSpan w:val="4"/>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right"/>
              <w:rPr>
                <w:rFonts w:ascii="Times New Roman" w:eastAsia="Times New Roman" w:hAnsi="Times New Roman" w:cs="Times New Roman"/>
                <w:b/>
                <w:snapToGrid/>
                <w:sz w:val="24"/>
                <w:szCs w:val="24"/>
                <w:lang w:eastAsia="el-GR"/>
              </w:rPr>
            </w:pPr>
            <w:r w:rsidRPr="006B1D19">
              <w:rPr>
                <w:rFonts w:ascii="Times New Roman" w:eastAsia="Times New Roman" w:hAnsi="Times New Roman" w:cs="Times New Roman"/>
                <w:b/>
                <w:snapToGrid/>
                <w:sz w:val="24"/>
                <w:szCs w:val="24"/>
                <w:lang w:eastAsia="el-GR"/>
              </w:rPr>
              <w:t xml:space="preserve">ΓΕΝΙΚΟ ΣΥΝΟΛΟ </w:t>
            </w:r>
          </w:p>
        </w:tc>
        <w:tc>
          <w:tcPr>
            <w:tcW w:w="694" w:type="pct"/>
            <w:tcBorders>
              <w:top w:val="single" w:sz="4" w:space="0" w:color="000000"/>
              <w:left w:val="single" w:sz="4" w:space="0" w:color="000000"/>
              <w:bottom w:val="single" w:sz="4" w:space="0" w:color="000000"/>
              <w:right w:val="single" w:sz="4" w:space="0" w:color="000000"/>
            </w:tcBorders>
            <w:vAlign w:val="center"/>
          </w:tcPr>
          <w:p w:rsidR="0001039F" w:rsidRPr="006B1D19" w:rsidRDefault="0001039F" w:rsidP="0001039F">
            <w:pPr>
              <w:jc w:val="center"/>
              <w:rPr>
                <w:rFonts w:ascii="Times New Roman" w:eastAsia="Times New Roman" w:hAnsi="Times New Roman" w:cs="Times New Roman"/>
                <w:b/>
                <w:snapToGrid/>
                <w:sz w:val="24"/>
                <w:szCs w:val="24"/>
                <w:lang w:eastAsia="el-GR"/>
              </w:rPr>
            </w:pPr>
          </w:p>
        </w:tc>
      </w:tr>
    </w:tbl>
    <w:p w:rsidR="0001039F" w:rsidRPr="006B1D19" w:rsidRDefault="0001039F" w:rsidP="00CF399E">
      <w:pPr>
        <w:jc w:val="both"/>
        <w:rPr>
          <w:rFonts w:ascii="Times New Roman" w:hAnsi="Times New Roman" w:cs="Times New Roman"/>
          <w:sz w:val="24"/>
          <w:szCs w:val="24"/>
        </w:rPr>
      </w:pPr>
    </w:p>
    <w:p w:rsidR="0001039F" w:rsidRPr="006B1D19" w:rsidRDefault="0001039F" w:rsidP="0001039F">
      <w:pPr>
        <w:ind w:left="720" w:firstLine="720"/>
        <w:rPr>
          <w:rFonts w:ascii="Times New Roman" w:hAnsi="Times New Roman" w:cs="Times New Roman"/>
          <w:sz w:val="24"/>
          <w:szCs w:val="24"/>
        </w:rPr>
      </w:pPr>
      <w:r w:rsidRPr="006B1D19">
        <w:rPr>
          <w:rFonts w:ascii="Times New Roman" w:hAnsi="Times New Roman" w:cs="Times New Roman"/>
          <w:sz w:val="24"/>
          <w:szCs w:val="24"/>
        </w:rPr>
        <w:t xml:space="preserve">                                        Ημερομηνία </w:t>
      </w:r>
    </w:p>
    <w:p w:rsidR="0001039F" w:rsidRPr="006B1D19" w:rsidRDefault="0001039F" w:rsidP="0001039F">
      <w:pPr>
        <w:jc w:val="center"/>
        <w:rPr>
          <w:rFonts w:ascii="Times New Roman" w:hAnsi="Times New Roman" w:cs="Times New Roman"/>
          <w:sz w:val="24"/>
          <w:szCs w:val="24"/>
        </w:rPr>
      </w:pPr>
      <w:r w:rsidRPr="006B1D19">
        <w:rPr>
          <w:rFonts w:ascii="Times New Roman" w:hAnsi="Times New Roman" w:cs="Times New Roman"/>
          <w:sz w:val="24"/>
          <w:szCs w:val="24"/>
        </w:rPr>
        <w:t xml:space="preserve"> Ο ΠΡΟΣΦΕΡΩΝ</w:t>
      </w:r>
    </w:p>
    <w:p w:rsidR="0001039F" w:rsidRPr="006B1D19" w:rsidRDefault="0001039F" w:rsidP="00CF399E">
      <w:pPr>
        <w:jc w:val="both"/>
        <w:rPr>
          <w:rFonts w:ascii="Times New Roman" w:hAnsi="Times New Roman" w:cs="Times New Roman"/>
          <w:sz w:val="24"/>
          <w:szCs w:val="24"/>
        </w:rPr>
      </w:pPr>
    </w:p>
    <w:p w:rsidR="00AD7D7B" w:rsidRPr="00AD7D7B" w:rsidRDefault="00AD7D7B" w:rsidP="00AD7D7B">
      <w:pPr>
        <w:pStyle w:val="1"/>
        <w:rPr>
          <w:rFonts w:ascii="Times New Roman" w:hAnsi="Times New Roman" w:cs="Times New Roman"/>
          <w:color w:val="auto"/>
          <w:sz w:val="24"/>
          <w:szCs w:val="24"/>
          <w:u w:val="single"/>
        </w:rPr>
      </w:pPr>
      <w:r w:rsidRPr="00AD7D7B">
        <w:rPr>
          <w:rFonts w:ascii="Times New Roman" w:hAnsi="Times New Roman" w:cs="Times New Roman"/>
          <w:color w:val="auto"/>
          <w:sz w:val="24"/>
          <w:szCs w:val="24"/>
          <w:u w:val="single"/>
        </w:rPr>
        <w:lastRenderedPageBreak/>
        <w:t>ΠΑΡΑΡΤΗΜΑ ΙΙΙ:  ΤΕΧΝΙΚΗ ΠΕΡΙΓΡΑΦΗ – ΠΡΟΔΙΑΓΡΑΦΕΣ</w:t>
      </w:r>
    </w:p>
    <w:p w:rsidR="00AD7D7B" w:rsidRPr="00AD7D7B" w:rsidRDefault="00AD7D7B" w:rsidP="00AD7D7B">
      <w:pPr>
        <w:pStyle w:val="1"/>
        <w:rPr>
          <w:rFonts w:ascii="Times New Roman" w:hAnsi="Times New Roman" w:cs="Times New Roman"/>
          <w:color w:val="auto"/>
          <w:sz w:val="24"/>
          <w:szCs w:val="24"/>
        </w:rPr>
      </w:pPr>
      <w:r w:rsidRPr="00AD7D7B">
        <w:rPr>
          <w:rFonts w:ascii="Times New Roman" w:hAnsi="Times New Roman" w:cs="Times New Roman"/>
          <w:color w:val="auto"/>
          <w:sz w:val="24"/>
          <w:szCs w:val="24"/>
        </w:rPr>
        <w:t>ΤΕΧΝΙΚΗ  ΕΚΘΕΣΗ</w:t>
      </w:r>
      <w:r>
        <w:rPr>
          <w:rFonts w:ascii="Times New Roman" w:hAnsi="Times New Roman" w:cs="Times New Roman"/>
          <w:color w:val="auto"/>
          <w:sz w:val="24"/>
          <w:szCs w:val="24"/>
        </w:rPr>
        <w:t xml:space="preserve">- ΠΕΡΙΓΡΑΦΗ </w:t>
      </w:r>
    </w:p>
    <w:p w:rsidR="00AD7D7B" w:rsidRPr="0093131F" w:rsidRDefault="00AD7D7B" w:rsidP="00AD7D7B">
      <w:pPr>
        <w:jc w:val="both"/>
      </w:pPr>
      <w:r>
        <w:t xml:space="preserve">  </w:t>
      </w:r>
      <w:r w:rsidRPr="0093131F">
        <w:t>Είναι δεδομένο ότι τα λιμάνια εξυπηρετούν τις θαλάσσιες έναντι των  κορεσμένων και ρυπογόνων μεταφορών και εξασφαλίζουν τη συνδυασμένη μεταφορά επιβατών και εμπορευμάτων. Συμβάλλουν στην αύξηση της επιχειρηματικής δράσης και της απασχόληση, εξυπηρετούν τις ανάγκες των τοπικών κοινωνιών στις οποίες βρίσκονται, αλλά και της ευρύτερης περιφέρειας τους και γενικά αποτελούν πόλο ζωής και ανάπτυξης.</w:t>
      </w:r>
    </w:p>
    <w:p w:rsidR="00AD7D7B" w:rsidRPr="0093131F" w:rsidRDefault="00AD7D7B" w:rsidP="00AD7D7B">
      <w:pPr>
        <w:jc w:val="both"/>
      </w:pPr>
      <w:r>
        <w:t xml:space="preserve">  </w:t>
      </w:r>
      <w:r w:rsidRPr="0093131F">
        <w:t>Αναμφίβολα η προστασία από έκνομες ενέργειες των λιμενικών εγκαταστάσεων και των πλοίων που εξυπηρετούνται από αυτές, είναι απαραίτητη και συμβάλει στην διαμόρφωση και εξασφάλιση ενός περιβάλλοντος ομαλότητας και ασφάλειας.</w:t>
      </w:r>
    </w:p>
    <w:p w:rsidR="00AD7D7B" w:rsidRPr="0093131F" w:rsidRDefault="00AD7D7B" w:rsidP="00AD7D7B">
      <w:pPr>
        <w:autoSpaceDE w:val="0"/>
        <w:autoSpaceDN w:val="0"/>
        <w:adjustRightInd w:val="0"/>
        <w:jc w:val="both"/>
        <w:rPr>
          <w:color w:val="000000"/>
        </w:rPr>
      </w:pPr>
      <w:r>
        <w:rPr>
          <w:color w:val="000000"/>
        </w:rPr>
        <w:t xml:space="preserve">  </w:t>
      </w:r>
      <w:r w:rsidRPr="0093131F">
        <w:rPr>
          <w:color w:val="000000"/>
        </w:rPr>
        <w:t xml:space="preserve">Η περιοχή του Λιμένα Σητείας από άποψη δείκτη επικινδυνότητας, θεωρείται χώρος στον οποίο είναι δυνατόν να δημιουργηθούν ποικιλόμορφα και πολύπλοκα σενάρια κρίσεων τα οποία έχουν σχέση με : </w:t>
      </w:r>
    </w:p>
    <w:p w:rsidR="00AD7D7B" w:rsidRPr="0093131F" w:rsidRDefault="00AD7D7B" w:rsidP="00AD7D7B">
      <w:pPr>
        <w:numPr>
          <w:ilvl w:val="0"/>
          <w:numId w:val="2"/>
        </w:numPr>
        <w:autoSpaceDE w:val="0"/>
        <w:autoSpaceDN w:val="0"/>
        <w:adjustRightInd w:val="0"/>
        <w:ind w:left="284" w:hanging="284"/>
        <w:jc w:val="both"/>
        <w:rPr>
          <w:color w:val="000000"/>
        </w:rPr>
      </w:pPr>
      <w:r w:rsidRPr="0093131F">
        <w:rPr>
          <w:color w:val="000000"/>
        </w:rPr>
        <w:t>Εισχώρηση ανεπιθύμητων ατόμων στο χώρο του λιμανιού από ξηρά και θάλασσα,</w:t>
      </w:r>
    </w:p>
    <w:p w:rsidR="00AD7D7B" w:rsidRPr="0093131F" w:rsidRDefault="00AD7D7B" w:rsidP="00AD7D7B">
      <w:pPr>
        <w:numPr>
          <w:ilvl w:val="0"/>
          <w:numId w:val="2"/>
        </w:numPr>
        <w:autoSpaceDE w:val="0"/>
        <w:autoSpaceDN w:val="0"/>
        <w:adjustRightInd w:val="0"/>
        <w:ind w:left="284" w:hanging="284"/>
        <w:jc w:val="both"/>
        <w:rPr>
          <w:color w:val="000000"/>
        </w:rPr>
      </w:pPr>
      <w:r w:rsidRPr="0093131F">
        <w:rPr>
          <w:color w:val="000000"/>
        </w:rPr>
        <w:t xml:space="preserve">Εισχώρηση ανεπιθύμητων οχημάτων ή πλοίων, </w:t>
      </w:r>
    </w:p>
    <w:p w:rsidR="00AD7D7B" w:rsidRPr="0093131F" w:rsidRDefault="00AD7D7B" w:rsidP="00AD7D7B">
      <w:pPr>
        <w:numPr>
          <w:ilvl w:val="0"/>
          <w:numId w:val="2"/>
        </w:numPr>
        <w:autoSpaceDE w:val="0"/>
        <w:autoSpaceDN w:val="0"/>
        <w:adjustRightInd w:val="0"/>
        <w:ind w:left="284" w:hanging="284"/>
        <w:jc w:val="both"/>
        <w:rPr>
          <w:color w:val="000000"/>
        </w:rPr>
      </w:pPr>
      <w:r w:rsidRPr="0093131F">
        <w:rPr>
          <w:color w:val="000000"/>
        </w:rPr>
        <w:t xml:space="preserve">Πυρκαγιά σε κάποιον από τους χώρους του λιμένα, </w:t>
      </w:r>
    </w:p>
    <w:p w:rsidR="00AD7D7B" w:rsidRPr="0093131F" w:rsidRDefault="00AD7D7B" w:rsidP="00AD7D7B">
      <w:pPr>
        <w:numPr>
          <w:ilvl w:val="0"/>
          <w:numId w:val="2"/>
        </w:numPr>
        <w:autoSpaceDE w:val="0"/>
        <w:autoSpaceDN w:val="0"/>
        <w:adjustRightInd w:val="0"/>
        <w:ind w:left="284" w:hanging="284"/>
        <w:jc w:val="both"/>
        <w:rPr>
          <w:color w:val="000000"/>
        </w:rPr>
      </w:pPr>
      <w:r w:rsidRPr="0093131F">
        <w:rPr>
          <w:color w:val="000000"/>
        </w:rPr>
        <w:t>Κυκλοφοριακά ατυχήματα (συγκρούσεις οχημάτων ή πλοίων, πτώση οχήματος στη θάλασσα, κλπ),</w:t>
      </w:r>
    </w:p>
    <w:p w:rsidR="00AD7D7B" w:rsidRPr="0093131F" w:rsidRDefault="00AD7D7B" w:rsidP="00AD7D7B">
      <w:pPr>
        <w:numPr>
          <w:ilvl w:val="0"/>
          <w:numId w:val="2"/>
        </w:numPr>
        <w:autoSpaceDE w:val="0"/>
        <w:autoSpaceDN w:val="0"/>
        <w:adjustRightInd w:val="0"/>
        <w:ind w:left="284" w:hanging="284"/>
        <w:jc w:val="both"/>
        <w:rPr>
          <w:color w:val="000000"/>
        </w:rPr>
      </w:pPr>
      <w:r w:rsidRPr="0093131F">
        <w:rPr>
          <w:color w:val="000000"/>
        </w:rPr>
        <w:t xml:space="preserve">Τρομοκρατικές ενέργειες (στο λιμάνι η σε πλοίο που βρίσκεται στο λιμάνι), </w:t>
      </w:r>
    </w:p>
    <w:p w:rsidR="00AD7D7B" w:rsidRPr="0093131F" w:rsidRDefault="00AD7D7B" w:rsidP="00AD7D7B">
      <w:pPr>
        <w:numPr>
          <w:ilvl w:val="0"/>
          <w:numId w:val="2"/>
        </w:numPr>
        <w:autoSpaceDE w:val="0"/>
        <w:autoSpaceDN w:val="0"/>
        <w:adjustRightInd w:val="0"/>
        <w:ind w:left="284" w:hanging="284"/>
        <w:jc w:val="both"/>
        <w:rPr>
          <w:color w:val="000000"/>
        </w:rPr>
      </w:pPr>
      <w:r w:rsidRPr="0093131F">
        <w:rPr>
          <w:color w:val="000000"/>
        </w:rPr>
        <w:t xml:space="preserve">Ατυχήματα και διάφορα περιστατικά έκτακτης ανάγκης που έχουν σχέση με τις διάφορες λειτουργικές διαδικασίες που διεξάγονται καθημερινά στους χώρους του λιμανιού. </w:t>
      </w:r>
    </w:p>
    <w:p w:rsidR="00AD7D7B" w:rsidRDefault="00AD7D7B" w:rsidP="00AD7D7B">
      <w:pPr>
        <w:autoSpaceDE w:val="0"/>
        <w:autoSpaceDN w:val="0"/>
        <w:adjustRightInd w:val="0"/>
        <w:jc w:val="both"/>
        <w:rPr>
          <w:color w:val="000000"/>
        </w:rPr>
      </w:pPr>
    </w:p>
    <w:p w:rsidR="00AD7D7B" w:rsidRDefault="00AD7D7B" w:rsidP="00AD7D7B">
      <w:pPr>
        <w:autoSpaceDE w:val="0"/>
        <w:autoSpaceDN w:val="0"/>
        <w:adjustRightInd w:val="0"/>
        <w:jc w:val="both"/>
      </w:pPr>
      <w:r>
        <w:rPr>
          <w:color w:val="000000"/>
        </w:rPr>
        <w:t xml:space="preserve">  </w:t>
      </w:r>
      <w:r w:rsidRPr="0093131F">
        <w:rPr>
          <w:color w:val="000000"/>
        </w:rPr>
        <w:t xml:space="preserve">Σε αυτά τα πλαίσια, απαιτείται να υπάρχει συνεχής μέριμνα για την ασφάλεια από έκνομες ενέργειες των πλοίων και των λιμενικών εγκαταστάσεων που τα εξυπηρετούν και για τον λόγο αυτόν, έχουν θεσπισθεί νομοθετικές ρυθμίσεις σε Διεθνές, Κοινοτικό και Εθνικό Επίπεδο. </w:t>
      </w:r>
      <w:r w:rsidRPr="0093131F">
        <w:t xml:space="preserve">Η αναθεωρημένη Διεθνής Σύμβαση για </w:t>
      </w:r>
    </w:p>
    <w:p w:rsidR="00AD7D7B" w:rsidRPr="0093131F" w:rsidRDefault="00AD7D7B" w:rsidP="00AD7D7B">
      <w:pPr>
        <w:autoSpaceDE w:val="0"/>
        <w:autoSpaceDN w:val="0"/>
        <w:adjustRightInd w:val="0"/>
        <w:jc w:val="both"/>
      </w:pPr>
      <w:r w:rsidRPr="0093131F">
        <w:t>την ασφάλεια της ζωής στην θάλασσα (</w:t>
      </w:r>
      <w:r w:rsidRPr="0093131F">
        <w:rPr>
          <w:lang w:val="en-US"/>
        </w:rPr>
        <w:t>SOLAS</w:t>
      </w:r>
      <w:r w:rsidRPr="0093131F">
        <w:t xml:space="preserve"> 1974), με την υιοθέτηση του Διεθνή Κώδικα για την Ασφάλεια Πλοίων και Λιμενικών Εγκαταστάσεων από Έκνομες Ενέργειες (</w:t>
      </w:r>
      <w:r w:rsidRPr="0093131F">
        <w:rPr>
          <w:lang w:val="en-US"/>
        </w:rPr>
        <w:t>ISPS</w:t>
      </w:r>
      <w:r w:rsidRPr="0093131F">
        <w:t xml:space="preserve"> </w:t>
      </w:r>
      <w:r w:rsidRPr="0093131F">
        <w:rPr>
          <w:lang w:val="en-US"/>
        </w:rPr>
        <w:t>Code</w:t>
      </w:r>
      <w:r w:rsidRPr="0093131F">
        <w:t xml:space="preserve">), σε συνδυασμό με τον Κανονισμό (ΕΚ) 725/2004 του Ευρωπαϊκού Κοινοβουλίου και του Συμβουλίου της Ευρωπαϊκής Ένωσης αποτελούν το βασικό πλαίσιο ασφάλειας για τις λιμενικές εγκαταστάσεις και τα πλοία. </w:t>
      </w:r>
    </w:p>
    <w:p w:rsidR="00AD7D7B" w:rsidRDefault="00AD7D7B" w:rsidP="00AD7D7B">
      <w:pPr>
        <w:jc w:val="both"/>
        <w:rPr>
          <w:color w:val="000000"/>
        </w:rPr>
      </w:pPr>
    </w:p>
    <w:p w:rsidR="00AD7D7B" w:rsidRPr="0093131F" w:rsidRDefault="00AD7D7B" w:rsidP="00AD7D7B">
      <w:pPr>
        <w:jc w:val="both"/>
        <w:rPr>
          <w:rFonts w:eastAsia="Batang"/>
          <w:lang w:eastAsia="ko-KR"/>
        </w:rPr>
      </w:pPr>
      <w:r>
        <w:rPr>
          <w:color w:val="000000"/>
        </w:rPr>
        <w:t xml:space="preserve">  </w:t>
      </w:r>
      <w:r w:rsidRPr="0093131F">
        <w:t xml:space="preserve"> Το Δημοτικό Λιμενικό Ταμείο Σητείας (Δ</w:t>
      </w:r>
      <w:r>
        <w:t>.</w:t>
      </w:r>
      <w:r w:rsidRPr="0093131F">
        <w:t>Λ</w:t>
      </w:r>
      <w:r>
        <w:t>.</w:t>
      </w:r>
      <w:r w:rsidRPr="0093131F">
        <w:t>Τ</w:t>
      </w:r>
      <w:r>
        <w:t>.</w:t>
      </w:r>
      <w:r w:rsidRPr="0093131F">
        <w:t>Σ</w:t>
      </w:r>
      <w:r>
        <w:t>.</w:t>
      </w:r>
      <w:r w:rsidRPr="0093131F">
        <w:t xml:space="preserve">) έχει εκπονήσει </w:t>
      </w:r>
      <w:r w:rsidRPr="0093131F">
        <w:rPr>
          <w:rFonts w:eastAsia="Batang"/>
          <w:lang w:eastAsia="ko-KR"/>
        </w:rPr>
        <w:t>Σχέδιο Ασφαλείας της Λιμενικής Εγκατάστασης (ΣΑΛΕ) στον Λιμένα ΣΗΤΕΙΑΣ</w:t>
      </w:r>
      <w:r w:rsidRPr="0093131F">
        <w:rPr>
          <w:rFonts w:eastAsia="Batang"/>
          <w:bCs/>
          <w:lang w:eastAsia="en-US"/>
        </w:rPr>
        <w:t xml:space="preserve">, διαχειριστής της οποίας είναι το </w:t>
      </w:r>
      <w:r>
        <w:rPr>
          <w:rFonts w:eastAsia="Batang"/>
          <w:bCs/>
          <w:lang w:eastAsia="en-US"/>
        </w:rPr>
        <w:t>Δημοτικό Λ</w:t>
      </w:r>
      <w:r w:rsidRPr="0093131F">
        <w:rPr>
          <w:rFonts w:eastAsia="Batang"/>
          <w:bCs/>
          <w:lang w:eastAsia="en-US"/>
        </w:rPr>
        <w:t xml:space="preserve">ιμενικό </w:t>
      </w:r>
      <w:r>
        <w:rPr>
          <w:rFonts w:eastAsia="Batang"/>
          <w:bCs/>
          <w:lang w:eastAsia="en-US"/>
        </w:rPr>
        <w:t>Τ</w:t>
      </w:r>
      <w:r w:rsidRPr="0093131F">
        <w:rPr>
          <w:rFonts w:eastAsia="Batang"/>
          <w:bCs/>
          <w:lang w:eastAsia="en-US"/>
        </w:rPr>
        <w:t xml:space="preserve">αμείο </w:t>
      </w:r>
      <w:r>
        <w:rPr>
          <w:rFonts w:eastAsia="Batang"/>
          <w:bCs/>
          <w:lang w:eastAsia="en-US"/>
        </w:rPr>
        <w:t xml:space="preserve">Σητείας </w:t>
      </w:r>
      <w:r w:rsidRPr="0093131F">
        <w:rPr>
          <w:rFonts w:eastAsia="Batang"/>
          <w:bCs/>
          <w:lang w:eastAsia="en-US"/>
        </w:rPr>
        <w:t xml:space="preserve">και </w:t>
      </w:r>
      <w:r w:rsidRPr="0093131F">
        <w:rPr>
          <w:rFonts w:eastAsia="Batang"/>
          <w:lang w:eastAsia="ko-KR"/>
        </w:rPr>
        <w:t>έχει συνταχθεί σύμφωνα με τις απαιτήσεις του Κεφάλαιου IX-2 της Διεθνούς Σύμβασης περί Ασφαλείας Ζωής στη Θάλασσα (</w:t>
      </w:r>
      <w:r w:rsidRPr="0093131F">
        <w:rPr>
          <w:rFonts w:eastAsia="Batang"/>
          <w:lang w:val="en-US" w:eastAsia="ko-KR"/>
        </w:rPr>
        <w:t>SOLAS</w:t>
      </w:r>
      <w:r w:rsidRPr="0093131F">
        <w:rPr>
          <w:rFonts w:eastAsia="Batang"/>
          <w:lang w:eastAsia="ko-KR"/>
        </w:rPr>
        <w:t>) και του μέρους Α του Διεθνή Κώδικα για την Ασφάλεια των Πλοίων και Λιμενικών Εγκαταστάσεων (</w:t>
      </w:r>
      <w:r w:rsidRPr="0093131F">
        <w:rPr>
          <w:rFonts w:eastAsia="Batang"/>
          <w:lang w:val="en-US" w:eastAsia="ko-KR"/>
        </w:rPr>
        <w:t>ISPS</w:t>
      </w:r>
      <w:r w:rsidRPr="0093131F">
        <w:rPr>
          <w:rFonts w:eastAsia="Batang"/>
          <w:lang w:eastAsia="ko-KR"/>
        </w:rPr>
        <w:t xml:space="preserve"> </w:t>
      </w:r>
      <w:r w:rsidRPr="0093131F">
        <w:rPr>
          <w:rFonts w:eastAsia="Batang"/>
          <w:lang w:val="en-US" w:eastAsia="ko-KR"/>
        </w:rPr>
        <w:t>code</w:t>
      </w:r>
      <w:r w:rsidRPr="0093131F">
        <w:rPr>
          <w:rFonts w:eastAsia="Batang"/>
          <w:lang w:eastAsia="ko-KR"/>
        </w:rPr>
        <w:t xml:space="preserve">). Το Σχέδιο περιέχει όλες τις απαιτούμενες πληροφορίες και επιχειρησιακές οδηγίες και έχει λάβει υπόψη του, όπου απαιτείται, τις </w:t>
      </w:r>
      <w:r w:rsidRPr="0093131F">
        <w:rPr>
          <w:rFonts w:eastAsia="Batang"/>
          <w:bCs/>
          <w:lang w:eastAsia="en-US"/>
        </w:rPr>
        <w:t>κατευθυντήριες</w:t>
      </w:r>
      <w:r w:rsidRPr="0093131F">
        <w:rPr>
          <w:rFonts w:eastAsia="Batang"/>
          <w:lang w:eastAsia="ko-KR"/>
        </w:rPr>
        <w:t xml:space="preserve"> οδηγίες του Μέρους Β του Κώδικα καθώς και τις απαιτήσεις του ΥΘΥΝΑΛ, έτσι όπως αυτές περιγράφονται στις διάφορες εγκυκλίους που έχουν εκδοθεί. </w:t>
      </w:r>
    </w:p>
    <w:p w:rsidR="00AD7D7B" w:rsidRPr="0093131F" w:rsidRDefault="00AD7D7B" w:rsidP="00AD7D7B">
      <w:pPr>
        <w:jc w:val="both"/>
        <w:rPr>
          <w:rFonts w:eastAsia="Batang"/>
          <w:lang w:eastAsia="ko-KR"/>
        </w:rPr>
      </w:pPr>
    </w:p>
    <w:p w:rsidR="00AD7D7B" w:rsidRPr="0093131F" w:rsidRDefault="00AD7D7B" w:rsidP="00AD7D7B">
      <w:pPr>
        <w:suppressAutoHyphens/>
        <w:overflowPunct w:val="0"/>
        <w:autoSpaceDE w:val="0"/>
        <w:jc w:val="both"/>
        <w:textAlignment w:val="baseline"/>
      </w:pPr>
      <w:r>
        <w:rPr>
          <w:bCs/>
          <w:color w:val="000000"/>
        </w:rPr>
        <w:t xml:space="preserve">  </w:t>
      </w:r>
      <w:r w:rsidRPr="0093131F">
        <w:rPr>
          <w:bCs/>
          <w:color w:val="000000"/>
        </w:rPr>
        <w:t xml:space="preserve">Αντικείμενο του παρόντος  είναι η συμβολή στην υλοποίηση του εγκεκριμένου Σχεδίου Ασφάλειας Λιμενικής Εγκατάστασης (ΣΑΛΕ) με στόχο την βελτίωση της παρεχόμενης ασφάλειας.  </w:t>
      </w:r>
      <w:r w:rsidRPr="0093131F">
        <w:t xml:space="preserve">Αφορά την Προμήθεια των Υλικών (φορητά συστήματα) και την Παροχή Υπηρεσιών όπως περιγράφονται στο σχετικό πεδίο των τεχνικών προδιαγραφών της παρούσας. </w:t>
      </w:r>
    </w:p>
    <w:p w:rsidR="00AD7D7B" w:rsidRPr="0093131F" w:rsidRDefault="00AD7D7B" w:rsidP="00AD7D7B">
      <w:pPr>
        <w:suppressAutoHyphens/>
        <w:overflowPunct w:val="0"/>
        <w:autoSpaceDE w:val="0"/>
        <w:jc w:val="both"/>
        <w:textAlignment w:val="baseline"/>
      </w:pPr>
    </w:p>
    <w:p w:rsidR="00AD7D7B" w:rsidRPr="0093131F" w:rsidRDefault="00AD7D7B" w:rsidP="00AD7D7B">
      <w:pPr>
        <w:autoSpaceDE w:val="0"/>
        <w:autoSpaceDN w:val="0"/>
        <w:adjustRightInd w:val="0"/>
        <w:jc w:val="both"/>
        <w:rPr>
          <w:rFonts w:eastAsia="Batang"/>
          <w:lang w:eastAsia="ko-KR"/>
        </w:rPr>
      </w:pPr>
      <w:r>
        <w:rPr>
          <w:bCs/>
          <w:color w:val="000000"/>
        </w:rPr>
        <w:t xml:space="preserve">  </w:t>
      </w:r>
      <w:r w:rsidRPr="0093131F">
        <w:rPr>
          <w:bCs/>
          <w:color w:val="000000"/>
        </w:rPr>
        <w:t xml:space="preserve">Αποτελεί μια </w:t>
      </w:r>
      <w:r w:rsidRPr="0093131F">
        <w:rPr>
          <w:rFonts w:eastAsia="Batang"/>
          <w:lang w:eastAsia="ko-KR"/>
        </w:rPr>
        <w:t xml:space="preserve">πρώτη προσέγγιση υλοποιώντας: </w:t>
      </w:r>
    </w:p>
    <w:p w:rsidR="00AD7D7B" w:rsidRPr="0093131F" w:rsidRDefault="00AD7D7B" w:rsidP="00AD7D7B">
      <w:pPr>
        <w:numPr>
          <w:ilvl w:val="0"/>
          <w:numId w:val="3"/>
        </w:numPr>
        <w:autoSpaceDE w:val="0"/>
        <w:autoSpaceDN w:val="0"/>
        <w:adjustRightInd w:val="0"/>
        <w:ind w:left="284" w:hanging="284"/>
        <w:jc w:val="both"/>
        <w:rPr>
          <w:color w:val="000000"/>
        </w:rPr>
      </w:pPr>
      <w:r w:rsidRPr="0093131F">
        <w:rPr>
          <w:color w:val="000000"/>
        </w:rPr>
        <w:t>Την οριοθέτηση του χώρου – φορητή περίφραξη,</w:t>
      </w:r>
    </w:p>
    <w:p w:rsidR="00AD7D7B" w:rsidRPr="0093131F" w:rsidRDefault="00AD7D7B" w:rsidP="00AD7D7B">
      <w:pPr>
        <w:numPr>
          <w:ilvl w:val="0"/>
          <w:numId w:val="3"/>
        </w:numPr>
        <w:autoSpaceDE w:val="0"/>
        <w:autoSpaceDN w:val="0"/>
        <w:adjustRightInd w:val="0"/>
        <w:ind w:left="284" w:hanging="284"/>
        <w:jc w:val="both"/>
        <w:rPr>
          <w:color w:val="000000"/>
        </w:rPr>
      </w:pPr>
      <w:r w:rsidRPr="0093131F">
        <w:rPr>
          <w:color w:val="000000"/>
        </w:rPr>
        <w:t>Τη Δημιουργία πυλών εισόδου εξόδου,</w:t>
      </w:r>
    </w:p>
    <w:p w:rsidR="00AD7D7B" w:rsidRPr="0093131F" w:rsidRDefault="00AD7D7B" w:rsidP="00AD7D7B">
      <w:pPr>
        <w:numPr>
          <w:ilvl w:val="0"/>
          <w:numId w:val="3"/>
        </w:numPr>
        <w:autoSpaceDE w:val="0"/>
        <w:autoSpaceDN w:val="0"/>
        <w:adjustRightInd w:val="0"/>
        <w:ind w:left="284" w:hanging="284"/>
        <w:jc w:val="both"/>
        <w:rPr>
          <w:color w:val="000000"/>
        </w:rPr>
      </w:pPr>
      <w:r w:rsidRPr="0093131F">
        <w:rPr>
          <w:color w:val="000000"/>
        </w:rPr>
        <w:t xml:space="preserve">Τη διαγράμμιση βελτίωσης κίνησης των πεζών, </w:t>
      </w:r>
    </w:p>
    <w:p w:rsidR="00AD7D7B" w:rsidRPr="0093131F" w:rsidRDefault="00AD7D7B" w:rsidP="00AD7D7B">
      <w:pPr>
        <w:autoSpaceDE w:val="0"/>
        <w:autoSpaceDN w:val="0"/>
        <w:adjustRightInd w:val="0"/>
        <w:jc w:val="both"/>
        <w:rPr>
          <w:rFonts w:eastAsia="Batang"/>
          <w:lang w:eastAsia="ko-KR"/>
        </w:rPr>
      </w:pPr>
      <w:r w:rsidRPr="0093131F">
        <w:rPr>
          <w:b/>
          <w:color w:val="000000"/>
          <w:u w:val="single"/>
        </w:rPr>
        <w:t>Με φορητά συστήματα</w:t>
      </w:r>
      <w:r w:rsidRPr="0093131F">
        <w:rPr>
          <w:color w:val="000000"/>
        </w:rPr>
        <w:t xml:space="preserve"> σ</w:t>
      </w:r>
      <w:r w:rsidRPr="0093131F">
        <w:rPr>
          <w:rFonts w:eastAsia="Batang"/>
          <w:lang w:eastAsia="ko-KR"/>
        </w:rPr>
        <w:t xml:space="preserve">ύμφωνα με τα συνημμένα σχέδια του παρατήματος. </w:t>
      </w:r>
    </w:p>
    <w:p w:rsidR="00AD7D7B" w:rsidRPr="0093131F" w:rsidRDefault="00AD7D7B" w:rsidP="00AD7D7B">
      <w:pPr>
        <w:autoSpaceDE w:val="0"/>
        <w:autoSpaceDN w:val="0"/>
        <w:adjustRightInd w:val="0"/>
        <w:jc w:val="both"/>
        <w:rPr>
          <w:color w:val="000000"/>
        </w:rPr>
      </w:pPr>
    </w:p>
    <w:p w:rsidR="00AD7D7B" w:rsidRPr="0093131F" w:rsidRDefault="00AD7D7B" w:rsidP="00AD7D7B">
      <w:pPr>
        <w:jc w:val="both"/>
      </w:pPr>
      <w:r>
        <w:t xml:space="preserve">  </w:t>
      </w:r>
      <w:r w:rsidRPr="0093131F">
        <w:t xml:space="preserve">Τα υπό προμήθεια υλικά θα είναι πιστοποιημένα, σε απόλυτη συμφωνία με τα αναφερόμενα στον Προϋπολογισμό (είδος και ποσότητα) και στις Τεχνικές Προδιαγραφές της Μελέτης, (και η εργασία πλήρους τοποθέτησης)  και στις θέσεις που εμφανίζονται στα σχετικά σχέδια. </w:t>
      </w:r>
    </w:p>
    <w:p w:rsidR="00AD7D7B" w:rsidRDefault="00AD7D7B" w:rsidP="00AD7D7B">
      <w:pPr>
        <w:jc w:val="both"/>
      </w:pPr>
    </w:p>
    <w:p w:rsidR="00AD7D7B" w:rsidRPr="0093131F" w:rsidRDefault="00AD7D7B" w:rsidP="00AD7D7B">
      <w:pPr>
        <w:jc w:val="both"/>
      </w:pPr>
      <w:r>
        <w:t xml:space="preserve">   </w:t>
      </w:r>
      <w:r w:rsidRPr="0093131F">
        <w:t>Ο Ενδεικτικός προϋπολογισμός για την παραπάνω προμήθεια με τίτλο: «</w:t>
      </w:r>
      <w:r w:rsidRPr="0093131F">
        <w:rPr>
          <w:b/>
          <w:caps/>
        </w:rPr>
        <w:t>Π</w:t>
      </w:r>
      <w:r w:rsidRPr="0093131F">
        <w:rPr>
          <w:b/>
        </w:rPr>
        <w:t>ρομήθεια</w:t>
      </w:r>
      <w:r w:rsidRPr="0093131F">
        <w:rPr>
          <w:b/>
          <w:caps/>
        </w:rPr>
        <w:t xml:space="preserve"> </w:t>
      </w:r>
      <w:r w:rsidRPr="0093131F">
        <w:rPr>
          <w:b/>
        </w:rPr>
        <w:t xml:space="preserve">και </w:t>
      </w:r>
      <w:r w:rsidRPr="0093131F">
        <w:rPr>
          <w:b/>
          <w:caps/>
        </w:rPr>
        <w:t>Τ</w:t>
      </w:r>
      <w:r w:rsidRPr="0093131F">
        <w:rPr>
          <w:b/>
        </w:rPr>
        <w:t>οποθέτηση</w:t>
      </w:r>
      <w:r w:rsidRPr="0093131F">
        <w:rPr>
          <w:b/>
          <w:caps/>
        </w:rPr>
        <w:t xml:space="preserve"> Υ</w:t>
      </w:r>
      <w:r w:rsidRPr="0093131F">
        <w:rPr>
          <w:b/>
        </w:rPr>
        <w:t xml:space="preserve">λικών </w:t>
      </w:r>
      <w:r w:rsidRPr="0093131F">
        <w:rPr>
          <w:b/>
          <w:caps/>
        </w:rPr>
        <w:t>Ε</w:t>
      </w:r>
      <w:r w:rsidRPr="0093131F">
        <w:rPr>
          <w:b/>
        </w:rPr>
        <w:t>ξοπλισμού</w:t>
      </w:r>
      <w:r w:rsidRPr="0093131F">
        <w:rPr>
          <w:b/>
          <w:caps/>
        </w:rPr>
        <w:t xml:space="preserve"> ΣΑΛΕ </w:t>
      </w:r>
      <w:r w:rsidRPr="0093131F">
        <w:rPr>
          <w:b/>
        </w:rPr>
        <w:t xml:space="preserve">για την εφαρμογή του </w:t>
      </w:r>
      <w:r w:rsidRPr="0093131F">
        <w:rPr>
          <w:b/>
          <w:caps/>
        </w:rPr>
        <w:t>Ε</w:t>
      </w:r>
      <w:r w:rsidRPr="0093131F">
        <w:rPr>
          <w:b/>
        </w:rPr>
        <w:t>υρωπαϊκού</w:t>
      </w:r>
      <w:r w:rsidRPr="0093131F">
        <w:rPr>
          <w:b/>
          <w:caps/>
        </w:rPr>
        <w:t xml:space="preserve"> Κ</w:t>
      </w:r>
      <w:r w:rsidRPr="0093131F">
        <w:rPr>
          <w:b/>
        </w:rPr>
        <w:t>ανονισμού</w:t>
      </w:r>
      <w:r w:rsidRPr="0093131F">
        <w:rPr>
          <w:b/>
          <w:caps/>
        </w:rPr>
        <w:t xml:space="preserve"> 725/2004»</w:t>
      </w:r>
      <w:r w:rsidRPr="0093131F">
        <w:t xml:space="preserve"> ανέρχεται στο ποσό των  58.689,20  € με ΦΠΑ 24% και θα αντιμετωπιστεί από </w:t>
      </w:r>
      <w:r>
        <w:t xml:space="preserve">ίδιους </w:t>
      </w:r>
      <w:r w:rsidRPr="0093131F">
        <w:t xml:space="preserve">πόρους του Δημοτικού  Λιμενικού Ταμείου Σητείας, στον προϋπολογισμό του οποίου για το 2017 έχει καταχωρηθεί το  ποσό των 58.689,20  € στον κωδικό με Κ.Α.:  30-7135.016. </w:t>
      </w:r>
    </w:p>
    <w:p w:rsidR="00AD7D7B" w:rsidRPr="0093131F" w:rsidRDefault="00AD7D7B" w:rsidP="00AD7D7B">
      <w:pPr>
        <w:autoSpaceDE w:val="0"/>
        <w:autoSpaceDN w:val="0"/>
        <w:adjustRightInd w:val="0"/>
        <w:jc w:val="both"/>
      </w:pPr>
      <w:r w:rsidRPr="0093131F">
        <w:t>Η εκτέλεση της προμήθειας θα γίνει με συνοπτικό διαγωνισμό.</w:t>
      </w:r>
    </w:p>
    <w:p w:rsidR="00AD7D7B" w:rsidRPr="0093131F" w:rsidRDefault="00AD7D7B" w:rsidP="00AD7D7B">
      <w:pPr>
        <w:autoSpaceDE w:val="0"/>
        <w:autoSpaceDN w:val="0"/>
        <w:adjustRightInd w:val="0"/>
        <w:jc w:val="both"/>
      </w:pPr>
      <w:r w:rsidRPr="0093131F">
        <w:t>Οι προσφορές θα αφορούν το σύνολο των ειδών που περιγράφονται στη μελέτη και τα προσφερόμενα είδη πρέπει να πληρούν τις τεχνικές προδιαγραφές που αποτελούν αναπόσπαστο μέρος της παρούσης.</w:t>
      </w:r>
    </w:p>
    <w:p w:rsidR="00AD7D7B" w:rsidRPr="0093131F" w:rsidRDefault="00AD7D7B" w:rsidP="00AD7D7B">
      <w:pPr>
        <w:autoSpaceDE w:val="0"/>
        <w:autoSpaceDN w:val="0"/>
        <w:adjustRightInd w:val="0"/>
        <w:jc w:val="both"/>
      </w:pPr>
      <w:r w:rsidRPr="0093131F">
        <w:t>Η αξιολόγηση των προσφερόμενων ειδών θα γίνει σύμφωνα με τα οριζόμενα στο Ν.4412/2016  και ειδικότερα η συμφωνία της προσφοράς προς τους όρους και τις τεχνικές προδιαγραφές της παρούσας μελέτης</w:t>
      </w:r>
      <w:r>
        <w:t>.</w:t>
      </w:r>
    </w:p>
    <w:p w:rsidR="00AD7D7B" w:rsidRPr="0093131F" w:rsidRDefault="00AD7D7B" w:rsidP="00AD7D7B">
      <w:pPr>
        <w:jc w:val="both"/>
      </w:pPr>
      <w:r w:rsidRPr="0093131F">
        <w:t>Κριτήριο για την ανάθεση της σύμβασης είναι η πλέον συμφέρουσα από οικονομική άποψη προσφορά αποκλειστικά βάσει τιμής (χαμηλότερη τιμή), όπως ορίζεται στα άρθρα 86 του Ν.4412/2016.</w:t>
      </w:r>
    </w:p>
    <w:p w:rsidR="00AD7D7B" w:rsidRPr="0093131F" w:rsidRDefault="00AD7D7B" w:rsidP="00AD7D7B">
      <w:pPr>
        <w:jc w:val="both"/>
        <w:rPr>
          <w:rFonts w:eastAsia="Batang"/>
          <w:lang w:eastAsia="ko-KR"/>
        </w:rPr>
      </w:pPr>
    </w:p>
    <w:p w:rsidR="00AD7D7B" w:rsidRPr="0093131F" w:rsidRDefault="00AD7D7B" w:rsidP="00AD7D7B">
      <w:pPr>
        <w:jc w:val="center"/>
        <w:rPr>
          <w:b/>
          <w:spacing w:val="62"/>
          <w:u w:val="single"/>
        </w:rPr>
      </w:pPr>
      <w:r w:rsidRPr="0093131F">
        <w:rPr>
          <w:b/>
          <w:spacing w:val="62"/>
          <w:u w:val="single"/>
        </w:rPr>
        <w:t xml:space="preserve">ΤΕΧΝΙΚΕΣ ΠΡΟΔΙΑΓΡΑΦΕΣ </w:t>
      </w:r>
    </w:p>
    <w:p w:rsidR="00AD7D7B" w:rsidRPr="0093131F" w:rsidRDefault="00AD7D7B" w:rsidP="00A80908">
      <w:pPr>
        <w:jc w:val="center"/>
        <w:rPr>
          <w:b/>
          <w:spacing w:val="62"/>
          <w:u w:val="single"/>
        </w:rPr>
      </w:pPr>
    </w:p>
    <w:p w:rsidR="00AD7D7B" w:rsidRPr="007C5986" w:rsidRDefault="00AD7D7B" w:rsidP="00A80908">
      <w:pPr>
        <w:pStyle w:val="aa"/>
        <w:numPr>
          <w:ilvl w:val="0"/>
          <w:numId w:val="10"/>
        </w:numPr>
        <w:ind w:left="426" w:hanging="426"/>
        <w:jc w:val="both"/>
        <w:rPr>
          <w:spacing w:val="62"/>
        </w:rPr>
      </w:pPr>
      <w:r w:rsidRPr="0093131F">
        <w:t>Στηθαίο από σκυρόδεμα μήκους 2,00 μέτρων και ύψους 80 εκατοστών, χρωματισμένο με λευκό χρώμα, εντός του οποίου πακτώνετε το παρακάτω κιγκλίδωμα: Κιγκλίδωμα περαστό, γαλβανισμένο εν θερμό σύμφωνα με ISO 1461 (DIN50976) με οριζόντιες λάμες 25/2 mm ανά 132 mm, κάθετα βεργάκι Φ5,5 ανά 68 mm, βροχίδα αξονική 68x132 mm, πλευρικές λάμες 25/3 mm διαστάσεων 2000x2000 mm με δύο τεμάχια γωνιά 40/40/3 mm μήκους 2300 mm συγκολλημένα στο Κιγκλίδωμα.</w:t>
      </w:r>
    </w:p>
    <w:p w:rsidR="00AD7D7B" w:rsidRDefault="00AD7D7B" w:rsidP="00A80908">
      <w:pPr>
        <w:pStyle w:val="aa"/>
        <w:numPr>
          <w:ilvl w:val="0"/>
          <w:numId w:val="10"/>
        </w:numPr>
        <w:shd w:val="clear" w:color="auto" w:fill="FFFFFF"/>
        <w:ind w:left="426" w:hanging="426"/>
        <w:jc w:val="both"/>
      </w:pPr>
      <w:r w:rsidRPr="0093131F">
        <w:t>Πόρτα δίφυλλη ανοιγόμενη με ρόδες γαλβανισμένη εν θερμώ σύμφωνα με ISO 1461 (DIN50976), στηριζόμενη επί στηθαίου από: Πλαίσιο από κοιλοδοκό 40x80x3 mm και 120x40x3, διαστάσεων φύλλου 2200x3000 mm, συνολικού ανοίγματος 6,0 μέτρων, με εσωτερικό κιγκλίδωμα 25x3 mm 66x132 mm. Ορθοστάτης από κοιλοδοκό 200x200x6 mm ύψους 2200 mm με βάση για βίδωμα στο έδαφος.</w:t>
      </w:r>
    </w:p>
    <w:p w:rsidR="00AD7D7B" w:rsidRPr="0093131F" w:rsidRDefault="00AD7D7B" w:rsidP="00A80908">
      <w:pPr>
        <w:pStyle w:val="aa"/>
        <w:numPr>
          <w:ilvl w:val="0"/>
          <w:numId w:val="10"/>
        </w:numPr>
        <w:shd w:val="clear" w:color="auto" w:fill="FFFFFF"/>
        <w:ind w:left="426" w:hanging="426"/>
        <w:jc w:val="both"/>
      </w:pPr>
      <w:r w:rsidRPr="0093131F">
        <w:t>Ανθρωποθυρίδα δίφυλλη ανοιγόμενη γαλβανισμένη εν θερμώ σύμφωνα με ISO 1461 (DIN50976) στηριζόμενη επί στηθαίου από: Πλαίσιο από κοιλοδοκό 40x40x3 και 100x40x2, συνολικών διαστάσεων 2000x2200 με εσωτερικό κιγκλίδωμα 25x3  66x132 mm. Ορθοστάτης από κοιλοδοκό 120x120x4 mm ύψους 2200 mm πακτωμένος επί στηθαίου.</w:t>
      </w:r>
    </w:p>
    <w:p w:rsidR="00AD7D7B" w:rsidRPr="0093131F" w:rsidRDefault="00AD7D7B" w:rsidP="00A80908">
      <w:pPr>
        <w:pStyle w:val="aa"/>
        <w:numPr>
          <w:ilvl w:val="0"/>
          <w:numId w:val="10"/>
        </w:numPr>
        <w:ind w:left="426" w:hanging="426"/>
        <w:jc w:val="both"/>
      </w:pPr>
      <w:r w:rsidRPr="0093131F">
        <w:t xml:space="preserve">Ανθρωποθυρίδα μονόφυλλη ανοιγόμενη γαλβανισμένη εν θερμώ σύμφωνα με ISO 1461 (DIN50976) στηριζόμενη επί στηθαίου από: Πλαίσιο από κοιλοδοκό 40x40x3 και 100x40x2, συνολικών διαστάσεων  1300x2200 με εσωτερικό κιγκλίδωμα 25x3 66x132 mm. Ορθοστάτης από κοιλοδοκό 120x120x4 mm ύψους 2200 mm πακτωμένος επί στηθαίου. Κοιλοδοκός κλεισίματος 120x120x4 mm ύψους 2200 mm πακτωμένη επί στηθαίου. </w:t>
      </w:r>
    </w:p>
    <w:p w:rsidR="00AD7D7B" w:rsidRPr="0093131F" w:rsidRDefault="00AD7D7B" w:rsidP="00A80908">
      <w:pPr>
        <w:pStyle w:val="aa"/>
        <w:numPr>
          <w:ilvl w:val="0"/>
          <w:numId w:val="10"/>
        </w:numPr>
        <w:ind w:left="426" w:hanging="426"/>
        <w:jc w:val="both"/>
      </w:pPr>
      <w:r w:rsidRPr="0093131F">
        <w:t xml:space="preserve">Διαχωριστικό στηθαίο τύπου </w:t>
      </w:r>
      <w:r w:rsidRPr="007C5986">
        <w:rPr>
          <w:lang w:val="en-US"/>
        </w:rPr>
        <w:t>Jersey</w:t>
      </w:r>
      <w:r w:rsidRPr="0093131F">
        <w:t xml:space="preserve"> από σκυρόδεμα μήκους 2000</w:t>
      </w:r>
      <w:r w:rsidRPr="007C5986">
        <w:rPr>
          <w:lang w:val="en-US"/>
        </w:rPr>
        <w:t>mm</w:t>
      </w:r>
      <w:r w:rsidRPr="0093131F">
        <w:t xml:space="preserve"> και ύψους 800</w:t>
      </w:r>
      <w:r w:rsidRPr="007C5986">
        <w:rPr>
          <w:lang w:val="en-US"/>
        </w:rPr>
        <w:t>mm</w:t>
      </w:r>
      <w:r w:rsidRPr="0093131F">
        <w:t xml:space="preserve"> χρωματισμένο με λευκό χρώμα.</w:t>
      </w:r>
    </w:p>
    <w:p w:rsidR="00AD7D7B" w:rsidRPr="0093131F" w:rsidRDefault="00AD7D7B" w:rsidP="00A80908">
      <w:pPr>
        <w:numPr>
          <w:ilvl w:val="0"/>
          <w:numId w:val="10"/>
        </w:numPr>
        <w:ind w:left="426" w:hanging="426"/>
        <w:jc w:val="both"/>
      </w:pPr>
      <w:r w:rsidRPr="0093131F">
        <w:t xml:space="preserve">Διαχωριστικό στηθαίο τύπου </w:t>
      </w:r>
      <w:r w:rsidRPr="0093131F">
        <w:rPr>
          <w:lang w:val="en-US"/>
        </w:rPr>
        <w:t>Jersey</w:t>
      </w:r>
      <w:r w:rsidRPr="0093131F">
        <w:t xml:space="preserve"> από σκυρόδεμα μήκους 2000</w:t>
      </w:r>
      <w:r w:rsidRPr="0093131F">
        <w:rPr>
          <w:lang w:val="en-US"/>
        </w:rPr>
        <w:t>mm</w:t>
      </w:r>
      <w:r w:rsidRPr="0093131F">
        <w:t xml:space="preserve"> και ύψους 400</w:t>
      </w:r>
      <w:r w:rsidRPr="0093131F">
        <w:rPr>
          <w:lang w:val="en-US"/>
        </w:rPr>
        <w:t>mm</w:t>
      </w:r>
      <w:r w:rsidRPr="0093131F">
        <w:t xml:space="preserve"> χρωματισμένο με λευκό χρώμα</w:t>
      </w:r>
    </w:p>
    <w:p w:rsidR="00AD7D7B" w:rsidRPr="0093131F" w:rsidRDefault="00AD7D7B" w:rsidP="00A80908">
      <w:pPr>
        <w:numPr>
          <w:ilvl w:val="0"/>
          <w:numId w:val="10"/>
        </w:numPr>
        <w:ind w:left="426" w:hanging="426"/>
        <w:jc w:val="both"/>
        <w:rPr>
          <w:rStyle w:val="pg-1ff5"/>
        </w:rPr>
      </w:pPr>
      <w:r w:rsidRPr="0093131F">
        <w:t xml:space="preserve">Σταθερή περίφραξη ύψους 2,20 μέτρων από σωλήνα γαλβανιζέ  </w:t>
      </w:r>
      <w:r w:rsidRPr="0093131F">
        <w:rPr>
          <w:rStyle w:val="pg-1ff5"/>
        </w:rPr>
        <w:t>1 ½ ’’ και δίχτυ πλεκτό</w:t>
      </w:r>
      <w:r w:rsidRPr="0093131F">
        <w:t xml:space="preserve"> </w:t>
      </w:r>
      <w:r w:rsidRPr="0093131F">
        <w:rPr>
          <w:rStyle w:val="pg-1ff5"/>
        </w:rPr>
        <w:t>Νο 15</w:t>
      </w:r>
      <w:r w:rsidRPr="0093131F">
        <w:t xml:space="preserve"> (2,4mm) </w:t>
      </w:r>
      <w:r w:rsidRPr="0093131F">
        <w:rPr>
          <w:rStyle w:val="pg-1ff5"/>
        </w:rPr>
        <w:t>55 x 55</w:t>
      </w:r>
      <w:r w:rsidRPr="0093131F">
        <w:t xml:space="preserve"> </w:t>
      </w:r>
      <w:r w:rsidRPr="0093131F">
        <w:rPr>
          <w:rStyle w:val="pg-1ff5"/>
        </w:rPr>
        <w:t>x 2,20 m παχτωμένη επί εδάφους και επιφάνειας σκυροδέματος</w:t>
      </w:r>
    </w:p>
    <w:p w:rsidR="00AD7D7B" w:rsidRPr="0093131F" w:rsidRDefault="00AD7D7B" w:rsidP="00A80908">
      <w:pPr>
        <w:numPr>
          <w:ilvl w:val="0"/>
          <w:numId w:val="10"/>
        </w:numPr>
        <w:ind w:left="426" w:hanging="426"/>
        <w:jc w:val="both"/>
      </w:pPr>
      <w:r w:rsidRPr="0093131F">
        <w:lastRenderedPageBreak/>
        <w:t>Προκατασκευασμένες πλάκες από οπλισμένο σκυρόδεμα διαστάσεων 1,60</w:t>
      </w:r>
      <w:r w:rsidRPr="0093131F">
        <w:rPr>
          <w:lang w:val="en-US"/>
        </w:rPr>
        <w:t>x</w:t>
      </w:r>
      <w:r w:rsidRPr="0093131F">
        <w:t>2,60</w:t>
      </w:r>
      <w:r w:rsidRPr="0093131F">
        <w:rPr>
          <w:lang w:val="en-US"/>
        </w:rPr>
        <w:t>x</w:t>
      </w:r>
      <w:r w:rsidRPr="0093131F">
        <w:t>0,15 &amp; 1,6</w:t>
      </w:r>
      <w:r w:rsidRPr="0093131F">
        <w:rPr>
          <w:lang w:val="en-US"/>
        </w:rPr>
        <w:t>x</w:t>
      </w:r>
      <w:r w:rsidRPr="0093131F">
        <w:t>1,60</w:t>
      </w:r>
      <w:r w:rsidRPr="0093131F">
        <w:rPr>
          <w:lang w:val="en-US"/>
        </w:rPr>
        <w:t>x</w:t>
      </w:r>
      <w:r w:rsidRPr="0093131F">
        <w:t>0,15 για βάση στα φυλάκια με  γάντζους για να μπορεί να ανυψωθεί από γερανό.</w:t>
      </w:r>
    </w:p>
    <w:p w:rsidR="00AD7D7B" w:rsidRPr="0093131F" w:rsidRDefault="00AD7D7B" w:rsidP="00A80908">
      <w:pPr>
        <w:numPr>
          <w:ilvl w:val="0"/>
          <w:numId w:val="10"/>
        </w:numPr>
        <w:ind w:left="426" w:hanging="426"/>
        <w:jc w:val="both"/>
      </w:pPr>
      <w:r w:rsidRPr="0093131F">
        <w:t xml:space="preserve">Μπάρες εισόδου 5 μέτρων μήκους κοντάρι με φωτισμό </w:t>
      </w:r>
      <w:r w:rsidRPr="0093131F">
        <w:rPr>
          <w:lang w:val="en-US"/>
        </w:rPr>
        <w:t>led</w:t>
      </w:r>
      <w:r w:rsidRPr="0093131F">
        <w:t xml:space="preserve"> και άνω τον 250 κύκλων ανά ώρα, Παροχή Ρεύματος 230 V</w:t>
      </w:r>
      <w:r w:rsidRPr="0093131F">
        <w:rPr>
          <w:lang w:val="en-US"/>
        </w:rPr>
        <w:t>olt</w:t>
      </w:r>
      <w:r w:rsidRPr="0093131F">
        <w:t>, Παροχή Ρεύματος στο Μοτέρ 24 V</w:t>
      </w:r>
      <w:r w:rsidRPr="0093131F">
        <w:rPr>
          <w:lang w:val="en-US"/>
        </w:rPr>
        <w:t>olt</w:t>
      </w:r>
      <w:r w:rsidRPr="0093131F">
        <w:t>, Απορροφούμενη Ένταση 6 Α ή μεγαλύτερη, Δύναμη Μοτέρ 160 W ή μεγαλύτερο, Ώθηση 220 Nm, Χρόνος Aνοίγματος 6 sec ή μικρότερο, Προστασία ΙΡ 44, 5 τηλεχειριστήρια, 2 σταθερά μπουτόν ανοίγματος και δύο αντικρίσματα μπάρας και φωτοκύτταρα ασφαλείας.</w:t>
      </w:r>
    </w:p>
    <w:p w:rsidR="00AD7D7B" w:rsidRPr="0093131F" w:rsidRDefault="00AD7D7B" w:rsidP="00A80908">
      <w:pPr>
        <w:numPr>
          <w:ilvl w:val="0"/>
          <w:numId w:val="10"/>
        </w:numPr>
        <w:ind w:left="426" w:hanging="426"/>
        <w:jc w:val="both"/>
      </w:pPr>
      <w:r w:rsidRPr="0093131F">
        <w:t xml:space="preserve">Φυλάκιο Α: διαστάσεων 1,50 Χ1,50 μ. </w:t>
      </w:r>
    </w:p>
    <w:p w:rsidR="00AD7D7B" w:rsidRPr="0093131F" w:rsidRDefault="00CA6483" w:rsidP="00A80908">
      <w:pPr>
        <w:pStyle w:val="Default"/>
        <w:tabs>
          <w:tab w:val="left" w:pos="142"/>
        </w:tabs>
        <w:ind w:left="426" w:hanging="426"/>
        <w:jc w:val="both"/>
      </w:pPr>
      <w:r>
        <w:t xml:space="preserve">        </w:t>
      </w:r>
      <w:r w:rsidR="00AD7D7B" w:rsidRPr="0093131F">
        <w:t>Αποτελείται από:</w:t>
      </w:r>
    </w:p>
    <w:p w:rsidR="00AD7D7B" w:rsidRPr="0093131F" w:rsidRDefault="00CA6483" w:rsidP="00A80908">
      <w:pPr>
        <w:pStyle w:val="Default"/>
        <w:tabs>
          <w:tab w:val="left" w:pos="142"/>
        </w:tabs>
        <w:ind w:left="426" w:hanging="426"/>
        <w:jc w:val="both"/>
      </w:pPr>
      <w:r>
        <w:t xml:space="preserve">        </w:t>
      </w:r>
      <w:r w:rsidR="00AD7D7B" w:rsidRPr="0093131F">
        <w:t xml:space="preserve">Γαλβανισμένο µμεταλλικό σκελετό (πλαίσιο οροφής, δαπέδου και γωνιακές κολώνες),  τεγίδωση δαπέδου από χαλύβδινα  δοκάρια και ενσωµατωµένα χαλύβδινα δοκάρια βάσης. </w:t>
      </w:r>
      <w:r w:rsidR="00AD7D7B" w:rsidRPr="0093131F">
        <w:rPr>
          <w:bCs/>
        </w:rPr>
        <w:t xml:space="preserve"> </w:t>
      </w:r>
    </w:p>
    <w:p w:rsidR="00AD7D7B" w:rsidRPr="0093131F" w:rsidRDefault="00CA6483" w:rsidP="00A80908">
      <w:pPr>
        <w:pStyle w:val="Default"/>
        <w:tabs>
          <w:tab w:val="left" w:pos="142"/>
        </w:tabs>
        <w:ind w:left="426" w:hanging="426"/>
        <w:jc w:val="both"/>
      </w:pPr>
      <w:r>
        <w:rPr>
          <w:bCs/>
        </w:rPr>
        <w:t xml:space="preserve">        </w:t>
      </w:r>
      <w:r w:rsidR="00AD7D7B" w:rsidRPr="0093131F">
        <w:rPr>
          <w:bCs/>
        </w:rPr>
        <w:t xml:space="preserve">Αδιάβροχο λαμινείτ παρκέ στο πάτωμα ή επένδυση  µε ειδικό αντιολισθητικό πλαστικό δάπεδο, </w:t>
      </w:r>
      <w:r w:rsidR="00AD7D7B" w:rsidRPr="0093131F">
        <w:t>πλήρη θερμομόνωση τοιχοποιίας, µε πάνελ πολυουρεθάνης 40mm και περιμετρική υδρορροή.</w:t>
      </w:r>
    </w:p>
    <w:p w:rsidR="00AD7D7B" w:rsidRPr="0093131F" w:rsidRDefault="00CA6483" w:rsidP="00A80908">
      <w:pPr>
        <w:pStyle w:val="Default"/>
        <w:tabs>
          <w:tab w:val="left" w:pos="142"/>
        </w:tabs>
        <w:ind w:left="426" w:hanging="426"/>
        <w:jc w:val="both"/>
      </w:pPr>
      <w:r>
        <w:t xml:space="preserve">        </w:t>
      </w:r>
      <w:r w:rsidR="00AD7D7B" w:rsidRPr="0093131F">
        <w:t xml:space="preserve">Πλήρη ηλεκτρολογική εγκατάσταση με </w:t>
      </w:r>
      <w:r w:rsidR="00AD7D7B" w:rsidRPr="0093131F">
        <w:rPr>
          <w:bCs/>
        </w:rPr>
        <w:t xml:space="preserve">ηλεκτρικό πίνακα με </w:t>
      </w:r>
      <w:r w:rsidR="00AD7D7B" w:rsidRPr="0093131F">
        <w:t>αυτόματους ασφαλειοδιακόπτες, ρελέ διαρροής</w:t>
      </w:r>
      <w:r w:rsidR="00AD7D7B" w:rsidRPr="0093131F">
        <w:rPr>
          <w:bCs/>
        </w:rPr>
        <w:t>, 3 πρίζες σούκο, διακόπτες</w:t>
      </w:r>
      <w:r w:rsidR="00AD7D7B" w:rsidRPr="0093131F">
        <w:t xml:space="preserve"> &amp; φωτισμό εσωτερικό και εξωτερικό και  εξωτερική αναμονή τροφοδοσίας.</w:t>
      </w:r>
    </w:p>
    <w:p w:rsidR="00AD7D7B" w:rsidRPr="0093131F" w:rsidRDefault="00CA6483" w:rsidP="00A80908">
      <w:pPr>
        <w:pStyle w:val="Default"/>
        <w:tabs>
          <w:tab w:val="left" w:pos="142"/>
        </w:tabs>
        <w:ind w:left="426" w:hanging="426"/>
        <w:jc w:val="both"/>
      </w:pPr>
      <w:r>
        <w:t xml:space="preserve">        </w:t>
      </w:r>
      <w:r w:rsidR="00AD7D7B" w:rsidRPr="0093131F">
        <w:t xml:space="preserve">Δύο  παράθυρα αλουμινίου  σταθερά και 1 παράθυρο συρόμενο όλα διαστάσεων 1.00 x 1.00 m και πόρτα διαστάσεων περ. 2.15 x 0.95 m, αλουμινίου µμεταλλική µε µμόνωση, µε τρεις µμεντεσέδες και χερούλι ασφαλείας ανοιγόμενη με σταθερό στην κάτω μεριά και πάνω τζάμι (όλα διπλά τζάμια) </w:t>
      </w:r>
    </w:p>
    <w:p w:rsidR="00AD7D7B" w:rsidRPr="0093131F" w:rsidRDefault="00CA6483" w:rsidP="00A80908">
      <w:pPr>
        <w:pStyle w:val="Default"/>
        <w:tabs>
          <w:tab w:val="left" w:pos="142"/>
        </w:tabs>
        <w:ind w:left="426" w:hanging="426"/>
        <w:jc w:val="both"/>
      </w:pPr>
      <w:r>
        <w:t xml:space="preserve">        </w:t>
      </w:r>
      <w:r w:rsidR="00AD7D7B" w:rsidRPr="0093131F">
        <w:t xml:space="preserve">Περιλαμβάνει εσωτερικό πάγκο εργασίας και τροχήλατη καρέκλα. </w:t>
      </w:r>
    </w:p>
    <w:p w:rsidR="00AD7D7B" w:rsidRPr="0093131F" w:rsidRDefault="00CA6483" w:rsidP="00A80908">
      <w:pPr>
        <w:tabs>
          <w:tab w:val="left" w:pos="142"/>
        </w:tabs>
        <w:ind w:left="426" w:hanging="426"/>
        <w:jc w:val="both"/>
        <w:rPr>
          <w:bCs/>
        </w:rPr>
      </w:pPr>
      <w:r>
        <w:rPr>
          <w:bCs/>
        </w:rPr>
        <w:t xml:space="preserve">     </w:t>
      </w:r>
      <w:r w:rsidR="00AD7D7B" w:rsidRPr="0093131F">
        <w:rPr>
          <w:bCs/>
        </w:rPr>
        <w:t>Χρώμα οικίσκου RAL:9002</w:t>
      </w:r>
    </w:p>
    <w:p w:rsidR="00AD7D7B" w:rsidRPr="0093131F" w:rsidRDefault="00AD7D7B" w:rsidP="00A80908">
      <w:pPr>
        <w:numPr>
          <w:ilvl w:val="0"/>
          <w:numId w:val="10"/>
        </w:numPr>
        <w:tabs>
          <w:tab w:val="left" w:pos="142"/>
        </w:tabs>
        <w:ind w:left="426" w:hanging="426"/>
        <w:jc w:val="both"/>
      </w:pPr>
      <w:r w:rsidRPr="0093131F">
        <w:t xml:space="preserve">Φυλάκιο Β: διαστάσεων 2,50 Χ 1,50 μ. </w:t>
      </w:r>
    </w:p>
    <w:p w:rsidR="00AD7D7B" w:rsidRPr="0093131F" w:rsidRDefault="00CA6483" w:rsidP="00A80908">
      <w:pPr>
        <w:pStyle w:val="Default"/>
        <w:ind w:left="426" w:hanging="426"/>
      </w:pPr>
      <w:r>
        <w:t xml:space="preserve">        </w:t>
      </w:r>
      <w:r w:rsidR="00AD7D7B" w:rsidRPr="0093131F">
        <w:t>Αποτελείται από:</w:t>
      </w:r>
    </w:p>
    <w:p w:rsidR="00AD7D7B" w:rsidRPr="0093131F" w:rsidRDefault="00CA6483" w:rsidP="00A80908">
      <w:pPr>
        <w:pStyle w:val="Default"/>
        <w:ind w:left="426" w:hanging="426"/>
        <w:jc w:val="both"/>
      </w:pPr>
      <w:r>
        <w:t xml:space="preserve">        </w:t>
      </w:r>
      <w:r w:rsidR="00AD7D7B" w:rsidRPr="0093131F">
        <w:t xml:space="preserve">Γαλβανισμένο µμεταλλικό σκελετό (πλαίσιο οροφής, δαπέδου και γωνιακές κολώνες),  τεγίδωση δαπέδου από χαλύβδινα  δοκάρια και ενσωματωμένα χαλύβδινα δοκάρια βάσης. </w:t>
      </w:r>
      <w:r w:rsidR="00AD7D7B" w:rsidRPr="0093131F">
        <w:rPr>
          <w:bCs/>
        </w:rPr>
        <w:t xml:space="preserve"> </w:t>
      </w:r>
    </w:p>
    <w:p w:rsidR="00AD7D7B" w:rsidRPr="0093131F" w:rsidRDefault="00CA6483" w:rsidP="00A80908">
      <w:pPr>
        <w:pStyle w:val="Default"/>
        <w:ind w:left="426" w:hanging="426"/>
        <w:jc w:val="both"/>
      </w:pPr>
      <w:r>
        <w:rPr>
          <w:bCs/>
        </w:rPr>
        <w:t xml:space="preserve">        </w:t>
      </w:r>
      <w:r w:rsidR="00AD7D7B" w:rsidRPr="0093131F">
        <w:rPr>
          <w:bCs/>
        </w:rPr>
        <w:t xml:space="preserve">Αδιάβροχο λαμινείτ παρκέ στο πάτωμα ή επένδυση  µε ειδικό αντιολισθητικό πλαστικό δάπεδο, </w:t>
      </w:r>
      <w:r w:rsidR="00AD7D7B" w:rsidRPr="0093131F">
        <w:t>πλήρη θερμομόνωση τοιχοποιίας, µε πάνελ πολυουρεθάνης 40mm και  περιμετρική υδρορροή.</w:t>
      </w:r>
    </w:p>
    <w:p w:rsidR="00AD7D7B" w:rsidRPr="0093131F" w:rsidRDefault="00CA6483" w:rsidP="00A80908">
      <w:pPr>
        <w:pStyle w:val="Default"/>
        <w:ind w:left="426" w:hanging="426"/>
        <w:jc w:val="both"/>
      </w:pPr>
      <w:r>
        <w:t xml:space="preserve">        </w:t>
      </w:r>
      <w:r w:rsidR="00AD7D7B" w:rsidRPr="0093131F">
        <w:t xml:space="preserve">Πλήρη ηλεκτρολογική εγκατάσταση με </w:t>
      </w:r>
      <w:r w:rsidR="00AD7D7B" w:rsidRPr="0093131F">
        <w:rPr>
          <w:bCs/>
        </w:rPr>
        <w:t xml:space="preserve">ηλεκτρικό πίνακα με </w:t>
      </w:r>
      <w:r w:rsidR="00AD7D7B" w:rsidRPr="0093131F">
        <w:t>αυτόματους ασφαλειοδιακόπτες, ρελέ διαρροής</w:t>
      </w:r>
      <w:r w:rsidR="00AD7D7B" w:rsidRPr="0093131F">
        <w:rPr>
          <w:bCs/>
        </w:rPr>
        <w:t>, 3 πρίζες σούκο, διακόπτες</w:t>
      </w:r>
      <w:r w:rsidR="00AD7D7B" w:rsidRPr="0093131F">
        <w:t xml:space="preserve"> &amp; φωτισμό εσωτερικό και εξωτερικό και  εξωτερική αναμονή τροφοδοσίας καθώς και κλιματιστικό </w:t>
      </w:r>
      <w:r w:rsidR="00AD7D7B" w:rsidRPr="0093131F">
        <w:rPr>
          <w:lang w:val="en-US"/>
        </w:rPr>
        <w:t>inverter</w:t>
      </w:r>
      <w:r w:rsidR="00AD7D7B" w:rsidRPr="0093131F">
        <w:t xml:space="preserve"> 9000</w:t>
      </w:r>
      <w:r w:rsidR="00AD7D7B" w:rsidRPr="0093131F">
        <w:rPr>
          <w:lang w:val="en-US"/>
        </w:rPr>
        <w:t>BTU</w:t>
      </w:r>
      <w:r w:rsidR="00AD7D7B" w:rsidRPr="0093131F">
        <w:t>.</w:t>
      </w:r>
    </w:p>
    <w:p w:rsidR="00AD7D7B" w:rsidRPr="0093131F" w:rsidRDefault="00CA6483" w:rsidP="00A80908">
      <w:pPr>
        <w:pStyle w:val="Default"/>
        <w:ind w:left="426" w:hanging="426"/>
        <w:jc w:val="both"/>
      </w:pPr>
      <w:r>
        <w:t xml:space="preserve">        </w:t>
      </w:r>
      <w:r w:rsidR="00AD7D7B" w:rsidRPr="0093131F">
        <w:t>Τρία  Παράθυρα συρόμενα διαστάσεων 1.20 x 1.20 m και πόρτα ανοιγόμενη με σταθερό στην κάτω μεριά και πάνω τζάμι διαστάσεων περ. 2.15 x 0.95 m, αλουμινίου µμεταλλική µε µμόνωση, µε τρεις</w:t>
      </w:r>
      <w:r>
        <w:t xml:space="preserve">  </w:t>
      </w:r>
      <w:r w:rsidR="00AD7D7B" w:rsidRPr="0093131F">
        <w:t xml:space="preserve">μεντεσέδες και χερούλι ασφαλείας ανοιγόμενη με σταθερό στην κάτω μεριά και πάνω τζάμι (όλα διπλά τζάμια). </w:t>
      </w:r>
    </w:p>
    <w:p w:rsidR="00AD7D7B" w:rsidRPr="0093131F" w:rsidRDefault="00CA6483" w:rsidP="00A80908">
      <w:pPr>
        <w:pStyle w:val="Default"/>
        <w:ind w:left="426" w:hanging="426"/>
        <w:jc w:val="both"/>
      </w:pPr>
      <w:r>
        <w:t xml:space="preserve">        </w:t>
      </w:r>
      <w:r w:rsidR="00AD7D7B" w:rsidRPr="0093131F">
        <w:t xml:space="preserve">Περιλαμβάνει εσωτερικό πάγκο εργασίας και τροχήλατη καρέκλα. </w:t>
      </w:r>
    </w:p>
    <w:p w:rsidR="00AD7D7B" w:rsidRPr="0093131F" w:rsidRDefault="00CA6483" w:rsidP="00A80908">
      <w:pPr>
        <w:ind w:left="426" w:hanging="426"/>
        <w:jc w:val="both"/>
        <w:rPr>
          <w:bCs/>
        </w:rPr>
      </w:pPr>
      <w:r>
        <w:rPr>
          <w:bCs/>
        </w:rPr>
        <w:t xml:space="preserve">      </w:t>
      </w:r>
      <w:r w:rsidR="00AD7D7B" w:rsidRPr="0093131F">
        <w:rPr>
          <w:bCs/>
        </w:rPr>
        <w:t>Χρώμα οικίσκου RAL:9002</w:t>
      </w:r>
    </w:p>
    <w:p w:rsidR="00AD7D7B" w:rsidRPr="0093131F" w:rsidRDefault="00AD7D7B" w:rsidP="00A80908">
      <w:pPr>
        <w:numPr>
          <w:ilvl w:val="0"/>
          <w:numId w:val="10"/>
        </w:numPr>
        <w:ind w:left="426" w:hanging="426"/>
        <w:jc w:val="both"/>
        <w:rPr>
          <w:bCs/>
        </w:rPr>
      </w:pPr>
      <w:r w:rsidRPr="0093131F">
        <w:t xml:space="preserve">Παροχή υπηρεσιών για διαγράµµιση  διαβάσεων πεζών Φάρδους 1,3μ  </w:t>
      </w:r>
    </w:p>
    <w:p w:rsidR="00AD7D7B" w:rsidRPr="0093131F" w:rsidRDefault="00AD7D7B" w:rsidP="00A80908">
      <w:pPr>
        <w:numPr>
          <w:ilvl w:val="0"/>
          <w:numId w:val="10"/>
        </w:numPr>
        <w:ind w:left="426" w:hanging="426"/>
        <w:jc w:val="both"/>
        <w:rPr>
          <w:bCs/>
        </w:rPr>
      </w:pPr>
      <w:r w:rsidRPr="0093131F">
        <w:t>Παροχή υπηρεσιών για κατά µμήκος διαγράµµιση (μονή γραµµή – οριογραµµές)</w:t>
      </w:r>
    </w:p>
    <w:p w:rsidR="00AD7D7B" w:rsidRPr="000B1799" w:rsidRDefault="00AD7D7B" w:rsidP="00A80908">
      <w:pPr>
        <w:numPr>
          <w:ilvl w:val="0"/>
          <w:numId w:val="10"/>
        </w:numPr>
        <w:ind w:left="426" w:hanging="426"/>
        <w:jc w:val="both"/>
        <w:rPr>
          <w:bCs/>
        </w:rPr>
      </w:pPr>
      <w:r w:rsidRPr="0093131F">
        <w:t xml:space="preserve">Παροχή υπηρεσιών για Στάµπα </w:t>
      </w:r>
      <w:r w:rsidRPr="0093131F">
        <w:rPr>
          <w:lang w:val="en-US"/>
        </w:rPr>
        <w:t>Stop</w:t>
      </w:r>
      <w:r w:rsidRPr="0093131F">
        <w:t xml:space="preserve"> ή Πεζών µε ύψος γραµµάτων  1,60</w:t>
      </w:r>
      <w:r w:rsidRPr="0093131F">
        <w:rPr>
          <w:lang w:val="en-US"/>
        </w:rPr>
        <w:t>m</w:t>
      </w:r>
    </w:p>
    <w:p w:rsidR="000B1799" w:rsidRDefault="000B1799" w:rsidP="000B1799">
      <w:pPr>
        <w:jc w:val="both"/>
      </w:pPr>
    </w:p>
    <w:p w:rsidR="000B1799" w:rsidRDefault="000B1799" w:rsidP="000B1799">
      <w:pPr>
        <w:jc w:val="both"/>
      </w:pPr>
    </w:p>
    <w:p w:rsidR="000B1799" w:rsidRDefault="000B1799" w:rsidP="000B1799">
      <w:pPr>
        <w:jc w:val="both"/>
      </w:pPr>
    </w:p>
    <w:p w:rsidR="000B1799" w:rsidRPr="0093131F" w:rsidRDefault="000B1799" w:rsidP="000B1799">
      <w:pPr>
        <w:jc w:val="both"/>
        <w:rPr>
          <w:bCs/>
        </w:rPr>
      </w:pPr>
    </w:p>
    <w:p w:rsidR="00C42585" w:rsidRPr="00C42585" w:rsidRDefault="00C42585" w:rsidP="00C42585">
      <w:pPr>
        <w:suppressAutoHyphens/>
        <w:spacing w:after="120"/>
        <w:jc w:val="both"/>
        <w:rPr>
          <w:rFonts w:ascii="Times New Roman" w:hAnsi="Times New Roman" w:cs="Times New Roman"/>
          <w:b/>
          <w:snapToGrid/>
          <w:sz w:val="24"/>
          <w:szCs w:val="24"/>
          <w:u w:val="single"/>
        </w:rPr>
      </w:pPr>
      <w:r w:rsidRPr="00C42585">
        <w:rPr>
          <w:rFonts w:ascii="Times New Roman" w:hAnsi="Times New Roman" w:cs="Times New Roman"/>
          <w:b/>
          <w:snapToGrid/>
          <w:sz w:val="24"/>
          <w:szCs w:val="24"/>
          <w:u w:val="single"/>
        </w:rPr>
        <w:lastRenderedPageBreak/>
        <w:t xml:space="preserve">ΠΑΡΑΡΤΗΜΑ ΙV – ΤΥΠΟΠΟΙΗΜΕΝΟ ΕΝΤΥΠΟ ΥΠΕΥΘΥΝΗΣ ΔΗΛΩΣΗΣ (ΤΕΥΔ)  </w:t>
      </w:r>
    </w:p>
    <w:p w:rsidR="00177FBA" w:rsidRPr="006B1D19" w:rsidRDefault="00177FBA" w:rsidP="00CF399E">
      <w:pPr>
        <w:suppressAutoHyphens/>
        <w:spacing w:after="120"/>
        <w:jc w:val="both"/>
        <w:rPr>
          <w:rFonts w:ascii="Times New Roman" w:eastAsia="Times New Roman" w:hAnsi="Times New Roman" w:cs="Times New Roman"/>
          <w:b/>
          <w:bCs/>
          <w:snapToGrid/>
          <w:sz w:val="24"/>
          <w:szCs w:val="24"/>
        </w:rPr>
      </w:pPr>
      <w:r w:rsidRPr="006B1D19">
        <w:rPr>
          <w:rFonts w:ascii="Times New Roman" w:eastAsia="Times New Roman" w:hAnsi="Times New Roman" w:cs="Times New Roman"/>
          <w:b/>
          <w:bCs/>
          <w:snapToGrid/>
          <w:sz w:val="24"/>
          <w:szCs w:val="24"/>
        </w:rPr>
        <w:t>ΤΥΠΟΠΟΙΗΜΕΝΟ ΕΝΤΥΠΟ ΥΠΕΥΘΥΝΗΣ ΔΗΛΩΣΗΣ (</w:t>
      </w:r>
      <w:r w:rsidRPr="006B1D19">
        <w:rPr>
          <w:rFonts w:ascii="Times New Roman" w:eastAsia="Times New Roman" w:hAnsi="Times New Roman" w:cs="Times New Roman"/>
          <w:b/>
          <w:bCs/>
          <w:snapToGrid/>
          <w:sz w:val="24"/>
          <w:szCs w:val="24"/>
          <w:lang w:val="en-GB"/>
        </w:rPr>
        <w:t>TE</w:t>
      </w:r>
      <w:r w:rsidRPr="006B1D19">
        <w:rPr>
          <w:rFonts w:ascii="Times New Roman" w:eastAsia="Times New Roman" w:hAnsi="Times New Roman" w:cs="Times New Roman"/>
          <w:b/>
          <w:bCs/>
          <w:snapToGrid/>
          <w:sz w:val="24"/>
          <w:szCs w:val="24"/>
        </w:rPr>
        <w:t>ΥΔ)</w:t>
      </w:r>
    </w:p>
    <w:p w:rsidR="00177FBA" w:rsidRPr="006B1D19" w:rsidRDefault="00177FBA" w:rsidP="00CF399E">
      <w:pPr>
        <w:suppressAutoHyphens/>
        <w:spacing w:after="120"/>
        <w:jc w:val="both"/>
        <w:rPr>
          <w:rFonts w:ascii="Times New Roman" w:eastAsia="Calibri" w:hAnsi="Times New Roman" w:cs="Times New Roman"/>
          <w:b/>
          <w:bCs/>
          <w:snapToGrid/>
          <w:color w:val="669900"/>
          <w:sz w:val="24"/>
          <w:szCs w:val="24"/>
          <w:u w:val="single"/>
        </w:rPr>
      </w:pPr>
      <w:r w:rsidRPr="006B1D19">
        <w:rPr>
          <w:rFonts w:ascii="Times New Roman" w:eastAsia="Times New Roman" w:hAnsi="Times New Roman" w:cs="Times New Roman"/>
          <w:b/>
          <w:bCs/>
          <w:snapToGrid/>
          <w:sz w:val="24"/>
          <w:szCs w:val="24"/>
        </w:rPr>
        <w:t>[άρθρου 79 παρ. 4 ν. 4412/2016 (Α 147)]</w:t>
      </w:r>
    </w:p>
    <w:p w:rsidR="00177FBA" w:rsidRPr="006B1D19" w:rsidRDefault="00177FBA" w:rsidP="00CF399E">
      <w:pPr>
        <w:suppressAutoHyphens/>
        <w:spacing w:after="120"/>
        <w:jc w:val="both"/>
        <w:rPr>
          <w:rFonts w:ascii="Times New Roman" w:eastAsia="Times New Roman" w:hAnsi="Times New Roman" w:cs="Times New Roman"/>
          <w:snapToGrid/>
          <w:sz w:val="24"/>
          <w:szCs w:val="24"/>
        </w:rPr>
      </w:pPr>
      <w:r w:rsidRPr="006B1D19">
        <w:rPr>
          <w:rFonts w:ascii="Times New Roman" w:eastAsia="Calibri" w:hAnsi="Times New Roman" w:cs="Times New Roman"/>
          <w:b/>
          <w:bCs/>
          <w:snapToGrid/>
          <w:color w:val="669900"/>
          <w:sz w:val="24"/>
          <w:szCs w:val="24"/>
          <w:u w:val="single"/>
        </w:rPr>
        <w:t xml:space="preserve"> </w:t>
      </w:r>
      <w:r w:rsidRPr="006B1D19">
        <w:rPr>
          <w:rFonts w:ascii="Times New Roman" w:eastAsia="Calibri" w:hAnsi="Times New Roman" w:cs="Times New Roman"/>
          <w:b/>
          <w:bCs/>
          <w:snapToGrid/>
          <w:color w:val="00000A"/>
          <w:sz w:val="24"/>
          <w:szCs w:val="24"/>
          <w:u w:val="single"/>
        </w:rPr>
        <w:t>για διαδικασίες σύναψης δημόσιας σύμβασης κάτω των ορίων των οδηγιών</w:t>
      </w:r>
    </w:p>
    <w:p w:rsidR="00177FBA" w:rsidRPr="006B1D19" w:rsidRDefault="00177FBA" w:rsidP="00CF399E">
      <w:pPr>
        <w:suppressAutoHyphens/>
        <w:spacing w:after="120"/>
        <w:jc w:val="both"/>
        <w:rPr>
          <w:rFonts w:ascii="Times New Roman" w:eastAsia="Times New Roman" w:hAnsi="Times New Roman" w:cs="Times New Roman"/>
          <w:b/>
          <w:bCs/>
          <w:snapToGrid/>
          <w:sz w:val="24"/>
          <w:szCs w:val="24"/>
        </w:rPr>
      </w:pPr>
      <w:r w:rsidRPr="006B1D19">
        <w:rPr>
          <w:rFonts w:ascii="Times New Roman" w:eastAsia="Times New Roman" w:hAnsi="Times New Roman" w:cs="Times New Roman"/>
          <w:b/>
          <w:bCs/>
          <w:snapToGrid/>
          <w:sz w:val="24"/>
          <w:szCs w:val="24"/>
          <w:u w:val="single"/>
        </w:rPr>
        <w:t>Μέρος Ι: Πληροφορίες σχετικά με την αναθέτουσα αρχή/αναθέτοντα φορέα</w:t>
      </w:r>
      <w:r w:rsidRPr="006B1D19">
        <w:rPr>
          <w:rFonts w:ascii="Times New Roman" w:eastAsia="Times New Roman" w:hAnsi="Times New Roman" w:cs="Times New Roman"/>
          <w:bCs/>
          <w:snapToGrid/>
          <w:sz w:val="24"/>
          <w:szCs w:val="24"/>
          <w:u w:val="single"/>
          <w:vertAlign w:val="superscript"/>
          <w:lang w:val="en-GB"/>
        </w:rPr>
        <w:endnoteReference w:id="1"/>
      </w:r>
      <w:r w:rsidRPr="006B1D19">
        <w:rPr>
          <w:rFonts w:ascii="Times New Roman" w:eastAsia="Times New Roman" w:hAnsi="Times New Roman" w:cs="Times New Roman"/>
          <w:b/>
          <w:bCs/>
          <w:snapToGrid/>
          <w:sz w:val="24"/>
          <w:szCs w:val="24"/>
          <w:u w:val="single"/>
        </w:rPr>
        <w:t xml:space="preserve">  και τη διαδικασία ανάθεσης</w:t>
      </w:r>
    </w:p>
    <w:p w:rsidR="00177FBA" w:rsidRPr="006B1D19" w:rsidRDefault="00177FBA" w:rsidP="00CF399E">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imes New Roman" w:eastAsia="Times New Roman" w:hAnsi="Times New Roman" w:cs="Times New Roman"/>
          <w:b/>
          <w:bCs/>
          <w:snapToGrid/>
          <w:sz w:val="24"/>
          <w:szCs w:val="24"/>
        </w:rPr>
      </w:pPr>
      <w:r w:rsidRPr="006B1D19">
        <w:rPr>
          <w:rFonts w:ascii="Times New Roman" w:eastAsia="Times New Roman" w:hAnsi="Times New Roman" w:cs="Times New Roman"/>
          <w:b/>
          <w:bCs/>
          <w:snapToGrid/>
          <w:sz w:val="24"/>
          <w:szCs w:val="24"/>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177FBA" w:rsidRPr="006B1D19" w:rsidTr="00177FBA">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b/>
                <w:bCs/>
                <w:snapToGrid/>
                <w:sz w:val="24"/>
                <w:szCs w:val="24"/>
              </w:rPr>
              <w:t>Α: Ονομασία, διεύθυνση και στοιχεία επικοινωνίας της αναθέτουσας αρχής (αα)/ αναθέτοντα φορέα (αφ)</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xml:space="preserve">- Ονομασία: ΔΗΜΟΣ ΣΗΤΕΙΑΣ </w:t>
            </w:r>
          </w:p>
          <w:p w:rsidR="00177FBA" w:rsidRPr="006B1D19" w:rsidRDefault="00177FBA" w:rsidP="00CF399E">
            <w:pPr>
              <w:suppressAutoHyphens/>
              <w:jc w:val="both"/>
              <w:rPr>
                <w:rFonts w:ascii="Times New Roman" w:eastAsia="Times New Roman" w:hAnsi="Times New Roman" w:cs="Times New Roman"/>
                <w:snapToGrid/>
                <w:color w:val="FF0000"/>
                <w:sz w:val="24"/>
                <w:szCs w:val="24"/>
              </w:rPr>
            </w:pPr>
            <w:r w:rsidRPr="006B1D19">
              <w:rPr>
                <w:rFonts w:ascii="Times New Roman" w:eastAsia="Times New Roman" w:hAnsi="Times New Roman" w:cs="Times New Roman"/>
                <w:snapToGrid/>
                <w:sz w:val="24"/>
                <w:szCs w:val="24"/>
              </w:rPr>
              <w:t xml:space="preserve">- Κωδικός  Αναθέτουσας Αρχής / Αναθέτοντα Φορέα ΚΗΜΔΗΣ : </w:t>
            </w:r>
            <w:r w:rsidR="003F527F">
              <w:rPr>
                <w:rFonts w:ascii="Times New Roman" w:eastAsia="Times New Roman" w:hAnsi="Times New Roman" w:cs="Times New Roman"/>
                <w:snapToGrid/>
                <w:sz w:val="24"/>
                <w:szCs w:val="24"/>
              </w:rPr>
              <w:t>55230</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Ταχυδρομική διεύθυνση / Πόλη / Ταχ. Κωδικός: Π.ΒΑΡΘΟΛΟΜΑΙΟΥ 9 ,72300,ΣΗΤΕΙΑ</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xml:space="preserve">- Αρμόδιος για πληροφορίες:  </w:t>
            </w:r>
            <w:r w:rsidR="00295C0D" w:rsidRPr="006B1D19">
              <w:rPr>
                <w:rFonts w:ascii="Times New Roman" w:eastAsia="Times New Roman" w:hAnsi="Times New Roman" w:cs="Times New Roman"/>
                <w:snapToGrid/>
                <w:sz w:val="24"/>
                <w:szCs w:val="24"/>
              </w:rPr>
              <w:t xml:space="preserve">Φουντουλάκης Ιωάννης </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Τηλέφωνο: 28433  405</w:t>
            </w:r>
            <w:r w:rsidR="00295C0D" w:rsidRPr="006B1D19">
              <w:rPr>
                <w:rFonts w:ascii="Times New Roman" w:eastAsia="Times New Roman" w:hAnsi="Times New Roman" w:cs="Times New Roman"/>
                <w:snapToGrid/>
                <w:sz w:val="24"/>
                <w:szCs w:val="24"/>
              </w:rPr>
              <w:t>55</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Ηλ. ταχυδρομείο:,</w:t>
            </w:r>
            <w:r w:rsidR="00295C0D" w:rsidRPr="006B1D19">
              <w:rPr>
                <w:rFonts w:ascii="Times New Roman" w:hAnsi="Times New Roman" w:cs="Times New Roman"/>
                <w:sz w:val="24"/>
                <w:szCs w:val="24"/>
              </w:rPr>
              <w:t xml:space="preserve"> </w:t>
            </w:r>
            <w:hyperlink r:id="rId11" w:history="1">
              <w:r w:rsidR="00295C0D" w:rsidRPr="006B1D19">
                <w:rPr>
                  <w:rStyle w:val="-"/>
                  <w:rFonts w:ascii="Times New Roman" w:eastAsia="Times New Roman" w:hAnsi="Times New Roman" w:cs="Times New Roman"/>
                  <w:snapToGrid/>
                  <w:sz w:val="24"/>
                  <w:szCs w:val="24"/>
                </w:rPr>
                <w:t>fountoulakis@sitia.gr</w:t>
              </w:r>
            </w:hyperlink>
            <w:r w:rsidR="00295C0D" w:rsidRPr="006B1D19">
              <w:rPr>
                <w:rFonts w:ascii="Times New Roman" w:eastAsia="Times New Roman" w:hAnsi="Times New Roman" w:cs="Times New Roman"/>
                <w:snapToGrid/>
                <w:sz w:val="24"/>
                <w:szCs w:val="24"/>
              </w:rPr>
              <w:t xml:space="preserve"> </w:t>
            </w:r>
            <w:r w:rsidRPr="006B1D19">
              <w:rPr>
                <w:rFonts w:ascii="Times New Roman" w:eastAsia="Times New Roman" w:hAnsi="Times New Roman" w:cs="Times New Roman"/>
                <w:snapToGrid/>
                <w:sz w:val="24"/>
                <w:szCs w:val="24"/>
              </w:rPr>
              <w:t>,</w:t>
            </w:r>
          </w:p>
          <w:p w:rsidR="00177FBA" w:rsidRPr="006B1D19" w:rsidRDefault="00177FBA" w:rsidP="00CF399E">
            <w:pPr>
              <w:suppressAutoHyphens/>
              <w:spacing w:after="60"/>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Διεύθυνση στο Διαδίκτυο (διεύθυνση δικτυακού τόπου) (</w:t>
            </w:r>
            <w:r w:rsidRPr="006B1D19">
              <w:rPr>
                <w:rFonts w:ascii="Times New Roman" w:eastAsia="Times New Roman" w:hAnsi="Times New Roman" w:cs="Times New Roman"/>
                <w:i/>
                <w:snapToGrid/>
                <w:sz w:val="24"/>
                <w:szCs w:val="24"/>
              </w:rPr>
              <w:t>εάν υπάρχει</w:t>
            </w:r>
            <w:r w:rsidRPr="006B1D19">
              <w:rPr>
                <w:rFonts w:ascii="Times New Roman" w:eastAsia="Times New Roman" w:hAnsi="Times New Roman" w:cs="Times New Roman"/>
                <w:snapToGrid/>
                <w:sz w:val="24"/>
                <w:szCs w:val="24"/>
              </w:rPr>
              <w:t xml:space="preserve">): </w:t>
            </w:r>
            <w:r w:rsidRPr="006B1D19">
              <w:rPr>
                <w:rFonts w:ascii="Times New Roman" w:eastAsia="Times New Roman" w:hAnsi="Times New Roman" w:cs="Times New Roman"/>
                <w:snapToGrid/>
                <w:sz w:val="24"/>
                <w:szCs w:val="24"/>
                <w:lang w:val="en-US"/>
              </w:rPr>
              <w:t>www</w:t>
            </w:r>
            <w:r w:rsidRPr="006B1D19">
              <w:rPr>
                <w:rFonts w:ascii="Times New Roman" w:eastAsia="Times New Roman" w:hAnsi="Times New Roman" w:cs="Times New Roman"/>
                <w:snapToGrid/>
                <w:sz w:val="24"/>
                <w:szCs w:val="24"/>
              </w:rPr>
              <w:t>.</w:t>
            </w:r>
            <w:r w:rsidRPr="006B1D19">
              <w:rPr>
                <w:rFonts w:ascii="Times New Roman" w:eastAsia="Times New Roman" w:hAnsi="Times New Roman" w:cs="Times New Roman"/>
                <w:snapToGrid/>
                <w:sz w:val="24"/>
                <w:szCs w:val="24"/>
                <w:lang w:val="en-US"/>
              </w:rPr>
              <w:t>sitia</w:t>
            </w:r>
            <w:r w:rsidRPr="006B1D19">
              <w:rPr>
                <w:rFonts w:ascii="Times New Roman" w:eastAsia="Times New Roman" w:hAnsi="Times New Roman" w:cs="Times New Roman"/>
                <w:snapToGrid/>
                <w:sz w:val="24"/>
                <w:szCs w:val="24"/>
              </w:rPr>
              <w:t>.</w:t>
            </w:r>
            <w:r w:rsidRPr="006B1D19">
              <w:rPr>
                <w:rFonts w:ascii="Times New Roman" w:eastAsia="Times New Roman" w:hAnsi="Times New Roman" w:cs="Times New Roman"/>
                <w:snapToGrid/>
                <w:sz w:val="24"/>
                <w:szCs w:val="24"/>
                <w:lang w:val="en-US"/>
              </w:rPr>
              <w:t>gr</w:t>
            </w:r>
            <w:r w:rsidRPr="006B1D19">
              <w:rPr>
                <w:rFonts w:ascii="Times New Roman" w:eastAsia="Times New Roman" w:hAnsi="Times New Roman" w:cs="Times New Roman"/>
                <w:snapToGrid/>
                <w:sz w:val="24"/>
                <w:szCs w:val="24"/>
              </w:rPr>
              <w:t xml:space="preserve">, </w:t>
            </w:r>
            <w:hyperlink r:id="rId12" w:history="1">
              <w:r w:rsidRPr="006B1D19">
                <w:rPr>
                  <w:rFonts w:ascii="Times New Roman" w:eastAsia="Times New Roman" w:hAnsi="Times New Roman" w:cs="Times New Roman"/>
                  <w:snapToGrid/>
                  <w:sz w:val="24"/>
                  <w:szCs w:val="24"/>
                  <w:u w:val="single"/>
                  <w:shd w:val="clear" w:color="auto" w:fill="FFFFFF"/>
                </w:rPr>
                <w:t>www.promitheus.gov.gr</w:t>
              </w:r>
            </w:hyperlink>
            <w:r w:rsidRPr="006B1D19">
              <w:rPr>
                <w:rFonts w:ascii="Times New Roman" w:eastAsia="Times New Roman" w:hAnsi="Times New Roman" w:cs="Times New Roman"/>
                <w:snapToGrid/>
                <w:sz w:val="24"/>
                <w:szCs w:val="24"/>
                <w:shd w:val="clear" w:color="auto" w:fill="FFFFFF"/>
              </w:rPr>
              <w:t xml:space="preserve"> </w:t>
            </w:r>
          </w:p>
        </w:tc>
      </w:tr>
      <w:tr w:rsidR="00177FBA" w:rsidRPr="006B1D19" w:rsidTr="00177FBA">
        <w:trPr>
          <w:jc w:val="center"/>
        </w:trPr>
        <w:tc>
          <w:tcPr>
            <w:tcW w:w="8954" w:type="dxa"/>
            <w:tcBorders>
              <w:left w:val="single" w:sz="1" w:space="0" w:color="000000"/>
              <w:bottom w:val="single" w:sz="1" w:space="0" w:color="000000"/>
              <w:right w:val="single" w:sz="1" w:space="0" w:color="000000"/>
            </w:tcBorders>
            <w:shd w:val="clear" w:color="auto" w:fill="B2B2B2"/>
          </w:tcPr>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b/>
                <w:bCs/>
                <w:snapToGrid/>
                <w:sz w:val="24"/>
                <w:szCs w:val="24"/>
              </w:rPr>
              <w:t>Β: Πληροφορίες σχετικά με τη διαδικασία σύναψης σύμβασης</w:t>
            </w:r>
          </w:p>
          <w:p w:rsidR="000A1DA4" w:rsidRPr="006B1D19" w:rsidRDefault="00177FBA" w:rsidP="00CF399E">
            <w:pPr>
              <w:jc w:val="both"/>
              <w:rPr>
                <w:rFonts w:ascii="Times New Roman" w:hAnsi="Times New Roman" w:cs="Times New Roman"/>
                <w:sz w:val="24"/>
                <w:szCs w:val="24"/>
              </w:rPr>
            </w:pPr>
            <w:r w:rsidRPr="006B1D19">
              <w:rPr>
                <w:rFonts w:ascii="Times New Roman" w:eastAsia="Times New Roman" w:hAnsi="Times New Roman" w:cs="Times New Roman"/>
                <w:snapToGrid/>
                <w:sz w:val="24"/>
                <w:szCs w:val="24"/>
              </w:rPr>
              <w:t xml:space="preserve">- Τίτλος ή σύντομη περιγραφή της δημόσιας σύμβασης (συμπεριλαμβανομένου του σχετικού </w:t>
            </w:r>
            <w:r w:rsidRPr="006B1D19">
              <w:rPr>
                <w:rFonts w:ascii="Times New Roman" w:eastAsia="Times New Roman" w:hAnsi="Times New Roman" w:cs="Times New Roman"/>
                <w:snapToGrid/>
                <w:sz w:val="24"/>
                <w:szCs w:val="24"/>
                <w:lang w:val="en-US"/>
              </w:rPr>
              <w:t>CPV</w:t>
            </w:r>
            <w:r w:rsidRPr="006B1D19">
              <w:rPr>
                <w:rFonts w:ascii="Times New Roman" w:eastAsia="Times New Roman" w:hAnsi="Times New Roman" w:cs="Times New Roman"/>
                <w:snapToGrid/>
                <w:sz w:val="24"/>
                <w:szCs w:val="24"/>
              </w:rPr>
              <w:t xml:space="preserve">): Προμήθεια  </w:t>
            </w:r>
            <w:r w:rsidR="000A1DA4" w:rsidRPr="006B1D19">
              <w:rPr>
                <w:rFonts w:ascii="Times New Roman" w:hAnsi="Times New Roman" w:cs="Times New Roman"/>
                <w:sz w:val="24"/>
                <w:szCs w:val="24"/>
              </w:rPr>
              <w:t>«Προμήθεια και Τοποθέτηση Υλικών Εξοπλισμού ΣΑΛΕ για την εφαρμογή του Ευρωπαϊκού Κανονισμού 725/2004»</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lang w:val="en-US"/>
              </w:rPr>
              <w:t>CPV</w:t>
            </w:r>
            <w:r w:rsidRPr="006B1D19">
              <w:rPr>
                <w:rFonts w:ascii="Times New Roman" w:eastAsia="Times New Roman" w:hAnsi="Times New Roman" w:cs="Times New Roman"/>
                <w:snapToGrid/>
                <w:sz w:val="24"/>
                <w:szCs w:val="24"/>
              </w:rPr>
              <w:t xml:space="preserve">): </w:t>
            </w:r>
            <w:r w:rsidRPr="006B1D19">
              <w:rPr>
                <w:rFonts w:ascii="Times New Roman" w:eastAsiaTheme="minorHAnsi" w:hAnsi="Times New Roman" w:cs="Times New Roman"/>
                <w:snapToGrid/>
                <w:sz w:val="24"/>
                <w:szCs w:val="24"/>
                <w:lang w:eastAsia="en-US"/>
              </w:rPr>
              <w:t>[</w:t>
            </w:r>
            <w:r w:rsidR="000A1DA4" w:rsidRPr="006B1D19">
              <w:rPr>
                <w:rFonts w:ascii="Times New Roman" w:eastAsiaTheme="minorHAnsi" w:hAnsi="Times New Roman" w:cs="Times New Roman"/>
                <w:snapToGrid/>
                <w:sz w:val="24"/>
                <w:szCs w:val="24"/>
                <w:lang w:eastAsia="en-US"/>
              </w:rPr>
              <w:t>35931000-2</w:t>
            </w:r>
            <w:r w:rsidRPr="006B1D19">
              <w:rPr>
                <w:rFonts w:ascii="Times New Roman" w:eastAsiaTheme="minorHAnsi" w:hAnsi="Times New Roman" w:cs="Times New Roman"/>
                <w:snapToGrid/>
                <w:sz w:val="24"/>
                <w:szCs w:val="24"/>
                <w:lang w:eastAsia="en-US"/>
              </w:rPr>
              <w:t>]-</w:t>
            </w:r>
            <w:r w:rsidR="000A1DA4" w:rsidRPr="006B1D19">
              <w:rPr>
                <w:rFonts w:ascii="Times New Roman" w:eastAsiaTheme="minorHAnsi" w:hAnsi="Times New Roman" w:cs="Times New Roman"/>
                <w:snapToGrid/>
                <w:sz w:val="24"/>
                <w:szCs w:val="24"/>
                <w:lang w:eastAsia="en-US"/>
              </w:rPr>
              <w:t>Εξολπισμός Λιμένα</w:t>
            </w:r>
            <w:r w:rsidRPr="006B1D19">
              <w:rPr>
                <w:rFonts w:ascii="Times New Roman" w:eastAsia="Times New Roman" w:hAnsi="Times New Roman" w:cs="Times New Roman"/>
                <w:snapToGrid/>
                <w:sz w:val="24"/>
                <w:szCs w:val="24"/>
              </w:rPr>
              <w:t xml:space="preserve"> </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xml:space="preserve">- Κωδικός στο </w:t>
            </w:r>
            <w:r w:rsidRPr="006B1D19">
              <w:rPr>
                <w:rFonts w:ascii="Times New Roman" w:eastAsia="Times New Roman" w:hAnsi="Times New Roman" w:cs="Times New Roman"/>
                <w:snapToGrid/>
                <w:sz w:val="24"/>
                <w:szCs w:val="24"/>
                <w:highlight w:val="yellow"/>
              </w:rPr>
              <w:t>ΚΗΜΔΗΣ: [……]</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Η σύμβαση αναφέρεται σε έργα, προμήθειες, ή υπηρεσίες : ΠΡΟΜΗΘΕΙΑ</w:t>
            </w:r>
          </w:p>
          <w:p w:rsidR="00177FBA" w:rsidRPr="006B1D19" w:rsidRDefault="00177FBA" w:rsidP="00CF399E">
            <w:pPr>
              <w:suppressAutoHyphens/>
              <w:jc w:val="both"/>
              <w:rPr>
                <w:rFonts w:ascii="Times New Roman" w:eastAsia="Times New Roman" w:hAnsi="Times New Roman" w:cs="Times New Roman"/>
                <w:snapToGrid/>
                <w:color w:val="FF0000"/>
                <w:sz w:val="24"/>
                <w:szCs w:val="24"/>
              </w:rPr>
            </w:pPr>
            <w:r w:rsidRPr="006B1D19">
              <w:rPr>
                <w:rFonts w:ascii="Times New Roman" w:eastAsia="Times New Roman" w:hAnsi="Times New Roman" w:cs="Times New Roman"/>
                <w:snapToGrid/>
                <w:sz w:val="24"/>
                <w:szCs w:val="24"/>
              </w:rPr>
              <w:t xml:space="preserve">- Εφόσον υφίστανται, ένδειξη ύπαρξης σχετικών τμημάτων : </w:t>
            </w:r>
            <w:r w:rsidR="00780B16">
              <w:rPr>
                <w:rFonts w:ascii="Times New Roman" w:eastAsia="Times New Roman" w:hAnsi="Times New Roman" w:cs="Times New Roman"/>
                <w:snapToGrid/>
                <w:sz w:val="24"/>
                <w:szCs w:val="24"/>
              </w:rPr>
              <w:t>-</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Αριθμός αναφοράς που αποδίδεται στον φάκελο από την αναθέτουσα αρχή (</w:t>
            </w:r>
            <w:r w:rsidRPr="006B1D19">
              <w:rPr>
                <w:rFonts w:ascii="Times New Roman" w:eastAsia="Times New Roman" w:hAnsi="Times New Roman" w:cs="Times New Roman"/>
                <w:i/>
                <w:snapToGrid/>
                <w:sz w:val="24"/>
                <w:szCs w:val="24"/>
              </w:rPr>
              <w:t>εάν υπάρχει</w:t>
            </w:r>
            <w:r w:rsidRPr="006B1D19">
              <w:rPr>
                <w:rFonts w:ascii="Times New Roman" w:eastAsia="Times New Roman" w:hAnsi="Times New Roman" w:cs="Times New Roman"/>
                <w:snapToGrid/>
                <w:sz w:val="24"/>
                <w:szCs w:val="24"/>
              </w:rPr>
              <w:t xml:space="preserve">): </w:t>
            </w:r>
          </w:p>
        </w:tc>
      </w:tr>
    </w:tbl>
    <w:p w:rsidR="00177FBA" w:rsidRPr="006B1D19" w:rsidRDefault="00177FBA" w:rsidP="00CF399E">
      <w:pPr>
        <w:suppressAutoHyphens/>
        <w:spacing w:after="120"/>
        <w:jc w:val="both"/>
        <w:rPr>
          <w:rFonts w:ascii="Times New Roman" w:eastAsia="Times New Roman" w:hAnsi="Times New Roman" w:cs="Times New Roman"/>
          <w:snapToGrid/>
          <w:sz w:val="24"/>
          <w:szCs w:val="24"/>
        </w:rPr>
      </w:pPr>
    </w:p>
    <w:p w:rsidR="00177FBA" w:rsidRPr="006B1D19" w:rsidRDefault="00177FBA" w:rsidP="00CF399E">
      <w:pPr>
        <w:shd w:val="clear" w:color="auto" w:fill="B2B2B2"/>
        <w:suppressAutoHyphens/>
        <w:spacing w:after="120"/>
        <w:jc w:val="both"/>
        <w:rPr>
          <w:rFonts w:ascii="Times New Roman" w:eastAsia="Times New Roman" w:hAnsi="Times New Roman" w:cs="Times New Roman"/>
          <w:b/>
          <w:bCs/>
          <w:snapToGrid/>
          <w:sz w:val="24"/>
          <w:szCs w:val="24"/>
          <w:u w:val="single"/>
        </w:rPr>
      </w:pPr>
      <w:r w:rsidRPr="006B1D19">
        <w:rPr>
          <w:rFonts w:ascii="Times New Roman" w:eastAsia="Times New Roman" w:hAnsi="Times New Roman" w:cs="Times New Roman"/>
          <w:snapToGrid/>
          <w:sz w:val="24"/>
          <w:szCs w:val="24"/>
        </w:rPr>
        <w:t>ΟΛΕΣ ΟΙ ΥΠΟΛΟΙΠΕΣ ΠΛΗΡΟΦΟΡΙΕΣ ΣΕ ΚΑΘΕ ΕΝΟΤΗΤΑ ΤΟΥ ΤΕΥΔ ΘΑ ΠΡΕΠΕΙ ΝΑ ΣΥΜΠΛΗΡΩΘΟΥΝ ΑΠΟ ΤΟΝ ΟΙΚΟΝΟΜΙΚΟ ΦΟΡΕΑ</w:t>
      </w:r>
    </w:p>
    <w:p w:rsidR="00177FBA" w:rsidRPr="006B1D19" w:rsidRDefault="00177FBA" w:rsidP="00CF399E">
      <w:pPr>
        <w:pageBreakBefore/>
        <w:suppressAutoHyphens/>
        <w:spacing w:after="120"/>
        <w:jc w:val="both"/>
        <w:rPr>
          <w:rFonts w:ascii="Times New Roman" w:eastAsia="Times New Roman" w:hAnsi="Times New Roman" w:cs="Times New Roman"/>
          <w:b/>
          <w:bCs/>
          <w:snapToGrid/>
          <w:sz w:val="24"/>
          <w:szCs w:val="24"/>
        </w:rPr>
      </w:pPr>
      <w:r w:rsidRPr="006B1D19">
        <w:rPr>
          <w:rFonts w:ascii="Times New Roman" w:eastAsia="Times New Roman" w:hAnsi="Times New Roman" w:cs="Times New Roman"/>
          <w:b/>
          <w:bCs/>
          <w:snapToGrid/>
          <w:sz w:val="24"/>
          <w:szCs w:val="24"/>
          <w:u w:val="single"/>
        </w:rPr>
        <w:lastRenderedPageBreak/>
        <w:t xml:space="preserve">Μέρος </w:t>
      </w:r>
      <w:r w:rsidRPr="006B1D19">
        <w:rPr>
          <w:rFonts w:ascii="Times New Roman" w:eastAsia="Times New Roman" w:hAnsi="Times New Roman" w:cs="Times New Roman"/>
          <w:b/>
          <w:bCs/>
          <w:snapToGrid/>
          <w:sz w:val="24"/>
          <w:szCs w:val="24"/>
          <w:u w:val="single"/>
          <w:lang w:val="en-GB"/>
        </w:rPr>
        <w:t>II</w:t>
      </w:r>
      <w:r w:rsidRPr="006B1D19">
        <w:rPr>
          <w:rFonts w:ascii="Times New Roman" w:eastAsia="Times New Roman" w:hAnsi="Times New Roman" w:cs="Times New Roman"/>
          <w:b/>
          <w:bCs/>
          <w:snapToGrid/>
          <w:sz w:val="24"/>
          <w:szCs w:val="24"/>
          <w:u w:val="single"/>
        </w:rPr>
        <w:t>: Πληροφορίες σχετικά με τον οικονομικό φορέα</w:t>
      </w:r>
    </w:p>
    <w:p w:rsidR="00177FBA" w:rsidRPr="006B1D19" w:rsidRDefault="00177FBA" w:rsidP="00CF399E">
      <w:pPr>
        <w:suppressAutoHyphens/>
        <w:spacing w:after="120"/>
        <w:jc w:val="both"/>
        <w:rPr>
          <w:rFonts w:ascii="Times New Roman" w:eastAsia="Times New Roman" w:hAnsi="Times New Roman" w:cs="Times New Roman"/>
          <w:b/>
          <w:i/>
          <w:snapToGrid/>
          <w:sz w:val="24"/>
          <w:szCs w:val="24"/>
        </w:rPr>
      </w:pPr>
      <w:r w:rsidRPr="006B1D19">
        <w:rPr>
          <w:rFonts w:ascii="Times New Roman" w:eastAsia="Times New Roman" w:hAnsi="Times New Roman" w:cs="Times New Roman"/>
          <w:b/>
          <w:bCs/>
          <w:snapToGrid/>
          <w:sz w:val="24"/>
          <w:szCs w:val="24"/>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177FBA" w:rsidRPr="006B1D19" w:rsidTr="00177FBA">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spacing w:before="120"/>
              <w:jc w:val="both"/>
              <w:rPr>
                <w:rFonts w:ascii="Times New Roman" w:eastAsia="Times New Roman" w:hAnsi="Times New Roman" w:cs="Times New Roman"/>
                <w:b/>
                <w:i/>
                <w:snapToGrid/>
                <w:sz w:val="24"/>
                <w:szCs w:val="24"/>
                <w:lang w:val="en-GB"/>
              </w:rPr>
            </w:pPr>
            <w:r w:rsidRPr="006B1D19">
              <w:rPr>
                <w:rFonts w:ascii="Times New Roman" w:eastAsia="Times New Roman" w:hAnsi="Times New Roman" w:cs="Times New Roman"/>
                <w:b/>
                <w:i/>
                <w:snapToGrid/>
                <w:sz w:val="24"/>
                <w:szCs w:val="24"/>
                <w:lang w:val="en-GB"/>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b/>
                <w:i/>
                <w:snapToGrid/>
                <w:sz w:val="24"/>
                <w:szCs w:val="24"/>
                <w:lang w:val="en-GB"/>
              </w:rPr>
            </w:pPr>
            <w:r w:rsidRPr="006B1D19">
              <w:rPr>
                <w:rFonts w:ascii="Times New Roman" w:eastAsia="Times New Roman" w:hAnsi="Times New Roman" w:cs="Times New Roman"/>
                <w:b/>
                <w:i/>
                <w:snapToGrid/>
                <w:sz w:val="24"/>
                <w:szCs w:val="24"/>
                <w:lang w:val="en-GB"/>
              </w:rPr>
              <w:t>Απάντηση:</w:t>
            </w:r>
          </w:p>
        </w:tc>
      </w:tr>
      <w:tr w:rsidR="00177FBA" w:rsidRPr="006B1D19" w:rsidTr="00177FBA">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   ]</w:t>
            </w:r>
          </w:p>
        </w:tc>
      </w:tr>
      <w:tr w:rsidR="00177FBA" w:rsidRPr="006B1D19" w:rsidTr="00177FBA">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Αριθμός φορολογικού μητρώου (ΑΦΜ):</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   ]</w:t>
            </w:r>
          </w:p>
        </w:tc>
      </w:tr>
      <w:tr w:rsidR="00177FBA" w:rsidRPr="006B1D19" w:rsidTr="00177FBA">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w:t>
            </w:r>
          </w:p>
        </w:tc>
      </w:tr>
      <w:tr w:rsidR="00177FBA" w:rsidRPr="006B1D19" w:rsidTr="00177FBA">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hd w:val="clear" w:color="auto" w:fill="FFFFFF"/>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Αρμόδιος ή αρμόδιοι</w:t>
            </w:r>
            <w:r w:rsidRPr="006B1D19">
              <w:rPr>
                <w:rFonts w:ascii="Times New Roman" w:eastAsia="Times New Roman" w:hAnsi="Times New Roman" w:cs="Times New Roman"/>
                <w:snapToGrid/>
                <w:sz w:val="24"/>
                <w:szCs w:val="24"/>
                <w:vertAlign w:val="superscript"/>
                <w:lang w:val="en-GB"/>
              </w:rPr>
              <w:endnoteReference w:id="2"/>
            </w:r>
            <w:r w:rsidRPr="006B1D19">
              <w:rPr>
                <w:rFonts w:ascii="Times New Roman" w:eastAsia="Times New Roman" w:hAnsi="Times New Roman" w:cs="Times New Roman"/>
                <w:snapToGrid/>
                <w:sz w:val="24"/>
                <w:szCs w:val="24"/>
                <w:vertAlign w:val="superscript"/>
              </w:rPr>
              <w:t xml:space="preserve"> </w:t>
            </w:r>
            <w:r w:rsidRPr="006B1D19">
              <w:rPr>
                <w:rFonts w:ascii="Times New Roman" w:eastAsia="Times New Roman" w:hAnsi="Times New Roman" w:cs="Times New Roman"/>
                <w:snapToGrid/>
                <w:sz w:val="24"/>
                <w:szCs w:val="24"/>
              </w:rPr>
              <w:t>:</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Τηλέφωνο:</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Ηλ. ταχυδρομείο:</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Διεύθυνση στο Διαδίκτυο (διεύθυνση δικτυακού τόπου) (</w:t>
            </w:r>
            <w:r w:rsidRPr="006B1D19">
              <w:rPr>
                <w:rFonts w:ascii="Times New Roman" w:eastAsia="Times New Roman" w:hAnsi="Times New Roman" w:cs="Times New Roman"/>
                <w:i/>
                <w:snapToGrid/>
                <w:sz w:val="24"/>
                <w:szCs w:val="24"/>
              </w:rPr>
              <w:t>εάν υπάρχει</w:t>
            </w:r>
            <w:r w:rsidRPr="006B1D19">
              <w:rPr>
                <w:rFonts w:ascii="Times New Roman" w:eastAsia="Times New Roman" w:hAnsi="Times New Roman" w:cs="Times New Roman"/>
                <w:snapToGrid/>
                <w:sz w:val="24"/>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w:t>
            </w:r>
          </w:p>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w:t>
            </w:r>
          </w:p>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w:t>
            </w:r>
          </w:p>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w:t>
            </w:r>
          </w:p>
        </w:tc>
      </w:tr>
      <w:tr w:rsidR="00177FBA" w:rsidRPr="006B1D19" w:rsidTr="00177FBA">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b/>
                <w:bCs/>
                <w:i/>
                <w:iCs/>
                <w:snapToGrid/>
                <w:sz w:val="24"/>
                <w:szCs w:val="24"/>
                <w:lang w:val="en-GB"/>
              </w:rPr>
            </w:pPr>
            <w:r w:rsidRPr="006B1D19">
              <w:rPr>
                <w:rFonts w:ascii="Times New Roman" w:eastAsia="Times New Roman" w:hAnsi="Times New Roman" w:cs="Times New Roman"/>
                <w:b/>
                <w:bCs/>
                <w:i/>
                <w:iCs/>
                <w:snapToGrid/>
                <w:sz w:val="24"/>
                <w:szCs w:val="24"/>
                <w:lang w:val="en-GB"/>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b/>
                <w:bCs/>
                <w:i/>
                <w:iCs/>
                <w:snapToGrid/>
                <w:sz w:val="24"/>
                <w:szCs w:val="24"/>
                <w:lang w:val="en-GB"/>
              </w:rPr>
              <w:t>Απάντηση:</w:t>
            </w:r>
          </w:p>
        </w:tc>
      </w:tr>
      <w:tr w:rsidR="00177FBA" w:rsidRPr="006B1D19" w:rsidTr="00177FBA">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Ο οικονομικός φορέας είναι πολύ μικρή, μικρή ή μεσαία επιχείρηση</w:t>
            </w:r>
            <w:r w:rsidRPr="006B1D19">
              <w:rPr>
                <w:rFonts w:ascii="Times New Roman" w:eastAsia="Times New Roman" w:hAnsi="Times New Roman" w:cs="Times New Roman"/>
                <w:snapToGrid/>
                <w:sz w:val="24"/>
                <w:szCs w:val="24"/>
                <w:vertAlign w:val="superscript"/>
                <w:lang w:val="en-GB"/>
              </w:rPr>
              <w:endnoteReference w:id="3"/>
            </w:r>
            <w:r w:rsidRPr="006B1D19">
              <w:rPr>
                <w:rFonts w:ascii="Times New Roman" w:eastAsia="Times New Roman" w:hAnsi="Times New Roman" w:cs="Times New Roman"/>
                <w:snapToGrid/>
                <w:sz w:val="24"/>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snapToGrid w:val="0"/>
              <w:jc w:val="both"/>
              <w:rPr>
                <w:rFonts w:ascii="Times New Roman" w:eastAsia="Times New Roman" w:hAnsi="Times New Roman" w:cs="Times New Roman"/>
                <w:snapToGrid/>
                <w:sz w:val="24"/>
                <w:szCs w:val="24"/>
              </w:rPr>
            </w:pPr>
          </w:p>
        </w:tc>
      </w:tr>
      <w:tr w:rsidR="00177FBA" w:rsidRPr="006B1D19" w:rsidTr="00177FBA">
        <w:trPr>
          <w:jc w:val="center"/>
        </w:trPr>
        <w:tc>
          <w:tcPr>
            <w:tcW w:w="4479" w:type="dxa"/>
            <w:tcBorders>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 Ναι [] Όχι [] Άνευ αντικειμένου</w:t>
            </w:r>
          </w:p>
        </w:tc>
      </w:tr>
      <w:tr w:rsidR="00177FBA" w:rsidRPr="006B1D19" w:rsidTr="00177FBA">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b/>
                <w:snapToGrid/>
                <w:sz w:val="24"/>
                <w:szCs w:val="24"/>
              </w:rPr>
              <w:t>Εάν ναι</w:t>
            </w:r>
            <w:r w:rsidRPr="006B1D19">
              <w:rPr>
                <w:rFonts w:ascii="Times New Roman" w:eastAsia="Times New Roman" w:hAnsi="Times New Roman" w:cs="Times New Roman"/>
                <w:snapToGrid/>
                <w:sz w:val="24"/>
                <w:szCs w:val="24"/>
              </w:rPr>
              <w:t>:</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6B1D19">
              <w:rPr>
                <w:rFonts w:ascii="Times New Roman" w:eastAsia="Times New Roman" w:hAnsi="Times New Roman" w:cs="Times New Roman"/>
                <w:snapToGrid/>
                <w:sz w:val="24"/>
                <w:szCs w:val="24"/>
                <w:lang w:val="en-GB"/>
              </w:rPr>
              <w:t>V</w:t>
            </w:r>
            <w:r w:rsidRPr="006B1D19">
              <w:rPr>
                <w:rFonts w:ascii="Times New Roman" w:eastAsia="Times New Roman" w:hAnsi="Times New Roman" w:cs="Times New Roman"/>
                <w:snapToGrid/>
                <w:sz w:val="24"/>
                <w:szCs w:val="24"/>
              </w:rPr>
              <w:t xml:space="preserve"> κατά περίπτωση, και σε κάθε περίπτωση συμπληρώστε και υπογράψτε το μέρος </w:t>
            </w:r>
            <w:r w:rsidRPr="006B1D19">
              <w:rPr>
                <w:rFonts w:ascii="Times New Roman" w:eastAsia="Times New Roman" w:hAnsi="Times New Roman" w:cs="Times New Roman"/>
                <w:snapToGrid/>
                <w:sz w:val="24"/>
                <w:szCs w:val="24"/>
                <w:lang w:val="en-GB"/>
              </w:rPr>
              <w:t>VI</w:t>
            </w:r>
            <w:r w:rsidRPr="006B1D19">
              <w:rPr>
                <w:rFonts w:ascii="Times New Roman" w:eastAsia="Times New Roman" w:hAnsi="Times New Roman" w:cs="Times New Roman"/>
                <w:snapToGrid/>
                <w:sz w:val="24"/>
                <w:szCs w:val="24"/>
              </w:rPr>
              <w:t xml:space="preserve">. </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α) Αναφέρετε την ονομασία του καταλόγου ή του πιστοποιητικού και τον σχετικό αριθμό εγγραφής ή πιστοποίησης, κατά περίπτωση:</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β) Εάν το πιστοποιητικό εγγραφής ή η πιστοποίηση διατίθεται ηλεκτρονικά, αναφέρετε:</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γ) Αναφέρετε τα δικαιολογητικά στα οποία βασίζεται η εγγραφή ή η πιστοποίηση και, κατά περίπτωση, την κατάταξη στον επίσημο κατάλογο</w:t>
            </w:r>
            <w:r w:rsidRPr="006B1D19">
              <w:rPr>
                <w:rFonts w:ascii="Times New Roman" w:eastAsia="Times New Roman" w:hAnsi="Times New Roman" w:cs="Times New Roman"/>
                <w:snapToGrid/>
                <w:sz w:val="24"/>
                <w:szCs w:val="24"/>
                <w:vertAlign w:val="superscript"/>
                <w:lang w:val="en-GB"/>
              </w:rPr>
              <w:endnoteReference w:id="4"/>
            </w:r>
            <w:r w:rsidRPr="006B1D19">
              <w:rPr>
                <w:rFonts w:ascii="Times New Roman" w:eastAsia="Times New Roman" w:hAnsi="Times New Roman" w:cs="Times New Roman"/>
                <w:snapToGrid/>
                <w:sz w:val="24"/>
                <w:szCs w:val="24"/>
              </w:rPr>
              <w:t>:</w:t>
            </w:r>
          </w:p>
          <w:p w:rsidR="00177FBA" w:rsidRPr="006B1D19" w:rsidRDefault="00177FBA" w:rsidP="00CF399E">
            <w:pPr>
              <w:suppressAutoHyphens/>
              <w:jc w:val="both"/>
              <w:rPr>
                <w:rFonts w:ascii="Times New Roman" w:eastAsia="Times New Roman" w:hAnsi="Times New Roman" w:cs="Times New Roman"/>
                <w:b/>
                <w:snapToGrid/>
                <w:sz w:val="24"/>
                <w:szCs w:val="24"/>
              </w:rPr>
            </w:pPr>
            <w:r w:rsidRPr="006B1D19">
              <w:rPr>
                <w:rFonts w:ascii="Times New Roman" w:eastAsia="Times New Roman" w:hAnsi="Times New Roman" w:cs="Times New Roman"/>
                <w:snapToGrid/>
                <w:sz w:val="24"/>
                <w:szCs w:val="24"/>
              </w:rPr>
              <w:t>δ) Η εγγραφή ή η πιστοποίηση καλύπτει όλα τα απαιτούμενα κριτήρια επιλογής;</w:t>
            </w:r>
          </w:p>
          <w:p w:rsidR="00177FBA" w:rsidRPr="006B1D19" w:rsidRDefault="00177FBA" w:rsidP="00CF399E">
            <w:pPr>
              <w:suppressAutoHyphens/>
              <w:jc w:val="both"/>
              <w:rPr>
                <w:rFonts w:ascii="Times New Roman" w:eastAsia="Times New Roman" w:hAnsi="Times New Roman" w:cs="Times New Roman"/>
                <w:b/>
                <w:snapToGrid/>
                <w:sz w:val="24"/>
                <w:szCs w:val="24"/>
                <w:u w:val="single"/>
              </w:rPr>
            </w:pPr>
            <w:r w:rsidRPr="006B1D19">
              <w:rPr>
                <w:rFonts w:ascii="Times New Roman" w:eastAsia="Times New Roman" w:hAnsi="Times New Roman" w:cs="Times New Roman"/>
                <w:b/>
                <w:snapToGrid/>
                <w:sz w:val="24"/>
                <w:szCs w:val="24"/>
              </w:rPr>
              <w:t>Εάν όχι:</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b/>
                <w:snapToGrid/>
                <w:sz w:val="24"/>
                <w:szCs w:val="24"/>
                <w:u w:val="single"/>
              </w:rPr>
              <w:t xml:space="preserve">Επιπροσθέτως, συμπληρώστε τις πληροφορίες που λείπουν στο μέρος </w:t>
            </w:r>
            <w:r w:rsidRPr="006B1D19">
              <w:rPr>
                <w:rFonts w:ascii="Times New Roman" w:eastAsia="Times New Roman" w:hAnsi="Times New Roman" w:cs="Times New Roman"/>
                <w:b/>
                <w:snapToGrid/>
                <w:sz w:val="24"/>
                <w:szCs w:val="24"/>
                <w:u w:val="single"/>
                <w:lang w:val="en-GB"/>
              </w:rPr>
              <w:t>IV</w:t>
            </w:r>
            <w:r w:rsidRPr="006B1D19">
              <w:rPr>
                <w:rFonts w:ascii="Times New Roman" w:eastAsia="Times New Roman" w:hAnsi="Times New Roman" w:cs="Times New Roman"/>
                <w:b/>
                <w:snapToGrid/>
                <w:sz w:val="24"/>
                <w:szCs w:val="24"/>
                <w:u w:val="single"/>
              </w:rPr>
              <w:t xml:space="preserve">, </w:t>
            </w:r>
            <w:r w:rsidRPr="006B1D19">
              <w:rPr>
                <w:rFonts w:ascii="Times New Roman" w:eastAsia="Times New Roman" w:hAnsi="Times New Roman" w:cs="Times New Roman"/>
                <w:b/>
                <w:snapToGrid/>
                <w:sz w:val="24"/>
                <w:szCs w:val="24"/>
                <w:u w:val="single"/>
              </w:rPr>
              <w:lastRenderedPageBreak/>
              <w:t>ενότητες Α, Β, Γ, ή Δ κατά περίπτωση</w:t>
            </w:r>
            <w:r w:rsidRPr="006B1D19">
              <w:rPr>
                <w:rFonts w:ascii="Times New Roman" w:eastAsia="Times New Roman" w:hAnsi="Times New Roman" w:cs="Times New Roman"/>
                <w:snapToGrid/>
                <w:sz w:val="24"/>
                <w:szCs w:val="24"/>
              </w:rPr>
              <w:t xml:space="preserve"> </w:t>
            </w:r>
            <w:r w:rsidRPr="006B1D19">
              <w:rPr>
                <w:rFonts w:ascii="Times New Roman" w:eastAsia="Times New Roman" w:hAnsi="Times New Roman" w:cs="Times New Roman"/>
                <w:b/>
                <w:i/>
                <w:snapToGrid/>
                <w:sz w:val="24"/>
                <w:szCs w:val="24"/>
              </w:rPr>
              <w:t>ΜΟΝΟ εφόσον αυτό απαιτείται στη σχετική διακήρυξη ή στα έγγραφα της σύμβασης:</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xml:space="preserve">ε) Ο οικονομικός φορέας θα είναι σε θέση να προσκομίσει </w:t>
            </w:r>
            <w:r w:rsidRPr="006B1D19">
              <w:rPr>
                <w:rFonts w:ascii="Times New Roman" w:eastAsia="Times New Roman" w:hAnsi="Times New Roman" w:cs="Times New Roman"/>
                <w:b/>
                <w:snapToGrid/>
                <w:sz w:val="24"/>
                <w:szCs w:val="24"/>
              </w:rPr>
              <w:t>βεβαίωση</w:t>
            </w:r>
            <w:r w:rsidRPr="006B1D19">
              <w:rPr>
                <w:rFonts w:ascii="Times New Roman" w:eastAsia="Times New Roman" w:hAnsi="Times New Roman" w:cs="Times New Roman"/>
                <w:snapToGrid/>
                <w:sz w:val="24"/>
                <w:szCs w:val="24"/>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snapToGrid w:val="0"/>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α) [……]</w:t>
            </w: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i/>
                <w:snapToGrid/>
                <w:sz w:val="24"/>
                <w:szCs w:val="24"/>
              </w:rPr>
              <w:t>β) (διαδικτυακή διεύθυνση, αρχή ή φορέας έκδοσης, επακριβή στοιχεία αναφοράς των εγγράφων):[……][……][……][……]</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γ) [……]</w:t>
            </w: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δ) [] Ναι [] Όχι</w:t>
            </w: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ε) [] Ναι [] Όχι</w:t>
            </w: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i/>
                <w:snapToGrid/>
                <w:sz w:val="24"/>
                <w:szCs w:val="24"/>
              </w:rPr>
            </w:pPr>
          </w:p>
          <w:p w:rsidR="00177FBA" w:rsidRPr="006B1D19" w:rsidRDefault="00177FBA" w:rsidP="00CF399E">
            <w:pPr>
              <w:suppressAutoHyphens/>
              <w:jc w:val="both"/>
              <w:rPr>
                <w:rFonts w:ascii="Times New Roman" w:eastAsia="Times New Roman" w:hAnsi="Times New Roman" w:cs="Times New Roman"/>
                <w:i/>
                <w:snapToGrid/>
                <w:sz w:val="24"/>
                <w:szCs w:val="24"/>
              </w:rPr>
            </w:pPr>
          </w:p>
          <w:p w:rsidR="00177FBA" w:rsidRPr="006B1D19" w:rsidRDefault="00177FBA" w:rsidP="00CF399E">
            <w:pPr>
              <w:suppressAutoHyphens/>
              <w:jc w:val="both"/>
              <w:rPr>
                <w:rFonts w:ascii="Times New Roman" w:eastAsia="Times New Roman" w:hAnsi="Times New Roman" w:cs="Times New Roman"/>
                <w:i/>
                <w:snapToGrid/>
                <w:sz w:val="24"/>
                <w:szCs w:val="24"/>
              </w:rPr>
            </w:pPr>
          </w:p>
          <w:p w:rsidR="00177FBA" w:rsidRPr="006B1D19" w:rsidRDefault="00177FBA" w:rsidP="00CF399E">
            <w:pPr>
              <w:suppressAutoHyphens/>
              <w:jc w:val="both"/>
              <w:rPr>
                <w:rFonts w:ascii="Times New Roman" w:eastAsia="Times New Roman" w:hAnsi="Times New Roman" w:cs="Times New Roman"/>
                <w:i/>
                <w:snapToGrid/>
                <w:sz w:val="24"/>
                <w:szCs w:val="24"/>
              </w:rPr>
            </w:pPr>
          </w:p>
          <w:p w:rsidR="00177FBA" w:rsidRPr="006B1D19" w:rsidRDefault="00177FBA" w:rsidP="00CF399E">
            <w:pPr>
              <w:suppressAutoHyphens/>
              <w:jc w:val="both"/>
              <w:rPr>
                <w:rFonts w:ascii="Times New Roman" w:eastAsia="Times New Roman" w:hAnsi="Times New Roman" w:cs="Times New Roman"/>
                <w:i/>
                <w:snapToGrid/>
                <w:sz w:val="24"/>
                <w:szCs w:val="24"/>
              </w:rPr>
            </w:pPr>
          </w:p>
          <w:p w:rsidR="00177FBA" w:rsidRPr="006B1D19" w:rsidRDefault="00177FBA" w:rsidP="00CF399E">
            <w:pPr>
              <w:suppressAutoHyphens/>
              <w:jc w:val="both"/>
              <w:rPr>
                <w:rFonts w:ascii="Times New Roman" w:eastAsia="Times New Roman" w:hAnsi="Times New Roman" w:cs="Times New Roman"/>
                <w:i/>
                <w:snapToGrid/>
                <w:sz w:val="24"/>
                <w:szCs w:val="24"/>
              </w:rPr>
            </w:pPr>
            <w:r w:rsidRPr="006B1D19">
              <w:rPr>
                <w:rFonts w:ascii="Times New Roman" w:eastAsia="Times New Roman" w:hAnsi="Times New Roman" w:cs="Times New Roman"/>
                <w:i/>
                <w:snapToGrid/>
                <w:sz w:val="24"/>
                <w:szCs w:val="24"/>
              </w:rPr>
              <w:t>(διαδικτυακή διεύθυνση, αρχή ή φορέας έκδοσης, επακριβή στοιχεία αναφοράς των εγγράφων):</w:t>
            </w:r>
          </w:p>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i/>
                <w:snapToGrid/>
                <w:sz w:val="24"/>
                <w:szCs w:val="24"/>
                <w:lang w:val="en-GB"/>
              </w:rPr>
              <w:t>[……][……][……][……]</w:t>
            </w:r>
          </w:p>
        </w:tc>
      </w:tr>
      <w:tr w:rsidR="00177FBA" w:rsidRPr="006B1D19" w:rsidTr="00177FBA">
        <w:trPr>
          <w:jc w:val="center"/>
        </w:trPr>
        <w:tc>
          <w:tcPr>
            <w:tcW w:w="4479" w:type="dxa"/>
            <w:tcBorders>
              <w:left w:val="single" w:sz="4" w:space="0" w:color="000000"/>
              <w:bottom w:val="single" w:sz="4" w:space="0" w:color="000000"/>
            </w:tcBorders>
            <w:shd w:val="clear" w:color="auto" w:fill="auto"/>
          </w:tcPr>
          <w:p w:rsidR="00177FBA" w:rsidRPr="006B1D19" w:rsidRDefault="00177FBA" w:rsidP="00CF399E">
            <w:pPr>
              <w:suppressAutoHyphens/>
              <w:spacing w:before="120"/>
              <w:jc w:val="both"/>
              <w:rPr>
                <w:rFonts w:ascii="Times New Roman" w:eastAsia="Times New Roman" w:hAnsi="Times New Roman" w:cs="Times New Roman"/>
                <w:b/>
                <w:bCs/>
                <w:i/>
                <w:iCs/>
                <w:snapToGrid/>
                <w:sz w:val="24"/>
                <w:szCs w:val="24"/>
                <w:lang w:val="en-GB"/>
              </w:rPr>
            </w:pPr>
            <w:r w:rsidRPr="006B1D19">
              <w:rPr>
                <w:rFonts w:ascii="Times New Roman" w:eastAsia="Times New Roman" w:hAnsi="Times New Roman" w:cs="Times New Roman"/>
                <w:b/>
                <w:i/>
                <w:snapToGrid/>
                <w:sz w:val="24"/>
                <w:szCs w:val="24"/>
                <w:lang w:val="en-GB"/>
              </w:rPr>
              <w:lastRenderedPageBreak/>
              <w:t>Τρόπος συμμετοχής:(ΕΝΩΣΗ)</w:t>
            </w:r>
          </w:p>
        </w:tc>
        <w:tc>
          <w:tcPr>
            <w:tcW w:w="4480" w:type="dxa"/>
            <w:tcBorders>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b/>
                <w:bCs/>
                <w:i/>
                <w:iCs/>
                <w:snapToGrid/>
                <w:sz w:val="24"/>
                <w:szCs w:val="24"/>
                <w:lang w:val="en-GB"/>
              </w:rPr>
              <w:t>Απάντηση:</w:t>
            </w:r>
          </w:p>
        </w:tc>
      </w:tr>
      <w:tr w:rsidR="00177FBA" w:rsidRPr="006B1D19" w:rsidTr="00177FBA">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Ο οικονομικός φορέας συμμετέχει στη διαδικασία σύναψης δημόσιας σύμβασης από κοινού με άλλους</w:t>
            </w:r>
            <w:r w:rsidRPr="006B1D19">
              <w:rPr>
                <w:rFonts w:ascii="Times New Roman" w:eastAsia="Times New Roman" w:hAnsi="Times New Roman" w:cs="Times New Roman"/>
                <w:snapToGrid/>
                <w:sz w:val="24"/>
                <w:szCs w:val="24"/>
                <w:vertAlign w:val="superscript"/>
                <w:lang w:val="en-GB"/>
              </w:rPr>
              <w:endnoteReference w:id="5"/>
            </w:r>
            <w:r w:rsidRPr="006B1D19">
              <w:rPr>
                <w:rFonts w:ascii="Times New Roman" w:eastAsia="Times New Roman" w:hAnsi="Times New Roman" w:cs="Times New Roman"/>
                <w:snapToGrid/>
                <w:sz w:val="24"/>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 Ναι [] Όχι</w:t>
            </w:r>
          </w:p>
        </w:tc>
      </w:tr>
      <w:tr w:rsidR="00177FBA" w:rsidRPr="006B1D19" w:rsidTr="00177FBA">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b/>
                <w:i/>
                <w:snapToGrid/>
                <w:sz w:val="24"/>
                <w:szCs w:val="24"/>
              </w:rPr>
              <w:t>Εάν ναι</w:t>
            </w:r>
            <w:r w:rsidRPr="006B1D19">
              <w:rPr>
                <w:rFonts w:ascii="Times New Roman" w:eastAsia="Times New Roman" w:hAnsi="Times New Roman" w:cs="Times New Roman"/>
                <w:i/>
                <w:snapToGrid/>
                <w:sz w:val="24"/>
                <w:szCs w:val="24"/>
              </w:rPr>
              <w:t>, μεριμνήστε για την υποβολή χωριστού εντύπου ΤΕΥΔ από τους άλλους εμπλεκόμενους οικονομικούς φορείς.</w:t>
            </w:r>
          </w:p>
        </w:tc>
      </w:tr>
      <w:tr w:rsidR="00177FBA" w:rsidRPr="006B1D19" w:rsidTr="00177FBA">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b/>
                <w:snapToGrid/>
                <w:sz w:val="24"/>
                <w:szCs w:val="24"/>
              </w:rPr>
              <w:t>Εάν ναι</w:t>
            </w:r>
            <w:r w:rsidRPr="006B1D19">
              <w:rPr>
                <w:rFonts w:ascii="Times New Roman" w:eastAsia="Times New Roman" w:hAnsi="Times New Roman" w:cs="Times New Roman"/>
                <w:snapToGrid/>
                <w:sz w:val="24"/>
                <w:szCs w:val="24"/>
              </w:rPr>
              <w:t>:</w:t>
            </w:r>
          </w:p>
          <w:p w:rsidR="00177FBA" w:rsidRPr="006B1D19" w:rsidRDefault="00177FBA" w:rsidP="00CF399E">
            <w:pPr>
              <w:suppressAutoHyphens/>
              <w:jc w:val="both"/>
              <w:rPr>
                <w:rFonts w:ascii="Times New Roman" w:eastAsia="Times New Roman" w:hAnsi="Times New Roman" w:cs="Times New Roman"/>
                <w:snapToGrid/>
                <w:color w:val="000000"/>
                <w:sz w:val="24"/>
                <w:szCs w:val="24"/>
              </w:rPr>
            </w:pPr>
            <w:r w:rsidRPr="006B1D19">
              <w:rPr>
                <w:rFonts w:ascii="Times New Roman" w:eastAsia="Times New Roman" w:hAnsi="Times New Roman" w:cs="Times New Roman"/>
                <w:snapToGrid/>
                <w:sz w:val="24"/>
                <w:szCs w:val="24"/>
              </w:rPr>
              <w:t>α) Α</w:t>
            </w:r>
            <w:r w:rsidRPr="006B1D19">
              <w:rPr>
                <w:rFonts w:ascii="Times New Roman" w:eastAsia="Times New Roman" w:hAnsi="Times New Roman" w:cs="Times New Roman"/>
                <w:snapToGrid/>
                <w:color w:val="000000"/>
                <w:sz w:val="24"/>
                <w:szCs w:val="24"/>
              </w:rPr>
              <w:t>ναφέρετε τον ρόλο του οικονομικού φορέα στην ένωση ή κοινοπραξία   (επικεφαλής, υπεύθυνος για συγκεκριμένα καθήκοντα …):</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color w:val="000000"/>
                <w:sz w:val="24"/>
                <w:szCs w:val="24"/>
              </w:rPr>
              <w:t>β) Προσδιορίστε τους άλλους οικονομικούς φορείς που συμμετ</w:t>
            </w:r>
            <w:r w:rsidRPr="006B1D19">
              <w:rPr>
                <w:rFonts w:ascii="Times New Roman" w:eastAsia="Times New Roman" w:hAnsi="Times New Roman" w:cs="Times New Roman"/>
                <w:snapToGrid/>
                <w:sz w:val="24"/>
                <w:szCs w:val="24"/>
              </w:rPr>
              <w:t>έχουν από κοινού στη διαδικασία σύναψης δημόσιας σύμβασης:</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snapToGrid w:val="0"/>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α) [……]</w:t>
            </w:r>
          </w:p>
          <w:p w:rsidR="00177FBA" w:rsidRPr="006B1D19" w:rsidRDefault="00177FBA" w:rsidP="00CF399E">
            <w:pPr>
              <w:suppressAutoHyphens/>
              <w:jc w:val="both"/>
              <w:rPr>
                <w:rFonts w:ascii="Times New Roman" w:eastAsia="Times New Roman" w:hAnsi="Times New Roman" w:cs="Times New Roman"/>
                <w:snapToGrid/>
                <w:sz w:val="24"/>
                <w:szCs w:val="24"/>
                <w:lang w:val="en-GB"/>
              </w:rPr>
            </w:pPr>
          </w:p>
          <w:p w:rsidR="00177FBA" w:rsidRPr="006B1D19" w:rsidRDefault="00177FBA" w:rsidP="00CF399E">
            <w:pPr>
              <w:suppressAutoHyphens/>
              <w:jc w:val="both"/>
              <w:rPr>
                <w:rFonts w:ascii="Times New Roman" w:eastAsia="Times New Roman" w:hAnsi="Times New Roman" w:cs="Times New Roman"/>
                <w:snapToGrid/>
                <w:sz w:val="24"/>
                <w:szCs w:val="24"/>
                <w:lang w:val="en-GB"/>
              </w:rPr>
            </w:pPr>
          </w:p>
          <w:p w:rsidR="00177FBA" w:rsidRPr="006B1D19" w:rsidRDefault="00177FBA" w:rsidP="00CF399E">
            <w:pPr>
              <w:suppressAutoHyphens/>
              <w:jc w:val="both"/>
              <w:rPr>
                <w:rFonts w:ascii="Times New Roman" w:eastAsia="Times New Roman" w:hAnsi="Times New Roman" w:cs="Times New Roman"/>
                <w:snapToGrid/>
                <w:sz w:val="24"/>
                <w:szCs w:val="24"/>
                <w:lang w:val="en-GB"/>
              </w:rPr>
            </w:pPr>
          </w:p>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β) [……]</w:t>
            </w:r>
          </w:p>
          <w:p w:rsidR="00177FBA" w:rsidRPr="006B1D19" w:rsidRDefault="00177FBA" w:rsidP="00CF399E">
            <w:pPr>
              <w:suppressAutoHyphens/>
              <w:jc w:val="both"/>
              <w:rPr>
                <w:rFonts w:ascii="Times New Roman" w:eastAsia="Times New Roman" w:hAnsi="Times New Roman" w:cs="Times New Roman"/>
                <w:snapToGrid/>
                <w:sz w:val="24"/>
                <w:szCs w:val="24"/>
                <w:lang w:val="en-GB"/>
              </w:rPr>
            </w:pPr>
          </w:p>
          <w:p w:rsidR="00177FBA" w:rsidRPr="006B1D19" w:rsidRDefault="00177FBA" w:rsidP="00CF399E">
            <w:pPr>
              <w:suppressAutoHyphens/>
              <w:jc w:val="both"/>
              <w:rPr>
                <w:rFonts w:ascii="Times New Roman" w:eastAsia="Times New Roman" w:hAnsi="Times New Roman" w:cs="Times New Roman"/>
                <w:snapToGrid/>
                <w:sz w:val="24"/>
                <w:szCs w:val="24"/>
                <w:lang w:val="en-GB"/>
              </w:rPr>
            </w:pPr>
          </w:p>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γ) [……]</w:t>
            </w:r>
          </w:p>
        </w:tc>
      </w:tr>
      <w:tr w:rsidR="00177FBA" w:rsidRPr="006B1D19" w:rsidTr="00177FBA">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E01A0D" w:rsidRDefault="00177FBA" w:rsidP="00CF399E">
            <w:pPr>
              <w:suppressAutoHyphens/>
              <w:jc w:val="both"/>
              <w:rPr>
                <w:rFonts w:ascii="Times New Roman" w:eastAsia="Times New Roman" w:hAnsi="Times New Roman" w:cs="Times New Roman"/>
                <w:b/>
                <w:bCs/>
                <w:i/>
                <w:iCs/>
                <w:snapToGrid/>
                <w:sz w:val="24"/>
                <w:szCs w:val="24"/>
                <w:lang w:val="en-GB"/>
              </w:rPr>
            </w:pPr>
            <w:r w:rsidRPr="00E01A0D">
              <w:rPr>
                <w:rFonts w:ascii="Times New Roman" w:eastAsia="Times New Roman" w:hAnsi="Times New Roman" w:cs="Times New Roman"/>
                <w:b/>
                <w:bCs/>
                <w:i/>
                <w:iCs/>
                <w:snapToGrid/>
                <w:sz w:val="24"/>
                <w:szCs w:val="24"/>
                <w:lang w:val="en-GB"/>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b/>
                <w:bCs/>
                <w:i/>
                <w:iCs/>
                <w:snapToGrid/>
                <w:sz w:val="24"/>
                <w:szCs w:val="24"/>
                <w:lang w:val="en-GB"/>
              </w:rPr>
              <w:t>Απάντηση:</w:t>
            </w:r>
          </w:p>
        </w:tc>
      </w:tr>
      <w:tr w:rsidR="00177FBA" w:rsidRPr="006B1D19" w:rsidTr="00177FBA">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E01A0D" w:rsidRDefault="00177FBA" w:rsidP="00CF399E">
            <w:pPr>
              <w:suppressAutoHyphens/>
              <w:jc w:val="both"/>
              <w:rPr>
                <w:rFonts w:ascii="Times New Roman" w:eastAsia="Times New Roman" w:hAnsi="Times New Roman" w:cs="Times New Roman"/>
                <w:snapToGrid/>
                <w:sz w:val="24"/>
                <w:szCs w:val="24"/>
              </w:rPr>
            </w:pPr>
            <w:r w:rsidRPr="00E01A0D">
              <w:rPr>
                <w:rFonts w:ascii="Times New Roman" w:eastAsia="Times New Roman" w:hAnsi="Times New Roman" w:cs="Times New Roman"/>
                <w:snapToGrid/>
                <w:sz w:val="24"/>
                <w:szCs w:val="24"/>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   ]</w:t>
            </w:r>
          </w:p>
        </w:tc>
      </w:tr>
    </w:tbl>
    <w:p w:rsidR="00177FBA" w:rsidRPr="006B1D19" w:rsidRDefault="00177FBA" w:rsidP="00CF399E">
      <w:pPr>
        <w:suppressAutoHyphens/>
        <w:spacing w:after="120"/>
        <w:jc w:val="both"/>
        <w:rPr>
          <w:rFonts w:ascii="Times New Roman" w:eastAsia="Times New Roman" w:hAnsi="Times New Roman" w:cs="Times New Roman"/>
          <w:snapToGrid/>
          <w:sz w:val="24"/>
          <w:szCs w:val="24"/>
          <w:lang w:val="en-GB"/>
        </w:rPr>
      </w:pPr>
    </w:p>
    <w:p w:rsidR="00177FBA" w:rsidRPr="006B1D19" w:rsidRDefault="00177FBA" w:rsidP="00CF399E">
      <w:pPr>
        <w:pageBreakBefore/>
        <w:suppressAutoHyphens/>
        <w:spacing w:after="120"/>
        <w:jc w:val="both"/>
        <w:rPr>
          <w:rFonts w:ascii="Times New Roman" w:eastAsia="Times New Roman" w:hAnsi="Times New Roman" w:cs="Times New Roman"/>
          <w:i/>
          <w:snapToGrid/>
          <w:sz w:val="24"/>
          <w:szCs w:val="24"/>
        </w:rPr>
      </w:pPr>
      <w:r w:rsidRPr="006B1D19">
        <w:rPr>
          <w:rFonts w:ascii="Times New Roman" w:eastAsia="Times New Roman" w:hAnsi="Times New Roman" w:cs="Times New Roman"/>
          <w:b/>
          <w:bCs/>
          <w:snapToGrid/>
          <w:sz w:val="24"/>
          <w:szCs w:val="24"/>
        </w:rPr>
        <w:lastRenderedPageBreak/>
        <w:t>Β: Πληροφορίες σχετικά με τους νόμιμους εκπροσώπους του οικονομικού φορέα</w:t>
      </w:r>
    </w:p>
    <w:p w:rsidR="00177FBA" w:rsidRPr="006B1D19" w:rsidRDefault="00177FBA" w:rsidP="00CF399E">
      <w:pPr>
        <w:pBdr>
          <w:top w:val="single" w:sz="1" w:space="1" w:color="000000"/>
          <w:left w:val="single" w:sz="1" w:space="1" w:color="000000"/>
          <w:bottom w:val="single" w:sz="1" w:space="1" w:color="000000"/>
          <w:right w:val="single" w:sz="1" w:space="1" w:color="000000"/>
        </w:pBdr>
        <w:shd w:val="clear" w:color="auto" w:fill="FFFFFF"/>
        <w:suppressAutoHyphens/>
        <w:spacing w:after="120"/>
        <w:jc w:val="both"/>
        <w:rPr>
          <w:rFonts w:ascii="Times New Roman" w:eastAsia="Times New Roman" w:hAnsi="Times New Roman" w:cs="Times New Roman"/>
          <w:b/>
          <w:i/>
          <w:snapToGrid/>
          <w:sz w:val="24"/>
          <w:szCs w:val="24"/>
        </w:rPr>
      </w:pPr>
      <w:r w:rsidRPr="006B1D19">
        <w:rPr>
          <w:rFonts w:ascii="Times New Roman" w:eastAsia="Times New Roman" w:hAnsi="Times New Roman" w:cs="Times New Roman"/>
          <w:i/>
          <w:snapToGrid/>
          <w:sz w:val="24"/>
          <w:szCs w:val="24"/>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177FBA" w:rsidRPr="006B1D19" w:rsidTr="00177FBA">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b/>
                <w:i/>
                <w:snapToGrid/>
                <w:sz w:val="24"/>
                <w:szCs w:val="24"/>
                <w:lang w:val="en-GB"/>
              </w:rPr>
            </w:pPr>
            <w:r w:rsidRPr="006B1D19">
              <w:rPr>
                <w:rFonts w:ascii="Times New Roman" w:eastAsia="Times New Roman" w:hAnsi="Times New Roman" w:cs="Times New Roman"/>
                <w:b/>
                <w:i/>
                <w:snapToGrid/>
                <w:sz w:val="24"/>
                <w:szCs w:val="24"/>
                <w:lang w:val="en-GB"/>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b/>
                <w:i/>
                <w:snapToGrid/>
                <w:sz w:val="24"/>
                <w:szCs w:val="24"/>
                <w:lang w:val="en-GB"/>
              </w:rPr>
              <w:t>Απάντηση:</w:t>
            </w:r>
          </w:p>
        </w:tc>
      </w:tr>
      <w:tr w:rsidR="00177FBA" w:rsidRPr="006B1D19" w:rsidTr="00177FBA">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color w:val="000000"/>
                <w:sz w:val="24"/>
                <w:szCs w:val="24"/>
              </w:rPr>
            </w:pPr>
            <w:r w:rsidRPr="006B1D19">
              <w:rPr>
                <w:rFonts w:ascii="Times New Roman" w:eastAsia="Times New Roman" w:hAnsi="Times New Roman" w:cs="Times New Roman"/>
                <w:snapToGrid/>
                <w:sz w:val="24"/>
                <w:szCs w:val="24"/>
              </w:rPr>
              <w:t>Ονοματεπώνυμο</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color w:val="000000"/>
                <w:sz w:val="24"/>
                <w:szCs w:val="24"/>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w:t>
            </w:r>
          </w:p>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w:t>
            </w:r>
          </w:p>
        </w:tc>
      </w:tr>
      <w:tr w:rsidR="00177FBA" w:rsidRPr="006B1D19" w:rsidTr="00177FBA">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w:t>
            </w:r>
          </w:p>
        </w:tc>
      </w:tr>
      <w:tr w:rsidR="00177FBA" w:rsidRPr="006B1D19" w:rsidTr="00177FBA">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w:t>
            </w:r>
          </w:p>
        </w:tc>
      </w:tr>
      <w:tr w:rsidR="00177FBA" w:rsidRPr="006B1D19" w:rsidTr="00177FBA">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w:t>
            </w:r>
          </w:p>
        </w:tc>
      </w:tr>
      <w:tr w:rsidR="00177FBA" w:rsidRPr="006B1D19" w:rsidTr="00177FBA">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w:t>
            </w:r>
          </w:p>
        </w:tc>
      </w:tr>
      <w:tr w:rsidR="00177FBA" w:rsidRPr="006B1D19" w:rsidTr="00177FBA">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autoSpaceDE w:val="0"/>
              <w:autoSpaceDN w:val="0"/>
              <w:adjustRightInd w:val="0"/>
              <w:jc w:val="both"/>
              <w:rPr>
                <w:rFonts w:ascii="Times New Roman" w:eastAsiaTheme="minorHAnsi" w:hAnsi="Times New Roman" w:cs="Times New Roman"/>
                <w:snapToGrid/>
                <w:sz w:val="24"/>
                <w:szCs w:val="24"/>
                <w:lang w:eastAsia="en-US"/>
              </w:rPr>
            </w:pPr>
            <w:r w:rsidRPr="006B1D19">
              <w:rPr>
                <w:rFonts w:ascii="Times New Roman" w:eastAsia="Times New Roman" w:hAnsi="Times New Roman" w:cs="Times New Roman"/>
                <w:snapToGrid/>
                <w:sz w:val="24"/>
                <w:szCs w:val="24"/>
              </w:rPr>
              <w:t xml:space="preserve">Εάν χρειάζεται, δώστε λεπτομερή στοιχεία σχετικά με την εκπροσώπηση </w:t>
            </w:r>
            <w:r w:rsidRPr="006B1D19">
              <w:rPr>
                <w:rFonts w:ascii="Times New Roman" w:eastAsiaTheme="minorHAnsi" w:hAnsi="Times New Roman" w:cs="Times New Roman"/>
                <w:snapToGrid/>
                <w:sz w:val="24"/>
                <w:szCs w:val="24"/>
                <w:lang w:eastAsia="en-US"/>
              </w:rPr>
              <w:t>(</w:t>
            </w:r>
            <w:r w:rsidRPr="006B1D19">
              <w:rPr>
                <w:rFonts w:ascii="Times New Roman" w:eastAsiaTheme="minorHAnsi" w:hAnsi="Times New Roman" w:cs="Times New Roman"/>
                <w:b/>
                <w:bCs/>
                <w:snapToGrid/>
                <w:sz w:val="24"/>
                <w:szCs w:val="24"/>
                <w:lang w:eastAsia="en-US"/>
              </w:rPr>
              <w:t>ονοματεπώνυμα και ρόλοι των προσώπων που εκπροσωπούν το νομικό πρόσωπο</w:t>
            </w:r>
            <w:r w:rsidRPr="006B1D19">
              <w:rPr>
                <w:rFonts w:ascii="Times New Roman" w:eastAsiaTheme="minorHAnsi" w:hAnsi="Times New Roman" w:cs="Times New Roman"/>
                <w:snapToGrid/>
                <w:sz w:val="24"/>
                <w:szCs w:val="24"/>
                <w:lang w:eastAsia="en-US"/>
              </w:rPr>
              <w:t>, έκταση, μορφές, σκοπός</w:t>
            </w:r>
          </w:p>
          <w:p w:rsidR="00177FBA" w:rsidRPr="006B1D19" w:rsidRDefault="00177FBA" w:rsidP="00CF399E">
            <w:pPr>
              <w:autoSpaceDE w:val="0"/>
              <w:autoSpaceDN w:val="0"/>
              <w:adjustRightInd w:val="0"/>
              <w:jc w:val="both"/>
              <w:rPr>
                <w:rFonts w:ascii="Times New Roman" w:eastAsia="Times New Roman" w:hAnsi="Times New Roman" w:cs="Times New Roman"/>
                <w:snapToGrid/>
                <w:sz w:val="24"/>
                <w:szCs w:val="24"/>
              </w:rPr>
            </w:pPr>
            <w:r w:rsidRPr="006B1D19">
              <w:rPr>
                <w:rFonts w:ascii="Times New Roman" w:eastAsiaTheme="minorHAnsi" w:hAnsi="Times New Roman" w:cs="Times New Roman"/>
                <w:snapToGrid/>
                <w:sz w:val="24"/>
                <w:szCs w:val="24"/>
                <w:lang w:eastAsia="en-US"/>
              </w:rPr>
              <w:t xml:space="preserve">εκπροσώπησης): </w:t>
            </w:r>
            <w:r w:rsidRPr="006B1D19">
              <w:rPr>
                <w:rFonts w:ascii="Times New Roman" w:eastAsia="Times New Roman" w:hAnsi="Times New Roman" w:cs="Times New Roman"/>
                <w:snapToGrid/>
                <w:sz w:val="24"/>
                <w:szCs w:val="24"/>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w:t>
            </w:r>
          </w:p>
        </w:tc>
      </w:tr>
    </w:tbl>
    <w:p w:rsidR="00177FBA" w:rsidRPr="006B1D19" w:rsidRDefault="00177FBA" w:rsidP="00CF399E">
      <w:pPr>
        <w:keepNext/>
        <w:suppressAutoHyphens/>
        <w:spacing w:before="120" w:after="360" w:line="276" w:lineRule="auto"/>
        <w:ind w:left="850"/>
        <w:jc w:val="both"/>
        <w:rPr>
          <w:rFonts w:ascii="Times New Roman" w:eastAsia="Times New Roman" w:hAnsi="Times New Roman" w:cs="Times New Roman"/>
          <w:b/>
          <w:smallCaps/>
          <w:snapToGrid/>
          <w:kern w:val="1"/>
          <w:sz w:val="24"/>
          <w:szCs w:val="24"/>
        </w:rPr>
      </w:pPr>
    </w:p>
    <w:p w:rsidR="00177FBA" w:rsidRPr="006B1D19" w:rsidRDefault="00177FBA" w:rsidP="00CF399E">
      <w:pPr>
        <w:pageBreakBefore/>
        <w:suppressAutoHyphens/>
        <w:spacing w:after="120"/>
        <w:ind w:left="850"/>
        <w:jc w:val="both"/>
        <w:rPr>
          <w:rFonts w:ascii="Times New Roman" w:eastAsia="Times New Roman" w:hAnsi="Times New Roman" w:cs="Times New Roman"/>
          <w:b/>
          <w:i/>
          <w:snapToGrid/>
          <w:sz w:val="24"/>
          <w:szCs w:val="24"/>
        </w:rPr>
      </w:pPr>
      <w:r w:rsidRPr="006B1D19">
        <w:rPr>
          <w:rFonts w:ascii="Times New Roman" w:eastAsia="Times New Roman" w:hAnsi="Times New Roman" w:cs="Times New Roman"/>
          <w:b/>
          <w:bCs/>
          <w:snapToGrid/>
          <w:sz w:val="24"/>
          <w:szCs w:val="24"/>
        </w:rPr>
        <w:lastRenderedPageBreak/>
        <w:t>Γ: Πληροφορίες σχετικά με τη στήριξη στις ικανότητες άλλων ΦΟΡΕΩΝ</w:t>
      </w:r>
      <w:r w:rsidRPr="006B1D19">
        <w:rPr>
          <w:rFonts w:ascii="Times New Roman" w:eastAsia="Times New Roman" w:hAnsi="Times New Roman" w:cs="Times New Roman"/>
          <w:bCs/>
          <w:snapToGrid/>
          <w:sz w:val="24"/>
          <w:szCs w:val="24"/>
          <w:vertAlign w:val="superscript"/>
          <w:lang w:val="en-GB"/>
        </w:rPr>
        <w:endnoteReference w:id="6"/>
      </w:r>
      <w:r w:rsidRPr="006B1D19">
        <w:rPr>
          <w:rFonts w:ascii="Times New Roman" w:eastAsia="Times New Roman" w:hAnsi="Times New Roman" w:cs="Times New Roman"/>
          <w:snapToGrid/>
          <w:sz w:val="24"/>
          <w:szCs w:val="24"/>
        </w:rPr>
        <w:t xml:space="preserve"> </w:t>
      </w:r>
    </w:p>
    <w:tbl>
      <w:tblPr>
        <w:tblW w:w="8959" w:type="dxa"/>
        <w:jc w:val="center"/>
        <w:tblLayout w:type="fixed"/>
        <w:tblLook w:val="0000" w:firstRow="0" w:lastRow="0" w:firstColumn="0" w:lastColumn="0" w:noHBand="0" w:noVBand="0"/>
      </w:tblPr>
      <w:tblGrid>
        <w:gridCol w:w="4479"/>
        <w:gridCol w:w="4480"/>
      </w:tblGrid>
      <w:tr w:rsidR="00177FBA" w:rsidRPr="006B1D19" w:rsidTr="00177FBA">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b/>
                <w:i/>
                <w:snapToGrid/>
                <w:sz w:val="24"/>
                <w:szCs w:val="24"/>
                <w:lang w:val="en-GB"/>
              </w:rPr>
            </w:pPr>
            <w:r w:rsidRPr="006B1D19">
              <w:rPr>
                <w:rFonts w:ascii="Times New Roman" w:eastAsia="Times New Roman" w:hAnsi="Times New Roman" w:cs="Times New Roman"/>
                <w:b/>
                <w:i/>
                <w:snapToGrid/>
                <w:sz w:val="24"/>
                <w:szCs w:val="24"/>
                <w:lang w:val="en-GB"/>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b/>
                <w:i/>
                <w:snapToGrid/>
                <w:sz w:val="24"/>
                <w:szCs w:val="24"/>
                <w:lang w:val="en-GB"/>
              </w:rPr>
              <w:t>Απάντηση:</w:t>
            </w:r>
          </w:p>
        </w:tc>
      </w:tr>
      <w:tr w:rsidR="00177FBA" w:rsidRPr="006B1D19" w:rsidTr="00177FBA">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6B1D19">
              <w:rPr>
                <w:rFonts w:ascii="Times New Roman" w:eastAsia="Times New Roman" w:hAnsi="Times New Roman" w:cs="Times New Roman"/>
                <w:snapToGrid/>
                <w:sz w:val="24"/>
                <w:szCs w:val="24"/>
                <w:lang w:val="en-GB"/>
              </w:rPr>
              <w:t>IV</w:t>
            </w:r>
            <w:r w:rsidRPr="006B1D19">
              <w:rPr>
                <w:rFonts w:ascii="Times New Roman" w:eastAsia="Times New Roman" w:hAnsi="Times New Roman" w:cs="Times New Roman"/>
                <w:snapToGrid/>
                <w:sz w:val="24"/>
                <w:szCs w:val="24"/>
              </w:rPr>
              <w:t xml:space="preserve"> και στα (τυχόν) κριτήρια και κανόνες που καθορίζονται στο μέρος </w:t>
            </w:r>
            <w:r w:rsidRPr="006B1D19">
              <w:rPr>
                <w:rFonts w:ascii="Times New Roman" w:eastAsia="Times New Roman" w:hAnsi="Times New Roman" w:cs="Times New Roman"/>
                <w:snapToGrid/>
                <w:sz w:val="24"/>
                <w:szCs w:val="24"/>
                <w:lang w:val="en-GB"/>
              </w:rPr>
              <w:t>V</w:t>
            </w:r>
            <w:r w:rsidRPr="006B1D19">
              <w:rPr>
                <w:rFonts w:ascii="Times New Roman" w:eastAsia="Times New Roman" w:hAnsi="Times New Roman" w:cs="Times New Roman"/>
                <w:snapToGrid/>
                <w:sz w:val="24"/>
                <w:szCs w:val="24"/>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[]Ναι []Όχι</w:t>
            </w:r>
          </w:p>
        </w:tc>
      </w:tr>
    </w:tbl>
    <w:p w:rsidR="00177FBA" w:rsidRPr="006B1D19" w:rsidRDefault="00177FBA" w:rsidP="00CF399E">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imes New Roman" w:eastAsia="Times New Roman" w:hAnsi="Times New Roman" w:cs="Times New Roman"/>
          <w:i/>
          <w:snapToGrid/>
          <w:sz w:val="24"/>
          <w:szCs w:val="24"/>
        </w:rPr>
      </w:pPr>
      <w:r w:rsidRPr="006B1D19">
        <w:rPr>
          <w:rFonts w:ascii="Times New Roman" w:eastAsia="Times New Roman" w:hAnsi="Times New Roman" w:cs="Times New Roman"/>
          <w:b/>
          <w:i/>
          <w:snapToGrid/>
          <w:sz w:val="24"/>
          <w:szCs w:val="24"/>
        </w:rPr>
        <w:t>Εάν ναι</w:t>
      </w:r>
      <w:r w:rsidRPr="006B1D19">
        <w:rPr>
          <w:rFonts w:ascii="Times New Roman" w:eastAsia="Times New Roman" w:hAnsi="Times New Roman" w:cs="Times New Roman"/>
          <w:i/>
          <w:snapToGrid/>
          <w:sz w:val="24"/>
          <w:szCs w:val="24"/>
        </w:rPr>
        <w:t xml:space="preserve">, επισυνάψτε χωριστό έντυπο ΤΕΥΔ με τις πληροφορίες που απαιτούνται σύμφωνα με τις </w:t>
      </w:r>
      <w:r w:rsidRPr="006B1D19">
        <w:rPr>
          <w:rFonts w:ascii="Times New Roman" w:eastAsia="Times New Roman" w:hAnsi="Times New Roman" w:cs="Times New Roman"/>
          <w:b/>
          <w:i/>
          <w:snapToGrid/>
          <w:sz w:val="24"/>
          <w:szCs w:val="24"/>
        </w:rPr>
        <w:t xml:space="preserve">ενότητες Α και Β του παρόντος μέρους και σύμφωνα με το μέρος ΙΙΙ, για κάθε ένα </w:t>
      </w:r>
      <w:r w:rsidRPr="006B1D19">
        <w:rPr>
          <w:rFonts w:ascii="Times New Roman" w:eastAsia="Times New Roman" w:hAnsi="Times New Roman" w:cs="Times New Roman"/>
          <w:i/>
          <w:snapToGrid/>
          <w:sz w:val="24"/>
          <w:szCs w:val="24"/>
        </w:rPr>
        <w:t xml:space="preserve">από τους σχετικούς φορείς, δεόντως συμπληρωμένο και υπογεγραμμένο από τους νομίμους εκπροσώπους αυτών. </w:t>
      </w:r>
    </w:p>
    <w:p w:rsidR="00177FBA" w:rsidRPr="006B1D19" w:rsidRDefault="00177FBA" w:rsidP="00CF399E">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imes New Roman" w:eastAsia="Times New Roman" w:hAnsi="Times New Roman" w:cs="Times New Roman"/>
          <w:i/>
          <w:snapToGrid/>
          <w:sz w:val="24"/>
          <w:szCs w:val="24"/>
        </w:rPr>
      </w:pPr>
      <w:r w:rsidRPr="006B1D19">
        <w:rPr>
          <w:rFonts w:ascii="Times New Roman" w:eastAsia="Times New Roman" w:hAnsi="Times New Roman" w:cs="Times New Roman"/>
          <w:i/>
          <w:snapToGrid/>
          <w:sz w:val="24"/>
          <w:szCs w:val="24"/>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77FBA" w:rsidRPr="006B1D19" w:rsidRDefault="00177FBA" w:rsidP="00CF399E">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i/>
          <w:snapToGrid/>
          <w:sz w:val="24"/>
          <w:szCs w:val="24"/>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6B1D19">
        <w:rPr>
          <w:rFonts w:ascii="Times New Roman" w:eastAsia="Times New Roman" w:hAnsi="Times New Roman" w:cs="Times New Roman"/>
          <w:i/>
          <w:snapToGrid/>
          <w:sz w:val="24"/>
          <w:szCs w:val="24"/>
          <w:lang w:val="en-GB"/>
        </w:rPr>
        <w:t>IV</w:t>
      </w:r>
      <w:r w:rsidRPr="006B1D19">
        <w:rPr>
          <w:rFonts w:ascii="Times New Roman" w:eastAsia="Times New Roman" w:hAnsi="Times New Roman" w:cs="Times New Roman"/>
          <w:i/>
          <w:snapToGrid/>
          <w:sz w:val="24"/>
          <w:szCs w:val="24"/>
        </w:rPr>
        <w:t xml:space="preserve"> και </w:t>
      </w:r>
      <w:r w:rsidRPr="006B1D19">
        <w:rPr>
          <w:rFonts w:ascii="Times New Roman" w:eastAsia="Times New Roman" w:hAnsi="Times New Roman" w:cs="Times New Roman"/>
          <w:i/>
          <w:snapToGrid/>
          <w:sz w:val="24"/>
          <w:szCs w:val="24"/>
          <w:lang w:val="en-GB"/>
        </w:rPr>
        <w:t>V</w:t>
      </w:r>
      <w:r w:rsidRPr="006B1D19">
        <w:rPr>
          <w:rFonts w:ascii="Times New Roman" w:eastAsia="Times New Roman" w:hAnsi="Times New Roman" w:cs="Times New Roman"/>
          <w:i/>
          <w:snapToGrid/>
          <w:sz w:val="24"/>
          <w:szCs w:val="24"/>
        </w:rPr>
        <w:t xml:space="preserve"> για κάθε ένα από τους οικονομικούς φορείς.</w:t>
      </w:r>
    </w:p>
    <w:p w:rsidR="00177FBA" w:rsidRPr="006B1D19" w:rsidRDefault="00177FBA" w:rsidP="00CF399E">
      <w:pPr>
        <w:suppressAutoHyphens/>
        <w:spacing w:after="120"/>
        <w:jc w:val="both"/>
        <w:rPr>
          <w:rFonts w:ascii="Times New Roman" w:eastAsia="Times New Roman" w:hAnsi="Times New Roman" w:cs="Times New Roman"/>
          <w:snapToGrid/>
          <w:sz w:val="24"/>
          <w:szCs w:val="24"/>
        </w:rPr>
      </w:pPr>
    </w:p>
    <w:p w:rsidR="00177FBA" w:rsidRPr="006B1D19" w:rsidRDefault="00177FBA" w:rsidP="00CF399E">
      <w:pPr>
        <w:pageBreakBefore/>
        <w:suppressAutoHyphens/>
        <w:spacing w:after="120"/>
        <w:jc w:val="both"/>
        <w:rPr>
          <w:rFonts w:ascii="Times New Roman" w:eastAsia="Times New Roman" w:hAnsi="Times New Roman" w:cs="Times New Roman"/>
          <w:b/>
          <w:bCs/>
          <w:snapToGrid/>
          <w:sz w:val="24"/>
          <w:szCs w:val="24"/>
        </w:rPr>
      </w:pPr>
      <w:r w:rsidRPr="006B1D19">
        <w:rPr>
          <w:rFonts w:ascii="Times New Roman" w:eastAsia="Times New Roman" w:hAnsi="Times New Roman" w:cs="Times New Roman"/>
          <w:b/>
          <w:bCs/>
          <w:snapToGrid/>
          <w:sz w:val="24"/>
          <w:szCs w:val="24"/>
        </w:rPr>
        <w:lastRenderedPageBreak/>
        <w:t xml:space="preserve">Δ: Πληροφορίες σχετικά με υπεργολάβους στην ικανότητα των οποίων </w:t>
      </w:r>
      <w:r w:rsidRPr="006B1D19">
        <w:rPr>
          <w:rFonts w:ascii="Times New Roman" w:eastAsia="Times New Roman" w:hAnsi="Times New Roman" w:cs="Times New Roman"/>
          <w:b/>
          <w:bCs/>
          <w:snapToGrid/>
          <w:sz w:val="24"/>
          <w:szCs w:val="24"/>
          <w:u w:val="single"/>
        </w:rPr>
        <w:t>δεν στηρίζεται</w:t>
      </w:r>
      <w:r w:rsidRPr="006B1D19">
        <w:rPr>
          <w:rFonts w:ascii="Times New Roman" w:eastAsia="Times New Roman" w:hAnsi="Times New Roman" w:cs="Times New Roman"/>
          <w:b/>
          <w:bCs/>
          <w:snapToGrid/>
          <w:sz w:val="24"/>
          <w:szCs w:val="24"/>
        </w:rPr>
        <w:t xml:space="preserve"> ο οικονομικός φορέας</w:t>
      </w:r>
      <w:r w:rsidRPr="006B1D19">
        <w:rPr>
          <w:rFonts w:ascii="Times New Roman" w:eastAsia="Times New Roman" w:hAnsi="Times New Roman" w:cs="Times New Roman"/>
          <w:snapToGrid/>
          <w:sz w:val="24"/>
          <w:szCs w:val="24"/>
        </w:rPr>
        <w:t xml:space="preserve"> </w:t>
      </w:r>
    </w:p>
    <w:p w:rsidR="00177FBA" w:rsidRPr="006B1D19" w:rsidRDefault="00177FBA" w:rsidP="00CF399E">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imes New Roman" w:eastAsia="Times New Roman" w:hAnsi="Times New Roman" w:cs="Times New Roman"/>
          <w:b/>
          <w:i/>
          <w:snapToGrid/>
          <w:sz w:val="24"/>
          <w:szCs w:val="24"/>
        </w:rPr>
      </w:pPr>
      <w:r w:rsidRPr="006B1D19">
        <w:rPr>
          <w:rFonts w:ascii="Times New Roman" w:eastAsia="Times New Roman" w:hAnsi="Times New Roman" w:cs="Times New Roman"/>
          <w:b/>
          <w:bCs/>
          <w:snapToGrid/>
          <w:sz w:val="24"/>
          <w:szCs w:val="24"/>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177FBA" w:rsidRPr="006B1D19" w:rsidTr="00177FBA">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b/>
                <w:i/>
                <w:snapToGrid/>
                <w:sz w:val="24"/>
                <w:szCs w:val="24"/>
                <w:lang w:val="en-GB"/>
              </w:rPr>
            </w:pPr>
            <w:r w:rsidRPr="006B1D19">
              <w:rPr>
                <w:rFonts w:ascii="Times New Roman" w:eastAsia="Times New Roman" w:hAnsi="Times New Roman" w:cs="Times New Roman"/>
                <w:b/>
                <w:i/>
                <w:snapToGrid/>
                <w:sz w:val="24"/>
                <w:szCs w:val="24"/>
                <w:lang w:val="en-GB"/>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b/>
                <w:i/>
                <w:snapToGrid/>
                <w:sz w:val="24"/>
                <w:szCs w:val="24"/>
                <w:lang w:val="en-GB"/>
              </w:rPr>
              <w:t>Απάντηση:</w:t>
            </w:r>
          </w:p>
        </w:tc>
      </w:tr>
      <w:tr w:rsidR="00177FBA" w:rsidRPr="006B1D19" w:rsidTr="00177FBA">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[]Ναι []Όχι</w:t>
            </w: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xml:space="preserve">Εάν </w:t>
            </w:r>
            <w:r w:rsidRPr="006B1D19">
              <w:rPr>
                <w:rFonts w:ascii="Times New Roman" w:eastAsia="Times New Roman" w:hAnsi="Times New Roman" w:cs="Times New Roman"/>
                <w:b/>
                <w:snapToGrid/>
                <w:sz w:val="24"/>
                <w:szCs w:val="24"/>
              </w:rPr>
              <w:t xml:space="preserve">ναι </w:t>
            </w:r>
            <w:r w:rsidRPr="006B1D19">
              <w:rPr>
                <w:rFonts w:ascii="Times New Roman" w:eastAsia="Times New Roman" w:hAnsi="Times New Roman" w:cs="Times New Roman"/>
                <w:snapToGrid/>
                <w:sz w:val="24"/>
                <w:szCs w:val="24"/>
              </w:rPr>
              <w:t xml:space="preserve">παραθέστε κατάλογο των προτεινόμενων υπεργολάβων και το ποσοστό της σύμβασης που θα αναλάβουν: </w:t>
            </w:r>
          </w:p>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w:t>
            </w:r>
          </w:p>
        </w:tc>
      </w:tr>
    </w:tbl>
    <w:p w:rsidR="00177FBA" w:rsidRPr="006B1D19" w:rsidRDefault="00177FBA" w:rsidP="00CF399E">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Times New Roman" w:eastAsia="Times New Roman" w:hAnsi="Times New Roman" w:cs="Times New Roman"/>
          <w:b/>
          <w:bCs/>
          <w:snapToGrid/>
          <w:kern w:val="1"/>
          <w:sz w:val="24"/>
          <w:szCs w:val="24"/>
          <w:u w:val="single"/>
        </w:rPr>
      </w:pPr>
      <w:r w:rsidRPr="006B1D19">
        <w:rPr>
          <w:rFonts w:ascii="Times New Roman" w:eastAsia="Times New Roman" w:hAnsi="Times New Roman" w:cs="Times New Roman"/>
          <w:b/>
          <w:i/>
          <w:snapToGrid/>
          <w:kern w:val="1"/>
          <w:sz w:val="24"/>
          <w:szCs w:val="24"/>
          <w:u w:val="single"/>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B1D19">
        <w:rPr>
          <w:rFonts w:ascii="Times New Roman" w:eastAsia="Times New Roman" w:hAnsi="Times New Roman" w:cs="Times New Roman"/>
          <w:i/>
          <w:snapToGrid/>
          <w:kern w:val="1"/>
          <w:sz w:val="24"/>
          <w:szCs w:val="24"/>
        </w:rPr>
        <w:t xml:space="preserve">επιπλέον των πληροφοριών </w:t>
      </w:r>
      <w:r w:rsidRPr="006B1D19">
        <w:rPr>
          <w:rFonts w:ascii="Times New Roman" w:eastAsia="Times New Roman" w:hAnsi="Times New Roman" w:cs="Times New Roman"/>
          <w:b/>
          <w:i/>
          <w:snapToGrid/>
          <w:kern w:val="1"/>
          <w:sz w:val="24"/>
          <w:szCs w:val="24"/>
        </w:rPr>
        <w:t xml:space="preserve">που προβλέπονται στην παρούσα ενότητα, </w:t>
      </w:r>
      <w:r w:rsidRPr="006B1D19">
        <w:rPr>
          <w:rFonts w:ascii="Times New Roman" w:eastAsia="Times New Roman" w:hAnsi="Times New Roman" w:cs="Times New Roman"/>
          <w:b/>
          <w:i/>
          <w:snapToGrid/>
          <w:kern w:val="1"/>
          <w:sz w:val="24"/>
          <w:szCs w:val="24"/>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77FBA" w:rsidRPr="006B1D19" w:rsidRDefault="00177FBA" w:rsidP="00CF399E">
      <w:pPr>
        <w:pageBreakBefore/>
        <w:suppressAutoHyphens/>
        <w:spacing w:after="120"/>
        <w:jc w:val="both"/>
        <w:rPr>
          <w:rFonts w:ascii="Times New Roman" w:eastAsia="Times New Roman" w:hAnsi="Times New Roman" w:cs="Times New Roman"/>
          <w:b/>
          <w:bCs/>
          <w:snapToGrid/>
          <w:color w:val="000000"/>
          <w:sz w:val="24"/>
          <w:szCs w:val="24"/>
        </w:rPr>
      </w:pPr>
      <w:r w:rsidRPr="006B1D19">
        <w:rPr>
          <w:rFonts w:ascii="Times New Roman" w:eastAsia="Times New Roman" w:hAnsi="Times New Roman" w:cs="Times New Roman"/>
          <w:b/>
          <w:bCs/>
          <w:snapToGrid/>
          <w:sz w:val="24"/>
          <w:szCs w:val="24"/>
          <w:u w:val="single"/>
        </w:rPr>
        <w:lastRenderedPageBreak/>
        <w:t xml:space="preserve">Μέρος </w:t>
      </w:r>
      <w:r w:rsidRPr="006B1D19">
        <w:rPr>
          <w:rFonts w:ascii="Times New Roman" w:eastAsia="Times New Roman" w:hAnsi="Times New Roman" w:cs="Times New Roman"/>
          <w:b/>
          <w:bCs/>
          <w:snapToGrid/>
          <w:sz w:val="24"/>
          <w:szCs w:val="24"/>
          <w:u w:val="single"/>
          <w:lang w:val="en-GB"/>
        </w:rPr>
        <w:t>III</w:t>
      </w:r>
      <w:r w:rsidRPr="006B1D19">
        <w:rPr>
          <w:rFonts w:ascii="Times New Roman" w:eastAsia="Times New Roman" w:hAnsi="Times New Roman" w:cs="Times New Roman"/>
          <w:b/>
          <w:bCs/>
          <w:snapToGrid/>
          <w:sz w:val="24"/>
          <w:szCs w:val="24"/>
          <w:u w:val="single"/>
        </w:rPr>
        <w:t>: Λόγοι αποκλεισμού</w:t>
      </w:r>
    </w:p>
    <w:p w:rsidR="00177FBA" w:rsidRPr="006B1D19" w:rsidRDefault="00177FBA" w:rsidP="00CF399E">
      <w:pPr>
        <w:suppressAutoHyphens/>
        <w:spacing w:after="120"/>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b/>
          <w:bCs/>
          <w:snapToGrid/>
          <w:color w:val="000000"/>
          <w:sz w:val="24"/>
          <w:szCs w:val="24"/>
        </w:rPr>
        <w:t>Α: Λόγοι αποκλεισμού που σχετίζονται με ποινικές καταδίκες</w:t>
      </w:r>
      <w:r w:rsidRPr="006B1D19">
        <w:rPr>
          <w:rFonts w:ascii="Times New Roman" w:eastAsia="Times New Roman" w:hAnsi="Times New Roman" w:cs="Times New Roman"/>
          <w:snapToGrid/>
          <w:color w:val="000000"/>
          <w:sz w:val="24"/>
          <w:szCs w:val="24"/>
          <w:vertAlign w:val="superscript"/>
          <w:lang w:val="en-GB"/>
        </w:rPr>
        <w:endnoteReference w:id="7"/>
      </w:r>
    </w:p>
    <w:p w:rsidR="00177FBA" w:rsidRPr="006B1D19" w:rsidRDefault="00177FBA" w:rsidP="00CF399E">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imes New Roman" w:eastAsia="Times New Roman" w:hAnsi="Times New Roman" w:cs="Times New Roman"/>
          <w:snapToGrid/>
          <w:color w:val="000000"/>
          <w:sz w:val="24"/>
          <w:szCs w:val="24"/>
        </w:rPr>
      </w:pPr>
      <w:r w:rsidRPr="006B1D19">
        <w:rPr>
          <w:rFonts w:ascii="Times New Roman" w:eastAsia="Times New Roman" w:hAnsi="Times New Roman" w:cs="Times New Roman"/>
          <w:snapToGrid/>
          <w:sz w:val="24"/>
          <w:szCs w:val="24"/>
        </w:rPr>
        <w:t>Στο άρθρο 73 παρ. 1 ορίζονται οι ακόλουθοι λόγοι αποκλεισμού:</w:t>
      </w:r>
    </w:p>
    <w:p w:rsidR="00177FBA" w:rsidRPr="006B1D19" w:rsidRDefault="00177FBA" w:rsidP="00CF399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rFonts w:ascii="Times New Roman" w:eastAsia="Times New Roman" w:hAnsi="Times New Roman" w:cs="Times New Roman"/>
          <w:b/>
          <w:snapToGrid/>
          <w:color w:val="000000"/>
          <w:sz w:val="24"/>
          <w:szCs w:val="24"/>
          <w:lang w:val="en-GB"/>
        </w:rPr>
      </w:pPr>
      <w:r w:rsidRPr="006B1D19">
        <w:rPr>
          <w:rFonts w:ascii="Times New Roman" w:eastAsia="Times New Roman" w:hAnsi="Times New Roman" w:cs="Times New Roman"/>
          <w:snapToGrid/>
          <w:color w:val="000000"/>
          <w:sz w:val="24"/>
          <w:szCs w:val="24"/>
          <w:lang w:val="en-GB"/>
        </w:rPr>
        <w:t xml:space="preserve">συμμετοχή σε </w:t>
      </w:r>
      <w:r w:rsidRPr="006B1D19">
        <w:rPr>
          <w:rFonts w:ascii="Times New Roman" w:eastAsia="Times New Roman" w:hAnsi="Times New Roman" w:cs="Times New Roman"/>
          <w:b/>
          <w:snapToGrid/>
          <w:color w:val="000000"/>
          <w:sz w:val="24"/>
          <w:szCs w:val="24"/>
          <w:lang w:val="en-GB"/>
        </w:rPr>
        <w:t>εγκληματική οργάνωση</w:t>
      </w:r>
      <w:r w:rsidRPr="006B1D19">
        <w:rPr>
          <w:rFonts w:ascii="Times New Roman" w:eastAsia="Times New Roman" w:hAnsi="Times New Roman" w:cs="Times New Roman"/>
          <w:snapToGrid/>
          <w:color w:val="000000"/>
          <w:sz w:val="24"/>
          <w:szCs w:val="24"/>
          <w:vertAlign w:val="superscript"/>
          <w:lang w:val="en-GB"/>
        </w:rPr>
        <w:endnoteReference w:id="8"/>
      </w:r>
      <w:r w:rsidRPr="006B1D19">
        <w:rPr>
          <w:rFonts w:ascii="Times New Roman" w:eastAsia="Times New Roman" w:hAnsi="Times New Roman" w:cs="Times New Roman"/>
          <w:snapToGrid/>
          <w:color w:val="000000"/>
          <w:sz w:val="24"/>
          <w:szCs w:val="24"/>
          <w:lang w:val="en-GB"/>
        </w:rPr>
        <w:t>·</w:t>
      </w:r>
    </w:p>
    <w:p w:rsidR="00177FBA" w:rsidRPr="006B1D19" w:rsidRDefault="00177FBA" w:rsidP="00CF399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rFonts w:ascii="Times New Roman" w:eastAsia="Times New Roman" w:hAnsi="Times New Roman" w:cs="Times New Roman"/>
          <w:b/>
          <w:snapToGrid/>
          <w:color w:val="000000"/>
          <w:sz w:val="24"/>
          <w:szCs w:val="24"/>
          <w:lang w:val="en-GB"/>
        </w:rPr>
      </w:pPr>
      <w:r w:rsidRPr="006B1D19">
        <w:rPr>
          <w:rFonts w:ascii="Times New Roman" w:eastAsia="Times New Roman" w:hAnsi="Times New Roman" w:cs="Times New Roman"/>
          <w:b/>
          <w:snapToGrid/>
          <w:color w:val="000000"/>
          <w:sz w:val="24"/>
          <w:szCs w:val="24"/>
          <w:lang w:val="en-GB"/>
        </w:rPr>
        <w:t>δωροδοκία</w:t>
      </w:r>
      <w:r w:rsidRPr="006B1D19">
        <w:rPr>
          <w:rFonts w:ascii="Times New Roman" w:eastAsia="Times New Roman" w:hAnsi="Times New Roman" w:cs="Times New Roman"/>
          <w:snapToGrid/>
          <w:color w:val="000000"/>
          <w:sz w:val="24"/>
          <w:szCs w:val="24"/>
          <w:vertAlign w:val="superscript"/>
          <w:lang w:val="en-GB"/>
        </w:rPr>
        <w:endnoteReference w:id="9"/>
      </w:r>
      <w:r w:rsidRPr="006B1D19">
        <w:rPr>
          <w:rFonts w:ascii="Times New Roman" w:eastAsia="Times New Roman" w:hAnsi="Times New Roman" w:cs="Times New Roman"/>
          <w:snapToGrid/>
          <w:color w:val="000000"/>
          <w:sz w:val="24"/>
          <w:szCs w:val="24"/>
          <w:vertAlign w:val="superscript"/>
          <w:lang w:val="en-GB"/>
        </w:rPr>
        <w:t>,</w:t>
      </w:r>
      <w:r w:rsidRPr="006B1D19">
        <w:rPr>
          <w:rFonts w:ascii="Times New Roman" w:eastAsia="Times New Roman" w:hAnsi="Times New Roman" w:cs="Times New Roman"/>
          <w:snapToGrid/>
          <w:color w:val="000000"/>
          <w:sz w:val="24"/>
          <w:szCs w:val="24"/>
          <w:vertAlign w:val="superscript"/>
          <w:lang w:val="en-GB"/>
        </w:rPr>
        <w:endnoteReference w:id="10"/>
      </w:r>
      <w:r w:rsidRPr="006B1D19">
        <w:rPr>
          <w:rFonts w:ascii="Times New Roman" w:eastAsia="Times New Roman" w:hAnsi="Times New Roman" w:cs="Times New Roman"/>
          <w:snapToGrid/>
          <w:color w:val="000000"/>
          <w:sz w:val="24"/>
          <w:szCs w:val="24"/>
          <w:lang w:val="en-GB"/>
        </w:rPr>
        <w:t>·</w:t>
      </w:r>
    </w:p>
    <w:p w:rsidR="00177FBA" w:rsidRPr="006B1D19" w:rsidRDefault="00177FBA" w:rsidP="00CF399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rFonts w:ascii="Times New Roman" w:eastAsia="Times New Roman" w:hAnsi="Times New Roman" w:cs="Times New Roman"/>
          <w:b/>
          <w:snapToGrid/>
          <w:color w:val="000000"/>
          <w:sz w:val="24"/>
          <w:szCs w:val="24"/>
          <w:lang w:val="en-GB"/>
        </w:rPr>
      </w:pPr>
      <w:r w:rsidRPr="006B1D19">
        <w:rPr>
          <w:rFonts w:ascii="Times New Roman" w:eastAsia="Times New Roman" w:hAnsi="Times New Roman" w:cs="Times New Roman"/>
          <w:b/>
          <w:snapToGrid/>
          <w:color w:val="000000"/>
          <w:sz w:val="24"/>
          <w:szCs w:val="24"/>
          <w:lang w:val="en-GB"/>
        </w:rPr>
        <w:t>απάτη</w:t>
      </w:r>
      <w:r w:rsidRPr="006B1D19">
        <w:rPr>
          <w:rFonts w:ascii="Times New Roman" w:eastAsia="Times New Roman" w:hAnsi="Times New Roman" w:cs="Times New Roman"/>
          <w:snapToGrid/>
          <w:color w:val="000000"/>
          <w:sz w:val="24"/>
          <w:szCs w:val="24"/>
          <w:vertAlign w:val="superscript"/>
          <w:lang w:val="en-GB"/>
        </w:rPr>
        <w:endnoteReference w:id="11"/>
      </w:r>
      <w:r w:rsidRPr="006B1D19">
        <w:rPr>
          <w:rFonts w:ascii="Times New Roman" w:eastAsia="Times New Roman" w:hAnsi="Times New Roman" w:cs="Times New Roman"/>
          <w:snapToGrid/>
          <w:color w:val="000000"/>
          <w:sz w:val="24"/>
          <w:szCs w:val="24"/>
          <w:lang w:val="en-GB"/>
        </w:rPr>
        <w:t>·</w:t>
      </w:r>
    </w:p>
    <w:p w:rsidR="00177FBA" w:rsidRPr="006B1D19" w:rsidRDefault="00177FBA" w:rsidP="00CF399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rFonts w:ascii="Times New Roman" w:eastAsia="Times New Roman" w:hAnsi="Times New Roman" w:cs="Times New Roman"/>
          <w:b/>
          <w:snapToGrid/>
          <w:color w:val="000000"/>
          <w:sz w:val="24"/>
          <w:szCs w:val="24"/>
        </w:rPr>
      </w:pPr>
      <w:r w:rsidRPr="006B1D19">
        <w:rPr>
          <w:rFonts w:ascii="Times New Roman" w:eastAsia="Times New Roman" w:hAnsi="Times New Roman" w:cs="Times New Roman"/>
          <w:b/>
          <w:snapToGrid/>
          <w:color w:val="000000"/>
          <w:sz w:val="24"/>
          <w:szCs w:val="24"/>
        </w:rPr>
        <w:t>τρομοκρατικά εγκλήματα ή εγκλήματα συνδεόμενα με τρομοκρατικές δραστηριότητες</w:t>
      </w:r>
      <w:r w:rsidRPr="006B1D19">
        <w:rPr>
          <w:rFonts w:ascii="Times New Roman" w:eastAsia="Times New Roman" w:hAnsi="Times New Roman" w:cs="Times New Roman"/>
          <w:snapToGrid/>
          <w:color w:val="000000"/>
          <w:sz w:val="24"/>
          <w:szCs w:val="24"/>
          <w:vertAlign w:val="superscript"/>
          <w:lang w:val="en-GB"/>
        </w:rPr>
        <w:endnoteReference w:id="12"/>
      </w:r>
      <w:r w:rsidRPr="006B1D19">
        <w:rPr>
          <w:rFonts w:ascii="Times New Roman" w:eastAsia="Times New Roman" w:hAnsi="Times New Roman" w:cs="Times New Roman"/>
          <w:snapToGrid/>
          <w:color w:val="000000"/>
          <w:sz w:val="24"/>
          <w:szCs w:val="24"/>
          <w:vertAlign w:val="superscript"/>
        </w:rPr>
        <w:t>·</w:t>
      </w:r>
    </w:p>
    <w:p w:rsidR="00177FBA" w:rsidRPr="006B1D19" w:rsidRDefault="00177FBA" w:rsidP="00CF399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rFonts w:ascii="Times New Roman" w:eastAsia="Times New Roman" w:hAnsi="Times New Roman" w:cs="Times New Roman"/>
          <w:b/>
          <w:snapToGrid/>
          <w:color w:val="000000"/>
          <w:sz w:val="24"/>
          <w:szCs w:val="24"/>
          <w:vertAlign w:val="superscript"/>
        </w:rPr>
      </w:pPr>
      <w:r w:rsidRPr="006B1D19">
        <w:rPr>
          <w:rFonts w:ascii="Times New Roman" w:eastAsia="Times New Roman" w:hAnsi="Times New Roman" w:cs="Times New Roman"/>
          <w:b/>
          <w:snapToGrid/>
          <w:color w:val="000000"/>
          <w:sz w:val="24"/>
          <w:szCs w:val="24"/>
        </w:rPr>
        <w:t>νομιμοποίηση εσόδων από παράνομες δραστηριότητες ή χρηματοδότηση της τρομοκρατίας</w:t>
      </w:r>
      <w:r w:rsidRPr="006B1D19">
        <w:rPr>
          <w:rFonts w:ascii="Times New Roman" w:eastAsia="Times New Roman" w:hAnsi="Times New Roman" w:cs="Times New Roman"/>
          <w:snapToGrid/>
          <w:color w:val="000000"/>
          <w:sz w:val="24"/>
          <w:szCs w:val="24"/>
          <w:vertAlign w:val="superscript"/>
          <w:lang w:val="en-GB"/>
        </w:rPr>
        <w:endnoteReference w:id="13"/>
      </w:r>
      <w:r w:rsidRPr="006B1D19">
        <w:rPr>
          <w:rFonts w:ascii="Times New Roman" w:eastAsia="Times New Roman" w:hAnsi="Times New Roman" w:cs="Times New Roman"/>
          <w:snapToGrid/>
          <w:color w:val="000000"/>
          <w:sz w:val="24"/>
          <w:szCs w:val="24"/>
        </w:rPr>
        <w:t>·</w:t>
      </w:r>
    </w:p>
    <w:p w:rsidR="00177FBA" w:rsidRPr="006B1D19" w:rsidRDefault="00177FBA" w:rsidP="00CF399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rFonts w:ascii="Times New Roman" w:eastAsia="Times New Roman" w:hAnsi="Times New Roman" w:cs="Times New Roman"/>
          <w:b/>
          <w:bCs/>
          <w:i/>
          <w:iCs/>
          <w:snapToGrid/>
          <w:sz w:val="24"/>
          <w:szCs w:val="24"/>
        </w:rPr>
      </w:pPr>
      <w:r w:rsidRPr="006B1D19">
        <w:rPr>
          <w:rFonts w:ascii="Times New Roman" w:eastAsia="Times New Roman" w:hAnsi="Times New Roman" w:cs="Times New Roman"/>
          <w:snapToGrid/>
          <w:color w:val="000000"/>
          <w:sz w:val="24"/>
          <w:szCs w:val="24"/>
          <w:vertAlign w:val="superscript"/>
        </w:rPr>
        <w:t>παιδική εργασία και άλλες μορφές εμπορίας ανθρώπων</w:t>
      </w:r>
      <w:r w:rsidRPr="006B1D19">
        <w:rPr>
          <w:rFonts w:ascii="Times New Roman" w:eastAsia="Times New Roman" w:hAnsi="Times New Roman" w:cs="Times New Roman"/>
          <w:snapToGrid/>
          <w:color w:val="000000"/>
          <w:sz w:val="24"/>
          <w:szCs w:val="24"/>
          <w:vertAlign w:val="superscript"/>
          <w:lang w:val="en-GB"/>
        </w:rPr>
        <w:endnoteReference w:id="14"/>
      </w:r>
      <w:r w:rsidRPr="006B1D19">
        <w:rPr>
          <w:rFonts w:ascii="Times New Roman" w:eastAsia="Times New Roman" w:hAnsi="Times New Roman" w:cs="Times New Roman"/>
          <w:snapToGrid/>
          <w:color w:val="000000"/>
          <w:sz w:val="24"/>
          <w:szCs w:val="24"/>
          <w:vertAlign w:val="superscript"/>
        </w:rPr>
        <w:t>.</w:t>
      </w:r>
    </w:p>
    <w:tbl>
      <w:tblPr>
        <w:tblW w:w="8959" w:type="dxa"/>
        <w:jc w:val="center"/>
        <w:tblLayout w:type="fixed"/>
        <w:tblLook w:val="0000" w:firstRow="0" w:lastRow="0" w:firstColumn="0" w:lastColumn="0" w:noHBand="0" w:noVBand="0"/>
      </w:tblPr>
      <w:tblGrid>
        <w:gridCol w:w="4479"/>
        <w:gridCol w:w="4480"/>
      </w:tblGrid>
      <w:tr w:rsidR="00177FBA" w:rsidRPr="006B1D19" w:rsidTr="00177FBA">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b/>
                <w:bCs/>
                <w:i/>
                <w:iCs/>
                <w:snapToGrid/>
                <w:sz w:val="24"/>
                <w:szCs w:val="24"/>
              </w:rPr>
            </w:pPr>
            <w:r w:rsidRPr="006B1D19">
              <w:rPr>
                <w:rFonts w:ascii="Times New Roman" w:eastAsia="Times New Roman" w:hAnsi="Times New Roman" w:cs="Times New Roman"/>
                <w:b/>
                <w:bCs/>
                <w:i/>
                <w:iCs/>
                <w:snapToGrid/>
                <w:sz w:val="24"/>
                <w:szCs w:val="24"/>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snapToGrid w:val="0"/>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b/>
                <w:bCs/>
                <w:i/>
                <w:iCs/>
                <w:snapToGrid/>
                <w:sz w:val="24"/>
                <w:szCs w:val="24"/>
                <w:lang w:val="en-GB"/>
              </w:rPr>
              <w:t>Απάντηση:</w:t>
            </w:r>
          </w:p>
        </w:tc>
      </w:tr>
      <w:tr w:rsidR="00177FBA" w:rsidRPr="006B1D19" w:rsidTr="00177FBA">
        <w:trPr>
          <w:jc w:val="center"/>
        </w:trPr>
        <w:tc>
          <w:tcPr>
            <w:tcW w:w="4479" w:type="dxa"/>
            <w:tcBorders>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xml:space="preserve">Υπάρχει τελεσίδικη καταδικαστική </w:t>
            </w:r>
            <w:r w:rsidRPr="006B1D19">
              <w:rPr>
                <w:rFonts w:ascii="Times New Roman" w:eastAsia="Times New Roman" w:hAnsi="Times New Roman" w:cs="Times New Roman"/>
                <w:b/>
                <w:snapToGrid/>
                <w:sz w:val="24"/>
                <w:szCs w:val="24"/>
              </w:rPr>
              <w:t>απόφαση εις βάρος του οικονομικού φορέα</w:t>
            </w:r>
            <w:r w:rsidRPr="006B1D19">
              <w:rPr>
                <w:rFonts w:ascii="Times New Roman" w:eastAsia="Times New Roman" w:hAnsi="Times New Roman" w:cs="Times New Roman"/>
                <w:snapToGrid/>
                <w:sz w:val="24"/>
                <w:szCs w:val="24"/>
              </w:rPr>
              <w:t xml:space="preserve"> ή </w:t>
            </w:r>
            <w:r w:rsidRPr="006B1D19">
              <w:rPr>
                <w:rFonts w:ascii="Times New Roman" w:eastAsia="Times New Roman" w:hAnsi="Times New Roman" w:cs="Times New Roman"/>
                <w:b/>
                <w:snapToGrid/>
                <w:sz w:val="24"/>
                <w:szCs w:val="24"/>
              </w:rPr>
              <w:t>οποιουδήποτε</w:t>
            </w:r>
            <w:r w:rsidRPr="006B1D19">
              <w:rPr>
                <w:rFonts w:ascii="Times New Roman" w:eastAsia="Times New Roman" w:hAnsi="Times New Roman" w:cs="Times New Roman"/>
                <w:snapToGrid/>
                <w:sz w:val="24"/>
                <w:szCs w:val="24"/>
              </w:rPr>
              <w:t xml:space="preserve"> προσώπου</w:t>
            </w:r>
            <w:r w:rsidRPr="006B1D19">
              <w:rPr>
                <w:rFonts w:ascii="Times New Roman" w:eastAsia="Times New Roman" w:hAnsi="Times New Roman" w:cs="Times New Roman"/>
                <w:snapToGrid/>
                <w:sz w:val="24"/>
                <w:szCs w:val="24"/>
                <w:vertAlign w:val="superscript"/>
                <w:lang w:val="en-GB"/>
              </w:rPr>
              <w:endnoteReference w:id="15"/>
            </w:r>
            <w:r w:rsidRPr="006B1D19">
              <w:rPr>
                <w:rFonts w:ascii="Times New Roman" w:eastAsia="Times New Roman" w:hAnsi="Times New Roman" w:cs="Times New Roman"/>
                <w:snapToGrid/>
                <w:sz w:val="24"/>
                <w:szCs w:val="24"/>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i/>
                <w:snapToGrid/>
                <w:sz w:val="24"/>
                <w:szCs w:val="24"/>
              </w:rPr>
            </w:pPr>
            <w:r w:rsidRPr="006B1D19">
              <w:rPr>
                <w:rFonts w:ascii="Times New Roman" w:eastAsia="Times New Roman" w:hAnsi="Times New Roman" w:cs="Times New Roman"/>
                <w:snapToGrid/>
                <w:sz w:val="24"/>
                <w:szCs w:val="24"/>
              </w:rPr>
              <w:t>[] Ναι [] Όχι</w:t>
            </w:r>
          </w:p>
          <w:p w:rsidR="00177FBA" w:rsidRPr="006B1D19" w:rsidRDefault="00177FBA" w:rsidP="00CF399E">
            <w:pPr>
              <w:suppressAutoHyphens/>
              <w:jc w:val="both"/>
              <w:rPr>
                <w:rFonts w:ascii="Times New Roman" w:eastAsia="Times New Roman" w:hAnsi="Times New Roman" w:cs="Times New Roman"/>
                <w:i/>
                <w:snapToGrid/>
                <w:sz w:val="24"/>
                <w:szCs w:val="24"/>
              </w:rPr>
            </w:pPr>
          </w:p>
          <w:p w:rsidR="00177FBA" w:rsidRPr="006B1D19" w:rsidRDefault="00177FBA" w:rsidP="00CF399E">
            <w:pPr>
              <w:suppressAutoHyphens/>
              <w:jc w:val="both"/>
              <w:rPr>
                <w:rFonts w:ascii="Times New Roman" w:eastAsia="Times New Roman" w:hAnsi="Times New Roman" w:cs="Times New Roman"/>
                <w:i/>
                <w:snapToGrid/>
                <w:sz w:val="24"/>
                <w:szCs w:val="24"/>
              </w:rPr>
            </w:pPr>
          </w:p>
          <w:p w:rsidR="00177FBA" w:rsidRPr="006B1D19" w:rsidRDefault="00177FBA" w:rsidP="00CF399E">
            <w:pPr>
              <w:suppressAutoHyphens/>
              <w:jc w:val="both"/>
              <w:rPr>
                <w:rFonts w:ascii="Times New Roman" w:eastAsia="Times New Roman" w:hAnsi="Times New Roman" w:cs="Times New Roman"/>
                <w:i/>
                <w:snapToGrid/>
                <w:sz w:val="24"/>
                <w:szCs w:val="24"/>
              </w:rPr>
            </w:pPr>
          </w:p>
          <w:p w:rsidR="00177FBA" w:rsidRPr="006B1D19" w:rsidRDefault="00177FBA" w:rsidP="00CF399E">
            <w:pPr>
              <w:suppressAutoHyphens/>
              <w:jc w:val="both"/>
              <w:rPr>
                <w:rFonts w:ascii="Times New Roman" w:eastAsia="Times New Roman" w:hAnsi="Times New Roman" w:cs="Times New Roman"/>
                <w:i/>
                <w:snapToGrid/>
                <w:sz w:val="24"/>
                <w:szCs w:val="24"/>
              </w:rPr>
            </w:pPr>
          </w:p>
          <w:p w:rsidR="00177FBA" w:rsidRPr="006B1D19" w:rsidRDefault="00177FBA" w:rsidP="00CF399E">
            <w:pPr>
              <w:suppressAutoHyphens/>
              <w:jc w:val="both"/>
              <w:rPr>
                <w:rFonts w:ascii="Times New Roman" w:eastAsia="Times New Roman" w:hAnsi="Times New Roman" w:cs="Times New Roman"/>
                <w:i/>
                <w:snapToGrid/>
                <w:sz w:val="24"/>
                <w:szCs w:val="24"/>
              </w:rPr>
            </w:pPr>
          </w:p>
          <w:p w:rsidR="00177FBA" w:rsidRPr="006B1D19" w:rsidRDefault="00177FBA" w:rsidP="00CF399E">
            <w:pPr>
              <w:suppressAutoHyphens/>
              <w:jc w:val="both"/>
              <w:rPr>
                <w:rFonts w:ascii="Times New Roman" w:eastAsia="Times New Roman" w:hAnsi="Times New Roman" w:cs="Times New Roman"/>
                <w:i/>
                <w:snapToGrid/>
                <w:sz w:val="24"/>
                <w:szCs w:val="24"/>
              </w:rPr>
            </w:pPr>
          </w:p>
          <w:p w:rsidR="00177FBA" w:rsidRPr="006B1D19" w:rsidRDefault="00177FBA" w:rsidP="00CF399E">
            <w:pPr>
              <w:suppressAutoHyphens/>
              <w:jc w:val="both"/>
              <w:rPr>
                <w:rFonts w:ascii="Times New Roman" w:eastAsia="Times New Roman" w:hAnsi="Times New Roman" w:cs="Times New Roman"/>
                <w:i/>
                <w:snapToGrid/>
                <w:sz w:val="24"/>
                <w:szCs w:val="24"/>
              </w:rPr>
            </w:pPr>
          </w:p>
          <w:p w:rsidR="00177FBA" w:rsidRPr="006B1D19" w:rsidRDefault="00177FBA" w:rsidP="00CF399E">
            <w:pPr>
              <w:suppressAutoHyphens/>
              <w:jc w:val="both"/>
              <w:rPr>
                <w:rFonts w:ascii="Times New Roman" w:eastAsia="Times New Roman" w:hAnsi="Times New Roman" w:cs="Times New Roman"/>
                <w:i/>
                <w:snapToGrid/>
                <w:sz w:val="24"/>
                <w:szCs w:val="24"/>
              </w:rPr>
            </w:pPr>
          </w:p>
          <w:p w:rsidR="00177FBA" w:rsidRPr="006B1D19" w:rsidRDefault="00177FBA" w:rsidP="00CF399E">
            <w:pPr>
              <w:suppressAutoHyphens/>
              <w:jc w:val="both"/>
              <w:rPr>
                <w:rFonts w:ascii="Times New Roman" w:eastAsia="Times New Roman" w:hAnsi="Times New Roman" w:cs="Times New Roman"/>
                <w:i/>
                <w:snapToGrid/>
                <w:sz w:val="24"/>
                <w:szCs w:val="24"/>
              </w:rPr>
            </w:pPr>
          </w:p>
          <w:p w:rsidR="00177FBA" w:rsidRPr="006B1D19" w:rsidRDefault="00177FBA" w:rsidP="00CF399E">
            <w:pPr>
              <w:suppressAutoHyphens/>
              <w:jc w:val="both"/>
              <w:rPr>
                <w:rFonts w:ascii="Times New Roman" w:eastAsia="Times New Roman" w:hAnsi="Times New Roman" w:cs="Times New Roman"/>
                <w:i/>
                <w:snapToGrid/>
                <w:sz w:val="24"/>
                <w:szCs w:val="24"/>
              </w:rPr>
            </w:pPr>
          </w:p>
          <w:p w:rsidR="00177FBA" w:rsidRPr="006B1D19" w:rsidRDefault="00177FBA" w:rsidP="00CF399E">
            <w:pPr>
              <w:suppressAutoHyphens/>
              <w:jc w:val="both"/>
              <w:rPr>
                <w:rFonts w:ascii="Times New Roman" w:eastAsia="Times New Roman" w:hAnsi="Times New Roman" w:cs="Times New Roman"/>
                <w:i/>
                <w:snapToGrid/>
                <w:sz w:val="24"/>
                <w:szCs w:val="24"/>
              </w:rPr>
            </w:pPr>
          </w:p>
          <w:p w:rsidR="00177FBA" w:rsidRPr="006B1D19" w:rsidRDefault="00177FBA" w:rsidP="00CF399E">
            <w:pPr>
              <w:suppressAutoHyphens/>
              <w:jc w:val="both"/>
              <w:rPr>
                <w:rFonts w:ascii="Times New Roman" w:eastAsia="Times New Roman" w:hAnsi="Times New Roman" w:cs="Times New Roman"/>
                <w:i/>
                <w:snapToGrid/>
                <w:sz w:val="24"/>
                <w:szCs w:val="24"/>
              </w:rPr>
            </w:pPr>
            <w:r w:rsidRPr="006B1D19">
              <w:rPr>
                <w:rFonts w:ascii="Times New Roman" w:eastAsia="Times New Roman" w:hAnsi="Times New Roman" w:cs="Times New Roman"/>
                <w:i/>
                <w:snapToGrid/>
                <w:sz w:val="24"/>
                <w:szCs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i/>
                <w:snapToGrid/>
                <w:sz w:val="24"/>
                <w:szCs w:val="24"/>
                <w:lang w:val="en-GB"/>
              </w:rPr>
              <w:t>[……][……][……][……]</w:t>
            </w:r>
            <w:r w:rsidRPr="006B1D19">
              <w:rPr>
                <w:rFonts w:ascii="Times New Roman" w:eastAsia="Times New Roman" w:hAnsi="Times New Roman" w:cs="Times New Roman"/>
                <w:snapToGrid/>
                <w:sz w:val="24"/>
                <w:szCs w:val="24"/>
                <w:vertAlign w:val="superscript"/>
                <w:lang w:val="en-GB"/>
              </w:rPr>
              <w:endnoteReference w:id="16"/>
            </w:r>
          </w:p>
        </w:tc>
      </w:tr>
      <w:tr w:rsidR="00177FBA" w:rsidRPr="006B1D19" w:rsidTr="00177FBA">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b/>
                <w:snapToGrid/>
                <w:sz w:val="24"/>
                <w:szCs w:val="24"/>
              </w:rPr>
              <w:t>Εάν ναι</w:t>
            </w:r>
            <w:r w:rsidRPr="006B1D19">
              <w:rPr>
                <w:rFonts w:ascii="Times New Roman" w:eastAsia="Times New Roman" w:hAnsi="Times New Roman" w:cs="Times New Roman"/>
                <w:snapToGrid/>
                <w:sz w:val="24"/>
                <w:szCs w:val="24"/>
              </w:rPr>
              <w:t>, αναφέρετε</w:t>
            </w:r>
            <w:r w:rsidRPr="006B1D19">
              <w:rPr>
                <w:rFonts w:ascii="Times New Roman" w:eastAsia="Times New Roman" w:hAnsi="Times New Roman" w:cs="Times New Roman"/>
                <w:snapToGrid/>
                <w:sz w:val="24"/>
                <w:szCs w:val="24"/>
                <w:vertAlign w:val="superscript"/>
                <w:lang w:val="en-GB"/>
              </w:rPr>
              <w:endnoteReference w:id="17"/>
            </w:r>
            <w:r w:rsidRPr="006B1D19">
              <w:rPr>
                <w:rFonts w:ascii="Times New Roman" w:eastAsia="Times New Roman" w:hAnsi="Times New Roman" w:cs="Times New Roman"/>
                <w:snapToGrid/>
                <w:sz w:val="24"/>
                <w:szCs w:val="24"/>
              </w:rPr>
              <w:t>:</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α) Ημερομηνία της καταδικαστικής απόφασης προσδιορίζοντας ποιο από τα σημεία 1 έως 6 αφορά και τον λόγο ή τους λόγους της καταδίκης,</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β) Προσδιορίστε ποιος έχει καταδικαστεί [ ]·</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b/>
                <w:snapToGrid/>
                <w:sz w:val="24"/>
                <w:szCs w:val="24"/>
              </w:rPr>
              <w:t xml:space="preserve">γ) </w:t>
            </w:r>
            <w:r w:rsidRPr="006B1D19">
              <w:rPr>
                <w:rFonts w:ascii="Times New Roman" w:eastAsia="Times New Roman" w:hAnsi="Times New Roman" w:cs="Times New Roman"/>
                <w:b/>
                <w:bCs/>
                <w:snapToGrid/>
                <w:sz w:val="24"/>
                <w:szCs w:val="24"/>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snapToGrid w:val="0"/>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xml:space="preserve">α) Ημερομηνία:[   ], </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xml:space="preserve">σημείο-(-α): [   ], </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λόγος(-οι):[   ]</w:t>
            </w: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β) [……]</w:t>
            </w:r>
          </w:p>
          <w:p w:rsidR="00177FBA" w:rsidRPr="006B1D19" w:rsidRDefault="00177FBA" w:rsidP="00CF399E">
            <w:pPr>
              <w:suppressAutoHyphens/>
              <w:jc w:val="both"/>
              <w:rPr>
                <w:rFonts w:ascii="Times New Roman" w:eastAsia="Times New Roman" w:hAnsi="Times New Roman" w:cs="Times New Roman"/>
                <w:i/>
                <w:snapToGrid/>
                <w:sz w:val="24"/>
                <w:szCs w:val="24"/>
              </w:rPr>
            </w:pPr>
            <w:r w:rsidRPr="006B1D19">
              <w:rPr>
                <w:rFonts w:ascii="Times New Roman" w:eastAsia="Times New Roman" w:hAnsi="Times New Roman" w:cs="Times New Roman"/>
                <w:snapToGrid/>
                <w:sz w:val="24"/>
                <w:szCs w:val="24"/>
              </w:rPr>
              <w:t>γ) Διάρκεια της περιόδου αποκλεισμού [……] και σχετικό(-ά) σημείο(-α) [   ]</w:t>
            </w:r>
          </w:p>
          <w:p w:rsidR="00177FBA" w:rsidRPr="006B1D19" w:rsidRDefault="00177FBA" w:rsidP="00CF399E">
            <w:pPr>
              <w:suppressAutoHyphens/>
              <w:jc w:val="both"/>
              <w:rPr>
                <w:rFonts w:ascii="Times New Roman" w:eastAsia="Times New Roman" w:hAnsi="Times New Roman" w:cs="Times New Roman"/>
                <w:i/>
                <w:snapToGrid/>
                <w:sz w:val="24"/>
                <w:szCs w:val="24"/>
              </w:rPr>
            </w:pPr>
            <w:r w:rsidRPr="006B1D19">
              <w:rPr>
                <w:rFonts w:ascii="Times New Roman" w:eastAsia="Times New Roman" w:hAnsi="Times New Roman" w:cs="Times New Roman"/>
                <w:i/>
                <w:snapToGrid/>
                <w:sz w:val="24"/>
                <w:szCs w:val="24"/>
              </w:rPr>
              <w:t xml:space="preserve">Εάν η σχετική τεκμηρίωση διατίθεται ηλεκτρονικά, αναφέρετε: (διαδικτυακή διεύθυνση, αρχή ή φορέας έκδοσης, </w:t>
            </w:r>
            <w:r w:rsidRPr="006B1D19">
              <w:rPr>
                <w:rFonts w:ascii="Times New Roman" w:eastAsia="Times New Roman" w:hAnsi="Times New Roman" w:cs="Times New Roman"/>
                <w:i/>
                <w:snapToGrid/>
                <w:sz w:val="24"/>
                <w:szCs w:val="24"/>
              </w:rPr>
              <w:lastRenderedPageBreak/>
              <w:t>επακριβή στοιχεία αναφοράς των εγγράφων):</w:t>
            </w:r>
          </w:p>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i/>
                <w:snapToGrid/>
                <w:sz w:val="24"/>
                <w:szCs w:val="24"/>
                <w:lang w:val="en-GB"/>
              </w:rPr>
              <w:t>[……][……][……][……]</w:t>
            </w:r>
            <w:r w:rsidRPr="006B1D19">
              <w:rPr>
                <w:rFonts w:ascii="Times New Roman" w:eastAsia="Times New Roman" w:hAnsi="Times New Roman" w:cs="Times New Roman"/>
                <w:snapToGrid/>
                <w:sz w:val="24"/>
                <w:szCs w:val="24"/>
                <w:vertAlign w:val="superscript"/>
                <w:lang w:val="en-GB"/>
              </w:rPr>
              <w:endnoteReference w:id="18"/>
            </w:r>
          </w:p>
        </w:tc>
      </w:tr>
      <w:tr w:rsidR="00177FBA" w:rsidRPr="006B1D19" w:rsidTr="00177FBA">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B1D19">
              <w:rPr>
                <w:rFonts w:ascii="Times New Roman" w:eastAsia="Calibri" w:hAnsi="Times New Roman" w:cs="Times New Roman"/>
                <w:snapToGrid/>
                <w:sz w:val="24"/>
                <w:szCs w:val="24"/>
              </w:rPr>
              <w:t>αυτοκάθαρση»)</w:t>
            </w:r>
            <w:r w:rsidRPr="006B1D19">
              <w:rPr>
                <w:rFonts w:ascii="Times New Roman" w:eastAsia="Calibri" w:hAnsi="Times New Roman" w:cs="Times New Roman"/>
                <w:snapToGrid/>
                <w:sz w:val="24"/>
                <w:szCs w:val="24"/>
                <w:vertAlign w:val="superscript"/>
              </w:rPr>
              <w:endnoteReference w:id="19"/>
            </w:r>
            <w:r w:rsidRPr="006B1D19">
              <w:rPr>
                <w:rFonts w:ascii="Times New Roman" w:eastAsia="Times New Roman" w:hAnsi="Times New Roman" w:cs="Times New Roman"/>
                <w:snapToGrid/>
                <w:sz w:val="24"/>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 xml:space="preserve">[] Ναι [] Όχι </w:t>
            </w:r>
          </w:p>
        </w:tc>
      </w:tr>
      <w:tr w:rsidR="00177FBA" w:rsidRPr="006B1D19" w:rsidTr="00177FBA">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b/>
                <w:snapToGrid/>
                <w:sz w:val="24"/>
                <w:szCs w:val="24"/>
              </w:rPr>
              <w:t>Εάν ναι,</w:t>
            </w:r>
            <w:r w:rsidRPr="006B1D19">
              <w:rPr>
                <w:rFonts w:ascii="Times New Roman" w:eastAsia="Times New Roman" w:hAnsi="Times New Roman" w:cs="Times New Roman"/>
                <w:snapToGrid/>
                <w:sz w:val="24"/>
                <w:szCs w:val="24"/>
              </w:rPr>
              <w:t xml:space="preserve"> περιγράψτε τα μέτρα που λήφθηκαν</w:t>
            </w:r>
            <w:r w:rsidRPr="006B1D19">
              <w:rPr>
                <w:rFonts w:ascii="Times New Roman" w:eastAsia="Times New Roman" w:hAnsi="Times New Roman" w:cs="Times New Roman"/>
                <w:snapToGrid/>
                <w:sz w:val="24"/>
                <w:szCs w:val="24"/>
                <w:vertAlign w:val="superscript"/>
                <w:lang w:val="en-GB"/>
              </w:rPr>
              <w:endnoteReference w:id="20"/>
            </w:r>
            <w:r w:rsidRPr="006B1D19">
              <w:rPr>
                <w:rFonts w:ascii="Times New Roman" w:eastAsia="Times New Roman" w:hAnsi="Times New Roman" w:cs="Times New Roman"/>
                <w:snapToGrid/>
                <w:sz w:val="24"/>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w:t>
            </w:r>
          </w:p>
        </w:tc>
      </w:tr>
    </w:tbl>
    <w:p w:rsidR="00177FBA" w:rsidRPr="006B1D19" w:rsidRDefault="00177FBA" w:rsidP="00CF399E">
      <w:pPr>
        <w:pageBreakBefore/>
        <w:suppressAutoHyphens/>
        <w:spacing w:after="120"/>
        <w:jc w:val="both"/>
        <w:rPr>
          <w:rFonts w:ascii="Times New Roman" w:eastAsia="Times New Roman" w:hAnsi="Times New Roman" w:cs="Times New Roman"/>
          <w:b/>
          <w:i/>
          <w:snapToGrid/>
          <w:sz w:val="24"/>
          <w:szCs w:val="24"/>
        </w:rPr>
      </w:pPr>
      <w:r w:rsidRPr="006B1D19">
        <w:rPr>
          <w:rFonts w:ascii="Times New Roman" w:eastAsia="Times New Roman" w:hAnsi="Times New Roman" w:cs="Times New Roman"/>
          <w:b/>
          <w:bCs/>
          <w:snapToGrid/>
          <w:sz w:val="24"/>
          <w:szCs w:val="24"/>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177FBA" w:rsidRPr="006B1D19" w:rsidTr="00177FBA">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b/>
                <w:i/>
                <w:snapToGrid/>
                <w:sz w:val="24"/>
                <w:szCs w:val="24"/>
              </w:rPr>
            </w:pPr>
            <w:r w:rsidRPr="006B1D19">
              <w:rPr>
                <w:rFonts w:ascii="Times New Roman" w:eastAsia="Times New Roman" w:hAnsi="Times New Roman" w:cs="Times New Roman"/>
                <w:b/>
                <w:i/>
                <w:snapToGrid/>
                <w:sz w:val="24"/>
                <w:szCs w:val="24"/>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b/>
                <w:i/>
                <w:snapToGrid/>
                <w:sz w:val="24"/>
                <w:szCs w:val="24"/>
                <w:lang w:val="en-GB"/>
              </w:rPr>
              <w:t>Απάντηση:</w:t>
            </w:r>
          </w:p>
        </w:tc>
      </w:tr>
      <w:tr w:rsidR="00177FBA" w:rsidRPr="006B1D19" w:rsidTr="00177FBA">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xml:space="preserve">1) Ο οικονομικός φορέας έχει εκπληρώσει όλες </w:t>
            </w:r>
            <w:r w:rsidRPr="006B1D19">
              <w:rPr>
                <w:rFonts w:ascii="Times New Roman" w:eastAsia="Times New Roman" w:hAnsi="Times New Roman" w:cs="Times New Roman"/>
                <w:b/>
                <w:snapToGrid/>
                <w:sz w:val="24"/>
                <w:szCs w:val="24"/>
              </w:rPr>
              <w:t>τις υποχρεώσεις του όσον αφορά την πληρωμή φόρων ή εισφορών κοινωνικής ασφάλισης</w:t>
            </w:r>
            <w:r w:rsidRPr="006B1D19">
              <w:rPr>
                <w:rFonts w:ascii="Times New Roman" w:eastAsia="Times New Roman" w:hAnsi="Times New Roman" w:cs="Times New Roman"/>
                <w:snapToGrid/>
                <w:sz w:val="24"/>
                <w:szCs w:val="24"/>
                <w:vertAlign w:val="superscript"/>
                <w:lang w:val="en-GB"/>
              </w:rPr>
              <w:endnoteReference w:id="21"/>
            </w:r>
            <w:r w:rsidRPr="006B1D19">
              <w:rPr>
                <w:rFonts w:ascii="Times New Roman" w:eastAsia="Times New Roman" w:hAnsi="Times New Roman" w:cs="Times New Roman"/>
                <w:b/>
                <w:snapToGrid/>
                <w:sz w:val="24"/>
                <w:szCs w:val="24"/>
              </w:rPr>
              <w:t>,</w:t>
            </w:r>
            <w:r w:rsidRPr="006B1D19">
              <w:rPr>
                <w:rFonts w:ascii="Times New Roman" w:eastAsia="Times New Roman" w:hAnsi="Times New Roman" w:cs="Times New Roman"/>
                <w:snapToGrid/>
                <w:sz w:val="24"/>
                <w:szCs w:val="24"/>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 xml:space="preserve">[] Ναι [] Όχι </w:t>
            </w:r>
          </w:p>
        </w:tc>
      </w:tr>
      <w:tr w:rsidR="00177FBA" w:rsidRPr="006B1D19" w:rsidTr="00177FBA">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snapToGrid w:val="0"/>
              <w:jc w:val="both"/>
              <w:rPr>
                <w:rFonts w:ascii="Times New Roman" w:eastAsia="Times New Roman" w:hAnsi="Times New Roman" w:cs="Times New Roman"/>
                <w:snapToGrid/>
                <w:sz w:val="24"/>
                <w:szCs w:val="24"/>
              </w:rPr>
            </w:pPr>
          </w:p>
          <w:p w:rsidR="00177FBA" w:rsidRPr="006B1D19" w:rsidRDefault="00177FBA" w:rsidP="00CF399E">
            <w:pPr>
              <w:suppressAutoHyphens/>
              <w:snapToGrid w:val="0"/>
              <w:jc w:val="both"/>
              <w:rPr>
                <w:rFonts w:ascii="Times New Roman" w:eastAsia="Times New Roman" w:hAnsi="Times New Roman" w:cs="Times New Roman"/>
                <w:snapToGrid/>
                <w:sz w:val="24"/>
                <w:szCs w:val="24"/>
              </w:rPr>
            </w:pPr>
          </w:p>
          <w:p w:rsidR="00177FBA" w:rsidRPr="006B1D19" w:rsidRDefault="00177FBA" w:rsidP="00CF399E">
            <w:pPr>
              <w:suppressAutoHyphens/>
              <w:snapToGrid w:val="0"/>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xml:space="preserve">Εάν όχι αναφέρετε: </w:t>
            </w:r>
          </w:p>
          <w:p w:rsidR="00177FBA" w:rsidRPr="006B1D19" w:rsidRDefault="00177FBA" w:rsidP="00CF399E">
            <w:pPr>
              <w:suppressAutoHyphens/>
              <w:snapToGrid w:val="0"/>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α) Χώρα ή κράτος μέλος για το οποίο πρόκειται:</w:t>
            </w:r>
          </w:p>
          <w:p w:rsidR="00177FBA" w:rsidRPr="006B1D19" w:rsidRDefault="00177FBA" w:rsidP="00CF399E">
            <w:pPr>
              <w:suppressAutoHyphens/>
              <w:snapToGrid w:val="0"/>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β) Ποιο είναι το σχετικό ποσό;</w:t>
            </w:r>
          </w:p>
          <w:p w:rsidR="00177FBA" w:rsidRPr="006B1D19" w:rsidRDefault="00177FBA" w:rsidP="00CF399E">
            <w:pPr>
              <w:suppressAutoHyphens/>
              <w:snapToGrid w:val="0"/>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γ)Πως διαπιστώθηκε η αθέτηση των υποχρεώσεων;</w:t>
            </w:r>
          </w:p>
          <w:p w:rsidR="00177FBA" w:rsidRPr="006B1D19" w:rsidRDefault="00177FBA" w:rsidP="00CF399E">
            <w:pPr>
              <w:suppressAutoHyphens/>
              <w:snapToGrid w:val="0"/>
              <w:jc w:val="both"/>
              <w:rPr>
                <w:rFonts w:ascii="Times New Roman" w:eastAsia="Times New Roman" w:hAnsi="Times New Roman" w:cs="Times New Roman"/>
                <w:b/>
                <w:snapToGrid/>
                <w:sz w:val="24"/>
                <w:szCs w:val="24"/>
              </w:rPr>
            </w:pPr>
            <w:r w:rsidRPr="006B1D19">
              <w:rPr>
                <w:rFonts w:ascii="Times New Roman" w:eastAsia="Times New Roman" w:hAnsi="Times New Roman" w:cs="Times New Roman"/>
                <w:snapToGrid/>
                <w:sz w:val="24"/>
                <w:szCs w:val="24"/>
              </w:rPr>
              <w:t>1) Μέσω δικαστικής ή διοικητικής απόφασης;</w:t>
            </w:r>
          </w:p>
          <w:p w:rsidR="00177FBA" w:rsidRPr="006B1D19" w:rsidRDefault="00177FBA" w:rsidP="00CF399E">
            <w:pPr>
              <w:suppressAutoHyphens/>
              <w:snapToGrid w:val="0"/>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b/>
                <w:snapToGrid/>
                <w:sz w:val="24"/>
                <w:szCs w:val="24"/>
              </w:rPr>
              <w:t xml:space="preserve">- </w:t>
            </w:r>
            <w:r w:rsidRPr="006B1D19">
              <w:rPr>
                <w:rFonts w:ascii="Times New Roman" w:eastAsia="Times New Roman" w:hAnsi="Times New Roman" w:cs="Times New Roman"/>
                <w:snapToGrid/>
                <w:sz w:val="24"/>
                <w:szCs w:val="24"/>
              </w:rPr>
              <w:t>Η εν λόγω απόφαση είναι τελεσίδικη και δεσμευτική;</w:t>
            </w:r>
          </w:p>
          <w:p w:rsidR="00177FBA" w:rsidRPr="006B1D19" w:rsidRDefault="00177FBA" w:rsidP="00CF399E">
            <w:pPr>
              <w:suppressAutoHyphens/>
              <w:snapToGrid w:val="0"/>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Αναφέρατε την ημερομηνία καταδίκης ή έκδοσης απόφασης</w:t>
            </w:r>
          </w:p>
          <w:p w:rsidR="00177FBA" w:rsidRPr="006B1D19" w:rsidRDefault="00177FBA" w:rsidP="00CF399E">
            <w:pPr>
              <w:suppressAutoHyphens/>
              <w:snapToGrid w:val="0"/>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Σε περίπτωση καταδικαστικής απόφασης, εφόσον ορίζεται απευθείας σε αυτήν, τη διάρκεια της περιόδου αποκλεισμού:</w:t>
            </w:r>
          </w:p>
          <w:p w:rsidR="00177FBA" w:rsidRPr="006B1D19" w:rsidRDefault="00177FBA" w:rsidP="00CF399E">
            <w:pPr>
              <w:suppressAutoHyphens/>
              <w:snapToGrid w:val="0"/>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2) Με άλλα μέσα; Διευκρινήστε:</w:t>
            </w:r>
          </w:p>
          <w:p w:rsidR="00177FBA" w:rsidRPr="006B1D19" w:rsidRDefault="00177FBA" w:rsidP="00CF399E">
            <w:pPr>
              <w:suppressAutoHyphens/>
              <w:snapToGrid w:val="0"/>
              <w:jc w:val="both"/>
              <w:rPr>
                <w:rFonts w:ascii="Times New Roman" w:eastAsia="Times New Roman" w:hAnsi="Times New Roman" w:cs="Times New Roman"/>
                <w:b/>
                <w:bCs/>
                <w:snapToGrid/>
                <w:sz w:val="24"/>
                <w:szCs w:val="24"/>
              </w:rPr>
            </w:pPr>
            <w:r w:rsidRPr="006B1D19">
              <w:rPr>
                <w:rFonts w:ascii="Times New Roman" w:eastAsia="Times New Roman" w:hAnsi="Times New Roman" w:cs="Times New Roman"/>
                <w:snapToGrid/>
                <w:sz w:val="24"/>
                <w:szCs w:val="24"/>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B1D19">
              <w:rPr>
                <w:rFonts w:ascii="Times New Roman" w:eastAsia="Times New Roman" w:hAnsi="Times New Roman" w:cs="Times New Roman"/>
                <w:snapToGrid/>
                <w:sz w:val="24"/>
                <w:szCs w:val="24"/>
                <w:vertAlign w:val="superscript"/>
                <w:lang w:val="en-GB"/>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177FBA" w:rsidRPr="006B1D19" w:rsidTr="00177FBA">
              <w:tc>
                <w:tcPr>
                  <w:tcW w:w="2036" w:type="dxa"/>
                  <w:tcBorders>
                    <w:top w:val="single" w:sz="1" w:space="0" w:color="000000"/>
                    <w:left w:val="single" w:sz="1" w:space="0" w:color="000000"/>
                    <w:bottom w:val="single" w:sz="1"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b/>
                      <w:bCs/>
                      <w:snapToGrid/>
                      <w:sz w:val="24"/>
                      <w:szCs w:val="24"/>
                      <w:lang w:val="en-GB"/>
                    </w:rPr>
                    <w:t>ΦΟΡΟΙ</w:t>
                  </w:r>
                </w:p>
                <w:p w:rsidR="00177FBA" w:rsidRPr="006B1D19" w:rsidRDefault="00177FBA" w:rsidP="00CF399E">
                  <w:pPr>
                    <w:suppressAutoHyphens/>
                    <w:jc w:val="both"/>
                    <w:rPr>
                      <w:rFonts w:ascii="Times New Roman" w:eastAsia="Times New Roman" w:hAnsi="Times New Roman" w:cs="Times New Roman"/>
                      <w:snapToGrid/>
                      <w:sz w:val="24"/>
                      <w:szCs w:val="24"/>
                      <w:lang w:val="en-GB"/>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b/>
                      <w:bCs/>
                      <w:snapToGrid/>
                      <w:sz w:val="24"/>
                      <w:szCs w:val="24"/>
                      <w:lang w:val="en-GB"/>
                    </w:rPr>
                    <w:t>ΕΙΣΦΟΡΕΣ ΚΟΙΝΩΝΙΚΗΣ ΑΣΦΑΛΙΣΗΣ</w:t>
                  </w:r>
                </w:p>
              </w:tc>
            </w:tr>
            <w:tr w:rsidR="00177FBA" w:rsidRPr="006B1D19" w:rsidTr="00177FBA">
              <w:tc>
                <w:tcPr>
                  <w:tcW w:w="2036" w:type="dxa"/>
                  <w:tcBorders>
                    <w:left w:val="single" w:sz="1" w:space="0" w:color="000000"/>
                    <w:bottom w:val="single" w:sz="1"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α)[……]·</w:t>
                  </w: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β)[……]</w:t>
                  </w: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xml:space="preserve">γ.1) [] Ναι [] Όχι </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xml:space="preserve">-[] Ναι [] Όχι </w:t>
                  </w: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w:t>
                  </w: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w:t>
                  </w: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γ.2)[……]·</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xml:space="preserve">δ) [] Ναι [] Όχι </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Εάν ναι, να αναφερθούν λεπτομερείς πληροφορίες</w:t>
                  </w:r>
                </w:p>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w:t>
                  </w:r>
                </w:p>
              </w:tc>
              <w:tc>
                <w:tcPr>
                  <w:tcW w:w="2192" w:type="dxa"/>
                  <w:tcBorders>
                    <w:left w:val="single" w:sz="1" w:space="0" w:color="000000"/>
                    <w:bottom w:val="single" w:sz="1" w:space="0" w:color="000000"/>
                    <w:right w:val="single" w:sz="1"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α)[……]·</w:t>
                  </w: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β)[……]</w:t>
                  </w: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xml:space="preserve">γ.1) [] Ναι [] Όχι </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xml:space="preserve">-[] Ναι [] Όχι </w:t>
                  </w: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w:t>
                  </w: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w:t>
                  </w: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γ.2)[……]·</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xml:space="preserve">δ) [] Ναι [] Όχι </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Εάν ναι, να αναφερθούν λεπτομερείς πληροφορίες</w:t>
                  </w:r>
                </w:p>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w:t>
                  </w:r>
                </w:p>
              </w:tc>
            </w:tr>
          </w:tbl>
          <w:p w:rsidR="00177FBA" w:rsidRPr="006B1D19" w:rsidRDefault="00177FBA" w:rsidP="00CF399E">
            <w:pPr>
              <w:suppressAutoHyphens/>
              <w:jc w:val="both"/>
              <w:rPr>
                <w:rFonts w:ascii="Times New Roman" w:eastAsia="Times New Roman" w:hAnsi="Times New Roman" w:cs="Times New Roman"/>
                <w:snapToGrid/>
                <w:sz w:val="24"/>
                <w:szCs w:val="24"/>
                <w:lang w:val="en-GB"/>
              </w:rPr>
            </w:pPr>
          </w:p>
        </w:tc>
      </w:tr>
      <w:tr w:rsidR="00177FBA" w:rsidRPr="006B1D19" w:rsidTr="00177FBA">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i/>
                <w:snapToGrid/>
                <w:sz w:val="24"/>
                <w:szCs w:val="24"/>
              </w:rPr>
            </w:pPr>
            <w:r w:rsidRPr="006B1D19">
              <w:rPr>
                <w:rFonts w:ascii="Times New Roman" w:eastAsia="Times New Roman" w:hAnsi="Times New Roman" w:cs="Times New Roman"/>
                <w:i/>
                <w:snapToGrid/>
                <w:sz w:val="24"/>
                <w:szCs w:val="24"/>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i/>
                <w:snapToGrid/>
                <w:sz w:val="24"/>
                <w:szCs w:val="24"/>
              </w:rPr>
            </w:pPr>
            <w:r w:rsidRPr="006B1D19">
              <w:rPr>
                <w:rFonts w:ascii="Times New Roman" w:eastAsia="Times New Roman" w:hAnsi="Times New Roman" w:cs="Times New Roman"/>
                <w:i/>
                <w:snapToGrid/>
                <w:sz w:val="24"/>
                <w:szCs w:val="24"/>
              </w:rPr>
              <w:t>(διαδικτυακή διεύθυνση, αρχή ή φορέας έκδοσης, επακριβή στοιχεία αναφοράς των εγγράφων):</w:t>
            </w:r>
            <w:r w:rsidRPr="006B1D19">
              <w:rPr>
                <w:rFonts w:ascii="Times New Roman" w:eastAsia="Times New Roman" w:hAnsi="Times New Roman" w:cs="Times New Roman"/>
                <w:i/>
                <w:snapToGrid/>
                <w:sz w:val="24"/>
                <w:szCs w:val="24"/>
                <w:vertAlign w:val="superscript"/>
              </w:rPr>
              <w:t xml:space="preserve"> </w:t>
            </w:r>
            <w:r w:rsidRPr="006B1D19">
              <w:rPr>
                <w:rFonts w:ascii="Times New Roman" w:eastAsia="Times New Roman" w:hAnsi="Times New Roman" w:cs="Times New Roman"/>
                <w:snapToGrid/>
                <w:sz w:val="24"/>
                <w:szCs w:val="24"/>
                <w:vertAlign w:val="superscript"/>
                <w:lang w:val="en-GB"/>
              </w:rPr>
              <w:endnoteReference w:id="23"/>
            </w:r>
          </w:p>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i/>
                <w:snapToGrid/>
                <w:sz w:val="24"/>
                <w:szCs w:val="24"/>
                <w:lang w:val="en-GB"/>
              </w:rPr>
              <w:t>[……][……][……]</w:t>
            </w:r>
          </w:p>
        </w:tc>
      </w:tr>
    </w:tbl>
    <w:p w:rsidR="00177FBA" w:rsidRPr="006B1D19" w:rsidRDefault="00177FBA" w:rsidP="00CF399E">
      <w:pPr>
        <w:keepNext/>
        <w:suppressAutoHyphens/>
        <w:spacing w:before="120" w:after="360" w:line="276" w:lineRule="auto"/>
        <w:jc w:val="both"/>
        <w:rPr>
          <w:rFonts w:ascii="Times New Roman" w:eastAsia="Times New Roman" w:hAnsi="Times New Roman" w:cs="Times New Roman"/>
          <w:b/>
          <w:smallCaps/>
          <w:snapToGrid/>
          <w:kern w:val="1"/>
          <w:sz w:val="24"/>
          <w:szCs w:val="24"/>
        </w:rPr>
      </w:pPr>
    </w:p>
    <w:p w:rsidR="00177FBA" w:rsidRPr="006B1D19" w:rsidRDefault="00177FBA" w:rsidP="00CF399E">
      <w:pPr>
        <w:pageBreakBefore/>
        <w:suppressAutoHyphens/>
        <w:spacing w:after="120"/>
        <w:jc w:val="both"/>
        <w:rPr>
          <w:rFonts w:ascii="Times New Roman" w:eastAsia="Times New Roman" w:hAnsi="Times New Roman" w:cs="Times New Roman"/>
          <w:b/>
          <w:i/>
          <w:snapToGrid/>
          <w:sz w:val="24"/>
          <w:szCs w:val="24"/>
        </w:rPr>
      </w:pPr>
      <w:r w:rsidRPr="006B1D19">
        <w:rPr>
          <w:rFonts w:ascii="Times New Roman" w:eastAsia="Times New Roman" w:hAnsi="Times New Roman" w:cs="Times New Roman"/>
          <w:b/>
          <w:bCs/>
          <w:snapToGrid/>
          <w:sz w:val="24"/>
          <w:szCs w:val="24"/>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177FBA" w:rsidRPr="006B1D19" w:rsidTr="00177FBA">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b/>
                <w:i/>
                <w:snapToGrid/>
                <w:sz w:val="24"/>
                <w:szCs w:val="24"/>
              </w:rPr>
            </w:pPr>
            <w:r w:rsidRPr="006B1D19">
              <w:rPr>
                <w:rFonts w:ascii="Times New Roman" w:eastAsia="Times New Roman" w:hAnsi="Times New Roman" w:cs="Times New Roman"/>
                <w:b/>
                <w:i/>
                <w:snapToGrid/>
                <w:sz w:val="24"/>
                <w:szCs w:val="24"/>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7FBA" w:rsidRPr="00E01A0D" w:rsidRDefault="00177FBA" w:rsidP="00CF399E">
            <w:pPr>
              <w:suppressAutoHyphens/>
              <w:jc w:val="both"/>
              <w:rPr>
                <w:rFonts w:ascii="Times New Roman" w:eastAsia="Times New Roman" w:hAnsi="Times New Roman" w:cs="Times New Roman"/>
                <w:snapToGrid/>
                <w:sz w:val="24"/>
                <w:szCs w:val="24"/>
              </w:rPr>
            </w:pPr>
            <w:r w:rsidRPr="00E01A0D">
              <w:rPr>
                <w:rFonts w:ascii="Times New Roman" w:eastAsia="Times New Roman" w:hAnsi="Times New Roman" w:cs="Times New Roman"/>
                <w:b/>
                <w:i/>
                <w:snapToGrid/>
                <w:sz w:val="24"/>
                <w:szCs w:val="24"/>
              </w:rPr>
              <w:t xml:space="preserve">ΔΕΝ ΑΠΑΙΤΗΤΑΙ ΑΠΟ ΤΗ ΠΑΡΟΥΣΑ ΔΙΑΚΗΡΥΞΗ </w:t>
            </w:r>
          </w:p>
        </w:tc>
      </w:tr>
    </w:tbl>
    <w:p w:rsidR="00177FBA" w:rsidRPr="006B1D19" w:rsidRDefault="00177FBA" w:rsidP="00CF399E">
      <w:pPr>
        <w:keepNext/>
        <w:suppressAutoHyphens/>
        <w:spacing w:before="120" w:after="360" w:line="276" w:lineRule="auto"/>
        <w:jc w:val="both"/>
        <w:rPr>
          <w:rFonts w:ascii="Times New Roman" w:eastAsia="Times New Roman" w:hAnsi="Times New Roman" w:cs="Times New Roman"/>
          <w:b/>
          <w:snapToGrid/>
          <w:kern w:val="1"/>
          <w:sz w:val="24"/>
          <w:szCs w:val="24"/>
        </w:rPr>
      </w:pPr>
    </w:p>
    <w:p w:rsidR="00177FBA" w:rsidRPr="006B1D19" w:rsidRDefault="00177FBA" w:rsidP="00CF399E">
      <w:pPr>
        <w:suppressAutoHyphens/>
        <w:spacing w:after="120"/>
        <w:jc w:val="both"/>
        <w:rPr>
          <w:rFonts w:ascii="Times New Roman" w:eastAsia="Times New Roman" w:hAnsi="Times New Roman" w:cs="Times New Roman"/>
          <w:b/>
          <w:bCs/>
          <w:snapToGrid/>
          <w:sz w:val="24"/>
          <w:szCs w:val="24"/>
        </w:rPr>
      </w:pPr>
    </w:p>
    <w:p w:rsidR="00177FBA" w:rsidRPr="006B1D19" w:rsidRDefault="00177FBA" w:rsidP="00CF399E">
      <w:pPr>
        <w:pageBreakBefore/>
        <w:suppressAutoHyphens/>
        <w:spacing w:after="120"/>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b/>
          <w:bCs/>
          <w:snapToGrid/>
          <w:sz w:val="24"/>
          <w:szCs w:val="24"/>
          <w:u w:val="single"/>
        </w:rPr>
        <w:lastRenderedPageBreak/>
        <w:t xml:space="preserve">Μέρος </w:t>
      </w:r>
      <w:r w:rsidRPr="006B1D19">
        <w:rPr>
          <w:rFonts w:ascii="Times New Roman" w:eastAsia="Times New Roman" w:hAnsi="Times New Roman" w:cs="Times New Roman"/>
          <w:b/>
          <w:bCs/>
          <w:snapToGrid/>
          <w:sz w:val="24"/>
          <w:szCs w:val="24"/>
          <w:u w:val="single"/>
          <w:lang w:val="en-GB"/>
        </w:rPr>
        <w:t>IV</w:t>
      </w:r>
      <w:r w:rsidRPr="006B1D19">
        <w:rPr>
          <w:rFonts w:ascii="Times New Roman" w:eastAsia="Times New Roman" w:hAnsi="Times New Roman" w:cs="Times New Roman"/>
          <w:b/>
          <w:bCs/>
          <w:snapToGrid/>
          <w:sz w:val="24"/>
          <w:szCs w:val="24"/>
          <w:u w:val="single"/>
        </w:rPr>
        <w:t>: Κριτήρια επιλογής</w:t>
      </w:r>
    </w:p>
    <w:p w:rsidR="00177FBA" w:rsidRPr="006B1D19" w:rsidRDefault="00177FBA" w:rsidP="00CF399E">
      <w:pPr>
        <w:suppressAutoHyphens/>
        <w:spacing w:after="120"/>
        <w:jc w:val="both"/>
        <w:rPr>
          <w:rFonts w:ascii="Times New Roman" w:eastAsia="Times New Roman" w:hAnsi="Times New Roman" w:cs="Times New Roman"/>
          <w:b/>
          <w:bCs/>
          <w:snapToGrid/>
          <w:sz w:val="24"/>
          <w:szCs w:val="24"/>
        </w:rPr>
      </w:pPr>
      <w:r w:rsidRPr="006B1D19">
        <w:rPr>
          <w:rFonts w:ascii="Times New Roman" w:eastAsia="Times New Roman" w:hAnsi="Times New Roman" w:cs="Times New Roman"/>
          <w:snapToGrid/>
          <w:sz w:val="24"/>
          <w:szCs w:val="24"/>
        </w:rPr>
        <w:t xml:space="preserve">Όσον αφορά τα κριτήρια επιλογής (ενότητες Α έως Β του παρόντος μέρους), ο οικονομικός φορέας δηλώνει ότι: </w:t>
      </w:r>
    </w:p>
    <w:p w:rsidR="00177FBA" w:rsidRPr="006B1D19" w:rsidRDefault="00177FBA" w:rsidP="00CF399E">
      <w:pPr>
        <w:suppressAutoHyphens/>
        <w:spacing w:after="120"/>
        <w:jc w:val="both"/>
        <w:rPr>
          <w:rFonts w:ascii="Times New Roman" w:eastAsia="Times New Roman" w:hAnsi="Times New Roman" w:cs="Times New Roman"/>
          <w:b/>
          <w:i/>
          <w:snapToGrid/>
          <w:sz w:val="24"/>
          <w:szCs w:val="24"/>
        </w:rPr>
      </w:pPr>
      <w:r w:rsidRPr="006B1D19">
        <w:rPr>
          <w:rFonts w:ascii="Times New Roman" w:eastAsia="Times New Roman" w:hAnsi="Times New Roman" w:cs="Times New Roman"/>
          <w:b/>
          <w:bCs/>
          <w:snapToGrid/>
          <w:sz w:val="24"/>
          <w:szCs w:val="24"/>
        </w:rPr>
        <w:t>Α: Καταλληλότητα</w:t>
      </w:r>
    </w:p>
    <w:p w:rsidR="00177FBA" w:rsidRPr="006B1D19" w:rsidRDefault="00177FBA" w:rsidP="00CF399E">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imes New Roman" w:eastAsia="Times New Roman" w:hAnsi="Times New Roman" w:cs="Times New Roman"/>
          <w:b/>
          <w:i/>
          <w:snapToGrid/>
          <w:sz w:val="24"/>
          <w:szCs w:val="24"/>
        </w:rPr>
      </w:pPr>
      <w:r w:rsidRPr="006B1D19">
        <w:rPr>
          <w:rFonts w:ascii="Times New Roman" w:eastAsia="Times New Roman" w:hAnsi="Times New Roman" w:cs="Times New Roman"/>
          <w:b/>
          <w:i/>
          <w:snapToGrid/>
          <w:sz w:val="24"/>
          <w:szCs w:val="24"/>
        </w:rPr>
        <w:t xml:space="preserve">Ο οικονομικός φορέας πρέπει να  παράσχει πληροφορίες </w:t>
      </w:r>
      <w:r w:rsidRPr="006B1D19">
        <w:rPr>
          <w:rFonts w:ascii="Times New Roman" w:eastAsia="Times New Roman" w:hAnsi="Times New Roman" w:cs="Times New Roman"/>
          <w:b/>
          <w:i/>
          <w:snapToGrid/>
          <w:sz w:val="24"/>
          <w:szCs w:val="24"/>
          <w:u w:val="single"/>
        </w:rPr>
        <w:t>μόνον</w:t>
      </w:r>
      <w:r w:rsidRPr="006B1D19">
        <w:rPr>
          <w:rFonts w:ascii="Times New Roman" w:eastAsia="Times New Roman" w:hAnsi="Times New Roman" w:cs="Times New Roman"/>
          <w:b/>
          <w:i/>
          <w:snapToGrid/>
          <w:sz w:val="24"/>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177FBA" w:rsidRPr="006B1D19" w:rsidTr="00177FBA">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b/>
                <w:i/>
                <w:snapToGrid/>
                <w:sz w:val="24"/>
                <w:szCs w:val="24"/>
                <w:lang w:val="en-GB"/>
              </w:rPr>
            </w:pPr>
            <w:r w:rsidRPr="006B1D19">
              <w:rPr>
                <w:rFonts w:ascii="Times New Roman" w:eastAsia="Times New Roman" w:hAnsi="Times New Roman" w:cs="Times New Roman"/>
                <w:b/>
                <w:i/>
                <w:snapToGrid/>
                <w:sz w:val="24"/>
                <w:szCs w:val="24"/>
                <w:lang w:val="en-GB"/>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b/>
                <w:i/>
                <w:snapToGrid/>
                <w:sz w:val="24"/>
                <w:szCs w:val="24"/>
                <w:lang w:val="en-GB"/>
              </w:rPr>
              <w:t>Απάντηση</w:t>
            </w:r>
          </w:p>
        </w:tc>
      </w:tr>
      <w:tr w:rsidR="00177FBA" w:rsidRPr="006B1D19" w:rsidTr="00177FBA">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b/>
                <w:snapToGrid/>
                <w:sz w:val="24"/>
                <w:szCs w:val="24"/>
              </w:rPr>
              <w:t>1) Ο οικονομικός φορέας είναι εγγεγραμμένος στα σχετικά επαγγελματικά ή εμπορικά μητρώα</w:t>
            </w:r>
            <w:r w:rsidRPr="006B1D19">
              <w:rPr>
                <w:rFonts w:ascii="Times New Roman" w:eastAsia="Times New Roman" w:hAnsi="Times New Roman" w:cs="Times New Roman"/>
                <w:snapToGrid/>
                <w:sz w:val="24"/>
                <w:szCs w:val="24"/>
              </w:rPr>
              <w:t xml:space="preserve"> που τηρούνται στην Ελλάδα ή στο κράτος μέλος εγκατάστασής</w:t>
            </w:r>
            <w:r w:rsidRPr="006B1D19">
              <w:rPr>
                <w:rFonts w:ascii="Times New Roman" w:eastAsia="Times New Roman" w:hAnsi="Times New Roman" w:cs="Times New Roman"/>
                <w:snapToGrid/>
                <w:sz w:val="24"/>
                <w:szCs w:val="24"/>
                <w:vertAlign w:val="superscript"/>
                <w:lang w:val="en-GB"/>
              </w:rPr>
              <w:endnoteReference w:id="24"/>
            </w:r>
            <w:r w:rsidRPr="006B1D19">
              <w:rPr>
                <w:rFonts w:ascii="Times New Roman" w:eastAsia="Times New Roman" w:hAnsi="Times New Roman" w:cs="Times New Roman"/>
                <w:snapToGrid/>
                <w:sz w:val="24"/>
                <w:szCs w:val="24"/>
              </w:rPr>
              <w:t>; του:</w:t>
            </w:r>
          </w:p>
          <w:p w:rsidR="00177FBA" w:rsidRPr="006B1D19" w:rsidRDefault="00177FBA" w:rsidP="00CF399E">
            <w:pPr>
              <w:autoSpaceDE w:val="0"/>
              <w:autoSpaceDN w:val="0"/>
              <w:adjustRightInd w:val="0"/>
              <w:jc w:val="both"/>
              <w:rPr>
                <w:rFonts w:ascii="Times New Roman" w:eastAsiaTheme="minorHAnsi" w:hAnsi="Times New Roman" w:cs="Times New Roman"/>
                <w:b/>
                <w:bCs/>
                <w:snapToGrid/>
                <w:sz w:val="24"/>
                <w:szCs w:val="24"/>
                <w:lang w:eastAsia="en-US"/>
              </w:rPr>
            </w:pPr>
            <w:r w:rsidRPr="006B1D19">
              <w:rPr>
                <w:rFonts w:ascii="Times New Roman" w:eastAsiaTheme="minorHAnsi" w:hAnsi="Times New Roman" w:cs="Times New Roman"/>
                <w:b/>
                <w:bCs/>
                <w:snapToGrid/>
                <w:sz w:val="24"/>
                <w:szCs w:val="24"/>
                <w:lang w:eastAsia="en-US"/>
              </w:rPr>
              <w:t>Να αναφερθεί η ονομασία του Επιμελητηρίου</w:t>
            </w:r>
          </w:p>
          <w:p w:rsidR="00177FBA" w:rsidRPr="006B1D19" w:rsidRDefault="00177FBA" w:rsidP="00CF399E">
            <w:pPr>
              <w:suppressAutoHyphens/>
              <w:jc w:val="both"/>
              <w:rPr>
                <w:rFonts w:ascii="Times New Roman" w:eastAsia="Times New Roman" w:hAnsi="Times New Roman" w:cs="Times New Roman"/>
                <w:i/>
                <w:snapToGrid/>
                <w:sz w:val="24"/>
                <w:szCs w:val="24"/>
              </w:rPr>
            </w:pPr>
            <w:r w:rsidRPr="006B1D19">
              <w:rPr>
                <w:rFonts w:ascii="Times New Roman" w:eastAsiaTheme="minorHAnsi" w:hAnsi="Times New Roman" w:cs="Times New Roman"/>
                <w:b/>
                <w:bCs/>
                <w:snapToGrid/>
                <w:sz w:val="24"/>
                <w:szCs w:val="24"/>
                <w:lang w:eastAsia="en-US"/>
              </w:rPr>
              <w:t>και ο αριθμός εγγραφής σε αυτό.</w:t>
            </w:r>
          </w:p>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i/>
                <w:snapToGrid/>
                <w:sz w:val="24"/>
                <w:szCs w:val="24"/>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i/>
                <w:snapToGrid/>
                <w:sz w:val="24"/>
                <w:szCs w:val="24"/>
              </w:rPr>
            </w:pPr>
            <w:r w:rsidRPr="006B1D19">
              <w:rPr>
                <w:rFonts w:ascii="Times New Roman" w:eastAsia="Times New Roman" w:hAnsi="Times New Roman" w:cs="Times New Roman"/>
                <w:snapToGrid/>
                <w:sz w:val="24"/>
                <w:szCs w:val="24"/>
              </w:rPr>
              <w:t>[…]</w:t>
            </w:r>
          </w:p>
          <w:p w:rsidR="00177FBA" w:rsidRPr="006B1D19" w:rsidRDefault="00177FBA" w:rsidP="00CF399E">
            <w:pPr>
              <w:suppressAutoHyphens/>
              <w:jc w:val="both"/>
              <w:rPr>
                <w:rFonts w:ascii="Times New Roman" w:eastAsia="Times New Roman" w:hAnsi="Times New Roman" w:cs="Times New Roman"/>
                <w:i/>
                <w:snapToGrid/>
                <w:sz w:val="24"/>
                <w:szCs w:val="24"/>
              </w:rPr>
            </w:pPr>
          </w:p>
          <w:p w:rsidR="00177FBA" w:rsidRPr="006B1D19" w:rsidRDefault="00177FBA" w:rsidP="00CF399E">
            <w:pPr>
              <w:suppressAutoHyphens/>
              <w:jc w:val="both"/>
              <w:rPr>
                <w:rFonts w:ascii="Times New Roman" w:eastAsia="Times New Roman" w:hAnsi="Times New Roman" w:cs="Times New Roman"/>
                <w:i/>
                <w:snapToGrid/>
                <w:sz w:val="24"/>
                <w:szCs w:val="24"/>
              </w:rPr>
            </w:pPr>
          </w:p>
          <w:p w:rsidR="00177FBA" w:rsidRPr="006B1D19" w:rsidRDefault="00177FBA" w:rsidP="00CF399E">
            <w:pPr>
              <w:suppressAutoHyphens/>
              <w:jc w:val="both"/>
              <w:rPr>
                <w:rFonts w:ascii="Times New Roman" w:eastAsia="Times New Roman" w:hAnsi="Times New Roman" w:cs="Times New Roman"/>
                <w:i/>
                <w:snapToGrid/>
                <w:sz w:val="24"/>
                <w:szCs w:val="24"/>
              </w:rPr>
            </w:pPr>
          </w:p>
          <w:p w:rsidR="00177FBA" w:rsidRPr="006B1D19" w:rsidRDefault="00177FBA" w:rsidP="00CF399E">
            <w:pPr>
              <w:suppressAutoHyphens/>
              <w:jc w:val="both"/>
              <w:rPr>
                <w:rFonts w:ascii="Times New Roman" w:eastAsia="Times New Roman" w:hAnsi="Times New Roman" w:cs="Times New Roman"/>
                <w:i/>
                <w:snapToGrid/>
                <w:sz w:val="24"/>
                <w:szCs w:val="24"/>
              </w:rPr>
            </w:pPr>
            <w:r w:rsidRPr="006B1D19">
              <w:rPr>
                <w:rFonts w:ascii="Times New Roman" w:eastAsia="Times New Roman" w:hAnsi="Times New Roman" w:cs="Times New Roman"/>
                <w:i/>
                <w:snapToGrid/>
                <w:sz w:val="24"/>
                <w:szCs w:val="24"/>
              </w:rPr>
              <w:t xml:space="preserve">(διαδικτυακή διεύθυνση, αρχή ή φορέας έκδοσης, επακριβή στοιχεία αναφοράς των εγγράφων): </w:t>
            </w:r>
          </w:p>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i/>
                <w:snapToGrid/>
                <w:sz w:val="24"/>
                <w:szCs w:val="24"/>
                <w:lang w:val="en-GB"/>
              </w:rPr>
              <w:t>[……][……][……]</w:t>
            </w:r>
          </w:p>
        </w:tc>
      </w:tr>
    </w:tbl>
    <w:p w:rsidR="00177FBA" w:rsidRPr="006B1D19" w:rsidRDefault="00177FBA" w:rsidP="00CF399E">
      <w:pPr>
        <w:pageBreakBefore/>
        <w:suppressAutoHyphens/>
        <w:spacing w:after="120"/>
        <w:jc w:val="both"/>
        <w:rPr>
          <w:rFonts w:ascii="Times New Roman" w:eastAsia="Times New Roman" w:hAnsi="Times New Roman" w:cs="Times New Roman"/>
          <w:b/>
          <w:snapToGrid/>
          <w:sz w:val="24"/>
          <w:szCs w:val="24"/>
        </w:rPr>
      </w:pPr>
      <w:r w:rsidRPr="006B1D19">
        <w:rPr>
          <w:rFonts w:ascii="Times New Roman" w:eastAsia="Times New Roman" w:hAnsi="Times New Roman" w:cs="Times New Roman"/>
          <w:b/>
          <w:bCs/>
          <w:snapToGrid/>
          <w:sz w:val="24"/>
          <w:szCs w:val="24"/>
        </w:rPr>
        <w:lastRenderedPageBreak/>
        <w:t>Β: Τεχνική και επαγγελματική ικανότητα</w:t>
      </w:r>
    </w:p>
    <w:p w:rsidR="00177FBA" w:rsidRPr="006B1D19" w:rsidRDefault="00177FBA" w:rsidP="00CF399E">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imes New Roman" w:eastAsia="Times New Roman" w:hAnsi="Times New Roman" w:cs="Times New Roman"/>
          <w:b/>
          <w:i/>
          <w:snapToGrid/>
          <w:sz w:val="24"/>
          <w:szCs w:val="24"/>
        </w:rPr>
      </w:pPr>
      <w:r w:rsidRPr="006B1D19">
        <w:rPr>
          <w:rFonts w:ascii="Times New Roman" w:eastAsia="Times New Roman" w:hAnsi="Times New Roman" w:cs="Times New Roman"/>
          <w:b/>
          <w:snapToGrid/>
          <w:sz w:val="24"/>
          <w:szCs w:val="24"/>
        </w:rPr>
        <w:t>Ο οικονομικός φορέας πρέπει να παράσχε</w:t>
      </w:r>
      <w:r w:rsidRPr="006B1D19">
        <w:rPr>
          <w:rFonts w:ascii="Times New Roman" w:eastAsia="Times New Roman" w:hAnsi="Times New Roman" w:cs="Times New Roman"/>
          <w:b/>
          <w:i/>
          <w:snapToGrid/>
          <w:sz w:val="24"/>
          <w:szCs w:val="24"/>
        </w:rPr>
        <w:t>ι</w:t>
      </w:r>
      <w:r w:rsidRPr="006B1D19">
        <w:rPr>
          <w:rFonts w:ascii="Times New Roman" w:eastAsia="Times New Roman" w:hAnsi="Times New Roman" w:cs="Times New Roman"/>
          <w:b/>
          <w:snapToGrid/>
          <w:sz w:val="24"/>
          <w:szCs w:val="24"/>
        </w:rPr>
        <w:t xml:space="preserve"> πληροφορίες </w:t>
      </w:r>
      <w:r w:rsidRPr="006B1D19">
        <w:rPr>
          <w:rFonts w:ascii="Times New Roman" w:eastAsia="Times New Roman" w:hAnsi="Times New Roman" w:cs="Times New Roman"/>
          <w:b/>
          <w:snapToGrid/>
          <w:sz w:val="24"/>
          <w:szCs w:val="24"/>
          <w:u w:val="single"/>
        </w:rPr>
        <w:t>μόνον</w:t>
      </w:r>
      <w:r w:rsidRPr="006B1D19">
        <w:rPr>
          <w:rFonts w:ascii="Times New Roman" w:eastAsia="Times New Roman" w:hAnsi="Times New Roman" w:cs="Times New Roman"/>
          <w:b/>
          <w:snapToGrid/>
          <w:sz w:val="24"/>
          <w:szCs w:val="24"/>
        </w:rPr>
        <w:t xml:space="preserve"> όταν τα σχετικά κριτήρια επιλογής έχουν οριστεί από την αναθέτουσα αρχή ή τον αναθέτοντα φορέα  </w:t>
      </w:r>
      <w:r w:rsidRPr="006B1D19">
        <w:rPr>
          <w:rFonts w:ascii="Times New Roman" w:eastAsia="Times New Roman" w:hAnsi="Times New Roman" w:cs="Times New Roman"/>
          <w:b/>
          <w:bCs/>
          <w:snapToGrid/>
          <w:sz w:val="24"/>
          <w:szCs w:val="24"/>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177FBA" w:rsidRPr="006B1D19" w:rsidTr="00177FBA">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b/>
                <w:i/>
                <w:snapToGrid/>
                <w:sz w:val="24"/>
                <w:szCs w:val="24"/>
                <w:lang w:val="en-GB"/>
              </w:rPr>
            </w:pPr>
            <w:r w:rsidRPr="006B1D19">
              <w:rPr>
                <w:rFonts w:ascii="Times New Roman" w:eastAsia="Times New Roman" w:hAnsi="Times New Roman" w:cs="Times New Roman"/>
                <w:b/>
                <w:i/>
                <w:snapToGrid/>
                <w:sz w:val="24"/>
                <w:szCs w:val="24"/>
                <w:lang w:val="en-GB"/>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b/>
                <w:i/>
                <w:snapToGrid/>
                <w:sz w:val="24"/>
                <w:szCs w:val="24"/>
                <w:lang w:val="en-GB"/>
              </w:rPr>
              <w:t>Απάντηση:</w:t>
            </w:r>
          </w:p>
        </w:tc>
      </w:tr>
      <w:tr w:rsidR="00177FBA" w:rsidRPr="006B1D19" w:rsidTr="00177FBA">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xml:space="preserve">1) Ο οικονομικός φορέας μπορεί να χρησιμοποιήσει το ακόλουθο </w:t>
            </w:r>
            <w:r w:rsidRPr="006B1D19">
              <w:rPr>
                <w:rFonts w:ascii="Times New Roman" w:eastAsia="Times New Roman" w:hAnsi="Times New Roman" w:cs="Times New Roman"/>
                <w:b/>
                <w:snapToGrid/>
                <w:sz w:val="24"/>
                <w:szCs w:val="24"/>
              </w:rPr>
              <w:t xml:space="preserve">τεχνικό προσωπικό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w:t>
            </w:r>
          </w:p>
          <w:p w:rsidR="00177FBA" w:rsidRPr="006B1D19" w:rsidRDefault="00177FBA" w:rsidP="00CF399E">
            <w:pPr>
              <w:suppressAutoHyphens/>
              <w:jc w:val="both"/>
              <w:rPr>
                <w:rFonts w:ascii="Times New Roman" w:eastAsia="Times New Roman" w:hAnsi="Times New Roman" w:cs="Times New Roman"/>
                <w:snapToGrid/>
                <w:sz w:val="24"/>
                <w:szCs w:val="24"/>
                <w:lang w:val="en-GB"/>
              </w:rPr>
            </w:pPr>
          </w:p>
          <w:p w:rsidR="00177FBA" w:rsidRPr="006B1D19" w:rsidRDefault="00177FBA" w:rsidP="00CF399E">
            <w:pPr>
              <w:suppressAutoHyphens/>
              <w:jc w:val="both"/>
              <w:rPr>
                <w:rFonts w:ascii="Times New Roman" w:eastAsia="Times New Roman" w:hAnsi="Times New Roman" w:cs="Times New Roman"/>
                <w:snapToGrid/>
                <w:sz w:val="24"/>
                <w:szCs w:val="24"/>
                <w:lang w:val="en-GB"/>
              </w:rPr>
            </w:pPr>
          </w:p>
          <w:p w:rsidR="00177FBA" w:rsidRPr="006B1D19" w:rsidRDefault="00177FBA" w:rsidP="00CF399E">
            <w:pPr>
              <w:suppressAutoHyphens/>
              <w:jc w:val="both"/>
              <w:rPr>
                <w:rFonts w:ascii="Times New Roman" w:eastAsia="Times New Roman" w:hAnsi="Times New Roman" w:cs="Times New Roman"/>
                <w:snapToGrid/>
                <w:sz w:val="24"/>
                <w:szCs w:val="24"/>
                <w:lang w:val="en-GB"/>
              </w:rPr>
            </w:pPr>
          </w:p>
        </w:tc>
      </w:tr>
      <w:tr w:rsidR="00177FBA" w:rsidRPr="006B1D19" w:rsidTr="00177FBA">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xml:space="preserve">2) Ο οικονομικός φορέας χρησιμοποιεί τον ακόλουθο </w:t>
            </w:r>
            <w:r w:rsidRPr="006B1D19">
              <w:rPr>
                <w:rFonts w:ascii="Times New Roman" w:eastAsia="Times New Roman" w:hAnsi="Times New Roman" w:cs="Times New Roman"/>
                <w:b/>
                <w:snapToGrid/>
                <w:sz w:val="24"/>
                <w:szCs w:val="24"/>
              </w:rPr>
              <w:t xml:space="preserve">τεχνικό εξοπλισμό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α)[......................................……]</w:t>
            </w:r>
          </w:p>
          <w:p w:rsidR="00177FBA" w:rsidRPr="006B1D19" w:rsidRDefault="00177FBA" w:rsidP="00CF399E">
            <w:pPr>
              <w:suppressAutoHyphens/>
              <w:jc w:val="both"/>
              <w:rPr>
                <w:rFonts w:ascii="Times New Roman" w:eastAsia="Times New Roman" w:hAnsi="Times New Roman" w:cs="Times New Roman"/>
                <w:snapToGrid/>
                <w:sz w:val="24"/>
                <w:szCs w:val="24"/>
                <w:lang w:val="en-GB"/>
              </w:rPr>
            </w:pPr>
          </w:p>
          <w:p w:rsidR="00177FBA" w:rsidRPr="006B1D19" w:rsidRDefault="00177FBA" w:rsidP="00CF399E">
            <w:pPr>
              <w:suppressAutoHyphens/>
              <w:jc w:val="both"/>
              <w:rPr>
                <w:rFonts w:ascii="Times New Roman" w:eastAsia="Times New Roman" w:hAnsi="Times New Roman" w:cs="Times New Roman"/>
                <w:snapToGrid/>
                <w:sz w:val="24"/>
                <w:szCs w:val="24"/>
                <w:lang w:val="en-GB"/>
              </w:rPr>
            </w:pPr>
          </w:p>
          <w:p w:rsidR="00177FBA" w:rsidRPr="006B1D19" w:rsidRDefault="00177FBA" w:rsidP="00CF399E">
            <w:pPr>
              <w:suppressAutoHyphens/>
              <w:jc w:val="both"/>
              <w:rPr>
                <w:rFonts w:ascii="Times New Roman" w:eastAsia="Times New Roman" w:hAnsi="Times New Roman" w:cs="Times New Roman"/>
                <w:snapToGrid/>
                <w:sz w:val="24"/>
                <w:szCs w:val="24"/>
                <w:lang w:val="en-GB"/>
              </w:rPr>
            </w:pPr>
          </w:p>
        </w:tc>
      </w:tr>
      <w:tr w:rsidR="00177FBA" w:rsidRPr="006B1D19" w:rsidTr="00177FBA">
        <w:trPr>
          <w:jc w:val="center"/>
        </w:trPr>
        <w:tc>
          <w:tcPr>
            <w:tcW w:w="4479" w:type="dxa"/>
            <w:tcBorders>
              <w:top w:val="single" w:sz="4" w:space="0" w:color="000000"/>
              <w:left w:val="single" w:sz="4" w:space="0" w:color="000000"/>
              <w:bottom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rPr>
            </w:pPr>
            <w:r w:rsidRPr="006B1D19">
              <w:rPr>
                <w:rFonts w:ascii="Times New Roman" w:eastAsia="Times New Roman" w:hAnsi="Times New Roman" w:cs="Times New Roman"/>
                <w:snapToGrid/>
                <w:sz w:val="24"/>
                <w:szCs w:val="24"/>
              </w:rPr>
              <w:t xml:space="preserve">3) Ο οικονομικός φορέας </w:t>
            </w:r>
            <w:r w:rsidRPr="006B1D19">
              <w:rPr>
                <w:rFonts w:ascii="Times New Roman" w:eastAsia="Times New Roman" w:hAnsi="Times New Roman" w:cs="Times New Roman"/>
                <w:b/>
                <w:snapToGrid/>
                <w:sz w:val="24"/>
                <w:szCs w:val="24"/>
              </w:rPr>
              <w:t>προτίθεται, να αναθέσει σε τρίτους υπό μορφή υπεργολαβίας</w:t>
            </w:r>
            <w:r w:rsidRPr="006B1D19">
              <w:rPr>
                <w:rFonts w:ascii="Times New Roman" w:eastAsia="Times New Roman" w:hAnsi="Times New Roman" w:cs="Times New Roman"/>
                <w:snapToGrid/>
                <w:sz w:val="24"/>
                <w:szCs w:val="24"/>
                <w:vertAlign w:val="superscript"/>
                <w:lang w:val="en-GB"/>
              </w:rPr>
              <w:endnoteReference w:id="25"/>
            </w:r>
            <w:r w:rsidRPr="006B1D19">
              <w:rPr>
                <w:rFonts w:ascii="Times New Roman" w:eastAsia="Times New Roman" w:hAnsi="Times New Roman" w:cs="Times New Roman"/>
                <w:snapToGrid/>
                <w:sz w:val="24"/>
                <w:szCs w:val="24"/>
              </w:rPr>
              <w:t xml:space="preserve"> το ακόλουθο</w:t>
            </w:r>
            <w:r w:rsidRPr="006B1D19">
              <w:rPr>
                <w:rFonts w:ascii="Times New Roman" w:eastAsia="Times New Roman" w:hAnsi="Times New Roman" w:cs="Times New Roman"/>
                <w:b/>
                <w:snapToGrid/>
                <w:sz w:val="24"/>
                <w:szCs w:val="24"/>
              </w:rPr>
              <w:t xml:space="preserve"> τμήμα (δηλ. ποσοστό)</w:t>
            </w:r>
            <w:r w:rsidRPr="006B1D19">
              <w:rPr>
                <w:rFonts w:ascii="Times New Roman" w:eastAsia="Times New Roman" w:hAnsi="Times New Roman" w:cs="Times New Roman"/>
                <w:snapToGrid/>
                <w:sz w:val="24"/>
                <w:szCs w:val="24"/>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77FBA" w:rsidRPr="006B1D19" w:rsidRDefault="00177FBA" w:rsidP="00CF399E">
            <w:pPr>
              <w:suppressAutoHyphens/>
              <w:jc w:val="both"/>
              <w:rPr>
                <w:rFonts w:ascii="Times New Roman" w:eastAsia="Times New Roman" w:hAnsi="Times New Roman" w:cs="Times New Roman"/>
                <w:snapToGrid/>
                <w:sz w:val="24"/>
                <w:szCs w:val="24"/>
                <w:lang w:val="en-GB"/>
              </w:rPr>
            </w:pPr>
            <w:r w:rsidRPr="006B1D19">
              <w:rPr>
                <w:rFonts w:ascii="Times New Roman" w:eastAsia="Times New Roman" w:hAnsi="Times New Roman" w:cs="Times New Roman"/>
                <w:snapToGrid/>
                <w:sz w:val="24"/>
                <w:szCs w:val="24"/>
                <w:lang w:val="en-GB"/>
              </w:rPr>
              <w:t>[....……]</w:t>
            </w:r>
          </w:p>
        </w:tc>
      </w:tr>
    </w:tbl>
    <w:p w:rsidR="0002148C" w:rsidRDefault="0002148C" w:rsidP="00CF399E">
      <w:pPr>
        <w:keepNext/>
        <w:suppressAutoHyphens/>
        <w:spacing w:before="120" w:after="360" w:line="276" w:lineRule="auto"/>
        <w:jc w:val="both"/>
        <w:rPr>
          <w:rFonts w:ascii="Times New Roman" w:eastAsia="Times New Roman" w:hAnsi="Times New Roman" w:cs="Times New Roman"/>
          <w:b/>
          <w:bCs/>
          <w:snapToGrid/>
          <w:kern w:val="1"/>
          <w:sz w:val="24"/>
          <w:szCs w:val="24"/>
        </w:rPr>
      </w:pPr>
    </w:p>
    <w:p w:rsidR="00177FBA" w:rsidRPr="006B1D19" w:rsidRDefault="00177FBA" w:rsidP="00CF399E">
      <w:pPr>
        <w:keepNext/>
        <w:suppressAutoHyphens/>
        <w:spacing w:before="120" w:after="360" w:line="276" w:lineRule="auto"/>
        <w:jc w:val="both"/>
        <w:rPr>
          <w:rFonts w:ascii="Times New Roman" w:eastAsia="Times New Roman" w:hAnsi="Times New Roman" w:cs="Times New Roman"/>
          <w:b/>
          <w:i/>
          <w:snapToGrid/>
          <w:kern w:val="1"/>
          <w:sz w:val="24"/>
          <w:szCs w:val="24"/>
        </w:rPr>
      </w:pPr>
      <w:r w:rsidRPr="006B1D19">
        <w:rPr>
          <w:rFonts w:ascii="Times New Roman" w:eastAsia="Times New Roman" w:hAnsi="Times New Roman" w:cs="Times New Roman"/>
          <w:b/>
          <w:bCs/>
          <w:snapToGrid/>
          <w:kern w:val="1"/>
          <w:sz w:val="24"/>
          <w:szCs w:val="24"/>
        </w:rPr>
        <w:t>Μέρος VI: Τελικές δηλώσεις</w:t>
      </w:r>
    </w:p>
    <w:p w:rsidR="00177FBA" w:rsidRPr="006B1D19" w:rsidRDefault="00177FBA" w:rsidP="00CF399E">
      <w:pPr>
        <w:suppressAutoHyphens/>
        <w:spacing w:after="120"/>
        <w:jc w:val="both"/>
        <w:rPr>
          <w:rFonts w:ascii="Times New Roman" w:eastAsia="Times New Roman" w:hAnsi="Times New Roman" w:cs="Times New Roman"/>
          <w:i/>
          <w:snapToGrid/>
          <w:sz w:val="24"/>
          <w:szCs w:val="24"/>
        </w:rPr>
      </w:pPr>
      <w:r w:rsidRPr="006B1D19">
        <w:rPr>
          <w:rFonts w:ascii="Times New Roman" w:eastAsia="Times New Roman" w:hAnsi="Times New Roman" w:cs="Times New Roman"/>
          <w:i/>
          <w:snapToGrid/>
          <w:sz w:val="24"/>
          <w:szCs w:val="24"/>
        </w:rPr>
        <w:t xml:space="preserve">Ο κάτωθι υπογεγραμμένος, δηλώνω επισήμως ότι τα στοιχεία που έχω αναφέρει σύμφωνα με τα μέρη Ι – </w:t>
      </w:r>
      <w:r w:rsidRPr="006B1D19">
        <w:rPr>
          <w:rFonts w:ascii="Times New Roman" w:eastAsia="Times New Roman" w:hAnsi="Times New Roman" w:cs="Times New Roman"/>
          <w:i/>
          <w:snapToGrid/>
          <w:sz w:val="24"/>
          <w:szCs w:val="24"/>
          <w:lang w:val="en-GB"/>
        </w:rPr>
        <w:t>IV</w:t>
      </w:r>
      <w:r w:rsidRPr="006B1D19">
        <w:rPr>
          <w:rFonts w:ascii="Times New Roman" w:eastAsia="Times New Roman" w:hAnsi="Times New Roman" w:cs="Times New Roman"/>
          <w:i/>
          <w:snapToGrid/>
          <w:sz w:val="24"/>
          <w:szCs w:val="24"/>
        </w:rPr>
        <w:t xml:space="preserve"> ανωτέρω είναι ακριβή και ορθά και ότι έχω πλήρη επίγνωση των συνεπειών σε περίπτωση σοβαρών ψευδών δηλώσεων.</w:t>
      </w:r>
    </w:p>
    <w:p w:rsidR="00177FBA" w:rsidRPr="006B1D19" w:rsidRDefault="00177FBA" w:rsidP="00CF399E">
      <w:pPr>
        <w:suppressAutoHyphens/>
        <w:spacing w:after="120"/>
        <w:jc w:val="both"/>
        <w:rPr>
          <w:rFonts w:ascii="Times New Roman" w:eastAsia="Times New Roman" w:hAnsi="Times New Roman" w:cs="Times New Roman"/>
          <w:i/>
          <w:snapToGrid/>
          <w:sz w:val="24"/>
          <w:szCs w:val="24"/>
        </w:rPr>
      </w:pPr>
      <w:r w:rsidRPr="006B1D19">
        <w:rPr>
          <w:rFonts w:ascii="Times New Roman" w:eastAsia="Times New Roman" w:hAnsi="Times New Roman" w:cs="Times New Roman"/>
          <w:i/>
          <w:snapToGrid/>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6B1D19">
        <w:rPr>
          <w:rFonts w:ascii="Times New Roman" w:eastAsia="Times New Roman" w:hAnsi="Times New Roman" w:cs="Times New Roman"/>
          <w:snapToGrid/>
          <w:sz w:val="24"/>
          <w:szCs w:val="24"/>
          <w:vertAlign w:val="superscript"/>
          <w:lang w:val="en-GB"/>
        </w:rPr>
        <w:endnoteReference w:id="26"/>
      </w:r>
      <w:r w:rsidRPr="006B1D19">
        <w:rPr>
          <w:rFonts w:ascii="Times New Roman" w:eastAsia="Times New Roman" w:hAnsi="Times New Roman" w:cs="Times New Roman"/>
          <w:i/>
          <w:snapToGrid/>
          <w:sz w:val="24"/>
          <w:szCs w:val="24"/>
        </w:rPr>
        <w:t>, εκτός εάν :</w:t>
      </w:r>
    </w:p>
    <w:p w:rsidR="00177FBA" w:rsidRPr="006B1D19" w:rsidRDefault="00177FBA" w:rsidP="00CF399E">
      <w:pPr>
        <w:suppressAutoHyphens/>
        <w:spacing w:after="120"/>
        <w:jc w:val="both"/>
        <w:rPr>
          <w:rFonts w:ascii="Times New Roman" w:eastAsia="Times New Roman" w:hAnsi="Times New Roman" w:cs="Times New Roman"/>
          <w:i/>
          <w:snapToGrid/>
          <w:sz w:val="24"/>
          <w:szCs w:val="24"/>
          <w:vertAlign w:val="superscript"/>
        </w:rPr>
      </w:pPr>
      <w:r w:rsidRPr="006B1D19">
        <w:rPr>
          <w:rFonts w:ascii="Times New Roman" w:eastAsia="Times New Roman" w:hAnsi="Times New Roman" w:cs="Times New Roman"/>
          <w:i/>
          <w:snapToGrid/>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6B1D19">
        <w:rPr>
          <w:rFonts w:ascii="Times New Roman" w:eastAsia="Times New Roman" w:hAnsi="Times New Roman" w:cs="Times New Roman"/>
          <w:snapToGrid/>
          <w:sz w:val="24"/>
          <w:szCs w:val="24"/>
          <w:vertAlign w:val="superscript"/>
          <w:lang w:val="en-GB"/>
        </w:rPr>
        <w:endnoteReference w:id="27"/>
      </w:r>
      <w:r w:rsidRPr="006B1D19">
        <w:rPr>
          <w:rFonts w:ascii="Times New Roman" w:eastAsia="Times New Roman" w:hAnsi="Times New Roman" w:cs="Times New Roman"/>
          <w:i/>
          <w:snapToGrid/>
          <w:sz w:val="24"/>
          <w:szCs w:val="24"/>
          <w:vertAlign w:val="superscript"/>
        </w:rPr>
        <w:t>.</w:t>
      </w:r>
    </w:p>
    <w:p w:rsidR="00177FBA" w:rsidRPr="006B1D19" w:rsidRDefault="00177FBA" w:rsidP="00CF399E">
      <w:pPr>
        <w:suppressAutoHyphens/>
        <w:spacing w:after="120"/>
        <w:jc w:val="both"/>
        <w:rPr>
          <w:rFonts w:ascii="Times New Roman" w:eastAsia="Times New Roman" w:hAnsi="Times New Roman" w:cs="Times New Roman"/>
          <w:i/>
          <w:snapToGrid/>
          <w:sz w:val="24"/>
          <w:szCs w:val="24"/>
        </w:rPr>
      </w:pPr>
      <w:r w:rsidRPr="006B1D19">
        <w:rPr>
          <w:rFonts w:ascii="Times New Roman" w:eastAsia="Times New Roman" w:hAnsi="Times New Roman" w:cs="Times New Roman"/>
          <w:i/>
          <w:snapToGrid/>
          <w:sz w:val="24"/>
          <w:szCs w:val="24"/>
        </w:rPr>
        <w:t>β) η αναθέτουσα αρχή ή ο αναθέτων φορέας έχουν ήδη στην κατοχή τους τα σχετικά έγγραφα.</w:t>
      </w:r>
    </w:p>
    <w:p w:rsidR="00177FBA" w:rsidRPr="006B1D19" w:rsidRDefault="00177FBA" w:rsidP="00CF399E">
      <w:pPr>
        <w:suppressAutoHyphens/>
        <w:spacing w:after="120"/>
        <w:jc w:val="both"/>
        <w:rPr>
          <w:rFonts w:ascii="Times New Roman" w:eastAsia="Times New Roman" w:hAnsi="Times New Roman" w:cs="Times New Roman"/>
          <w:i/>
          <w:snapToGrid/>
          <w:sz w:val="24"/>
          <w:szCs w:val="24"/>
        </w:rPr>
      </w:pPr>
      <w:r w:rsidRPr="006B1D19">
        <w:rPr>
          <w:rFonts w:ascii="Times New Roman" w:eastAsia="Times New Roman" w:hAnsi="Times New Roman" w:cs="Times New Roman"/>
          <w:i/>
          <w:snapToGrid/>
          <w:sz w:val="24"/>
          <w:szCs w:val="24"/>
        </w:rPr>
        <w:t xml:space="preserve">Ο κάτωθι υπογεγραμμένος δίδω επισήμως τη συγκατάθεσή μου στον Δήμο Σητείας, προκειμένου να αποκτήσει πρόσβαση σε δικαιολογητικά των πληροφοριών τις οποίες έχω υποβάλλει με το  παρόν Τυποποιημένο Έντυπο Υπεύθυνης Δήλωσης για τους σκοπούς της παρούσας σύμβασης </w:t>
      </w:r>
      <w:r w:rsidRPr="006B1D19">
        <w:rPr>
          <w:rFonts w:ascii="Times New Roman" w:eastAsia="Times New Roman" w:hAnsi="Times New Roman" w:cs="Times New Roman"/>
          <w:b/>
          <w:snapToGrid/>
          <w:sz w:val="24"/>
          <w:szCs w:val="24"/>
        </w:rPr>
        <w:t xml:space="preserve"> </w:t>
      </w:r>
      <w:r w:rsidRPr="006B1D19">
        <w:rPr>
          <w:rFonts w:ascii="Times New Roman" w:eastAsia="Times New Roman" w:hAnsi="Times New Roman" w:cs="Times New Roman"/>
          <w:snapToGrid/>
          <w:sz w:val="24"/>
          <w:szCs w:val="24"/>
        </w:rPr>
        <w:t xml:space="preserve">Προμήθειας </w:t>
      </w:r>
      <w:r w:rsidR="000A1DA4" w:rsidRPr="006B1D19">
        <w:rPr>
          <w:rFonts w:ascii="Times New Roman" w:eastAsia="Times New Roman" w:hAnsi="Times New Roman" w:cs="Times New Roman"/>
          <w:snapToGrid/>
          <w:sz w:val="24"/>
          <w:szCs w:val="24"/>
        </w:rPr>
        <w:t>«Προμήθεια και Τοποθέτηση Υλικών Εξοπλισμού ΣΑΛΕ για την εφαρμογή του Ευρωπαϊκού Κανονισμού 725/2004»</w:t>
      </w:r>
      <w:r w:rsidR="00E258A4" w:rsidRPr="006B1D19">
        <w:rPr>
          <w:rFonts w:ascii="Times New Roman" w:eastAsia="Times New Roman" w:hAnsi="Times New Roman" w:cs="Times New Roman"/>
          <w:snapToGrid/>
          <w:sz w:val="24"/>
          <w:szCs w:val="24"/>
        </w:rPr>
        <w:t xml:space="preserve"> </w:t>
      </w:r>
      <w:r w:rsidRPr="006B1D19">
        <w:rPr>
          <w:rFonts w:ascii="Times New Roman" w:eastAsia="Times New Roman" w:hAnsi="Times New Roman" w:cs="Times New Roman"/>
          <w:i/>
          <w:snapToGrid/>
          <w:sz w:val="24"/>
          <w:szCs w:val="24"/>
        </w:rPr>
        <w:t xml:space="preserve">προϋπολογισμού δημοπρατούμενης προμήθειας </w:t>
      </w:r>
      <w:r w:rsidR="00827037" w:rsidRPr="006B1D19">
        <w:rPr>
          <w:rFonts w:ascii="Times New Roman" w:eastAsia="Times New Roman" w:hAnsi="Times New Roman" w:cs="Times New Roman"/>
          <w:b/>
          <w:i/>
          <w:snapToGrid/>
          <w:sz w:val="24"/>
          <w:szCs w:val="24"/>
        </w:rPr>
        <w:t>47.330,00</w:t>
      </w:r>
      <w:r w:rsidRPr="006B1D19">
        <w:rPr>
          <w:rFonts w:ascii="Times New Roman" w:eastAsia="Times New Roman" w:hAnsi="Times New Roman" w:cs="Times New Roman"/>
          <w:b/>
          <w:snapToGrid/>
          <w:sz w:val="24"/>
          <w:szCs w:val="24"/>
        </w:rPr>
        <w:t xml:space="preserve"> </w:t>
      </w:r>
      <w:r w:rsidRPr="006B1D19">
        <w:rPr>
          <w:rFonts w:ascii="Times New Roman" w:eastAsia="Times New Roman" w:hAnsi="Times New Roman" w:cs="Times New Roman"/>
          <w:i/>
          <w:snapToGrid/>
          <w:sz w:val="24"/>
          <w:szCs w:val="24"/>
        </w:rPr>
        <w:t>ευρώ χωρίς ΦΠΑ</w:t>
      </w:r>
      <w:r w:rsidR="00827037" w:rsidRPr="006B1D19">
        <w:rPr>
          <w:rFonts w:ascii="Times New Roman" w:eastAsia="Times New Roman" w:hAnsi="Times New Roman" w:cs="Times New Roman"/>
          <w:i/>
          <w:snapToGrid/>
          <w:sz w:val="24"/>
          <w:szCs w:val="24"/>
        </w:rPr>
        <w:t xml:space="preserve"> </w:t>
      </w:r>
      <w:r w:rsidR="00E258A4" w:rsidRPr="006B1D19">
        <w:rPr>
          <w:rFonts w:ascii="Times New Roman" w:eastAsia="Times New Roman" w:hAnsi="Times New Roman" w:cs="Times New Roman"/>
          <w:i/>
          <w:snapToGrid/>
          <w:sz w:val="24"/>
          <w:szCs w:val="24"/>
        </w:rPr>
        <w:t>24%</w:t>
      </w:r>
      <w:r w:rsidRPr="006B1D19">
        <w:rPr>
          <w:rFonts w:ascii="Times New Roman" w:eastAsia="Times New Roman" w:hAnsi="Times New Roman" w:cs="Times New Roman"/>
          <w:i/>
          <w:snapToGrid/>
          <w:sz w:val="24"/>
          <w:szCs w:val="24"/>
        </w:rPr>
        <w:t>.</w:t>
      </w:r>
    </w:p>
    <w:p w:rsidR="00177FBA" w:rsidRPr="006B1D19" w:rsidRDefault="00177FBA" w:rsidP="00CF399E">
      <w:pPr>
        <w:suppressAutoHyphens/>
        <w:spacing w:after="120"/>
        <w:jc w:val="both"/>
        <w:rPr>
          <w:rFonts w:ascii="Times New Roman" w:eastAsia="Times New Roman" w:hAnsi="Times New Roman" w:cs="Times New Roman"/>
          <w:i/>
          <w:snapToGrid/>
          <w:sz w:val="24"/>
          <w:szCs w:val="24"/>
        </w:rPr>
      </w:pPr>
    </w:p>
    <w:p w:rsidR="00177FBA" w:rsidRPr="006B1D19" w:rsidRDefault="00E258A4" w:rsidP="00CF399E">
      <w:pPr>
        <w:suppressAutoHyphens/>
        <w:spacing w:after="120"/>
        <w:jc w:val="both"/>
        <w:rPr>
          <w:rFonts w:ascii="Times New Roman" w:eastAsia="Times New Roman" w:hAnsi="Times New Roman" w:cs="Times New Roman"/>
          <w:i/>
          <w:snapToGrid/>
          <w:sz w:val="24"/>
          <w:szCs w:val="24"/>
        </w:rPr>
      </w:pPr>
      <w:r w:rsidRPr="006B1D19">
        <w:rPr>
          <w:rFonts w:ascii="Times New Roman" w:eastAsia="Times New Roman" w:hAnsi="Times New Roman" w:cs="Times New Roman"/>
          <w:i/>
          <w:snapToGrid/>
          <w:sz w:val="24"/>
          <w:szCs w:val="24"/>
        </w:rPr>
        <w:t xml:space="preserve">          </w:t>
      </w:r>
      <w:r w:rsidR="00177FBA" w:rsidRPr="006B1D19">
        <w:rPr>
          <w:rFonts w:ascii="Times New Roman" w:eastAsia="Times New Roman" w:hAnsi="Times New Roman" w:cs="Times New Roman"/>
          <w:i/>
          <w:snapToGrid/>
          <w:sz w:val="24"/>
          <w:szCs w:val="24"/>
        </w:rPr>
        <w:t xml:space="preserve">Ημερομηνία, τόπος και,  υπογραφή(-ές): [……]   </w:t>
      </w:r>
    </w:p>
    <w:p w:rsidR="00177FBA" w:rsidRPr="006B1D19" w:rsidRDefault="00177FBA" w:rsidP="00CF399E">
      <w:pPr>
        <w:jc w:val="both"/>
        <w:rPr>
          <w:rFonts w:ascii="Times New Roman" w:hAnsi="Times New Roman" w:cs="Times New Roman"/>
          <w:sz w:val="24"/>
          <w:szCs w:val="24"/>
        </w:rPr>
      </w:pPr>
    </w:p>
    <w:sectPr w:rsidR="00177FBA" w:rsidRPr="006B1D19" w:rsidSect="0001039F">
      <w:pgSz w:w="11906" w:h="16838"/>
      <w:pgMar w:top="1440" w:right="1558"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E5C" w:rsidRDefault="00002E5C" w:rsidP="00977CB2">
      <w:r>
        <w:separator/>
      </w:r>
    </w:p>
  </w:endnote>
  <w:endnote w:type="continuationSeparator" w:id="0">
    <w:p w:rsidR="00002E5C" w:rsidRDefault="00002E5C" w:rsidP="00977CB2">
      <w:r>
        <w:continuationSeparator/>
      </w:r>
    </w:p>
  </w:endnote>
  <w:endnote w:id="1">
    <w:p w:rsidR="003C5DF5" w:rsidRPr="00E258A4" w:rsidRDefault="003C5DF5" w:rsidP="00E258A4">
      <w:pPr>
        <w:pStyle w:val="a7"/>
        <w:tabs>
          <w:tab w:val="left" w:pos="284"/>
        </w:tabs>
        <w:jc w:val="both"/>
        <w:rPr>
          <w:rFonts w:ascii="Times New Roman" w:hAnsi="Times New Roman" w:cs="Times New Roman"/>
          <w:sz w:val="24"/>
          <w:szCs w:val="24"/>
        </w:rPr>
      </w:pPr>
      <w:r w:rsidRPr="00E258A4">
        <w:rPr>
          <w:rStyle w:val="a8"/>
          <w:rFonts w:ascii="Times New Roman" w:hAnsi="Times New Roman"/>
          <w:sz w:val="24"/>
          <w:szCs w:val="24"/>
        </w:rPr>
        <w:endnoteRef/>
      </w:r>
      <w:r w:rsidRPr="00E258A4">
        <w:rPr>
          <w:rFonts w:ascii="Times New Roman" w:hAnsi="Times New Roman" w:cs="Times New Roman"/>
          <w:sz w:val="24"/>
          <w:szCs w:val="24"/>
        </w:rPr>
        <w:tab/>
        <w:t>Σε περίπτωση που η αναθέτουσα αρχή /αναθέτων φορέας είναι περισσότερες (οι) της (του) μίας (ενός) θα αναφέρεται το σύνολο αυτών</w:t>
      </w:r>
    </w:p>
  </w:endnote>
  <w:endnote w:id="2">
    <w:p w:rsidR="003C5DF5" w:rsidRPr="00E258A4" w:rsidRDefault="003C5DF5" w:rsidP="00E258A4">
      <w:pPr>
        <w:pStyle w:val="a7"/>
        <w:tabs>
          <w:tab w:val="left" w:pos="284"/>
        </w:tabs>
        <w:jc w:val="both"/>
        <w:rPr>
          <w:rFonts w:ascii="Times New Roman" w:hAnsi="Times New Roman" w:cs="Times New Roman"/>
          <w:sz w:val="24"/>
          <w:szCs w:val="24"/>
        </w:rPr>
      </w:pPr>
      <w:r w:rsidRPr="00E258A4">
        <w:rPr>
          <w:rStyle w:val="a8"/>
          <w:rFonts w:ascii="Times New Roman" w:hAnsi="Times New Roman"/>
          <w:sz w:val="24"/>
          <w:szCs w:val="24"/>
        </w:rPr>
        <w:endnoteRef/>
      </w:r>
      <w:r w:rsidRPr="00E258A4">
        <w:rPr>
          <w:rFonts w:ascii="Times New Roman" w:hAnsi="Times New Roman" w:cs="Times New Roman"/>
          <w:sz w:val="24"/>
          <w:szCs w:val="24"/>
        </w:rPr>
        <w:tab/>
        <w:t>Επαναλάβετε τα στοιχεία των αρμοδίων, όνομα και επώνυμο, όσες φορές χρειάζεται.</w:t>
      </w:r>
    </w:p>
  </w:endnote>
  <w:endnote w:id="3">
    <w:p w:rsidR="003C5DF5" w:rsidRPr="00E258A4" w:rsidRDefault="003C5DF5" w:rsidP="00E258A4">
      <w:pPr>
        <w:pStyle w:val="a7"/>
        <w:tabs>
          <w:tab w:val="left" w:pos="284"/>
        </w:tabs>
        <w:jc w:val="both"/>
        <w:rPr>
          <w:rStyle w:val="DeltaViewInsertion"/>
          <w:rFonts w:ascii="Times New Roman" w:hAnsi="Times New Roman" w:cs="Times New Roman"/>
          <w:b w:val="0"/>
          <w:i w:val="0"/>
          <w:sz w:val="24"/>
          <w:szCs w:val="24"/>
        </w:rPr>
      </w:pPr>
      <w:r w:rsidRPr="00E258A4">
        <w:rPr>
          <w:rStyle w:val="a8"/>
          <w:rFonts w:ascii="Times New Roman" w:hAnsi="Times New Roman"/>
          <w:sz w:val="24"/>
          <w:szCs w:val="24"/>
        </w:rPr>
        <w:endnoteRef/>
      </w:r>
      <w:r w:rsidRPr="00E258A4">
        <w:rPr>
          <w:rFonts w:ascii="Times New Roman" w:hAnsi="Times New Roman" w:cs="Times New Roman"/>
          <w:sz w:val="24"/>
          <w:szCs w:val="24"/>
        </w:rPr>
        <w:tab/>
        <w:t xml:space="preserve">Βλέπε </w:t>
      </w:r>
      <w:r w:rsidRPr="00E258A4">
        <w:rPr>
          <w:rStyle w:val="DeltaViewInsertion"/>
          <w:rFonts w:ascii="Times New Roman" w:hAnsi="Times New Roman" w:cs="Times New Roman"/>
          <w:b w:val="0"/>
          <w:sz w:val="24"/>
          <w:szCs w:val="24"/>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C5DF5" w:rsidRPr="00E258A4" w:rsidRDefault="003C5DF5" w:rsidP="00E258A4">
      <w:pPr>
        <w:pStyle w:val="a7"/>
        <w:tabs>
          <w:tab w:val="left" w:pos="284"/>
        </w:tabs>
        <w:jc w:val="both"/>
        <w:rPr>
          <w:rStyle w:val="DeltaViewInsertion"/>
          <w:rFonts w:ascii="Times New Roman" w:hAnsi="Times New Roman" w:cs="Times New Roman"/>
          <w:b w:val="0"/>
          <w:i w:val="0"/>
          <w:sz w:val="24"/>
          <w:szCs w:val="24"/>
        </w:rPr>
      </w:pPr>
      <w:r w:rsidRPr="00E258A4">
        <w:rPr>
          <w:rStyle w:val="DeltaViewInsertion"/>
          <w:rFonts w:ascii="Times New Roman" w:hAnsi="Times New Roman" w:cs="Times New Roman"/>
          <w:sz w:val="24"/>
          <w:szCs w:val="24"/>
        </w:rPr>
        <w:t>Πολύ μικρή επιχείρηση:</w:t>
      </w:r>
      <w:r w:rsidRPr="00E258A4">
        <w:rPr>
          <w:rStyle w:val="DeltaViewInsertion"/>
          <w:rFonts w:ascii="Times New Roman" w:hAnsi="Times New Roman" w:cs="Times New Roman"/>
          <w:b w:val="0"/>
          <w:sz w:val="24"/>
          <w:szCs w:val="24"/>
        </w:rPr>
        <w:t xml:space="preserve"> επιχείρηση η οποία </w:t>
      </w:r>
      <w:r w:rsidRPr="00E258A4">
        <w:rPr>
          <w:rStyle w:val="DeltaViewInsertion"/>
          <w:rFonts w:ascii="Times New Roman" w:hAnsi="Times New Roman" w:cs="Times New Roman"/>
          <w:sz w:val="24"/>
          <w:szCs w:val="24"/>
        </w:rPr>
        <w:t xml:space="preserve">απασχολεί λιγότερους από 10 εργαζομένους </w:t>
      </w:r>
      <w:r w:rsidRPr="00E258A4">
        <w:rPr>
          <w:rStyle w:val="DeltaViewInsertion"/>
          <w:rFonts w:ascii="Times New Roman" w:hAnsi="Times New Roman" w:cs="Times New Roman"/>
          <w:b w:val="0"/>
          <w:sz w:val="24"/>
          <w:szCs w:val="24"/>
        </w:rPr>
        <w:t xml:space="preserve">και της οποίας ο ετήσιος κύκλος εργασιών και/ή το σύνολο του ετήσιου ισολογισμού </w:t>
      </w:r>
      <w:r w:rsidRPr="00E258A4">
        <w:rPr>
          <w:rStyle w:val="DeltaViewInsertion"/>
          <w:rFonts w:ascii="Times New Roman" w:hAnsi="Times New Roman" w:cs="Times New Roman"/>
          <w:sz w:val="24"/>
          <w:szCs w:val="24"/>
        </w:rPr>
        <w:t>δεν υπερβαίνει τα 2 εκατομμύρια ευρώ</w:t>
      </w:r>
      <w:r w:rsidRPr="00E258A4">
        <w:rPr>
          <w:rStyle w:val="DeltaViewInsertion"/>
          <w:rFonts w:ascii="Times New Roman" w:hAnsi="Times New Roman" w:cs="Times New Roman"/>
          <w:b w:val="0"/>
          <w:sz w:val="24"/>
          <w:szCs w:val="24"/>
        </w:rPr>
        <w:t>.</w:t>
      </w:r>
    </w:p>
    <w:p w:rsidR="003C5DF5" w:rsidRPr="00E258A4" w:rsidRDefault="003C5DF5" w:rsidP="00E258A4">
      <w:pPr>
        <w:pStyle w:val="a7"/>
        <w:tabs>
          <w:tab w:val="left" w:pos="284"/>
        </w:tabs>
        <w:jc w:val="both"/>
        <w:rPr>
          <w:rStyle w:val="DeltaViewInsertion"/>
          <w:rFonts w:ascii="Times New Roman" w:hAnsi="Times New Roman" w:cs="Times New Roman"/>
          <w:b w:val="0"/>
          <w:i w:val="0"/>
          <w:sz w:val="24"/>
          <w:szCs w:val="24"/>
        </w:rPr>
      </w:pPr>
      <w:r w:rsidRPr="00E258A4">
        <w:rPr>
          <w:rStyle w:val="DeltaViewInsertion"/>
          <w:rFonts w:ascii="Times New Roman" w:hAnsi="Times New Roman" w:cs="Times New Roman"/>
          <w:sz w:val="24"/>
          <w:szCs w:val="24"/>
        </w:rPr>
        <w:t>Μικρή επιχείρηση:</w:t>
      </w:r>
      <w:r w:rsidRPr="00E258A4">
        <w:rPr>
          <w:rStyle w:val="DeltaViewInsertion"/>
          <w:rFonts w:ascii="Times New Roman" w:hAnsi="Times New Roman" w:cs="Times New Roman"/>
          <w:b w:val="0"/>
          <w:sz w:val="24"/>
          <w:szCs w:val="24"/>
        </w:rPr>
        <w:t xml:space="preserve"> επιχείρηση η οποία </w:t>
      </w:r>
      <w:r w:rsidRPr="00E258A4">
        <w:rPr>
          <w:rStyle w:val="DeltaViewInsertion"/>
          <w:rFonts w:ascii="Times New Roman" w:hAnsi="Times New Roman" w:cs="Times New Roman"/>
          <w:sz w:val="24"/>
          <w:szCs w:val="24"/>
        </w:rPr>
        <w:t xml:space="preserve">απασχολεί λιγότερους από 50 εργαζομένους </w:t>
      </w:r>
      <w:r w:rsidRPr="00E258A4">
        <w:rPr>
          <w:rStyle w:val="DeltaViewInsertion"/>
          <w:rFonts w:ascii="Times New Roman" w:hAnsi="Times New Roman" w:cs="Times New Roman"/>
          <w:b w:val="0"/>
          <w:sz w:val="24"/>
          <w:szCs w:val="24"/>
        </w:rPr>
        <w:t xml:space="preserve">και της οποίας ο ετήσιος κύκλος εργασιών και/ή το σύνολο του ετήσιου ισολογισμού </w:t>
      </w:r>
      <w:r w:rsidRPr="00E258A4">
        <w:rPr>
          <w:rStyle w:val="DeltaViewInsertion"/>
          <w:rFonts w:ascii="Times New Roman" w:hAnsi="Times New Roman" w:cs="Times New Roman"/>
          <w:sz w:val="24"/>
          <w:szCs w:val="24"/>
        </w:rPr>
        <w:t>δεν υπερβαίνει τα 10 εκατομμύρια ευρώ</w:t>
      </w:r>
      <w:r w:rsidRPr="00E258A4">
        <w:rPr>
          <w:rStyle w:val="DeltaViewInsertion"/>
          <w:rFonts w:ascii="Times New Roman" w:hAnsi="Times New Roman" w:cs="Times New Roman"/>
          <w:b w:val="0"/>
          <w:sz w:val="24"/>
          <w:szCs w:val="24"/>
        </w:rPr>
        <w:t>.</w:t>
      </w:r>
    </w:p>
    <w:p w:rsidR="003C5DF5" w:rsidRPr="00E258A4" w:rsidRDefault="003C5DF5" w:rsidP="00E258A4">
      <w:pPr>
        <w:pStyle w:val="a7"/>
        <w:tabs>
          <w:tab w:val="left" w:pos="284"/>
        </w:tabs>
        <w:jc w:val="both"/>
        <w:rPr>
          <w:rFonts w:ascii="Times New Roman" w:hAnsi="Times New Roman" w:cs="Times New Roman"/>
          <w:sz w:val="24"/>
          <w:szCs w:val="24"/>
        </w:rPr>
      </w:pPr>
      <w:r w:rsidRPr="00E258A4">
        <w:rPr>
          <w:rStyle w:val="DeltaViewInsertion"/>
          <w:rFonts w:ascii="Times New Roman" w:hAnsi="Times New Roman" w:cs="Times New Roman"/>
          <w:sz w:val="24"/>
          <w:szCs w:val="24"/>
        </w:rPr>
        <w:t xml:space="preserve">Μεσαίες επιχειρήσεις: επιχειρήσεις που δεν είναι ούτε πολύ μικρές ούτε μικρές και </w:t>
      </w:r>
      <w:r w:rsidRPr="00E258A4">
        <w:rPr>
          <w:rFonts w:ascii="Times New Roman" w:hAnsi="Times New Roman" w:cs="Times New Roman"/>
          <w:sz w:val="24"/>
          <w:szCs w:val="24"/>
        </w:rPr>
        <w:t xml:space="preserve">οι οποίες </w:t>
      </w:r>
      <w:r w:rsidRPr="00E258A4">
        <w:rPr>
          <w:rFonts w:ascii="Times New Roman" w:hAnsi="Times New Roman" w:cs="Times New Roman"/>
          <w:b/>
          <w:sz w:val="24"/>
          <w:szCs w:val="24"/>
        </w:rPr>
        <w:t>απασχολούν λιγότερους από 250 εργαζομένους</w:t>
      </w:r>
      <w:r w:rsidRPr="00E258A4">
        <w:rPr>
          <w:rFonts w:ascii="Times New Roman" w:hAnsi="Times New Roman" w:cs="Times New Roman"/>
          <w:sz w:val="24"/>
          <w:szCs w:val="24"/>
        </w:rPr>
        <w:t xml:space="preserve"> και των οποίων ο </w:t>
      </w:r>
      <w:r w:rsidRPr="00E258A4">
        <w:rPr>
          <w:rFonts w:ascii="Times New Roman" w:hAnsi="Times New Roman" w:cs="Times New Roman"/>
          <w:b/>
          <w:sz w:val="24"/>
          <w:szCs w:val="24"/>
        </w:rPr>
        <w:t>ετήσιος κύκλος εργασιών δεν υπερβαίνει τα 50 εκατομμύρια ευρώ</w:t>
      </w:r>
      <w:r w:rsidRPr="00E258A4">
        <w:rPr>
          <w:rFonts w:ascii="Times New Roman" w:hAnsi="Times New Roman" w:cs="Times New Roman"/>
          <w:sz w:val="24"/>
          <w:szCs w:val="24"/>
        </w:rPr>
        <w:t xml:space="preserve"> </w:t>
      </w:r>
      <w:r w:rsidRPr="00E258A4">
        <w:rPr>
          <w:rFonts w:ascii="Times New Roman" w:hAnsi="Times New Roman" w:cs="Times New Roman"/>
          <w:b/>
          <w:i/>
          <w:sz w:val="24"/>
          <w:szCs w:val="24"/>
        </w:rPr>
        <w:t>και/ή</w:t>
      </w:r>
      <w:r w:rsidRPr="00E258A4">
        <w:rPr>
          <w:rFonts w:ascii="Times New Roman" w:hAnsi="Times New Roman" w:cs="Times New Roman"/>
          <w:sz w:val="24"/>
          <w:szCs w:val="24"/>
        </w:rPr>
        <w:t xml:space="preserve"> το </w:t>
      </w:r>
      <w:r w:rsidRPr="00E258A4">
        <w:rPr>
          <w:rFonts w:ascii="Times New Roman" w:hAnsi="Times New Roman" w:cs="Times New Roman"/>
          <w:b/>
          <w:sz w:val="24"/>
          <w:szCs w:val="24"/>
        </w:rPr>
        <w:t>σύνολο του ετήσιου ισολογισμού δεν υπερβαίνει τα 43 εκατομμύρια ευρώ</w:t>
      </w:r>
      <w:r w:rsidRPr="00E258A4">
        <w:rPr>
          <w:rFonts w:ascii="Times New Roman" w:hAnsi="Times New Roman" w:cs="Times New Roman"/>
          <w:sz w:val="24"/>
          <w:szCs w:val="24"/>
        </w:rPr>
        <w:t>.</w:t>
      </w:r>
    </w:p>
  </w:endnote>
  <w:endnote w:id="4">
    <w:p w:rsidR="003C5DF5" w:rsidRPr="00E258A4" w:rsidRDefault="003C5DF5" w:rsidP="00E258A4">
      <w:pPr>
        <w:pStyle w:val="a7"/>
        <w:tabs>
          <w:tab w:val="left" w:pos="284"/>
        </w:tabs>
        <w:jc w:val="both"/>
        <w:rPr>
          <w:rFonts w:ascii="Times New Roman" w:hAnsi="Times New Roman" w:cs="Times New Roman"/>
          <w:sz w:val="24"/>
          <w:szCs w:val="24"/>
        </w:rPr>
      </w:pPr>
      <w:r w:rsidRPr="00E258A4">
        <w:rPr>
          <w:rStyle w:val="a8"/>
          <w:rFonts w:ascii="Times New Roman" w:hAnsi="Times New Roman"/>
          <w:sz w:val="24"/>
          <w:szCs w:val="24"/>
        </w:rPr>
        <w:endnoteRef/>
      </w:r>
      <w:r w:rsidRPr="00E258A4">
        <w:rPr>
          <w:rFonts w:ascii="Times New Roman" w:hAnsi="Times New Roman" w:cs="Times New Roman"/>
          <w:sz w:val="24"/>
          <w:szCs w:val="24"/>
        </w:rPr>
        <w:tab/>
        <w:t>Τα δικαιολογητικά και η κατάταξη, εάν υπάρχουν, αναφέρονται στην πιστοποίηση.</w:t>
      </w:r>
    </w:p>
  </w:endnote>
  <w:endnote w:id="5">
    <w:p w:rsidR="003C5DF5" w:rsidRPr="00E258A4" w:rsidRDefault="003C5DF5" w:rsidP="00E258A4">
      <w:pPr>
        <w:pStyle w:val="a7"/>
        <w:tabs>
          <w:tab w:val="left" w:pos="284"/>
        </w:tabs>
        <w:jc w:val="both"/>
        <w:rPr>
          <w:rFonts w:ascii="Times New Roman" w:hAnsi="Times New Roman" w:cs="Times New Roman"/>
          <w:sz w:val="24"/>
          <w:szCs w:val="24"/>
        </w:rPr>
      </w:pPr>
      <w:r w:rsidRPr="00E258A4">
        <w:rPr>
          <w:rStyle w:val="a8"/>
          <w:rFonts w:ascii="Times New Roman" w:hAnsi="Times New Roman"/>
          <w:sz w:val="24"/>
          <w:szCs w:val="24"/>
        </w:rPr>
        <w:endnoteRef/>
      </w:r>
      <w:r w:rsidRPr="00E258A4">
        <w:rPr>
          <w:rFonts w:ascii="Times New Roman" w:hAnsi="Times New Roman" w:cs="Times New Roman"/>
          <w:sz w:val="24"/>
          <w:szCs w:val="24"/>
        </w:rPr>
        <w:tab/>
        <w:t>Ειδικότερα ως μέλος ένωσης ή κοινοπραξίας ή άλλου παρόμοιου καθεστώτος.</w:t>
      </w:r>
    </w:p>
  </w:endnote>
  <w:endnote w:id="6">
    <w:p w:rsidR="003C5DF5" w:rsidRPr="00E258A4" w:rsidRDefault="003C5DF5" w:rsidP="00E258A4">
      <w:pPr>
        <w:pStyle w:val="a7"/>
        <w:tabs>
          <w:tab w:val="left" w:pos="284"/>
        </w:tabs>
        <w:jc w:val="both"/>
        <w:rPr>
          <w:rFonts w:ascii="Times New Roman" w:hAnsi="Times New Roman" w:cs="Times New Roman"/>
          <w:sz w:val="24"/>
          <w:szCs w:val="24"/>
        </w:rPr>
      </w:pPr>
      <w:r w:rsidRPr="00E258A4">
        <w:rPr>
          <w:rStyle w:val="a8"/>
          <w:rFonts w:ascii="Times New Roman" w:hAnsi="Times New Roman"/>
          <w:sz w:val="24"/>
          <w:szCs w:val="24"/>
        </w:rPr>
        <w:endnoteRef/>
      </w:r>
      <w:r w:rsidRPr="00E258A4">
        <w:rPr>
          <w:rFonts w:ascii="Times New Roman" w:hAnsi="Times New Roman" w:cs="Times New Roman"/>
          <w:sz w:val="24"/>
          <w:szCs w:val="24"/>
        </w:rPr>
        <w:tab/>
        <w:t xml:space="preserve"> Επισημαίνεται ότι σύμφωνα με το δεύτερο εδάφιο του άρθρου 78 “</w:t>
      </w:r>
      <w:r w:rsidRPr="00E258A4">
        <w:rPr>
          <w:rFonts w:ascii="Times New Roman" w:hAnsi="Times New Roman" w:cs="Times New Roman"/>
          <w:i/>
          <w:iCs/>
          <w:sz w:val="24"/>
          <w:szCs w:val="24"/>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E258A4">
        <w:rPr>
          <w:rFonts w:ascii="Times New Roman" w:hAnsi="Times New Roman" w:cs="Times New Roman"/>
          <w:sz w:val="24"/>
          <w:szCs w:val="24"/>
        </w:rPr>
        <w:t>.”</w:t>
      </w:r>
    </w:p>
  </w:endnote>
  <w:endnote w:id="7">
    <w:p w:rsidR="003C5DF5" w:rsidRPr="00E258A4" w:rsidRDefault="003C5DF5" w:rsidP="00E258A4">
      <w:pPr>
        <w:pStyle w:val="a7"/>
        <w:tabs>
          <w:tab w:val="left" w:pos="284"/>
        </w:tabs>
        <w:jc w:val="both"/>
        <w:rPr>
          <w:rFonts w:ascii="Times New Roman" w:hAnsi="Times New Roman" w:cs="Times New Roman"/>
          <w:sz w:val="24"/>
          <w:szCs w:val="24"/>
        </w:rPr>
      </w:pPr>
      <w:r w:rsidRPr="00E258A4">
        <w:rPr>
          <w:rStyle w:val="a8"/>
          <w:rFonts w:ascii="Times New Roman" w:hAnsi="Times New Roman"/>
          <w:sz w:val="24"/>
          <w:szCs w:val="24"/>
        </w:rPr>
        <w:endnoteRef/>
      </w:r>
      <w:r w:rsidRPr="00E258A4">
        <w:rPr>
          <w:rFonts w:ascii="Times New Roman" w:hAnsi="Times New Roman" w:cs="Times New Roman"/>
          <w:sz w:val="24"/>
          <w:szCs w:val="24"/>
        </w:rPr>
        <w:tab/>
        <w:t xml:space="preserve">Σύμφωνα με τις διατάξεις του άρθρου 73 παρ. 3 α, </w:t>
      </w:r>
      <w:r w:rsidRPr="00E258A4">
        <w:rPr>
          <w:rFonts w:ascii="Times New Roman" w:hAnsi="Times New Roman" w:cs="Times New Roman"/>
          <w:sz w:val="24"/>
          <w:szCs w:val="24"/>
          <w:u w:val="single"/>
        </w:rPr>
        <w:t xml:space="preserve">εφόσον προβλέπεται στα έγγραφα της σύμβασης </w:t>
      </w:r>
      <w:r w:rsidRPr="00E258A4">
        <w:rPr>
          <w:rFonts w:ascii="Times New Roman" w:hAnsi="Times New Roman" w:cs="Times New Roman"/>
          <w:sz w:val="24"/>
          <w:szCs w:val="24"/>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3C5DF5" w:rsidRPr="00E258A4" w:rsidRDefault="003C5DF5" w:rsidP="00E258A4">
      <w:pPr>
        <w:pStyle w:val="a7"/>
        <w:tabs>
          <w:tab w:val="left" w:pos="284"/>
        </w:tabs>
        <w:jc w:val="both"/>
        <w:rPr>
          <w:rFonts w:ascii="Times New Roman" w:hAnsi="Times New Roman" w:cs="Times New Roman"/>
          <w:sz w:val="24"/>
          <w:szCs w:val="24"/>
        </w:rPr>
      </w:pPr>
      <w:r w:rsidRPr="00E258A4">
        <w:rPr>
          <w:rStyle w:val="a8"/>
          <w:rFonts w:ascii="Times New Roman" w:hAnsi="Times New Roman"/>
          <w:sz w:val="24"/>
          <w:szCs w:val="24"/>
        </w:rPr>
        <w:endnoteRef/>
      </w:r>
      <w:r w:rsidRPr="00E258A4">
        <w:rPr>
          <w:rFonts w:ascii="Times New Roman" w:hAnsi="Times New Roman" w:cs="Times New Roman"/>
          <w:sz w:val="24"/>
          <w:szCs w:val="24"/>
        </w:rP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3C5DF5" w:rsidRPr="00E258A4" w:rsidRDefault="003C5DF5" w:rsidP="00E258A4">
      <w:pPr>
        <w:pStyle w:val="a7"/>
        <w:tabs>
          <w:tab w:val="left" w:pos="284"/>
        </w:tabs>
        <w:jc w:val="both"/>
        <w:rPr>
          <w:rFonts w:ascii="Times New Roman" w:hAnsi="Times New Roman" w:cs="Times New Roman"/>
          <w:sz w:val="24"/>
          <w:szCs w:val="24"/>
        </w:rPr>
      </w:pPr>
      <w:r w:rsidRPr="00E258A4">
        <w:rPr>
          <w:rStyle w:val="a8"/>
          <w:rFonts w:ascii="Times New Roman" w:hAnsi="Times New Roman"/>
          <w:sz w:val="24"/>
          <w:szCs w:val="24"/>
        </w:rPr>
        <w:endnoteRef/>
      </w:r>
      <w:r w:rsidRPr="00E258A4">
        <w:rPr>
          <w:rFonts w:ascii="Times New Roman" w:hAnsi="Times New Roman" w:cs="Times New Roman"/>
          <w:sz w:val="24"/>
          <w:szCs w:val="24"/>
        </w:rPr>
        <w:tab/>
        <w:t>Σύμφωνα με άρθρο 73 παρ. 1 (β). Στον Κανονισμό ΕΕΕΣ (Κανονισμός ΕΕ 2016/7) αναφέρεται ως “διαφθορά”.</w:t>
      </w:r>
    </w:p>
  </w:endnote>
  <w:endnote w:id="10">
    <w:p w:rsidR="003C5DF5" w:rsidRPr="00E258A4" w:rsidRDefault="003C5DF5" w:rsidP="00E258A4">
      <w:pPr>
        <w:pStyle w:val="a7"/>
        <w:tabs>
          <w:tab w:val="left" w:pos="284"/>
        </w:tabs>
        <w:jc w:val="both"/>
        <w:rPr>
          <w:rFonts w:ascii="Times New Roman" w:hAnsi="Times New Roman" w:cs="Times New Roman"/>
          <w:sz w:val="24"/>
          <w:szCs w:val="24"/>
        </w:rPr>
      </w:pPr>
      <w:r w:rsidRPr="00E258A4">
        <w:rPr>
          <w:rStyle w:val="a8"/>
          <w:rFonts w:ascii="Times New Roman" w:hAnsi="Times New Roman"/>
          <w:sz w:val="24"/>
          <w:szCs w:val="24"/>
        </w:rPr>
        <w:endnoteRef/>
      </w:r>
      <w:r w:rsidRPr="00E258A4">
        <w:rPr>
          <w:rFonts w:ascii="Times New Roman" w:hAnsi="Times New Roman" w:cs="Times New Roman"/>
          <w:sz w:val="24"/>
          <w:szCs w:val="24"/>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E258A4">
        <w:rPr>
          <w:rFonts w:ascii="Times New Roman" w:hAnsi="Times New Roman" w:cs="Times New Roman"/>
          <w:b/>
          <w:sz w:val="24"/>
          <w:szCs w:val="24"/>
        </w:rPr>
        <w:t>ν. 3560/2007</w:t>
      </w:r>
      <w:r w:rsidRPr="00E258A4">
        <w:rPr>
          <w:rFonts w:ascii="Times New Roman" w:hAnsi="Times New Roman" w:cs="Times New Roman"/>
          <w:sz w:val="24"/>
          <w:szCs w:val="24"/>
        </w:rPr>
        <w:t xml:space="preserve"> </w:t>
      </w:r>
      <w:r w:rsidRPr="00E258A4">
        <w:rPr>
          <w:rFonts w:ascii="Times New Roman" w:hAnsi="Times New Roman" w:cs="Times New Roman"/>
          <w:b/>
          <w:sz w:val="24"/>
          <w:szCs w:val="24"/>
        </w:rPr>
        <w:t xml:space="preserve">(ΦΕΚ 103/Α), </w:t>
      </w:r>
      <w:r w:rsidRPr="00E258A4">
        <w:rPr>
          <w:rFonts w:ascii="Times New Roman" w:hAnsi="Times New Roman" w:cs="Times New Roman"/>
          <w:i/>
          <w:sz w:val="24"/>
          <w:szCs w:val="24"/>
        </w:rPr>
        <w:t xml:space="preserve">«Κύρωση και εφαρμογή της Σύμβασης ποινικού δικαίου για τη διαφθορά και του Πρόσθετου σ΄ αυτήν Πρωτοκόλλου» (αφορά σε </w:t>
      </w:r>
      <w:r w:rsidRPr="00E258A4">
        <w:rPr>
          <w:rFonts w:ascii="Times New Roman" w:hAnsi="Times New Roman" w:cs="Times New Roman"/>
          <w:sz w:val="24"/>
          <w:szCs w:val="24"/>
        </w:rPr>
        <w:t xml:space="preserve"> </w:t>
      </w:r>
      <w:r w:rsidRPr="00E258A4">
        <w:rPr>
          <w:rFonts w:ascii="Times New Roman" w:hAnsi="Times New Roman" w:cs="Times New Roman"/>
          <w:i/>
          <w:sz w:val="24"/>
          <w:szCs w:val="24"/>
        </w:rPr>
        <w:t>προσθήκη καθόσον στο ν. Άρθρο 73 παρ. 1 β αναφέρεται η κείμενη νομοθεσία)</w:t>
      </w:r>
      <w:r w:rsidRPr="00E258A4">
        <w:rPr>
          <w:rFonts w:ascii="Times New Roman" w:hAnsi="Times New Roman" w:cs="Times New Roman"/>
          <w:sz w:val="24"/>
          <w:szCs w:val="24"/>
        </w:rPr>
        <w:t>.</w:t>
      </w:r>
    </w:p>
  </w:endnote>
  <w:endnote w:id="11">
    <w:p w:rsidR="003C5DF5" w:rsidRPr="00E258A4" w:rsidRDefault="003C5DF5" w:rsidP="00E258A4">
      <w:pPr>
        <w:pStyle w:val="a7"/>
        <w:tabs>
          <w:tab w:val="left" w:pos="284"/>
        </w:tabs>
        <w:jc w:val="both"/>
        <w:rPr>
          <w:rFonts w:ascii="Times New Roman" w:hAnsi="Times New Roman" w:cs="Times New Roman"/>
          <w:sz w:val="24"/>
          <w:szCs w:val="24"/>
        </w:rPr>
      </w:pPr>
      <w:r w:rsidRPr="00E258A4">
        <w:rPr>
          <w:rStyle w:val="a8"/>
          <w:rFonts w:ascii="Times New Roman" w:hAnsi="Times New Roman"/>
          <w:sz w:val="24"/>
          <w:szCs w:val="24"/>
        </w:rPr>
        <w:endnoteRef/>
      </w:r>
      <w:r w:rsidRPr="00E258A4">
        <w:rPr>
          <w:rFonts w:ascii="Times New Roman" w:hAnsi="Times New Roman" w:cs="Times New Roman"/>
          <w:sz w:val="24"/>
          <w:szCs w:val="24"/>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E258A4">
        <w:rPr>
          <w:rStyle w:val="a9"/>
          <w:rFonts w:ascii="Times New Roman" w:hAnsi="Times New Roman" w:cs="Times New Roman"/>
          <w:sz w:val="24"/>
          <w:szCs w:val="24"/>
        </w:rPr>
        <w:t xml:space="preserve">  </w:t>
      </w:r>
      <w:r w:rsidRPr="00E258A4">
        <w:rPr>
          <w:rFonts w:ascii="Times New Roman" w:hAnsi="Times New Roman" w:cs="Times New Roman"/>
          <w:sz w:val="24"/>
          <w:szCs w:val="24"/>
        </w:rPr>
        <w:t>όπως κυρώθηκε με το ν. 2803/2000 (ΦΕΚ 48/Α) "</w:t>
      </w:r>
      <w:r w:rsidRPr="00E258A4">
        <w:rPr>
          <w:rFonts w:ascii="Times New Roman" w:hAnsi="Times New Roman" w:cs="Times New Roman"/>
          <w:i/>
          <w:iCs/>
          <w:sz w:val="24"/>
          <w:szCs w:val="24"/>
        </w:rPr>
        <w:t>Κύρωση της Σύµβασης σχετικά µε την προστασία των οικονομικών συμφερόντων των Ευρωπαϊκών Κοινοτήτων και των συναφών µε αυτήν Πρωτοκόλλων.</w:t>
      </w:r>
    </w:p>
  </w:endnote>
  <w:endnote w:id="12">
    <w:p w:rsidR="003C5DF5" w:rsidRPr="00E258A4" w:rsidRDefault="003C5DF5" w:rsidP="00E258A4">
      <w:pPr>
        <w:pStyle w:val="a7"/>
        <w:tabs>
          <w:tab w:val="left" w:pos="284"/>
        </w:tabs>
        <w:jc w:val="both"/>
        <w:rPr>
          <w:rFonts w:ascii="Times New Roman" w:hAnsi="Times New Roman" w:cs="Times New Roman"/>
          <w:sz w:val="24"/>
          <w:szCs w:val="24"/>
        </w:rPr>
      </w:pPr>
      <w:r w:rsidRPr="00E258A4">
        <w:rPr>
          <w:rStyle w:val="a8"/>
          <w:rFonts w:ascii="Times New Roman" w:hAnsi="Times New Roman"/>
          <w:sz w:val="24"/>
          <w:szCs w:val="24"/>
        </w:rPr>
        <w:endnoteRef/>
      </w:r>
      <w:r w:rsidRPr="00E258A4">
        <w:rPr>
          <w:rFonts w:ascii="Times New Roman" w:hAnsi="Times New Roman" w:cs="Times New Roman"/>
          <w:sz w:val="24"/>
          <w:szCs w:val="24"/>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3C5DF5" w:rsidRPr="00E258A4" w:rsidRDefault="003C5DF5" w:rsidP="00E258A4">
      <w:pPr>
        <w:pStyle w:val="a7"/>
        <w:tabs>
          <w:tab w:val="left" w:pos="284"/>
        </w:tabs>
        <w:jc w:val="both"/>
        <w:rPr>
          <w:rFonts w:ascii="Times New Roman" w:hAnsi="Times New Roman" w:cs="Times New Roman"/>
          <w:sz w:val="24"/>
          <w:szCs w:val="24"/>
        </w:rPr>
      </w:pPr>
      <w:r w:rsidRPr="00E258A4">
        <w:rPr>
          <w:rStyle w:val="a8"/>
          <w:rFonts w:ascii="Times New Roman" w:hAnsi="Times New Roman"/>
          <w:sz w:val="24"/>
          <w:szCs w:val="24"/>
        </w:rPr>
        <w:endnoteRef/>
      </w:r>
      <w:r w:rsidRPr="00E258A4">
        <w:rPr>
          <w:rFonts w:ascii="Times New Roman" w:hAnsi="Times New Roman" w:cs="Times New Roman"/>
          <w:sz w:val="24"/>
          <w:szCs w:val="24"/>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E258A4">
        <w:rPr>
          <w:rStyle w:val="DeltaViewInsertion"/>
          <w:rFonts w:ascii="Times New Roman" w:hAnsi="Times New Roman" w:cs="Times New Roman"/>
          <w:b w:val="0"/>
          <w:color w:val="000000"/>
          <w:sz w:val="24"/>
          <w:szCs w:val="24"/>
        </w:rPr>
        <w:t xml:space="preserve"> (ΕΕ L 309 της 25.11.2005, σ.15) </w:t>
      </w:r>
      <w:r w:rsidRPr="00E258A4">
        <w:rPr>
          <w:rStyle w:val="a9"/>
          <w:rFonts w:ascii="Times New Roman" w:hAnsi="Times New Roman" w:cs="Times New Roman"/>
          <w:color w:val="000000"/>
          <w:sz w:val="24"/>
          <w:szCs w:val="24"/>
        </w:rPr>
        <w:t xml:space="preserve"> </w:t>
      </w:r>
      <w:r w:rsidRPr="00E258A4">
        <w:rPr>
          <w:rStyle w:val="DeltaViewInsertion"/>
          <w:rFonts w:ascii="Times New Roman" w:hAnsi="Times New Roman" w:cs="Times New Roman"/>
          <w:b w:val="0"/>
          <w:color w:val="000000"/>
          <w:sz w:val="24"/>
          <w:szCs w:val="24"/>
        </w:rPr>
        <w:t xml:space="preserve">που ενσωματώθηκε με το ν. 3691/2008 </w:t>
      </w:r>
      <w:r w:rsidRPr="00E258A4">
        <w:rPr>
          <w:rStyle w:val="DeltaViewInsertion"/>
          <w:rFonts w:ascii="Times New Roman" w:hAnsi="Times New Roman" w:cs="Times New Roman"/>
          <w:b w:val="0"/>
          <w:color w:val="000000"/>
          <w:spacing w:val="-10"/>
          <w:sz w:val="24"/>
          <w:szCs w:val="24"/>
        </w:rPr>
        <w:t>(ΦΕΚ 166/Α)</w:t>
      </w:r>
      <w:r w:rsidRPr="00E258A4">
        <w:rPr>
          <w:rStyle w:val="DeltaViewInsertion"/>
          <w:rFonts w:ascii="Times New Roman" w:hAnsi="Times New Roman" w:cs="Times New Roman"/>
          <w:color w:val="000000"/>
          <w:spacing w:val="-10"/>
          <w:sz w:val="24"/>
          <w:szCs w:val="24"/>
        </w:rPr>
        <w:t xml:space="preserve"> </w:t>
      </w:r>
      <w:r w:rsidRPr="00E258A4">
        <w:rPr>
          <w:rStyle w:val="DeltaViewInsertion"/>
          <w:rFonts w:ascii="Times New Roman" w:hAnsi="Times New Roman" w:cs="Times New Roman"/>
          <w:iCs/>
          <w:color w:val="000000"/>
          <w:spacing w:val="-10"/>
          <w:sz w:val="24"/>
          <w:szCs w:val="24"/>
        </w:rPr>
        <w:t>“</w:t>
      </w:r>
      <w:r w:rsidRPr="00E258A4">
        <w:rPr>
          <w:rStyle w:val="DeltaViewInsertion"/>
          <w:rFonts w:ascii="Times New Roman" w:hAnsi="Times New Roman" w:cs="Times New Roman"/>
          <w:b w:val="0"/>
          <w:iCs/>
          <w:color w:val="000000"/>
          <w:sz w:val="24"/>
          <w:szCs w:val="24"/>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E258A4">
        <w:rPr>
          <w:rStyle w:val="DeltaViewInsertion"/>
          <w:rFonts w:ascii="Times New Roman" w:hAnsi="Times New Roman" w:cs="Times New Roman"/>
          <w:b w:val="0"/>
          <w:color w:val="000000"/>
          <w:sz w:val="24"/>
          <w:szCs w:val="24"/>
        </w:rPr>
        <w:t>”.</w:t>
      </w:r>
    </w:p>
  </w:endnote>
  <w:endnote w:id="14">
    <w:p w:rsidR="003C5DF5" w:rsidRPr="00E258A4" w:rsidRDefault="003C5DF5" w:rsidP="00E258A4">
      <w:pPr>
        <w:pStyle w:val="a7"/>
        <w:tabs>
          <w:tab w:val="left" w:pos="284"/>
        </w:tabs>
        <w:jc w:val="both"/>
        <w:rPr>
          <w:rFonts w:ascii="Times New Roman" w:hAnsi="Times New Roman" w:cs="Times New Roman"/>
          <w:sz w:val="24"/>
          <w:szCs w:val="24"/>
        </w:rPr>
      </w:pPr>
      <w:r w:rsidRPr="00E258A4">
        <w:rPr>
          <w:rStyle w:val="a8"/>
          <w:rFonts w:ascii="Times New Roman" w:hAnsi="Times New Roman"/>
          <w:sz w:val="24"/>
          <w:szCs w:val="24"/>
        </w:rPr>
        <w:endnoteRef/>
      </w:r>
      <w:r w:rsidRPr="00E258A4">
        <w:rPr>
          <w:rStyle w:val="DeltaViewInsertion"/>
          <w:rFonts w:ascii="Times New Roman" w:hAnsi="Times New Roman" w:cs="Times New Roman"/>
          <w:b w:val="0"/>
          <w:sz w:val="24"/>
          <w:szCs w:val="24"/>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E258A4">
        <w:rPr>
          <w:rStyle w:val="DeltaViewInsertion"/>
          <w:rFonts w:ascii="Times New Roman" w:hAnsi="Times New Roman" w:cs="Times New Roman"/>
          <w:b w:val="0"/>
          <w:color w:val="000000"/>
          <w:sz w:val="24"/>
          <w:szCs w:val="24"/>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E258A4">
        <w:rPr>
          <w:rStyle w:val="DeltaViewInsertion"/>
          <w:rFonts w:ascii="Times New Roman" w:hAnsi="Times New Roman" w:cs="Times New Roman"/>
          <w:b w:val="0"/>
          <w:iCs/>
          <w:color w:val="000000"/>
          <w:sz w:val="24"/>
          <w:szCs w:val="24"/>
        </w:rPr>
        <w:t>Πρόληψη και καταπολέμηση της εμπορίας ανθρώπων και προστασία των θυμάτων αυτής και άλλες διατάξεις.".</w:t>
      </w:r>
    </w:p>
  </w:endnote>
  <w:endnote w:id="15">
    <w:p w:rsidR="003C5DF5" w:rsidRPr="00E258A4" w:rsidRDefault="003C5DF5" w:rsidP="00E258A4">
      <w:pPr>
        <w:pStyle w:val="a7"/>
        <w:tabs>
          <w:tab w:val="left" w:pos="284"/>
        </w:tabs>
        <w:jc w:val="both"/>
        <w:rPr>
          <w:rFonts w:ascii="Times New Roman" w:hAnsi="Times New Roman" w:cs="Times New Roman"/>
          <w:sz w:val="24"/>
          <w:szCs w:val="24"/>
        </w:rPr>
      </w:pPr>
      <w:r w:rsidRPr="00E258A4">
        <w:rPr>
          <w:rStyle w:val="a8"/>
          <w:rFonts w:ascii="Times New Roman" w:hAnsi="Times New Roman"/>
          <w:sz w:val="24"/>
          <w:szCs w:val="24"/>
        </w:rPr>
        <w:endnoteRef/>
      </w:r>
      <w:r w:rsidRPr="00E258A4">
        <w:rPr>
          <w:rFonts w:ascii="Times New Roman" w:hAnsi="Times New Roman" w:cs="Times New Roman"/>
          <w:sz w:val="24"/>
          <w:szCs w:val="24"/>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3C5DF5" w:rsidRPr="00E258A4" w:rsidRDefault="003C5DF5" w:rsidP="00E258A4">
      <w:pPr>
        <w:pStyle w:val="a7"/>
        <w:tabs>
          <w:tab w:val="left" w:pos="284"/>
        </w:tabs>
        <w:jc w:val="both"/>
        <w:rPr>
          <w:rFonts w:ascii="Times New Roman" w:hAnsi="Times New Roman" w:cs="Times New Roman"/>
          <w:sz w:val="24"/>
          <w:szCs w:val="24"/>
        </w:rPr>
      </w:pPr>
      <w:r w:rsidRPr="00E258A4">
        <w:rPr>
          <w:rStyle w:val="a8"/>
          <w:rFonts w:ascii="Times New Roman" w:hAnsi="Times New Roman"/>
          <w:sz w:val="24"/>
          <w:szCs w:val="24"/>
        </w:rPr>
        <w:endnoteRef/>
      </w:r>
      <w:r w:rsidRPr="00E258A4">
        <w:rPr>
          <w:rFonts w:ascii="Times New Roman" w:hAnsi="Times New Roman" w:cs="Times New Roman"/>
          <w:sz w:val="24"/>
          <w:szCs w:val="24"/>
        </w:rPr>
        <w:tab/>
        <w:t>Επαναλάβετε όσες φορές χρειάζεται.</w:t>
      </w:r>
    </w:p>
  </w:endnote>
  <w:endnote w:id="17">
    <w:p w:rsidR="003C5DF5" w:rsidRPr="00E258A4" w:rsidRDefault="003C5DF5" w:rsidP="00E258A4">
      <w:pPr>
        <w:pStyle w:val="a7"/>
        <w:tabs>
          <w:tab w:val="left" w:pos="284"/>
        </w:tabs>
        <w:jc w:val="both"/>
        <w:rPr>
          <w:rFonts w:ascii="Times New Roman" w:hAnsi="Times New Roman" w:cs="Times New Roman"/>
          <w:sz w:val="24"/>
          <w:szCs w:val="24"/>
        </w:rPr>
      </w:pPr>
      <w:r w:rsidRPr="00E258A4">
        <w:rPr>
          <w:rStyle w:val="a8"/>
          <w:rFonts w:ascii="Times New Roman" w:hAnsi="Times New Roman"/>
          <w:sz w:val="24"/>
          <w:szCs w:val="24"/>
        </w:rPr>
        <w:endnoteRef/>
      </w:r>
      <w:r w:rsidRPr="00E258A4">
        <w:rPr>
          <w:rFonts w:ascii="Times New Roman" w:hAnsi="Times New Roman" w:cs="Times New Roman"/>
          <w:sz w:val="24"/>
          <w:szCs w:val="24"/>
        </w:rPr>
        <w:tab/>
        <w:t>Επαναλάβετε όσες φορές χρειάζεται.</w:t>
      </w:r>
    </w:p>
  </w:endnote>
  <w:endnote w:id="18">
    <w:p w:rsidR="003C5DF5" w:rsidRPr="00E258A4" w:rsidRDefault="003C5DF5" w:rsidP="00E258A4">
      <w:pPr>
        <w:pStyle w:val="a7"/>
        <w:tabs>
          <w:tab w:val="left" w:pos="284"/>
        </w:tabs>
        <w:jc w:val="both"/>
        <w:rPr>
          <w:rFonts w:ascii="Times New Roman" w:hAnsi="Times New Roman" w:cs="Times New Roman"/>
          <w:sz w:val="24"/>
          <w:szCs w:val="24"/>
        </w:rPr>
      </w:pPr>
      <w:r w:rsidRPr="00E258A4">
        <w:rPr>
          <w:rStyle w:val="a8"/>
          <w:rFonts w:ascii="Times New Roman" w:hAnsi="Times New Roman"/>
          <w:sz w:val="24"/>
          <w:szCs w:val="24"/>
        </w:rPr>
        <w:endnoteRef/>
      </w:r>
      <w:r w:rsidRPr="00E258A4">
        <w:rPr>
          <w:rFonts w:ascii="Times New Roman" w:hAnsi="Times New Roman" w:cs="Times New Roman"/>
          <w:sz w:val="24"/>
          <w:szCs w:val="24"/>
        </w:rPr>
        <w:tab/>
        <w:t>Επαναλάβετε όσες φορές χρειάζεται.</w:t>
      </w:r>
    </w:p>
  </w:endnote>
  <w:endnote w:id="19">
    <w:p w:rsidR="003C5DF5" w:rsidRPr="00E258A4" w:rsidRDefault="003C5DF5" w:rsidP="00E258A4">
      <w:pPr>
        <w:pStyle w:val="a7"/>
        <w:tabs>
          <w:tab w:val="left" w:pos="284"/>
        </w:tabs>
        <w:jc w:val="both"/>
        <w:rPr>
          <w:rFonts w:ascii="Times New Roman" w:hAnsi="Times New Roman" w:cs="Times New Roman"/>
          <w:sz w:val="24"/>
          <w:szCs w:val="24"/>
        </w:rPr>
      </w:pPr>
      <w:r w:rsidRPr="00E258A4">
        <w:rPr>
          <w:rStyle w:val="a8"/>
          <w:rFonts w:ascii="Times New Roman" w:hAnsi="Times New Roman"/>
          <w:sz w:val="24"/>
          <w:szCs w:val="24"/>
        </w:rPr>
        <w:endnoteRef/>
      </w:r>
      <w:r w:rsidRPr="00E258A4">
        <w:rPr>
          <w:rFonts w:ascii="Times New Roman" w:hAnsi="Times New Roman" w:cs="Times New Roman"/>
          <w:sz w:val="24"/>
          <w:szCs w:val="24"/>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3C5DF5" w:rsidRPr="00E258A4" w:rsidRDefault="003C5DF5" w:rsidP="00E258A4">
      <w:pPr>
        <w:pStyle w:val="a7"/>
        <w:tabs>
          <w:tab w:val="left" w:pos="284"/>
        </w:tabs>
        <w:jc w:val="both"/>
        <w:rPr>
          <w:rFonts w:ascii="Times New Roman" w:hAnsi="Times New Roman" w:cs="Times New Roman"/>
          <w:sz w:val="24"/>
          <w:szCs w:val="24"/>
        </w:rPr>
      </w:pPr>
      <w:r w:rsidRPr="00E258A4">
        <w:rPr>
          <w:rStyle w:val="a8"/>
          <w:rFonts w:ascii="Times New Roman" w:hAnsi="Times New Roman"/>
          <w:sz w:val="24"/>
          <w:szCs w:val="24"/>
        </w:rPr>
        <w:endnoteRef/>
      </w:r>
      <w:r w:rsidRPr="00E258A4">
        <w:rPr>
          <w:rFonts w:ascii="Times New Roman" w:hAnsi="Times New Roman" w:cs="Times New Roman"/>
          <w:sz w:val="24"/>
          <w:szCs w:val="24"/>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3C5DF5" w:rsidRPr="00E258A4" w:rsidRDefault="003C5DF5" w:rsidP="00E258A4">
      <w:pPr>
        <w:pStyle w:val="a7"/>
        <w:tabs>
          <w:tab w:val="left" w:pos="284"/>
        </w:tabs>
        <w:jc w:val="both"/>
        <w:rPr>
          <w:rFonts w:ascii="Times New Roman" w:hAnsi="Times New Roman" w:cs="Times New Roman"/>
          <w:sz w:val="24"/>
          <w:szCs w:val="24"/>
        </w:rPr>
      </w:pPr>
      <w:r w:rsidRPr="00E258A4">
        <w:rPr>
          <w:rStyle w:val="a8"/>
          <w:rFonts w:ascii="Times New Roman" w:hAnsi="Times New Roman"/>
          <w:sz w:val="24"/>
          <w:szCs w:val="24"/>
        </w:rPr>
        <w:endnoteRef/>
      </w:r>
      <w:r w:rsidRPr="00E258A4">
        <w:rPr>
          <w:rFonts w:ascii="Times New Roman" w:hAnsi="Times New Roman" w:cs="Times New Roman"/>
          <w:sz w:val="24"/>
          <w:szCs w:val="24"/>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3C5DF5" w:rsidRPr="00E258A4" w:rsidRDefault="003C5DF5" w:rsidP="00E258A4">
      <w:pPr>
        <w:pStyle w:val="a7"/>
        <w:tabs>
          <w:tab w:val="left" w:pos="284"/>
        </w:tabs>
        <w:jc w:val="both"/>
        <w:rPr>
          <w:rFonts w:ascii="Times New Roman" w:hAnsi="Times New Roman" w:cs="Times New Roman"/>
          <w:sz w:val="24"/>
          <w:szCs w:val="24"/>
        </w:rPr>
      </w:pPr>
      <w:r w:rsidRPr="00E258A4">
        <w:rPr>
          <w:rStyle w:val="a8"/>
          <w:rFonts w:ascii="Times New Roman" w:hAnsi="Times New Roman"/>
          <w:sz w:val="24"/>
          <w:szCs w:val="24"/>
        </w:rPr>
        <w:endnoteRef/>
      </w:r>
      <w:r w:rsidRPr="00E258A4">
        <w:rPr>
          <w:rFonts w:ascii="Times New Roman" w:hAnsi="Times New Roman" w:cs="Times New Roman"/>
          <w:sz w:val="24"/>
          <w:szCs w:val="24"/>
        </w:rPr>
        <w:tab/>
        <w:t xml:space="preserve">Σημειώνεται ότι, σύμφωνα με το άρθρο 73 παρ. 3 περ. α  και β, </w:t>
      </w:r>
      <w:r w:rsidRPr="00E258A4">
        <w:rPr>
          <w:rFonts w:ascii="Times New Roman" w:hAnsi="Times New Roman" w:cs="Times New Roman"/>
          <w:sz w:val="24"/>
          <w:szCs w:val="24"/>
          <w:u w:val="single"/>
        </w:rPr>
        <w:t xml:space="preserve">εφόσον προβλέπεται στα έγγραφα της σύμβασης </w:t>
      </w:r>
      <w:r w:rsidRPr="00E258A4">
        <w:rPr>
          <w:rFonts w:ascii="Times New Roman" w:hAnsi="Times New Roman" w:cs="Times New Roman"/>
          <w:sz w:val="24"/>
          <w:szCs w:val="24"/>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3C5DF5" w:rsidRPr="00E258A4" w:rsidRDefault="003C5DF5" w:rsidP="00E258A4">
      <w:pPr>
        <w:pStyle w:val="a7"/>
        <w:tabs>
          <w:tab w:val="left" w:pos="284"/>
        </w:tabs>
        <w:jc w:val="both"/>
        <w:rPr>
          <w:rFonts w:ascii="Times New Roman" w:hAnsi="Times New Roman" w:cs="Times New Roman"/>
          <w:sz w:val="24"/>
          <w:szCs w:val="24"/>
        </w:rPr>
      </w:pPr>
      <w:r w:rsidRPr="00E258A4">
        <w:rPr>
          <w:rStyle w:val="a8"/>
          <w:rFonts w:ascii="Times New Roman" w:hAnsi="Times New Roman"/>
          <w:sz w:val="24"/>
          <w:szCs w:val="24"/>
        </w:rPr>
        <w:endnoteRef/>
      </w:r>
      <w:r w:rsidRPr="00E258A4">
        <w:rPr>
          <w:rFonts w:ascii="Times New Roman" w:hAnsi="Times New Roman" w:cs="Times New Roman"/>
          <w:sz w:val="24"/>
          <w:szCs w:val="24"/>
        </w:rPr>
        <w:tab/>
        <w:t>Επαναλάβετε όσες φορές χρειάζεται.</w:t>
      </w:r>
    </w:p>
  </w:endnote>
  <w:endnote w:id="24">
    <w:p w:rsidR="003C5DF5" w:rsidRPr="00E258A4" w:rsidRDefault="003C5DF5" w:rsidP="00E258A4">
      <w:pPr>
        <w:pStyle w:val="a7"/>
        <w:tabs>
          <w:tab w:val="left" w:pos="284"/>
        </w:tabs>
        <w:jc w:val="both"/>
        <w:rPr>
          <w:rFonts w:ascii="Times New Roman" w:hAnsi="Times New Roman" w:cs="Times New Roman"/>
          <w:sz w:val="24"/>
          <w:szCs w:val="24"/>
        </w:rPr>
      </w:pPr>
      <w:r w:rsidRPr="00E258A4">
        <w:rPr>
          <w:rStyle w:val="a8"/>
          <w:rFonts w:ascii="Times New Roman" w:hAnsi="Times New Roman"/>
          <w:sz w:val="24"/>
          <w:szCs w:val="24"/>
        </w:rPr>
        <w:endnoteRef/>
      </w:r>
      <w:r w:rsidRPr="00E258A4">
        <w:rPr>
          <w:rFonts w:ascii="Times New Roman" w:hAnsi="Times New Roman" w:cs="Times New Roman"/>
          <w:sz w:val="24"/>
          <w:szCs w:val="24"/>
        </w:rPr>
        <w:tab/>
        <w:t xml:space="preserve">Όπως περιγράφεται στο Παράρτημα </w:t>
      </w:r>
      <w:r w:rsidRPr="00E258A4">
        <w:rPr>
          <w:rFonts w:ascii="Times New Roman" w:hAnsi="Times New Roman" w:cs="Times New Roman"/>
          <w:sz w:val="24"/>
          <w:szCs w:val="24"/>
          <w:lang w:val="en-US"/>
        </w:rPr>
        <w:t>XI</w:t>
      </w:r>
      <w:r w:rsidRPr="00E258A4">
        <w:rPr>
          <w:rFonts w:ascii="Times New Roman" w:hAnsi="Times New Roman" w:cs="Times New Roman"/>
          <w:sz w:val="24"/>
          <w:szCs w:val="24"/>
        </w:rPr>
        <w:t xml:space="preserve"> του Προσαρτήματος Α, </w:t>
      </w:r>
      <w:r w:rsidRPr="00E258A4">
        <w:rPr>
          <w:rFonts w:ascii="Times New Roman" w:hAnsi="Times New Roman" w:cs="Times New Roman"/>
          <w:b/>
          <w:bCs/>
          <w:sz w:val="24"/>
          <w:szCs w:val="24"/>
        </w:rPr>
        <w:t>οι οικονομικοί φορείς από ορισμένα κράτη μέλη οφείλουν να συμμορφώνονται με άλλες απαιτήσεις που καθορίζονται στο Παράρτημα αυτό.</w:t>
      </w:r>
    </w:p>
  </w:endnote>
  <w:endnote w:id="25">
    <w:p w:rsidR="003C5DF5" w:rsidRPr="00E258A4" w:rsidRDefault="003C5DF5" w:rsidP="00E258A4">
      <w:pPr>
        <w:pStyle w:val="a7"/>
        <w:tabs>
          <w:tab w:val="left" w:pos="284"/>
        </w:tabs>
        <w:jc w:val="both"/>
        <w:rPr>
          <w:rFonts w:ascii="Times New Roman" w:hAnsi="Times New Roman" w:cs="Times New Roman"/>
          <w:sz w:val="24"/>
          <w:szCs w:val="24"/>
        </w:rPr>
      </w:pPr>
      <w:r w:rsidRPr="00E258A4">
        <w:rPr>
          <w:rStyle w:val="a8"/>
          <w:rFonts w:ascii="Times New Roman" w:hAnsi="Times New Roman"/>
          <w:sz w:val="24"/>
          <w:szCs w:val="24"/>
        </w:rPr>
        <w:endnoteRef/>
      </w:r>
      <w:r w:rsidRPr="00E258A4">
        <w:rPr>
          <w:rFonts w:ascii="Times New Roman" w:hAnsi="Times New Roman" w:cs="Times New Roman"/>
          <w:sz w:val="24"/>
          <w:szCs w:val="24"/>
        </w:rPr>
        <w:tab/>
        <w:t xml:space="preserve">Επισημαίνεται ότι εάν ο οικονομικός φορέας </w:t>
      </w:r>
      <w:r w:rsidRPr="00E258A4">
        <w:rPr>
          <w:rFonts w:ascii="Times New Roman" w:hAnsi="Times New Roman" w:cs="Times New Roman"/>
          <w:b/>
          <w:sz w:val="24"/>
          <w:szCs w:val="24"/>
          <w:u w:val="single"/>
        </w:rPr>
        <w:t>έχει</w:t>
      </w:r>
      <w:r w:rsidRPr="00E258A4">
        <w:rPr>
          <w:rFonts w:ascii="Times New Roman" w:hAnsi="Times New Roman" w:cs="Times New Roman"/>
          <w:sz w:val="24"/>
          <w:szCs w:val="24"/>
        </w:rPr>
        <w:t xml:space="preserve"> αποφασίσει να αναθέσει τμήμα της σύμβασης σε τρίτους υπό μορφή υπεργολαβίας </w:t>
      </w:r>
      <w:r w:rsidRPr="00E258A4">
        <w:rPr>
          <w:rFonts w:ascii="Times New Roman" w:hAnsi="Times New Roman" w:cs="Times New Roman"/>
          <w:b/>
          <w:sz w:val="24"/>
          <w:szCs w:val="24"/>
          <w:u w:val="single"/>
        </w:rPr>
        <w:t>και</w:t>
      </w:r>
      <w:r w:rsidRPr="00E258A4">
        <w:rPr>
          <w:rFonts w:ascii="Times New Roman" w:hAnsi="Times New Roman" w:cs="Times New Roman"/>
          <w:sz w:val="24"/>
          <w:szCs w:val="24"/>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6">
    <w:p w:rsidR="003C5DF5" w:rsidRPr="00E258A4" w:rsidRDefault="003C5DF5" w:rsidP="00E258A4">
      <w:pPr>
        <w:pStyle w:val="a7"/>
        <w:tabs>
          <w:tab w:val="left" w:pos="284"/>
        </w:tabs>
        <w:jc w:val="both"/>
        <w:rPr>
          <w:rFonts w:ascii="Times New Roman" w:hAnsi="Times New Roman" w:cs="Times New Roman"/>
          <w:sz w:val="24"/>
          <w:szCs w:val="24"/>
        </w:rPr>
      </w:pPr>
      <w:r w:rsidRPr="00E258A4">
        <w:rPr>
          <w:rStyle w:val="a8"/>
          <w:rFonts w:ascii="Times New Roman" w:hAnsi="Times New Roman"/>
          <w:sz w:val="24"/>
          <w:szCs w:val="24"/>
        </w:rPr>
        <w:endnoteRef/>
      </w:r>
      <w:r w:rsidRPr="00E258A4">
        <w:rPr>
          <w:rFonts w:ascii="Times New Roman" w:hAnsi="Times New Roman" w:cs="Times New Roman"/>
          <w:sz w:val="24"/>
          <w:szCs w:val="24"/>
        </w:rPr>
        <w:tab/>
        <w:t>Πρβλ και άρθρο 1 ν. 4250/2014</w:t>
      </w:r>
    </w:p>
  </w:endnote>
  <w:endnote w:id="27">
    <w:p w:rsidR="003C5DF5" w:rsidRPr="00E258A4" w:rsidRDefault="003C5DF5" w:rsidP="00E258A4">
      <w:pPr>
        <w:pStyle w:val="a7"/>
        <w:tabs>
          <w:tab w:val="left" w:pos="284"/>
        </w:tabs>
        <w:jc w:val="both"/>
        <w:rPr>
          <w:rFonts w:ascii="Times New Roman" w:hAnsi="Times New Roman" w:cs="Times New Roman"/>
          <w:sz w:val="24"/>
          <w:szCs w:val="24"/>
        </w:rPr>
      </w:pPr>
      <w:r w:rsidRPr="00E258A4">
        <w:rPr>
          <w:rStyle w:val="a8"/>
          <w:rFonts w:ascii="Times New Roman" w:hAnsi="Times New Roman"/>
          <w:sz w:val="24"/>
          <w:szCs w:val="24"/>
        </w:rPr>
        <w:endnoteRef/>
      </w:r>
      <w:r w:rsidRPr="00E258A4">
        <w:rPr>
          <w:rFonts w:ascii="Times New Roman" w:hAnsi="Times New Roman" w:cs="Times New Roman"/>
          <w:sz w:val="24"/>
          <w:szCs w:val="24"/>
        </w:rPr>
        <w:tab/>
        <w:t>Υπό την προϋπόθεση ότι ο οικονομικός φορέας έχει παράσχει τις απαραίτητες πληροφορίες (</w:t>
      </w:r>
      <w:r w:rsidRPr="00E258A4">
        <w:rPr>
          <w:rFonts w:ascii="Times New Roman" w:hAnsi="Times New Roman" w:cs="Times New Roman"/>
          <w:i/>
          <w:sz w:val="24"/>
          <w:szCs w:val="24"/>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E258A4">
        <w:rPr>
          <w:rFonts w:ascii="Times New Roman" w:hAnsi="Times New Roman" w:cs="Times New Roman"/>
          <w:sz w:val="24"/>
          <w:szCs w:val="24"/>
        </w:rPr>
        <w:t xml:space="preserve"> </w:t>
      </w:r>
    </w:p>
    <w:p w:rsidR="003C5DF5" w:rsidRPr="00E258A4" w:rsidRDefault="003C5DF5" w:rsidP="00E258A4">
      <w:pPr>
        <w:autoSpaceDE w:val="0"/>
        <w:autoSpaceDN w:val="0"/>
        <w:adjustRightInd w:val="0"/>
        <w:jc w:val="both"/>
        <w:rPr>
          <w:rFonts w:ascii="Times New Roman" w:hAnsi="Times New Roman" w:cs="Times New Roman"/>
          <w:b/>
          <w:bCs/>
          <w:color w:val="002060"/>
          <w:sz w:val="24"/>
          <w:szCs w:val="24"/>
        </w:rPr>
      </w:pPr>
    </w:p>
    <w:p w:rsidR="003C5DF5" w:rsidRPr="00E258A4" w:rsidRDefault="003C5DF5" w:rsidP="00E258A4">
      <w:pPr>
        <w:autoSpaceDE w:val="0"/>
        <w:autoSpaceDN w:val="0"/>
        <w:adjustRightInd w:val="0"/>
        <w:jc w:val="both"/>
        <w:rPr>
          <w:rFonts w:ascii="Times New Roman" w:hAnsi="Times New Roman" w:cs="Times New Roman"/>
          <w:b/>
          <w:bCs/>
          <w:color w:val="002060"/>
          <w:sz w:val="24"/>
          <w:szCs w:val="24"/>
        </w:rPr>
      </w:pPr>
    </w:p>
    <w:p w:rsidR="003C5DF5" w:rsidRPr="00E258A4" w:rsidRDefault="003C5DF5" w:rsidP="00E258A4">
      <w:pPr>
        <w:autoSpaceDE w:val="0"/>
        <w:autoSpaceDN w:val="0"/>
        <w:adjustRightInd w:val="0"/>
        <w:jc w:val="both"/>
        <w:rPr>
          <w:rFonts w:ascii="Times New Roman" w:hAnsi="Times New Roman" w:cs="Times New Roman"/>
          <w:b/>
          <w:bCs/>
          <w:color w:val="002060"/>
          <w:sz w:val="24"/>
          <w:szCs w:val="24"/>
        </w:rPr>
      </w:pPr>
    </w:p>
    <w:p w:rsidR="003C5DF5" w:rsidRPr="00E258A4" w:rsidRDefault="003C5DF5" w:rsidP="00E258A4">
      <w:pPr>
        <w:autoSpaceDE w:val="0"/>
        <w:autoSpaceDN w:val="0"/>
        <w:adjustRightInd w:val="0"/>
        <w:jc w:val="both"/>
        <w:rPr>
          <w:rFonts w:ascii="Times New Roman" w:hAnsi="Times New Roman" w:cs="Times New Roman"/>
          <w:b/>
          <w:bCs/>
          <w:color w:val="002060"/>
          <w:sz w:val="24"/>
          <w:szCs w:val="24"/>
        </w:rPr>
      </w:pPr>
      <w:r w:rsidRPr="00E258A4">
        <w:rPr>
          <w:rFonts w:ascii="Times New Roman" w:hAnsi="Times New Roman" w:cs="Times New Roman"/>
          <w:b/>
          <w:bCs/>
          <w:color w:val="002060"/>
          <w:sz w:val="24"/>
          <w:szCs w:val="24"/>
        </w:rPr>
        <w:t>Οδηγία για τη συμπλήρωση, υπογραφή και υποβολή του ΤΕΥΔ της παρούσας σύμβασης.</w:t>
      </w:r>
    </w:p>
    <w:p w:rsidR="003C5DF5" w:rsidRPr="00E258A4" w:rsidRDefault="003C5DF5" w:rsidP="00E258A4">
      <w:pPr>
        <w:autoSpaceDE w:val="0"/>
        <w:autoSpaceDN w:val="0"/>
        <w:adjustRightInd w:val="0"/>
        <w:jc w:val="both"/>
        <w:rPr>
          <w:rFonts w:ascii="Times New Roman" w:hAnsi="Times New Roman" w:cs="Times New Roman"/>
          <w:b/>
          <w:bCs/>
          <w:color w:val="002060"/>
          <w:sz w:val="24"/>
          <w:szCs w:val="24"/>
        </w:rPr>
      </w:pPr>
    </w:p>
    <w:p w:rsidR="003C5DF5" w:rsidRPr="00E258A4" w:rsidRDefault="003C5DF5" w:rsidP="00E258A4">
      <w:pPr>
        <w:autoSpaceDE w:val="0"/>
        <w:autoSpaceDN w:val="0"/>
        <w:adjustRightInd w:val="0"/>
        <w:jc w:val="both"/>
        <w:rPr>
          <w:rFonts w:ascii="Times New Roman" w:hAnsi="Times New Roman" w:cs="Times New Roman"/>
          <w:b/>
          <w:bCs/>
          <w:color w:val="000000"/>
          <w:sz w:val="24"/>
          <w:szCs w:val="24"/>
        </w:rPr>
      </w:pPr>
      <w:r w:rsidRPr="00E258A4">
        <w:rPr>
          <w:rFonts w:ascii="Times New Roman" w:hAnsi="Times New Roman" w:cs="Times New Roman"/>
          <w:b/>
          <w:bCs/>
          <w:color w:val="000000"/>
          <w:sz w:val="24"/>
          <w:szCs w:val="24"/>
        </w:rPr>
        <w:t xml:space="preserve">Α. </w:t>
      </w:r>
      <w:r w:rsidRPr="00E258A4">
        <w:rPr>
          <w:rFonts w:ascii="Times New Roman" w:hAnsi="Times New Roman" w:cs="Times New Roman"/>
          <w:color w:val="000000"/>
          <w:sz w:val="24"/>
          <w:szCs w:val="24"/>
        </w:rPr>
        <w:t xml:space="preserve">Το ΤΕΥΔ της παρούσας σύμβασης συντάχθηκε σύμφωνα με την Κατευθυντήρια Οδηγία 15 της ΕΑΑΔΗΣΥ (ΑΔΑ: ΩΧ0ΓΟΞΤΒ-ΑΚΗ) και διατίθεται στους οικονομικούς φορείς μέσω της ιστοσελίδας του Δήμου </w:t>
      </w:r>
      <w:r w:rsidRPr="00E258A4">
        <w:rPr>
          <w:rFonts w:ascii="Times New Roman" w:hAnsi="Times New Roman" w:cs="Times New Roman"/>
          <w:b/>
          <w:bCs/>
          <w:color w:val="000000"/>
          <w:sz w:val="24"/>
          <w:szCs w:val="24"/>
        </w:rPr>
        <w:t>σε δύο μορφές:</w:t>
      </w:r>
    </w:p>
    <w:p w:rsidR="003C5DF5" w:rsidRPr="00E258A4" w:rsidRDefault="003C5DF5" w:rsidP="00E258A4">
      <w:pPr>
        <w:autoSpaceDE w:val="0"/>
        <w:autoSpaceDN w:val="0"/>
        <w:adjustRightInd w:val="0"/>
        <w:jc w:val="both"/>
        <w:rPr>
          <w:rFonts w:ascii="Times New Roman" w:hAnsi="Times New Roman" w:cs="Times New Roman"/>
          <w:b/>
          <w:bCs/>
          <w:color w:val="000000"/>
          <w:sz w:val="24"/>
          <w:szCs w:val="24"/>
        </w:rPr>
      </w:pPr>
      <w:r w:rsidRPr="00E258A4">
        <w:rPr>
          <w:rFonts w:ascii="Times New Roman" w:hAnsi="Times New Roman" w:cs="Times New Roman"/>
          <w:b/>
          <w:bCs/>
          <w:color w:val="000000"/>
          <w:sz w:val="24"/>
          <w:szCs w:val="24"/>
        </w:rPr>
        <w:t>Ενσωματωμένο στο περιεχόμενο της παρούσας διακήρυξης ως ΠΑΡΑΡΤΗΜΑ Ι</w:t>
      </w:r>
      <w:r w:rsidRPr="00E258A4">
        <w:rPr>
          <w:rFonts w:ascii="Times New Roman" w:hAnsi="Times New Roman" w:cs="Times New Roman"/>
          <w:b/>
          <w:bCs/>
          <w:color w:val="000000"/>
          <w:sz w:val="24"/>
          <w:szCs w:val="24"/>
          <w:lang w:val="en-US"/>
        </w:rPr>
        <w:t>V</w:t>
      </w:r>
      <w:r w:rsidRPr="00E258A4">
        <w:rPr>
          <w:rFonts w:ascii="Times New Roman" w:hAnsi="Times New Roman" w:cs="Times New Roman"/>
          <w:color w:val="000000"/>
          <w:sz w:val="24"/>
          <w:szCs w:val="24"/>
        </w:rPr>
        <w:t xml:space="preserve">, &amp; </w:t>
      </w:r>
      <w:r w:rsidRPr="00E258A4">
        <w:rPr>
          <w:rFonts w:ascii="Times New Roman" w:hAnsi="Times New Roman" w:cs="Times New Roman"/>
          <w:b/>
          <w:bCs/>
          <w:color w:val="000000"/>
          <w:sz w:val="24"/>
          <w:szCs w:val="24"/>
        </w:rPr>
        <w:t xml:space="preserve">Αρχείο doc </w:t>
      </w:r>
      <w:r w:rsidRPr="00E258A4">
        <w:rPr>
          <w:rFonts w:ascii="Times New Roman" w:hAnsi="Times New Roman" w:cs="Times New Roman"/>
          <w:color w:val="000000"/>
          <w:sz w:val="24"/>
          <w:szCs w:val="24"/>
        </w:rPr>
        <w:t>(σε επεξεργάσιμη μορφή), αναρτημένο επικουρικά μαζί με τα λοιπά έγγραφα της σύμβασης για τη διευκόλυνση των οικονομικών φορέων, προκειμένου να το συμπληρώσουν, και να το υποβάλουν ως δικαιολογητικό συμμετοχής στην αναθέτουσα αρχή</w:t>
      </w:r>
      <w:r w:rsidRPr="00E258A4">
        <w:rPr>
          <w:rFonts w:ascii="Times New Roman" w:hAnsi="Times New Roman" w:cs="Times New Roman"/>
          <w:b/>
          <w:bCs/>
          <w:color w:val="000000"/>
          <w:sz w:val="24"/>
          <w:szCs w:val="24"/>
        </w:rPr>
        <w:t>.</w:t>
      </w:r>
    </w:p>
    <w:p w:rsidR="003C5DF5" w:rsidRPr="00E258A4" w:rsidRDefault="003C5DF5" w:rsidP="00E258A4">
      <w:pPr>
        <w:autoSpaceDE w:val="0"/>
        <w:autoSpaceDN w:val="0"/>
        <w:adjustRightInd w:val="0"/>
        <w:jc w:val="both"/>
        <w:rPr>
          <w:rFonts w:ascii="Times New Roman" w:hAnsi="Times New Roman" w:cs="Times New Roman"/>
          <w:b/>
          <w:bCs/>
          <w:color w:val="000000"/>
          <w:sz w:val="24"/>
          <w:szCs w:val="24"/>
        </w:rPr>
      </w:pPr>
    </w:p>
    <w:p w:rsidR="003C5DF5" w:rsidRPr="00E258A4" w:rsidRDefault="003C5DF5" w:rsidP="00E258A4">
      <w:pPr>
        <w:autoSpaceDE w:val="0"/>
        <w:autoSpaceDN w:val="0"/>
        <w:adjustRightInd w:val="0"/>
        <w:jc w:val="both"/>
        <w:rPr>
          <w:rFonts w:ascii="Times New Roman" w:hAnsi="Times New Roman" w:cs="Times New Roman"/>
          <w:color w:val="000000"/>
          <w:sz w:val="24"/>
          <w:szCs w:val="24"/>
        </w:rPr>
      </w:pPr>
      <w:r w:rsidRPr="00E258A4">
        <w:rPr>
          <w:rFonts w:ascii="Times New Roman" w:hAnsi="Times New Roman" w:cs="Times New Roman"/>
          <w:b/>
          <w:bCs/>
          <w:color w:val="000000"/>
          <w:sz w:val="24"/>
          <w:szCs w:val="24"/>
        </w:rPr>
        <w:t>Β. Το ΤΕΥΔ συμπληρώνεται κατά περίπτωση ως εξής</w:t>
      </w:r>
      <w:r w:rsidRPr="00E258A4">
        <w:rPr>
          <w:rFonts w:ascii="Times New Roman" w:hAnsi="Times New Roman" w:cs="Times New Roman"/>
          <w:color w:val="000000"/>
          <w:sz w:val="24"/>
          <w:szCs w:val="24"/>
        </w:rPr>
        <w:t>:</w:t>
      </w:r>
    </w:p>
    <w:p w:rsidR="003C5DF5" w:rsidRPr="00E258A4" w:rsidRDefault="003C5DF5" w:rsidP="00E258A4">
      <w:pPr>
        <w:autoSpaceDE w:val="0"/>
        <w:autoSpaceDN w:val="0"/>
        <w:adjustRightInd w:val="0"/>
        <w:jc w:val="both"/>
        <w:rPr>
          <w:rFonts w:ascii="Times New Roman" w:hAnsi="Times New Roman" w:cs="Times New Roman"/>
          <w:color w:val="000000"/>
          <w:sz w:val="24"/>
          <w:szCs w:val="24"/>
        </w:rPr>
      </w:pPr>
    </w:p>
    <w:p w:rsidR="003C5DF5" w:rsidRPr="00E258A4" w:rsidRDefault="003C5DF5" w:rsidP="00E258A4">
      <w:pPr>
        <w:autoSpaceDE w:val="0"/>
        <w:autoSpaceDN w:val="0"/>
        <w:adjustRightInd w:val="0"/>
        <w:jc w:val="both"/>
        <w:rPr>
          <w:rFonts w:ascii="Times New Roman" w:hAnsi="Times New Roman" w:cs="Times New Roman"/>
          <w:color w:val="000000"/>
          <w:sz w:val="24"/>
          <w:szCs w:val="24"/>
        </w:rPr>
      </w:pPr>
      <w:r w:rsidRPr="00E258A4">
        <w:rPr>
          <w:rFonts w:ascii="Times New Roman" w:hAnsi="Times New Roman" w:cs="Times New Roman"/>
          <w:color w:val="000000"/>
          <w:sz w:val="24"/>
          <w:szCs w:val="24"/>
        </w:rPr>
        <w:t xml:space="preserve">I. Το </w:t>
      </w:r>
      <w:r w:rsidRPr="00E258A4">
        <w:rPr>
          <w:rFonts w:ascii="Times New Roman" w:hAnsi="Times New Roman" w:cs="Times New Roman"/>
          <w:b/>
          <w:bCs/>
          <w:color w:val="000000"/>
          <w:sz w:val="24"/>
          <w:szCs w:val="24"/>
        </w:rPr>
        <w:t xml:space="preserve">μέρος Ι </w:t>
      </w:r>
      <w:r w:rsidRPr="00E258A4">
        <w:rPr>
          <w:rFonts w:ascii="Times New Roman" w:hAnsi="Times New Roman" w:cs="Times New Roman"/>
          <w:color w:val="000000"/>
          <w:sz w:val="24"/>
          <w:szCs w:val="24"/>
        </w:rPr>
        <w:t>είναι συμπληρωμένο από την αναθέτουσα αρχή και όλα τα υπόλοιπα μέρη (ΙΙ, ΙΙΙ, ΙV και VI) συμπληρώνονται από τον οικονομικό φορέα.</w:t>
      </w:r>
    </w:p>
    <w:p w:rsidR="003C5DF5" w:rsidRPr="00E258A4" w:rsidRDefault="003C5DF5" w:rsidP="00E258A4">
      <w:pPr>
        <w:autoSpaceDE w:val="0"/>
        <w:autoSpaceDN w:val="0"/>
        <w:adjustRightInd w:val="0"/>
        <w:jc w:val="both"/>
        <w:rPr>
          <w:rFonts w:ascii="Times New Roman" w:hAnsi="Times New Roman" w:cs="Times New Roman"/>
          <w:color w:val="000000"/>
          <w:sz w:val="24"/>
          <w:szCs w:val="24"/>
        </w:rPr>
      </w:pPr>
    </w:p>
    <w:p w:rsidR="003C5DF5" w:rsidRPr="00E258A4" w:rsidRDefault="003C5DF5" w:rsidP="00E258A4">
      <w:pPr>
        <w:autoSpaceDE w:val="0"/>
        <w:autoSpaceDN w:val="0"/>
        <w:adjustRightInd w:val="0"/>
        <w:jc w:val="both"/>
        <w:rPr>
          <w:rFonts w:ascii="Times New Roman" w:hAnsi="Times New Roman" w:cs="Times New Roman"/>
          <w:color w:val="000000"/>
          <w:sz w:val="24"/>
          <w:szCs w:val="24"/>
        </w:rPr>
      </w:pPr>
      <w:r w:rsidRPr="00E258A4">
        <w:rPr>
          <w:rFonts w:ascii="Times New Roman" w:hAnsi="Times New Roman" w:cs="Times New Roman"/>
          <w:color w:val="000000"/>
          <w:sz w:val="24"/>
          <w:szCs w:val="24"/>
        </w:rPr>
        <w:t xml:space="preserve">II. Το </w:t>
      </w:r>
      <w:r w:rsidRPr="00E258A4">
        <w:rPr>
          <w:rFonts w:ascii="Times New Roman" w:hAnsi="Times New Roman" w:cs="Times New Roman"/>
          <w:b/>
          <w:bCs/>
          <w:color w:val="000000"/>
          <w:sz w:val="24"/>
          <w:szCs w:val="24"/>
        </w:rPr>
        <w:t xml:space="preserve">μέρος ΙΙ </w:t>
      </w:r>
      <w:r w:rsidRPr="00E258A4">
        <w:rPr>
          <w:rFonts w:ascii="Times New Roman" w:hAnsi="Times New Roman" w:cs="Times New Roman"/>
          <w:color w:val="000000"/>
          <w:sz w:val="24"/>
          <w:szCs w:val="24"/>
        </w:rPr>
        <w:t xml:space="preserve">αφορά </w:t>
      </w:r>
      <w:r w:rsidRPr="00E258A4">
        <w:rPr>
          <w:rFonts w:ascii="Times New Roman" w:hAnsi="Times New Roman" w:cs="Times New Roman"/>
          <w:b/>
          <w:bCs/>
          <w:color w:val="000000"/>
          <w:sz w:val="24"/>
          <w:szCs w:val="24"/>
        </w:rPr>
        <w:t>πληροφορίες σχετικά με τον οικονομικό φορέα</w:t>
      </w:r>
      <w:r w:rsidRPr="00E258A4">
        <w:rPr>
          <w:rFonts w:ascii="Times New Roman" w:hAnsi="Times New Roman" w:cs="Times New Roman"/>
          <w:color w:val="000000"/>
          <w:sz w:val="24"/>
          <w:szCs w:val="24"/>
        </w:rPr>
        <w:t>.</w:t>
      </w:r>
    </w:p>
    <w:p w:rsidR="003C5DF5" w:rsidRPr="00E258A4" w:rsidRDefault="003C5DF5" w:rsidP="00E258A4">
      <w:pPr>
        <w:autoSpaceDE w:val="0"/>
        <w:autoSpaceDN w:val="0"/>
        <w:adjustRightInd w:val="0"/>
        <w:jc w:val="both"/>
        <w:rPr>
          <w:rFonts w:ascii="Times New Roman" w:hAnsi="Times New Roman" w:cs="Times New Roman"/>
          <w:color w:val="000000"/>
          <w:sz w:val="24"/>
          <w:szCs w:val="24"/>
        </w:rPr>
      </w:pPr>
    </w:p>
    <w:p w:rsidR="003C5DF5" w:rsidRPr="00E258A4" w:rsidRDefault="003C5DF5" w:rsidP="00E258A4">
      <w:pPr>
        <w:autoSpaceDE w:val="0"/>
        <w:autoSpaceDN w:val="0"/>
        <w:adjustRightInd w:val="0"/>
        <w:jc w:val="both"/>
        <w:rPr>
          <w:rFonts w:ascii="Times New Roman" w:hAnsi="Times New Roman" w:cs="Times New Roman"/>
          <w:color w:val="000000"/>
          <w:sz w:val="24"/>
          <w:szCs w:val="24"/>
        </w:rPr>
      </w:pPr>
      <w:r w:rsidRPr="00E258A4">
        <w:rPr>
          <w:rFonts w:ascii="Times New Roman" w:hAnsi="Times New Roman" w:cs="Times New Roman"/>
          <w:color w:val="000000"/>
          <w:sz w:val="24"/>
          <w:szCs w:val="24"/>
        </w:rPr>
        <w:t xml:space="preserve">II.A Το </w:t>
      </w:r>
      <w:r w:rsidRPr="00E258A4">
        <w:rPr>
          <w:rFonts w:ascii="Times New Roman" w:hAnsi="Times New Roman" w:cs="Times New Roman"/>
          <w:b/>
          <w:bCs/>
          <w:color w:val="000000"/>
          <w:sz w:val="24"/>
          <w:szCs w:val="24"/>
        </w:rPr>
        <w:t xml:space="preserve">μέρος ΙΙ.Α </w:t>
      </w:r>
      <w:r w:rsidRPr="00E258A4">
        <w:rPr>
          <w:rFonts w:ascii="Times New Roman" w:hAnsi="Times New Roman" w:cs="Times New Roman"/>
          <w:color w:val="000000"/>
          <w:sz w:val="24"/>
          <w:szCs w:val="24"/>
        </w:rPr>
        <w:t xml:space="preserve">συμπληρώνεται από τους οικονομικούς φορείς </w:t>
      </w:r>
      <w:r w:rsidRPr="00E258A4">
        <w:rPr>
          <w:rFonts w:ascii="Times New Roman" w:hAnsi="Times New Roman" w:cs="Times New Roman"/>
          <w:b/>
          <w:bCs/>
          <w:color w:val="000000"/>
          <w:sz w:val="24"/>
          <w:szCs w:val="24"/>
        </w:rPr>
        <w:t xml:space="preserve">με την επισήμανση πως το ερώτημα σχετικά με την εγγραφή σε επίσημο κατάλογο/μητρώο εγγεγραμμένων οικονομικών φορέων </w:t>
      </w:r>
      <w:r w:rsidRPr="00E258A4">
        <w:rPr>
          <w:rFonts w:ascii="Times New Roman" w:hAnsi="Times New Roman" w:cs="Times New Roman"/>
          <w:color w:val="000000"/>
          <w:sz w:val="24"/>
          <w:szCs w:val="24"/>
        </w:rPr>
        <w:t>απαντάται αρνητικά για τους φορείς που δραστηριοποιούνται στην Ελλάδα και απαντάται θετικά μόνο από αλλοδαπούς φορείς, σε περίπτωση που υφίσταται η εν λόγω εγγραφή. Στην τελευταία αυτή περίπτωση (στην περίπτωση αλλοδαπών οικονομικών φορέων για τους οποίους υφίσταται η εν λόγω εγγραφή) απαντάται θετικά το ερώτημα και συμπληρώνονται οι πληροφορίες στα ερωτήματα (α) έως (ε) που παρατίθενται παρακάτω (βλέπε ά.2.2.7.2.Β.6)</w:t>
      </w:r>
    </w:p>
    <w:p w:rsidR="003C5DF5" w:rsidRPr="00E258A4" w:rsidRDefault="003C5DF5" w:rsidP="00E258A4">
      <w:pPr>
        <w:autoSpaceDE w:val="0"/>
        <w:autoSpaceDN w:val="0"/>
        <w:adjustRightInd w:val="0"/>
        <w:jc w:val="both"/>
        <w:rPr>
          <w:rFonts w:ascii="Times New Roman" w:hAnsi="Times New Roman" w:cs="Times New Roman"/>
          <w:color w:val="000000"/>
          <w:sz w:val="24"/>
          <w:szCs w:val="24"/>
        </w:rPr>
      </w:pPr>
    </w:p>
    <w:p w:rsidR="003C5DF5" w:rsidRPr="00E258A4" w:rsidRDefault="003C5DF5" w:rsidP="00E258A4">
      <w:pPr>
        <w:autoSpaceDE w:val="0"/>
        <w:autoSpaceDN w:val="0"/>
        <w:adjustRightInd w:val="0"/>
        <w:jc w:val="both"/>
        <w:rPr>
          <w:rFonts w:ascii="Times New Roman" w:hAnsi="Times New Roman" w:cs="Times New Roman"/>
          <w:color w:val="000000"/>
          <w:sz w:val="24"/>
          <w:szCs w:val="24"/>
        </w:rPr>
      </w:pPr>
      <w:r w:rsidRPr="00E258A4">
        <w:rPr>
          <w:rFonts w:ascii="Times New Roman" w:hAnsi="Times New Roman" w:cs="Times New Roman"/>
          <w:color w:val="000000"/>
          <w:sz w:val="24"/>
          <w:szCs w:val="24"/>
        </w:rPr>
        <w:t xml:space="preserve">Επίσης, το ερώτημα του </w:t>
      </w:r>
      <w:r w:rsidRPr="00E258A4">
        <w:rPr>
          <w:rFonts w:ascii="Times New Roman" w:hAnsi="Times New Roman" w:cs="Times New Roman"/>
          <w:b/>
          <w:bCs/>
          <w:color w:val="000000"/>
          <w:sz w:val="24"/>
          <w:szCs w:val="24"/>
        </w:rPr>
        <w:t xml:space="preserve">τρόπου συμμετοχής </w:t>
      </w:r>
      <w:r w:rsidRPr="00E258A4">
        <w:rPr>
          <w:rFonts w:ascii="Times New Roman" w:hAnsi="Times New Roman" w:cs="Times New Roman"/>
          <w:color w:val="000000"/>
          <w:sz w:val="24"/>
          <w:szCs w:val="24"/>
        </w:rPr>
        <w:t xml:space="preserve">αφορά την περίπτωση που </w:t>
      </w:r>
      <w:r w:rsidRPr="00E258A4">
        <w:rPr>
          <w:rFonts w:ascii="Times New Roman" w:hAnsi="Times New Roman" w:cs="Times New Roman"/>
          <w:b/>
          <w:bCs/>
          <w:color w:val="000000"/>
          <w:sz w:val="24"/>
          <w:szCs w:val="24"/>
        </w:rPr>
        <w:t>ο οικονομικός φορέας συμμετέχει ως ένωση</w:t>
      </w:r>
      <w:r w:rsidRPr="00E258A4">
        <w:rPr>
          <w:rFonts w:ascii="Times New Roman" w:hAnsi="Times New Roman" w:cs="Times New Roman"/>
          <w:color w:val="000000"/>
          <w:sz w:val="24"/>
          <w:szCs w:val="24"/>
        </w:rPr>
        <w:t>. Σε περίπτωση θετικής απάντησης, συμπληρώνονται τα ερωτήματα (α) έως (γ) που παρατίθενται παρακάτω. Επίσης, όταν ο οικονομικός φορέας συμμετέχει υπό τη μορφή ένωσης, τότε υποβάλλονται χωριστά ΤΕΥΔ για κάθε μέλος – φορέα της ένωσης, σύμφωνα με το μέρος Γ του παρόντος παραρτήματος ΙΙ.</w:t>
      </w:r>
    </w:p>
    <w:p w:rsidR="003C5DF5" w:rsidRPr="00E258A4" w:rsidRDefault="003C5DF5" w:rsidP="00E258A4">
      <w:pPr>
        <w:autoSpaceDE w:val="0"/>
        <w:autoSpaceDN w:val="0"/>
        <w:adjustRightInd w:val="0"/>
        <w:jc w:val="both"/>
        <w:rPr>
          <w:rFonts w:ascii="Times New Roman" w:hAnsi="Times New Roman" w:cs="Times New Roman"/>
          <w:color w:val="000000"/>
          <w:sz w:val="24"/>
          <w:szCs w:val="24"/>
        </w:rPr>
      </w:pPr>
    </w:p>
    <w:p w:rsidR="003C5DF5" w:rsidRPr="00E258A4" w:rsidRDefault="003C5DF5" w:rsidP="00E258A4">
      <w:pPr>
        <w:autoSpaceDE w:val="0"/>
        <w:autoSpaceDN w:val="0"/>
        <w:adjustRightInd w:val="0"/>
        <w:jc w:val="both"/>
        <w:rPr>
          <w:rFonts w:ascii="Times New Roman" w:hAnsi="Times New Roman" w:cs="Times New Roman"/>
          <w:color w:val="000000"/>
          <w:sz w:val="24"/>
          <w:szCs w:val="24"/>
        </w:rPr>
      </w:pPr>
      <w:r w:rsidRPr="00E258A4">
        <w:rPr>
          <w:rFonts w:ascii="Times New Roman" w:hAnsi="Times New Roman" w:cs="Times New Roman"/>
          <w:color w:val="000000"/>
          <w:sz w:val="24"/>
          <w:szCs w:val="24"/>
        </w:rPr>
        <w:t xml:space="preserve">ΙΙ.Β Το </w:t>
      </w:r>
      <w:r w:rsidRPr="00E258A4">
        <w:rPr>
          <w:rFonts w:ascii="Times New Roman" w:hAnsi="Times New Roman" w:cs="Times New Roman"/>
          <w:b/>
          <w:bCs/>
          <w:color w:val="000000"/>
          <w:sz w:val="24"/>
          <w:szCs w:val="24"/>
        </w:rPr>
        <w:t xml:space="preserve">μέρος ΙΙ.Β </w:t>
      </w:r>
      <w:r w:rsidRPr="00E258A4">
        <w:rPr>
          <w:rFonts w:ascii="Times New Roman" w:hAnsi="Times New Roman" w:cs="Times New Roman"/>
          <w:color w:val="000000"/>
          <w:sz w:val="24"/>
          <w:szCs w:val="24"/>
        </w:rPr>
        <w:t xml:space="preserve">αφορά τους οικονομικούς φορείς υπό τη μορφή </w:t>
      </w:r>
      <w:r w:rsidRPr="00E258A4">
        <w:rPr>
          <w:rFonts w:ascii="Times New Roman" w:hAnsi="Times New Roman" w:cs="Times New Roman"/>
          <w:b/>
          <w:bCs/>
          <w:color w:val="000000"/>
          <w:sz w:val="24"/>
          <w:szCs w:val="24"/>
        </w:rPr>
        <w:t xml:space="preserve">νομικών προσώπων </w:t>
      </w:r>
      <w:r w:rsidRPr="00E258A4">
        <w:rPr>
          <w:rFonts w:ascii="Times New Roman" w:hAnsi="Times New Roman" w:cs="Times New Roman"/>
          <w:color w:val="000000"/>
          <w:sz w:val="24"/>
          <w:szCs w:val="24"/>
        </w:rPr>
        <w:t>(ΕΠΕ, ΕΕ, ΟΕ, ΑΕ, ΙΚΕ κλπ).</w:t>
      </w:r>
    </w:p>
    <w:p w:rsidR="003C5DF5" w:rsidRPr="00E258A4" w:rsidRDefault="003C5DF5" w:rsidP="00E258A4">
      <w:pPr>
        <w:autoSpaceDE w:val="0"/>
        <w:autoSpaceDN w:val="0"/>
        <w:adjustRightInd w:val="0"/>
        <w:jc w:val="both"/>
        <w:rPr>
          <w:rFonts w:ascii="Times New Roman" w:hAnsi="Times New Roman" w:cs="Times New Roman"/>
          <w:color w:val="000000"/>
          <w:sz w:val="24"/>
          <w:szCs w:val="24"/>
        </w:rPr>
      </w:pPr>
      <w:r w:rsidRPr="00E258A4">
        <w:rPr>
          <w:rFonts w:ascii="Times New Roman" w:hAnsi="Times New Roman" w:cs="Times New Roman"/>
          <w:color w:val="000000"/>
          <w:sz w:val="24"/>
          <w:szCs w:val="24"/>
          <w:u w:val="single"/>
        </w:rPr>
        <w:t>Στο πρώτο πεδίο</w:t>
      </w:r>
      <w:r w:rsidRPr="00E258A4">
        <w:rPr>
          <w:rFonts w:ascii="Times New Roman" w:hAnsi="Times New Roman" w:cs="Times New Roman"/>
          <w:color w:val="000000"/>
          <w:sz w:val="24"/>
          <w:szCs w:val="24"/>
        </w:rPr>
        <w:t xml:space="preserve"> συμπληρώνεται το όνομα, η ημερομηνία και ο τόπος γέννησης του </w:t>
      </w:r>
    </w:p>
    <w:p w:rsidR="003C5DF5" w:rsidRPr="00E258A4" w:rsidRDefault="003C5DF5" w:rsidP="00E258A4">
      <w:pPr>
        <w:autoSpaceDE w:val="0"/>
        <w:autoSpaceDN w:val="0"/>
        <w:adjustRightInd w:val="0"/>
        <w:jc w:val="both"/>
        <w:rPr>
          <w:rFonts w:ascii="Times New Roman" w:hAnsi="Times New Roman" w:cs="Times New Roman"/>
          <w:color w:val="000000"/>
          <w:sz w:val="24"/>
          <w:szCs w:val="24"/>
        </w:rPr>
      </w:pPr>
      <w:r w:rsidRPr="00E258A4">
        <w:rPr>
          <w:rFonts w:ascii="Times New Roman" w:hAnsi="Times New Roman" w:cs="Times New Roman"/>
          <w:color w:val="000000"/>
          <w:sz w:val="24"/>
          <w:szCs w:val="24"/>
        </w:rPr>
        <w:t>αρμοδίου/εξουσιοδοτημένου προσώπου, το οποίο εκπροσωπεί τον οικονομικό φορέα (το νομικό πρόσωπο εν προκειμένω) για τους σκοπούς της παρούσας διαδικασίας ανάθεσης σύμβασης.</w:t>
      </w:r>
    </w:p>
    <w:p w:rsidR="003C5DF5" w:rsidRPr="00E258A4" w:rsidRDefault="003C5DF5" w:rsidP="00E258A4">
      <w:pPr>
        <w:autoSpaceDE w:val="0"/>
        <w:autoSpaceDN w:val="0"/>
        <w:adjustRightInd w:val="0"/>
        <w:jc w:val="both"/>
        <w:rPr>
          <w:rFonts w:ascii="Times New Roman" w:hAnsi="Times New Roman" w:cs="Times New Roman"/>
          <w:color w:val="000000"/>
          <w:sz w:val="24"/>
          <w:szCs w:val="24"/>
          <w:u w:val="single"/>
        </w:rPr>
      </w:pPr>
    </w:p>
    <w:p w:rsidR="003C5DF5" w:rsidRPr="00E258A4" w:rsidRDefault="003C5DF5" w:rsidP="00E258A4">
      <w:pPr>
        <w:autoSpaceDE w:val="0"/>
        <w:autoSpaceDN w:val="0"/>
        <w:adjustRightInd w:val="0"/>
        <w:jc w:val="both"/>
        <w:rPr>
          <w:rFonts w:ascii="Times New Roman" w:hAnsi="Times New Roman" w:cs="Times New Roman"/>
          <w:color w:val="000000"/>
          <w:sz w:val="24"/>
          <w:szCs w:val="24"/>
        </w:rPr>
      </w:pPr>
      <w:r w:rsidRPr="00E258A4">
        <w:rPr>
          <w:rFonts w:ascii="Times New Roman" w:hAnsi="Times New Roman" w:cs="Times New Roman"/>
          <w:color w:val="000000"/>
          <w:sz w:val="24"/>
          <w:szCs w:val="24"/>
          <w:u w:val="single"/>
        </w:rPr>
        <w:t>Στο δεύτερο πεδίο</w:t>
      </w:r>
      <w:r w:rsidRPr="00E258A4">
        <w:rPr>
          <w:rFonts w:ascii="Times New Roman" w:hAnsi="Times New Roman" w:cs="Times New Roman"/>
          <w:color w:val="000000"/>
          <w:sz w:val="24"/>
          <w:szCs w:val="24"/>
        </w:rPr>
        <w:t xml:space="preserve"> συμπληρώνεται η θέση του/ιδιότητα υπό την οποία ενεργεί (π.χ. εξουσιοδοτημένο μέλος του διοικητικού συμβουλίου μιας ανώνυμης εταιρείας ή ο ένας εκ των διαχειριστών μίας ετερρόρυθμης ή ομόρρυθμης εταιρείας ή ενδεχομένως ο μοναδικός διαχειριστής).</w:t>
      </w:r>
    </w:p>
    <w:p w:rsidR="003C5DF5" w:rsidRPr="00E258A4" w:rsidRDefault="003C5DF5" w:rsidP="00E258A4">
      <w:pPr>
        <w:autoSpaceDE w:val="0"/>
        <w:autoSpaceDN w:val="0"/>
        <w:adjustRightInd w:val="0"/>
        <w:jc w:val="both"/>
        <w:rPr>
          <w:rFonts w:ascii="Times New Roman" w:hAnsi="Times New Roman" w:cs="Times New Roman"/>
          <w:b/>
          <w:bCs/>
          <w:color w:val="000000"/>
          <w:sz w:val="24"/>
          <w:szCs w:val="24"/>
        </w:rPr>
      </w:pPr>
      <w:r w:rsidRPr="00E258A4">
        <w:rPr>
          <w:rFonts w:ascii="Times New Roman" w:hAnsi="Times New Roman" w:cs="Times New Roman"/>
          <w:b/>
          <w:bCs/>
          <w:color w:val="000000"/>
          <w:sz w:val="24"/>
          <w:szCs w:val="24"/>
        </w:rPr>
        <w:t xml:space="preserve">Επισημαίνεται πως </w:t>
      </w:r>
      <w:r w:rsidRPr="00E258A4">
        <w:rPr>
          <w:rFonts w:ascii="Times New Roman" w:hAnsi="Times New Roman" w:cs="Times New Roman"/>
          <w:color w:val="000000"/>
          <w:sz w:val="24"/>
          <w:szCs w:val="24"/>
        </w:rPr>
        <w:t xml:space="preserve">η παρούσα εξουσιοδότηση μπορεί να φορά την υπογραφή της τεχνικής ή οικονομικής προσφοράς, οποιασδήποτε Υ.Δ. του συμμετέχοντα οικονομικού φορέα, μιας ενδεχόμενης ένστασης ή του συμφωνητικού, </w:t>
      </w:r>
      <w:r w:rsidRPr="00E258A4">
        <w:rPr>
          <w:rFonts w:ascii="Times New Roman" w:hAnsi="Times New Roman" w:cs="Times New Roman"/>
          <w:b/>
          <w:bCs/>
          <w:color w:val="000000"/>
          <w:sz w:val="24"/>
          <w:szCs w:val="24"/>
        </w:rPr>
        <w:t>ωστόσο δεν μπορεί να αφορά την υπογραφή του ΤΕΥΔ, η υπογραφή του οποίου ρυθμίζεται με ειδικό τρόπο στο μέρος Γ του παρόντος.</w:t>
      </w:r>
    </w:p>
    <w:p w:rsidR="003C5DF5" w:rsidRPr="00E258A4" w:rsidRDefault="003C5DF5" w:rsidP="00E258A4">
      <w:pPr>
        <w:autoSpaceDE w:val="0"/>
        <w:autoSpaceDN w:val="0"/>
        <w:adjustRightInd w:val="0"/>
        <w:jc w:val="both"/>
        <w:rPr>
          <w:rFonts w:ascii="Times New Roman" w:hAnsi="Times New Roman" w:cs="Times New Roman"/>
          <w:color w:val="000000"/>
          <w:sz w:val="24"/>
          <w:szCs w:val="24"/>
          <w:u w:val="single"/>
        </w:rPr>
      </w:pPr>
    </w:p>
    <w:p w:rsidR="003C5DF5" w:rsidRPr="00E258A4" w:rsidRDefault="003C5DF5" w:rsidP="00E258A4">
      <w:pPr>
        <w:autoSpaceDE w:val="0"/>
        <w:autoSpaceDN w:val="0"/>
        <w:adjustRightInd w:val="0"/>
        <w:jc w:val="both"/>
        <w:rPr>
          <w:rFonts w:ascii="Times New Roman" w:hAnsi="Times New Roman" w:cs="Times New Roman"/>
          <w:color w:val="000000"/>
          <w:sz w:val="24"/>
          <w:szCs w:val="24"/>
        </w:rPr>
      </w:pPr>
      <w:r w:rsidRPr="00E258A4">
        <w:rPr>
          <w:rFonts w:ascii="Times New Roman" w:hAnsi="Times New Roman" w:cs="Times New Roman"/>
          <w:color w:val="000000"/>
          <w:sz w:val="24"/>
          <w:szCs w:val="24"/>
          <w:u w:val="single"/>
        </w:rPr>
        <w:t>Στα πεδία τρίτο έως πέμπτο</w:t>
      </w:r>
      <w:r w:rsidRPr="00E258A4">
        <w:rPr>
          <w:rFonts w:ascii="Times New Roman" w:hAnsi="Times New Roman" w:cs="Times New Roman"/>
          <w:color w:val="000000"/>
          <w:sz w:val="24"/>
          <w:szCs w:val="24"/>
        </w:rPr>
        <w:t xml:space="preserve"> συμπληρώνονται η ταχυδρομική διεύθυνση, το τηλέφωνο και το ηλεκτρονικό ταχυδρομείο του αρμοδίου/εξουσιοδοτημένου προσώπου.</w:t>
      </w:r>
    </w:p>
    <w:p w:rsidR="003C5DF5" w:rsidRPr="00E258A4" w:rsidRDefault="003C5DF5" w:rsidP="00E258A4">
      <w:pPr>
        <w:autoSpaceDE w:val="0"/>
        <w:autoSpaceDN w:val="0"/>
        <w:adjustRightInd w:val="0"/>
        <w:jc w:val="both"/>
        <w:rPr>
          <w:rFonts w:ascii="Times New Roman" w:hAnsi="Times New Roman" w:cs="Times New Roman"/>
          <w:b/>
          <w:bCs/>
          <w:color w:val="000000"/>
          <w:sz w:val="24"/>
          <w:szCs w:val="24"/>
        </w:rPr>
      </w:pPr>
    </w:p>
    <w:p w:rsidR="003C5DF5" w:rsidRPr="00E258A4" w:rsidRDefault="003C5DF5" w:rsidP="00E258A4">
      <w:pPr>
        <w:autoSpaceDE w:val="0"/>
        <w:autoSpaceDN w:val="0"/>
        <w:adjustRightInd w:val="0"/>
        <w:jc w:val="both"/>
        <w:rPr>
          <w:rFonts w:ascii="Times New Roman" w:hAnsi="Times New Roman" w:cs="Times New Roman"/>
          <w:color w:val="000000"/>
          <w:sz w:val="24"/>
          <w:szCs w:val="24"/>
        </w:rPr>
      </w:pPr>
      <w:r w:rsidRPr="00E258A4">
        <w:rPr>
          <w:rFonts w:ascii="Times New Roman" w:hAnsi="Times New Roman" w:cs="Times New Roman"/>
          <w:b/>
          <w:bCs/>
          <w:color w:val="000000"/>
          <w:sz w:val="24"/>
          <w:szCs w:val="24"/>
        </w:rPr>
        <w:t xml:space="preserve">Στο έκτο (τελευταίο) πεδίο </w:t>
      </w:r>
      <w:r w:rsidRPr="00E258A4">
        <w:rPr>
          <w:rFonts w:ascii="Times New Roman" w:hAnsi="Times New Roman" w:cs="Times New Roman"/>
          <w:color w:val="000000"/>
          <w:sz w:val="24"/>
          <w:szCs w:val="24"/>
        </w:rPr>
        <w:t xml:space="preserve">συμπληρώνονται </w:t>
      </w:r>
      <w:r w:rsidRPr="00E258A4">
        <w:rPr>
          <w:rFonts w:ascii="Times New Roman" w:hAnsi="Times New Roman" w:cs="Times New Roman"/>
          <w:b/>
          <w:bCs/>
          <w:color w:val="000000"/>
          <w:sz w:val="24"/>
          <w:szCs w:val="24"/>
        </w:rPr>
        <w:t xml:space="preserve">τα ονοματεπώνυμα των προσώπων που είναι μέλη του διοικητικού, διευθυντικού ή εποπτικού οργάνου ενός οικονομικού φορέα ή έχουν εξουσία εκπροσώπησης, λήψης αποφάσεων ή ελέγχου σε αυτό </w:t>
      </w:r>
      <w:r w:rsidRPr="00E258A4">
        <w:rPr>
          <w:rFonts w:ascii="Times New Roman" w:hAnsi="Times New Roman" w:cs="Times New Roman"/>
          <w:color w:val="000000"/>
          <w:sz w:val="24"/>
          <w:szCs w:val="24"/>
        </w:rPr>
        <w:t xml:space="preserve">(π.χ. τα ονοματεπώνυμα του διευθύνοντα συμβούλου και όλων των μελών του διοικητικού συμβουλίου μιας ανώνυμης εταιρείας, το/τα ονοματεπώνυμα του/των διαχειριστή/ών μιας εταρρόρυθμης ή ομόρρυθμης εταιρείας). Επίσης, θα αναφερθεί ρητά </w:t>
      </w:r>
      <w:r w:rsidRPr="00E258A4">
        <w:rPr>
          <w:rFonts w:ascii="Times New Roman" w:hAnsi="Times New Roman" w:cs="Times New Roman"/>
          <w:b/>
          <w:bCs/>
          <w:color w:val="000000"/>
          <w:sz w:val="24"/>
          <w:szCs w:val="24"/>
        </w:rPr>
        <w:t xml:space="preserve">ο ρόλος τους στο νομικό πρόσωπο </w:t>
      </w:r>
      <w:r w:rsidRPr="00E258A4">
        <w:rPr>
          <w:rFonts w:ascii="Times New Roman" w:hAnsi="Times New Roman" w:cs="Times New Roman"/>
          <w:color w:val="000000"/>
          <w:sz w:val="24"/>
          <w:szCs w:val="24"/>
        </w:rPr>
        <w:t xml:space="preserve">(π.χ. πρόεδρος, διευθύνων σύμβουλος, μέλος ή διαχειριστής) και </w:t>
      </w:r>
      <w:r w:rsidRPr="00E258A4">
        <w:rPr>
          <w:rFonts w:ascii="Times New Roman" w:hAnsi="Times New Roman" w:cs="Times New Roman"/>
          <w:b/>
          <w:bCs/>
          <w:color w:val="000000"/>
          <w:sz w:val="24"/>
          <w:szCs w:val="24"/>
        </w:rPr>
        <w:t>η έκταση/μορφή/σκοπός της εκπροσώπησης</w:t>
      </w:r>
      <w:r w:rsidRPr="00E258A4">
        <w:rPr>
          <w:rFonts w:ascii="Times New Roman" w:hAnsi="Times New Roman" w:cs="Times New Roman"/>
          <w:color w:val="000000"/>
          <w:sz w:val="24"/>
          <w:szCs w:val="24"/>
        </w:rPr>
        <w:t>.</w:t>
      </w:r>
    </w:p>
    <w:p w:rsidR="003C5DF5" w:rsidRPr="00E258A4" w:rsidRDefault="003C5DF5" w:rsidP="00E258A4">
      <w:pPr>
        <w:autoSpaceDE w:val="0"/>
        <w:autoSpaceDN w:val="0"/>
        <w:adjustRightInd w:val="0"/>
        <w:jc w:val="both"/>
        <w:rPr>
          <w:rFonts w:ascii="Times New Roman" w:hAnsi="Times New Roman" w:cs="Times New Roman"/>
          <w:color w:val="000000"/>
          <w:sz w:val="24"/>
          <w:szCs w:val="24"/>
        </w:rPr>
      </w:pPr>
    </w:p>
    <w:p w:rsidR="003C5DF5" w:rsidRPr="00E258A4" w:rsidRDefault="003C5DF5" w:rsidP="00E258A4">
      <w:pPr>
        <w:autoSpaceDE w:val="0"/>
        <w:autoSpaceDN w:val="0"/>
        <w:adjustRightInd w:val="0"/>
        <w:jc w:val="both"/>
        <w:rPr>
          <w:rFonts w:ascii="Times New Roman" w:hAnsi="Times New Roman" w:cs="Times New Roman"/>
          <w:color w:val="000000"/>
          <w:sz w:val="24"/>
          <w:szCs w:val="24"/>
        </w:rPr>
      </w:pPr>
      <w:r w:rsidRPr="00E258A4">
        <w:rPr>
          <w:rFonts w:ascii="Times New Roman" w:hAnsi="Times New Roman" w:cs="Times New Roman"/>
          <w:color w:val="000000"/>
          <w:sz w:val="24"/>
          <w:szCs w:val="24"/>
        </w:rPr>
        <w:t xml:space="preserve">ΙΙ.Δ Το </w:t>
      </w:r>
      <w:r w:rsidRPr="00E258A4">
        <w:rPr>
          <w:rFonts w:ascii="Times New Roman" w:hAnsi="Times New Roman" w:cs="Times New Roman"/>
          <w:b/>
          <w:bCs/>
          <w:color w:val="000000"/>
          <w:sz w:val="24"/>
          <w:szCs w:val="24"/>
        </w:rPr>
        <w:t xml:space="preserve">μέρος ΙΙ.Δ. </w:t>
      </w:r>
      <w:r w:rsidRPr="00E258A4">
        <w:rPr>
          <w:rFonts w:ascii="Times New Roman" w:hAnsi="Times New Roman" w:cs="Times New Roman"/>
          <w:color w:val="000000"/>
          <w:sz w:val="24"/>
          <w:szCs w:val="24"/>
        </w:rPr>
        <w:t xml:space="preserve">αφορά την περίπτωση της </w:t>
      </w:r>
      <w:r w:rsidRPr="00E258A4">
        <w:rPr>
          <w:rFonts w:ascii="Times New Roman" w:hAnsi="Times New Roman" w:cs="Times New Roman"/>
          <w:b/>
          <w:bCs/>
          <w:color w:val="000000"/>
          <w:sz w:val="24"/>
          <w:szCs w:val="24"/>
        </w:rPr>
        <w:t xml:space="preserve">υπεργολαβικής ανάθεσης </w:t>
      </w:r>
      <w:r w:rsidRPr="00E258A4">
        <w:rPr>
          <w:rFonts w:ascii="Times New Roman" w:hAnsi="Times New Roman" w:cs="Times New Roman"/>
          <w:color w:val="000000"/>
          <w:sz w:val="24"/>
          <w:szCs w:val="24"/>
        </w:rPr>
        <w:t xml:space="preserve">και απαντάται από </w:t>
      </w:r>
      <w:r>
        <w:rPr>
          <w:rFonts w:ascii="Times New Roman" w:hAnsi="Times New Roman" w:cs="Times New Roman"/>
          <w:color w:val="000000"/>
          <w:sz w:val="24"/>
          <w:szCs w:val="24"/>
        </w:rPr>
        <w:t xml:space="preserve">τους </w:t>
      </w:r>
      <w:r w:rsidRPr="00E258A4">
        <w:rPr>
          <w:rFonts w:ascii="Times New Roman" w:hAnsi="Times New Roman" w:cs="Times New Roman"/>
          <w:color w:val="000000"/>
          <w:sz w:val="24"/>
          <w:szCs w:val="24"/>
        </w:rPr>
        <w:t>οικονομικούς φορείς θετικά ή αρνητικά. Στην περίπτωση που απαντάται θετικά, συμπληρώνεται/ονται</w:t>
      </w:r>
      <w:r>
        <w:rPr>
          <w:rFonts w:ascii="Times New Roman" w:hAnsi="Times New Roman" w:cs="Times New Roman"/>
          <w:color w:val="000000"/>
          <w:sz w:val="24"/>
          <w:szCs w:val="24"/>
        </w:rPr>
        <w:t xml:space="preserve"> </w:t>
      </w:r>
      <w:r w:rsidRPr="00E258A4">
        <w:rPr>
          <w:rFonts w:ascii="Times New Roman" w:hAnsi="Times New Roman" w:cs="Times New Roman"/>
          <w:color w:val="000000"/>
          <w:sz w:val="24"/>
          <w:szCs w:val="24"/>
        </w:rPr>
        <w:t>ο/οι προτεινόμενος/οι υπεργολάβος/οι καθώς και το ποσοστό της σύμβασης που θα ανατεθεί υπό μορφή</w:t>
      </w:r>
      <w:r>
        <w:rPr>
          <w:rFonts w:ascii="Times New Roman" w:hAnsi="Times New Roman" w:cs="Times New Roman"/>
          <w:color w:val="000000"/>
          <w:sz w:val="24"/>
          <w:szCs w:val="24"/>
        </w:rPr>
        <w:t xml:space="preserve"> </w:t>
      </w:r>
      <w:r w:rsidRPr="00E258A4">
        <w:rPr>
          <w:rFonts w:ascii="Times New Roman" w:hAnsi="Times New Roman" w:cs="Times New Roman"/>
          <w:color w:val="000000"/>
          <w:sz w:val="24"/>
          <w:szCs w:val="24"/>
        </w:rPr>
        <w:t xml:space="preserve">εργολαβίας. </w:t>
      </w:r>
      <w:r w:rsidRPr="00E258A4">
        <w:rPr>
          <w:rFonts w:ascii="Times New Roman" w:hAnsi="Times New Roman" w:cs="Times New Roman"/>
          <w:b/>
          <w:bCs/>
          <w:color w:val="000000"/>
          <w:sz w:val="24"/>
          <w:szCs w:val="24"/>
        </w:rPr>
        <w:t xml:space="preserve">Στην περίπτωση που το ποσοστό αυτό υπεβαίνει σωρευτικά το 30%, </w:t>
      </w:r>
      <w:r w:rsidRPr="00E258A4">
        <w:rPr>
          <w:rFonts w:ascii="Times New Roman" w:hAnsi="Times New Roman" w:cs="Times New Roman"/>
          <w:color w:val="000000"/>
          <w:sz w:val="24"/>
          <w:szCs w:val="24"/>
        </w:rPr>
        <w:t>τότε</w:t>
      </w:r>
      <w:r>
        <w:rPr>
          <w:rFonts w:ascii="Times New Roman" w:hAnsi="Times New Roman" w:cs="Times New Roman"/>
          <w:color w:val="000000"/>
          <w:sz w:val="24"/>
          <w:szCs w:val="24"/>
        </w:rPr>
        <w:t xml:space="preserve"> </w:t>
      </w:r>
      <w:r w:rsidRPr="00E258A4">
        <w:rPr>
          <w:rFonts w:ascii="Times New Roman" w:hAnsi="Times New Roman" w:cs="Times New Roman"/>
          <w:color w:val="000000"/>
          <w:sz w:val="24"/>
          <w:szCs w:val="24"/>
        </w:rPr>
        <w:t xml:space="preserve">υποβάλλεται/ονται μαζί με με το ΤΕΥΔ του συμμετέχοντα οικονομικού φορέα </w:t>
      </w:r>
      <w:r w:rsidRPr="00E258A4">
        <w:rPr>
          <w:rFonts w:ascii="Times New Roman" w:hAnsi="Times New Roman" w:cs="Times New Roman"/>
          <w:b/>
          <w:bCs/>
          <w:color w:val="000000"/>
          <w:sz w:val="24"/>
          <w:szCs w:val="24"/>
        </w:rPr>
        <w:t xml:space="preserve">και χωριστό/ά ΤΕΥΔ </w:t>
      </w:r>
      <w:r w:rsidRPr="00E258A4">
        <w:rPr>
          <w:rFonts w:ascii="Times New Roman" w:hAnsi="Times New Roman" w:cs="Times New Roman"/>
          <w:color w:val="000000"/>
          <w:sz w:val="24"/>
          <w:szCs w:val="24"/>
        </w:rPr>
        <w:t>εκ</w:t>
      </w:r>
      <w:r>
        <w:rPr>
          <w:rFonts w:ascii="Times New Roman" w:hAnsi="Times New Roman" w:cs="Times New Roman"/>
          <w:color w:val="000000"/>
          <w:sz w:val="24"/>
          <w:szCs w:val="24"/>
        </w:rPr>
        <w:t xml:space="preserve"> </w:t>
      </w:r>
      <w:r w:rsidRPr="00E258A4">
        <w:rPr>
          <w:rFonts w:ascii="Times New Roman" w:hAnsi="Times New Roman" w:cs="Times New Roman"/>
          <w:color w:val="000000"/>
          <w:sz w:val="24"/>
          <w:szCs w:val="24"/>
        </w:rPr>
        <w:t xml:space="preserve">μέρους του/των υπεργολάβου/ων, σύμφωνα με το μέρος Γ του παρόντος  και το άρθρο 4.4 </w:t>
      </w:r>
      <w:r>
        <w:rPr>
          <w:rFonts w:ascii="Times New Roman" w:hAnsi="Times New Roman" w:cs="Times New Roman"/>
          <w:color w:val="000000"/>
          <w:sz w:val="24"/>
          <w:szCs w:val="24"/>
        </w:rPr>
        <w:t xml:space="preserve">της </w:t>
      </w:r>
      <w:r w:rsidRPr="00E258A4">
        <w:rPr>
          <w:rFonts w:ascii="Times New Roman" w:hAnsi="Times New Roman" w:cs="Times New Roman"/>
          <w:color w:val="000000"/>
          <w:sz w:val="24"/>
          <w:szCs w:val="24"/>
        </w:rPr>
        <w:t>παρούσας διακήρυξης.</w:t>
      </w:r>
    </w:p>
    <w:p w:rsidR="003C5DF5" w:rsidRPr="00E258A4" w:rsidRDefault="003C5DF5" w:rsidP="00E258A4">
      <w:pPr>
        <w:autoSpaceDE w:val="0"/>
        <w:autoSpaceDN w:val="0"/>
        <w:adjustRightInd w:val="0"/>
        <w:jc w:val="both"/>
        <w:rPr>
          <w:rFonts w:ascii="Times New Roman" w:hAnsi="Times New Roman" w:cs="Times New Roman"/>
          <w:color w:val="000000"/>
          <w:sz w:val="24"/>
          <w:szCs w:val="24"/>
        </w:rPr>
      </w:pPr>
    </w:p>
    <w:p w:rsidR="003C5DF5" w:rsidRPr="00E258A4" w:rsidRDefault="003C5DF5" w:rsidP="00E258A4">
      <w:pPr>
        <w:autoSpaceDE w:val="0"/>
        <w:autoSpaceDN w:val="0"/>
        <w:adjustRightInd w:val="0"/>
        <w:jc w:val="both"/>
        <w:rPr>
          <w:rFonts w:ascii="Times New Roman" w:hAnsi="Times New Roman" w:cs="Times New Roman"/>
          <w:color w:val="000000"/>
          <w:sz w:val="24"/>
          <w:szCs w:val="24"/>
        </w:rPr>
      </w:pPr>
      <w:r w:rsidRPr="00E258A4">
        <w:rPr>
          <w:rFonts w:ascii="Times New Roman" w:hAnsi="Times New Roman" w:cs="Times New Roman"/>
          <w:color w:val="000000"/>
          <w:sz w:val="24"/>
          <w:szCs w:val="24"/>
        </w:rPr>
        <w:t xml:space="preserve">ΙΙΙ &amp; IV Τα </w:t>
      </w:r>
      <w:r w:rsidRPr="00E258A4">
        <w:rPr>
          <w:rFonts w:ascii="Times New Roman" w:hAnsi="Times New Roman" w:cs="Times New Roman"/>
          <w:b/>
          <w:bCs/>
          <w:color w:val="000000"/>
          <w:sz w:val="24"/>
          <w:szCs w:val="24"/>
        </w:rPr>
        <w:t xml:space="preserve">μέρη ΙΙΙ.Α </w:t>
      </w:r>
      <w:r w:rsidRPr="00E258A4">
        <w:rPr>
          <w:rFonts w:ascii="Times New Roman" w:hAnsi="Times New Roman" w:cs="Times New Roman"/>
          <w:color w:val="000000"/>
          <w:sz w:val="24"/>
          <w:szCs w:val="24"/>
        </w:rPr>
        <w:t xml:space="preserve">και </w:t>
      </w:r>
      <w:r w:rsidRPr="00E258A4">
        <w:rPr>
          <w:rFonts w:ascii="Times New Roman" w:hAnsi="Times New Roman" w:cs="Times New Roman"/>
          <w:b/>
          <w:bCs/>
          <w:color w:val="000000"/>
          <w:sz w:val="24"/>
          <w:szCs w:val="24"/>
        </w:rPr>
        <w:t xml:space="preserve">Β </w:t>
      </w:r>
      <w:r w:rsidRPr="00E258A4">
        <w:rPr>
          <w:rFonts w:ascii="Times New Roman" w:hAnsi="Times New Roman" w:cs="Times New Roman"/>
          <w:color w:val="000000"/>
          <w:sz w:val="24"/>
          <w:szCs w:val="24"/>
        </w:rPr>
        <w:t xml:space="preserve">(λόγοι αποκλεισμού) και το </w:t>
      </w:r>
      <w:r w:rsidRPr="00E258A4">
        <w:rPr>
          <w:rFonts w:ascii="Times New Roman" w:hAnsi="Times New Roman" w:cs="Times New Roman"/>
          <w:b/>
          <w:bCs/>
          <w:color w:val="000000"/>
          <w:sz w:val="24"/>
          <w:szCs w:val="24"/>
        </w:rPr>
        <w:t xml:space="preserve">μέρος IV.Α </w:t>
      </w:r>
      <w:r w:rsidRPr="00E258A4">
        <w:rPr>
          <w:rFonts w:ascii="Times New Roman" w:hAnsi="Times New Roman" w:cs="Times New Roman"/>
          <w:color w:val="000000"/>
          <w:sz w:val="24"/>
          <w:szCs w:val="24"/>
        </w:rPr>
        <w:t xml:space="preserve">(καταλληλότητα) συμπληρώνονται </w:t>
      </w:r>
      <w:r w:rsidRPr="00E258A4">
        <w:rPr>
          <w:rFonts w:ascii="Times New Roman" w:hAnsi="Times New Roman" w:cs="Times New Roman"/>
          <w:b/>
          <w:bCs/>
          <w:color w:val="000000"/>
          <w:sz w:val="24"/>
          <w:szCs w:val="24"/>
        </w:rPr>
        <w:t>σε</w:t>
      </w:r>
      <w:r>
        <w:rPr>
          <w:rFonts w:ascii="Times New Roman" w:hAnsi="Times New Roman" w:cs="Times New Roman"/>
          <w:b/>
          <w:bCs/>
          <w:color w:val="000000"/>
          <w:sz w:val="24"/>
          <w:szCs w:val="24"/>
        </w:rPr>
        <w:t xml:space="preserve"> </w:t>
      </w:r>
      <w:r w:rsidRPr="00E258A4">
        <w:rPr>
          <w:rFonts w:ascii="Times New Roman" w:hAnsi="Times New Roman" w:cs="Times New Roman"/>
          <w:b/>
          <w:bCs/>
          <w:color w:val="000000"/>
          <w:sz w:val="24"/>
          <w:szCs w:val="24"/>
        </w:rPr>
        <w:t xml:space="preserve">κάθε περίπτωση </w:t>
      </w:r>
      <w:r w:rsidRPr="00E258A4">
        <w:rPr>
          <w:rFonts w:ascii="Times New Roman" w:hAnsi="Times New Roman" w:cs="Times New Roman"/>
          <w:color w:val="000000"/>
          <w:sz w:val="24"/>
          <w:szCs w:val="24"/>
        </w:rPr>
        <w:t>από τους οικονομικούς φορείς</w:t>
      </w:r>
      <w:r w:rsidRPr="00E258A4">
        <w:rPr>
          <w:rFonts w:ascii="Times New Roman" w:hAnsi="Times New Roman" w:cs="Times New Roman"/>
          <w:b/>
          <w:bCs/>
          <w:color w:val="000000"/>
          <w:sz w:val="24"/>
          <w:szCs w:val="24"/>
        </w:rPr>
        <w:t xml:space="preserve">. </w:t>
      </w:r>
      <w:r w:rsidRPr="00E258A4">
        <w:rPr>
          <w:rFonts w:ascii="Times New Roman" w:hAnsi="Times New Roman" w:cs="Times New Roman"/>
          <w:color w:val="000000"/>
          <w:sz w:val="24"/>
          <w:szCs w:val="24"/>
        </w:rPr>
        <w:t>Στο μέρος IV.Α να αναφερθεί η ονομασία του</w:t>
      </w:r>
      <w:r>
        <w:rPr>
          <w:rFonts w:ascii="Times New Roman" w:hAnsi="Times New Roman" w:cs="Times New Roman"/>
          <w:color w:val="000000"/>
          <w:sz w:val="24"/>
          <w:szCs w:val="24"/>
        </w:rPr>
        <w:t xml:space="preserve"> </w:t>
      </w:r>
      <w:r w:rsidRPr="00E258A4">
        <w:rPr>
          <w:rFonts w:ascii="Times New Roman" w:hAnsi="Times New Roman" w:cs="Times New Roman"/>
          <w:color w:val="000000"/>
          <w:sz w:val="24"/>
          <w:szCs w:val="24"/>
        </w:rPr>
        <w:t>Επιμελητηρίου καθώς και ο αριθμός εγγραφής σε αυτό (αριθμός μητρώου).</w:t>
      </w:r>
    </w:p>
    <w:p w:rsidR="003C5DF5" w:rsidRPr="00E258A4" w:rsidRDefault="003C5DF5" w:rsidP="00E258A4">
      <w:pPr>
        <w:autoSpaceDE w:val="0"/>
        <w:autoSpaceDN w:val="0"/>
        <w:adjustRightInd w:val="0"/>
        <w:jc w:val="both"/>
        <w:rPr>
          <w:rFonts w:ascii="Times New Roman" w:hAnsi="Times New Roman" w:cs="Times New Roman"/>
          <w:color w:val="000000"/>
          <w:sz w:val="24"/>
          <w:szCs w:val="24"/>
        </w:rPr>
      </w:pPr>
    </w:p>
    <w:p w:rsidR="003C5DF5" w:rsidRPr="00E258A4" w:rsidRDefault="003C5DF5" w:rsidP="00E258A4">
      <w:pPr>
        <w:autoSpaceDE w:val="0"/>
        <w:autoSpaceDN w:val="0"/>
        <w:adjustRightInd w:val="0"/>
        <w:jc w:val="both"/>
        <w:rPr>
          <w:rFonts w:ascii="Times New Roman" w:hAnsi="Times New Roman" w:cs="Times New Roman"/>
          <w:color w:val="000000"/>
          <w:sz w:val="24"/>
          <w:szCs w:val="24"/>
        </w:rPr>
      </w:pPr>
      <w:r w:rsidRPr="00E258A4">
        <w:rPr>
          <w:rFonts w:ascii="Times New Roman" w:hAnsi="Times New Roman" w:cs="Times New Roman"/>
          <w:color w:val="000000"/>
          <w:sz w:val="24"/>
          <w:szCs w:val="24"/>
          <w:lang w:val="en-US"/>
        </w:rPr>
        <w:t>IV</w:t>
      </w:r>
      <w:r w:rsidRPr="00E258A4">
        <w:rPr>
          <w:rFonts w:ascii="Times New Roman" w:hAnsi="Times New Roman" w:cs="Times New Roman"/>
          <w:color w:val="000000"/>
          <w:sz w:val="24"/>
          <w:szCs w:val="24"/>
        </w:rPr>
        <w:t xml:space="preserve">.Β  Το μέρος </w:t>
      </w:r>
      <w:r w:rsidRPr="00E258A4">
        <w:rPr>
          <w:rFonts w:ascii="Times New Roman" w:hAnsi="Times New Roman" w:cs="Times New Roman"/>
          <w:b/>
          <w:color w:val="000000"/>
          <w:sz w:val="24"/>
          <w:szCs w:val="24"/>
          <w:lang w:val="en-US"/>
        </w:rPr>
        <w:t>IV</w:t>
      </w:r>
      <w:r w:rsidRPr="00E258A4">
        <w:rPr>
          <w:rFonts w:ascii="Times New Roman" w:hAnsi="Times New Roman" w:cs="Times New Roman"/>
          <w:b/>
          <w:color w:val="000000"/>
          <w:sz w:val="24"/>
          <w:szCs w:val="24"/>
        </w:rPr>
        <w:t>.Β</w:t>
      </w:r>
      <w:r w:rsidRPr="00E258A4">
        <w:rPr>
          <w:rFonts w:ascii="Times New Roman" w:hAnsi="Times New Roman" w:cs="Times New Roman"/>
          <w:color w:val="000000"/>
          <w:sz w:val="24"/>
          <w:szCs w:val="24"/>
        </w:rPr>
        <w:t xml:space="preserve"> (</w:t>
      </w:r>
      <w:r w:rsidRPr="00E258A4">
        <w:rPr>
          <w:rFonts w:ascii="Times New Roman" w:hAnsi="Times New Roman" w:cs="Times New Roman"/>
          <w:b/>
          <w:bCs/>
          <w:sz w:val="24"/>
          <w:szCs w:val="24"/>
        </w:rPr>
        <w:t xml:space="preserve">Τεχνική και επαγγελματική ικανότητα ) </w:t>
      </w:r>
      <w:r w:rsidRPr="00E258A4">
        <w:rPr>
          <w:rFonts w:ascii="Times New Roman" w:hAnsi="Times New Roman" w:cs="Times New Roman"/>
          <w:bCs/>
          <w:sz w:val="24"/>
          <w:szCs w:val="24"/>
        </w:rPr>
        <w:t>συμπληρώνεται σε κάθε περίπτωση από τους οικονομικούς φορείς. Ειδικά για τις παραγράφους 2 (</w:t>
      </w:r>
      <w:r w:rsidRPr="00E258A4">
        <w:rPr>
          <w:rFonts w:ascii="Times New Roman" w:hAnsi="Times New Roman" w:cs="Times New Roman"/>
          <w:b/>
          <w:sz w:val="24"/>
          <w:szCs w:val="24"/>
        </w:rPr>
        <w:t>τεχνικό προσωπικό</w:t>
      </w:r>
      <w:r w:rsidRPr="00E258A4">
        <w:rPr>
          <w:rFonts w:ascii="Times New Roman" w:hAnsi="Times New Roman" w:cs="Times New Roman"/>
          <w:bCs/>
          <w:sz w:val="24"/>
          <w:szCs w:val="24"/>
        </w:rPr>
        <w:t xml:space="preserve"> ) και 3 (</w:t>
      </w:r>
      <w:r w:rsidRPr="00E258A4">
        <w:rPr>
          <w:rFonts w:ascii="Times New Roman" w:hAnsi="Times New Roman" w:cs="Times New Roman"/>
          <w:b/>
          <w:sz w:val="24"/>
          <w:szCs w:val="24"/>
        </w:rPr>
        <w:t>τεχνικό εξοπλισμό</w:t>
      </w:r>
      <w:r w:rsidRPr="00E258A4">
        <w:rPr>
          <w:rFonts w:ascii="Times New Roman" w:hAnsi="Times New Roman" w:cs="Times New Roman"/>
          <w:bCs/>
          <w:sz w:val="24"/>
          <w:szCs w:val="24"/>
        </w:rPr>
        <w:t xml:space="preserve">) θα συμπληρωθεί  από όλους τους οικονομικούς φορείς που θα καταθέσουν προσφορά και θα αναφέρουν ότι : α)διαθέτουν χειριστές μηχ/των για την εκτέλεση της εργασίας  και β) τα απαιτούμενα μηχ/τα έργου αντίστοιχα. </w:t>
      </w:r>
    </w:p>
    <w:p w:rsidR="003C5DF5" w:rsidRPr="00E258A4" w:rsidRDefault="003C5DF5" w:rsidP="00E258A4">
      <w:pPr>
        <w:autoSpaceDE w:val="0"/>
        <w:autoSpaceDN w:val="0"/>
        <w:adjustRightInd w:val="0"/>
        <w:jc w:val="both"/>
        <w:rPr>
          <w:rFonts w:ascii="Times New Roman" w:hAnsi="Times New Roman" w:cs="Times New Roman"/>
          <w:color w:val="000000"/>
          <w:sz w:val="24"/>
          <w:szCs w:val="24"/>
        </w:rPr>
      </w:pPr>
    </w:p>
    <w:p w:rsidR="003C5DF5" w:rsidRPr="00E258A4" w:rsidRDefault="003C5DF5" w:rsidP="00E258A4">
      <w:pPr>
        <w:autoSpaceDE w:val="0"/>
        <w:autoSpaceDN w:val="0"/>
        <w:adjustRightInd w:val="0"/>
        <w:jc w:val="both"/>
        <w:rPr>
          <w:rFonts w:ascii="Times New Roman" w:hAnsi="Times New Roman" w:cs="Times New Roman"/>
          <w:b/>
          <w:bCs/>
          <w:color w:val="000000"/>
          <w:sz w:val="24"/>
          <w:szCs w:val="24"/>
        </w:rPr>
      </w:pPr>
      <w:r w:rsidRPr="00E258A4">
        <w:rPr>
          <w:rFonts w:ascii="Times New Roman" w:hAnsi="Times New Roman" w:cs="Times New Roman"/>
          <w:color w:val="000000"/>
          <w:sz w:val="24"/>
          <w:szCs w:val="24"/>
        </w:rPr>
        <w:t xml:space="preserve">VI Το </w:t>
      </w:r>
      <w:r w:rsidRPr="00E258A4">
        <w:rPr>
          <w:rFonts w:ascii="Times New Roman" w:hAnsi="Times New Roman" w:cs="Times New Roman"/>
          <w:b/>
          <w:bCs/>
          <w:color w:val="000000"/>
          <w:sz w:val="24"/>
          <w:szCs w:val="24"/>
        </w:rPr>
        <w:t xml:space="preserve">μέρος VI </w:t>
      </w:r>
      <w:r w:rsidRPr="00E258A4">
        <w:rPr>
          <w:rFonts w:ascii="Times New Roman" w:hAnsi="Times New Roman" w:cs="Times New Roman"/>
          <w:color w:val="000000"/>
          <w:sz w:val="24"/>
          <w:szCs w:val="24"/>
        </w:rPr>
        <w:t xml:space="preserve">συμπληρώνεται </w:t>
      </w:r>
      <w:r w:rsidRPr="00E258A4">
        <w:rPr>
          <w:rFonts w:ascii="Times New Roman" w:hAnsi="Times New Roman" w:cs="Times New Roman"/>
          <w:b/>
          <w:bCs/>
          <w:color w:val="000000"/>
          <w:sz w:val="24"/>
          <w:szCs w:val="24"/>
        </w:rPr>
        <w:t xml:space="preserve">σε κάθε περίπτωση </w:t>
      </w:r>
      <w:r w:rsidRPr="00E258A4">
        <w:rPr>
          <w:rFonts w:ascii="Times New Roman" w:hAnsi="Times New Roman" w:cs="Times New Roman"/>
          <w:color w:val="000000"/>
          <w:sz w:val="24"/>
          <w:szCs w:val="24"/>
        </w:rPr>
        <w:t xml:space="preserve">με την ημερομηνία, τον τόπο και </w:t>
      </w:r>
      <w:r w:rsidRPr="00E258A4">
        <w:rPr>
          <w:rFonts w:ascii="Times New Roman" w:hAnsi="Times New Roman" w:cs="Times New Roman"/>
          <w:b/>
          <w:bCs/>
          <w:color w:val="000000"/>
          <w:sz w:val="24"/>
          <w:szCs w:val="24"/>
        </w:rPr>
        <w:t xml:space="preserve">την/τις </w:t>
      </w:r>
      <w:r>
        <w:rPr>
          <w:rFonts w:ascii="Times New Roman" w:hAnsi="Times New Roman" w:cs="Times New Roman"/>
          <w:b/>
          <w:bCs/>
          <w:color w:val="000000"/>
          <w:sz w:val="24"/>
          <w:szCs w:val="24"/>
        </w:rPr>
        <w:t xml:space="preserve"> </w:t>
      </w:r>
      <w:r w:rsidRPr="00E258A4">
        <w:rPr>
          <w:rFonts w:ascii="Times New Roman" w:hAnsi="Times New Roman" w:cs="Times New Roman"/>
          <w:b/>
          <w:bCs/>
          <w:color w:val="000000"/>
          <w:sz w:val="24"/>
          <w:szCs w:val="24"/>
        </w:rPr>
        <w:t xml:space="preserve">υπογραφή/ές, η/οι οποία/ες δεν απαιτείται να φέρει/ουν θεώρηση γνησίου της υπογραφής. </w:t>
      </w:r>
    </w:p>
    <w:p w:rsidR="003C5DF5" w:rsidRPr="00E258A4" w:rsidRDefault="003C5DF5" w:rsidP="00E258A4">
      <w:pPr>
        <w:autoSpaceDE w:val="0"/>
        <w:autoSpaceDN w:val="0"/>
        <w:adjustRightInd w:val="0"/>
        <w:jc w:val="both"/>
        <w:rPr>
          <w:rFonts w:ascii="Times New Roman" w:hAnsi="Times New Roman" w:cs="Times New Roman"/>
          <w:color w:val="000000"/>
          <w:sz w:val="24"/>
          <w:szCs w:val="24"/>
        </w:rPr>
      </w:pPr>
    </w:p>
    <w:p w:rsidR="003C5DF5" w:rsidRPr="00E258A4" w:rsidRDefault="003C5DF5" w:rsidP="00E258A4">
      <w:pPr>
        <w:autoSpaceDE w:val="0"/>
        <w:autoSpaceDN w:val="0"/>
        <w:adjustRightInd w:val="0"/>
        <w:jc w:val="both"/>
        <w:rPr>
          <w:rFonts w:ascii="Times New Roman" w:hAnsi="Times New Roman" w:cs="Times New Roman"/>
          <w:color w:val="000000"/>
          <w:sz w:val="24"/>
          <w:szCs w:val="24"/>
        </w:rPr>
      </w:pPr>
      <w:r w:rsidRPr="00E258A4">
        <w:rPr>
          <w:rFonts w:ascii="Times New Roman" w:hAnsi="Times New Roman" w:cs="Times New Roman"/>
          <w:color w:val="000000"/>
          <w:sz w:val="24"/>
          <w:szCs w:val="24"/>
        </w:rPr>
        <w:t xml:space="preserve">Τέλος, όπου υπάρχει </w:t>
      </w:r>
      <w:r w:rsidRPr="00E258A4">
        <w:rPr>
          <w:rFonts w:ascii="Times New Roman" w:hAnsi="Times New Roman" w:cs="Times New Roman"/>
          <w:b/>
          <w:bCs/>
          <w:color w:val="000000"/>
          <w:sz w:val="24"/>
          <w:szCs w:val="24"/>
        </w:rPr>
        <w:t xml:space="preserve">διαδικτυακή διεύθυνση δημόσιας αρχής </w:t>
      </w:r>
      <w:r w:rsidRPr="00E258A4">
        <w:rPr>
          <w:rFonts w:ascii="Times New Roman" w:hAnsi="Times New Roman" w:cs="Times New Roman"/>
          <w:color w:val="000000"/>
          <w:sz w:val="24"/>
          <w:szCs w:val="24"/>
        </w:rPr>
        <w:t>που εκδίδει πιστοποιητικά ή άλλα</w:t>
      </w:r>
      <w:r>
        <w:rPr>
          <w:rFonts w:ascii="Times New Roman" w:hAnsi="Times New Roman" w:cs="Times New Roman"/>
          <w:color w:val="000000"/>
          <w:sz w:val="24"/>
          <w:szCs w:val="24"/>
        </w:rPr>
        <w:t xml:space="preserve"> </w:t>
      </w:r>
      <w:r w:rsidRPr="00E258A4">
        <w:rPr>
          <w:rFonts w:ascii="Times New Roman" w:hAnsi="Times New Roman" w:cs="Times New Roman"/>
          <w:color w:val="000000"/>
          <w:sz w:val="24"/>
          <w:szCs w:val="24"/>
        </w:rPr>
        <w:t xml:space="preserve">έγγραφα, </w:t>
      </w:r>
      <w:r w:rsidRPr="00E258A4">
        <w:rPr>
          <w:rFonts w:ascii="Times New Roman" w:hAnsi="Times New Roman" w:cs="Times New Roman"/>
          <w:b/>
          <w:bCs/>
          <w:color w:val="000000"/>
          <w:sz w:val="24"/>
          <w:szCs w:val="24"/>
        </w:rPr>
        <w:t>δεν συμπληρώνεται</w:t>
      </w:r>
      <w:r w:rsidRPr="00E258A4">
        <w:rPr>
          <w:rFonts w:ascii="Times New Roman" w:hAnsi="Times New Roman" w:cs="Times New Roman"/>
          <w:color w:val="000000"/>
          <w:sz w:val="24"/>
          <w:szCs w:val="24"/>
        </w:rPr>
        <w:t>, διότι στη χώρα μας δεν υπάρχει δυνατότητα πρόσβασης των αναθετουσών</w:t>
      </w:r>
      <w:r>
        <w:rPr>
          <w:rFonts w:ascii="Times New Roman" w:hAnsi="Times New Roman" w:cs="Times New Roman"/>
          <w:color w:val="000000"/>
          <w:sz w:val="24"/>
          <w:szCs w:val="24"/>
        </w:rPr>
        <w:t xml:space="preserve"> </w:t>
      </w:r>
      <w:r w:rsidRPr="00E258A4">
        <w:rPr>
          <w:rFonts w:ascii="Times New Roman" w:hAnsi="Times New Roman" w:cs="Times New Roman"/>
          <w:color w:val="000000"/>
          <w:sz w:val="24"/>
          <w:szCs w:val="24"/>
        </w:rPr>
        <w:t>αρχών σε ελληνικές βάσεις δεδομένων προς αναζήτηση των σχετικών πιστοποιητικών.</w:t>
      </w:r>
    </w:p>
    <w:p w:rsidR="003C5DF5" w:rsidRPr="00E258A4" w:rsidRDefault="003C5DF5" w:rsidP="00E258A4">
      <w:pPr>
        <w:autoSpaceDE w:val="0"/>
        <w:autoSpaceDN w:val="0"/>
        <w:adjustRightInd w:val="0"/>
        <w:jc w:val="both"/>
        <w:rPr>
          <w:rFonts w:ascii="Times New Roman" w:hAnsi="Times New Roman" w:cs="Times New Roman"/>
          <w:color w:val="000000"/>
          <w:sz w:val="24"/>
          <w:szCs w:val="24"/>
        </w:rPr>
      </w:pPr>
    </w:p>
    <w:p w:rsidR="003C5DF5" w:rsidRPr="00E258A4" w:rsidRDefault="003C5DF5" w:rsidP="00E258A4">
      <w:pPr>
        <w:autoSpaceDE w:val="0"/>
        <w:autoSpaceDN w:val="0"/>
        <w:adjustRightInd w:val="0"/>
        <w:jc w:val="both"/>
        <w:rPr>
          <w:rFonts w:ascii="Times New Roman" w:hAnsi="Times New Roman" w:cs="Times New Roman"/>
          <w:b/>
          <w:bCs/>
          <w:color w:val="000000"/>
          <w:sz w:val="24"/>
          <w:szCs w:val="24"/>
        </w:rPr>
      </w:pPr>
      <w:r w:rsidRPr="00E258A4">
        <w:rPr>
          <w:rFonts w:ascii="Times New Roman" w:hAnsi="Times New Roman" w:cs="Times New Roman"/>
          <w:b/>
          <w:bCs/>
          <w:color w:val="000000"/>
          <w:sz w:val="24"/>
          <w:szCs w:val="24"/>
        </w:rPr>
        <w:t>Γ. Το ΤΕΥΔ υπογράφεται και υποβάλλεται κατά περίπτωση ως εξής:</w:t>
      </w:r>
    </w:p>
    <w:p w:rsidR="003C5DF5" w:rsidRPr="00E258A4" w:rsidRDefault="003C5DF5" w:rsidP="00E258A4">
      <w:pPr>
        <w:autoSpaceDE w:val="0"/>
        <w:autoSpaceDN w:val="0"/>
        <w:adjustRightInd w:val="0"/>
        <w:jc w:val="both"/>
        <w:rPr>
          <w:rFonts w:ascii="Times New Roman" w:hAnsi="Times New Roman" w:cs="Times New Roman"/>
          <w:b/>
          <w:bCs/>
          <w:color w:val="000000"/>
          <w:sz w:val="24"/>
          <w:szCs w:val="24"/>
        </w:rPr>
      </w:pPr>
      <w:r w:rsidRPr="00E258A4">
        <w:rPr>
          <w:rFonts w:ascii="Times New Roman" w:hAnsi="Times New Roman" w:cs="Times New Roman"/>
          <w:b/>
          <w:bCs/>
          <w:color w:val="000000"/>
          <w:sz w:val="24"/>
          <w:szCs w:val="24"/>
        </w:rPr>
        <w:t>Σε κάθε περίπτωση το ΤΕΥΔ υπογράφεται και υποβάλλεται ως δικαιολογητικό συμμετοχής</w:t>
      </w:r>
      <w:r>
        <w:rPr>
          <w:rFonts w:ascii="Times New Roman" w:hAnsi="Times New Roman" w:cs="Times New Roman"/>
          <w:b/>
          <w:bCs/>
          <w:color w:val="000000"/>
          <w:sz w:val="24"/>
          <w:szCs w:val="24"/>
        </w:rPr>
        <w:t xml:space="preserve"> </w:t>
      </w:r>
      <w:r w:rsidRPr="00E258A4">
        <w:rPr>
          <w:rFonts w:ascii="Times New Roman" w:hAnsi="Times New Roman" w:cs="Times New Roman"/>
          <w:b/>
          <w:bCs/>
          <w:color w:val="000000"/>
          <w:sz w:val="24"/>
          <w:szCs w:val="24"/>
        </w:rPr>
        <w:t>στον υποφάκελο «Δικαιολογητικά συμμετοχής – τεχνική προσφορά» .</w:t>
      </w:r>
    </w:p>
    <w:p w:rsidR="003C5DF5" w:rsidRPr="00E258A4" w:rsidRDefault="003C5DF5" w:rsidP="00E258A4">
      <w:pPr>
        <w:autoSpaceDE w:val="0"/>
        <w:autoSpaceDN w:val="0"/>
        <w:adjustRightInd w:val="0"/>
        <w:jc w:val="both"/>
        <w:rPr>
          <w:rFonts w:ascii="Times New Roman" w:hAnsi="Times New Roman" w:cs="Times New Roman"/>
          <w:color w:val="000000"/>
          <w:sz w:val="24"/>
          <w:szCs w:val="24"/>
        </w:rPr>
      </w:pPr>
      <w:r w:rsidRPr="00E258A4">
        <w:rPr>
          <w:rFonts w:ascii="Times New Roman" w:hAnsi="Times New Roman" w:cs="Times New Roman"/>
          <w:color w:val="000000"/>
          <w:sz w:val="24"/>
          <w:szCs w:val="24"/>
        </w:rPr>
        <w:t></w:t>
      </w:r>
      <w:r w:rsidRPr="00E258A4">
        <w:rPr>
          <w:rFonts w:ascii="Times New Roman" w:hAnsi="Times New Roman" w:cs="Times New Roman"/>
          <w:color w:val="000000"/>
          <w:sz w:val="24"/>
          <w:szCs w:val="24"/>
        </w:rPr>
        <w:t xml:space="preserve">Στην περίπτωση που ο συμμετέχων οικονομικός φορέας είναι </w:t>
      </w:r>
      <w:r w:rsidRPr="00E258A4">
        <w:rPr>
          <w:rFonts w:ascii="Times New Roman" w:hAnsi="Times New Roman" w:cs="Times New Roman"/>
          <w:b/>
          <w:bCs/>
          <w:color w:val="000000"/>
          <w:sz w:val="24"/>
          <w:szCs w:val="24"/>
        </w:rPr>
        <w:t xml:space="preserve">φυσικό πρόσωπο </w:t>
      </w:r>
      <w:r w:rsidRPr="00E258A4">
        <w:rPr>
          <w:rFonts w:ascii="Times New Roman" w:hAnsi="Times New Roman" w:cs="Times New Roman"/>
          <w:color w:val="000000"/>
          <w:sz w:val="24"/>
          <w:szCs w:val="24"/>
        </w:rPr>
        <w:t>(ατομική</w:t>
      </w:r>
      <w:r>
        <w:rPr>
          <w:rFonts w:ascii="Times New Roman" w:hAnsi="Times New Roman" w:cs="Times New Roman"/>
          <w:color w:val="000000"/>
          <w:sz w:val="24"/>
          <w:szCs w:val="24"/>
        </w:rPr>
        <w:t xml:space="preserve"> </w:t>
      </w:r>
      <w:r w:rsidRPr="00E258A4">
        <w:rPr>
          <w:rFonts w:ascii="Times New Roman" w:hAnsi="Times New Roman" w:cs="Times New Roman"/>
          <w:color w:val="000000"/>
          <w:sz w:val="24"/>
          <w:szCs w:val="24"/>
        </w:rPr>
        <w:t>επιχείρηση), τότε αυτό το πρόσωπο θα πρέπει να υπογράψει  το ΤΕΥΔ.</w:t>
      </w:r>
    </w:p>
    <w:p w:rsidR="003C5DF5" w:rsidRPr="00E258A4" w:rsidRDefault="003C5DF5" w:rsidP="00E258A4">
      <w:pPr>
        <w:autoSpaceDE w:val="0"/>
        <w:autoSpaceDN w:val="0"/>
        <w:adjustRightInd w:val="0"/>
        <w:jc w:val="both"/>
        <w:rPr>
          <w:rFonts w:ascii="Times New Roman" w:hAnsi="Times New Roman" w:cs="Times New Roman"/>
          <w:color w:val="000000"/>
          <w:sz w:val="24"/>
          <w:szCs w:val="24"/>
        </w:rPr>
      </w:pPr>
      <w:r w:rsidRPr="00E258A4">
        <w:rPr>
          <w:rFonts w:ascii="Times New Roman" w:hAnsi="Times New Roman" w:cs="Times New Roman"/>
          <w:color w:val="000000"/>
          <w:sz w:val="24"/>
          <w:szCs w:val="24"/>
        </w:rPr>
        <w:t></w:t>
      </w:r>
      <w:r w:rsidRPr="00E258A4">
        <w:rPr>
          <w:rFonts w:ascii="Times New Roman" w:hAnsi="Times New Roman" w:cs="Times New Roman"/>
          <w:color w:val="000000"/>
          <w:sz w:val="24"/>
          <w:szCs w:val="24"/>
        </w:rPr>
        <w:t xml:space="preserve">Στην περίπτωση που ο συμμετέχων οικονομικός φορέας είναι </w:t>
      </w:r>
      <w:r w:rsidRPr="00E258A4">
        <w:rPr>
          <w:rFonts w:ascii="Times New Roman" w:hAnsi="Times New Roman" w:cs="Times New Roman"/>
          <w:b/>
          <w:bCs/>
          <w:color w:val="000000"/>
          <w:sz w:val="24"/>
          <w:szCs w:val="24"/>
        </w:rPr>
        <w:t>νομικό πρόσωπο</w:t>
      </w:r>
      <w:r w:rsidRPr="00E258A4">
        <w:rPr>
          <w:rFonts w:ascii="Times New Roman" w:hAnsi="Times New Roman" w:cs="Times New Roman"/>
          <w:color w:val="000000"/>
          <w:sz w:val="24"/>
          <w:szCs w:val="24"/>
        </w:rPr>
        <w:t xml:space="preserve">, δηλαδή όπου περισσότερα από ένα άτομα είναι μέλη του διοικητικού, διευθυντικού ή εποπτικού οργάνου ενός οικονομικού φορέα ή έχουν εξουσία εκπροσώπησης, λήψης αποφάσεων ή ελέγχου σε αυτό (όπως π.χ. ο διευθύνων σύμβουλος και όλα τα μέλη του ΔΣ στην περίπτωση μιας ανώνυμης εταιρείας ή οι διαχειριστές μιας ετερρόρυθμης ή ομόρρυθμης εταιρείας ή στην περίπτωση οποιουδήποτε νομικού προσώπου για το οποίο έχουν εξουσία εκπροσώπησης, λήψης αποφάσεων ή ελέγχου σε αυτό περισσότερα του ενός πρόσωπα), τότε </w:t>
      </w:r>
      <w:r w:rsidRPr="00E258A4">
        <w:rPr>
          <w:rFonts w:ascii="Times New Roman" w:hAnsi="Times New Roman" w:cs="Times New Roman"/>
          <w:b/>
          <w:bCs/>
          <w:color w:val="000000"/>
          <w:sz w:val="24"/>
          <w:szCs w:val="24"/>
        </w:rPr>
        <w:t>όλα τα παραπάνω πρόσωπα θα πρέπει να υπογράψουν  το ίδιο ΤΕΥΔ</w:t>
      </w:r>
      <w:r w:rsidRPr="00E258A4">
        <w:rPr>
          <w:rFonts w:ascii="Times New Roman" w:hAnsi="Times New Roman" w:cs="Times New Roman"/>
          <w:color w:val="000000"/>
          <w:sz w:val="24"/>
          <w:szCs w:val="24"/>
        </w:rPr>
        <w:t>.</w:t>
      </w:r>
    </w:p>
    <w:p w:rsidR="003C5DF5" w:rsidRPr="00E258A4" w:rsidRDefault="003C5DF5" w:rsidP="00E258A4">
      <w:pPr>
        <w:autoSpaceDE w:val="0"/>
        <w:autoSpaceDN w:val="0"/>
        <w:adjustRightInd w:val="0"/>
        <w:jc w:val="both"/>
        <w:rPr>
          <w:rFonts w:ascii="Times New Roman" w:hAnsi="Times New Roman" w:cs="Times New Roman"/>
          <w:color w:val="000000"/>
          <w:sz w:val="24"/>
          <w:szCs w:val="24"/>
        </w:rPr>
      </w:pPr>
      <w:r w:rsidRPr="00E258A4">
        <w:rPr>
          <w:rFonts w:ascii="Times New Roman" w:hAnsi="Times New Roman" w:cs="Times New Roman"/>
          <w:color w:val="000000"/>
          <w:sz w:val="24"/>
          <w:szCs w:val="24"/>
        </w:rPr>
        <w:t></w:t>
      </w:r>
      <w:r w:rsidRPr="00E258A4">
        <w:rPr>
          <w:rFonts w:ascii="Times New Roman" w:hAnsi="Times New Roman" w:cs="Times New Roman"/>
          <w:color w:val="000000"/>
          <w:sz w:val="24"/>
          <w:szCs w:val="24"/>
        </w:rPr>
        <w:t xml:space="preserve">Όταν συμμετέχουν οικονομικοί φορείς </w:t>
      </w:r>
      <w:r w:rsidRPr="00E258A4">
        <w:rPr>
          <w:rFonts w:ascii="Times New Roman" w:hAnsi="Times New Roman" w:cs="Times New Roman"/>
          <w:b/>
          <w:bCs/>
          <w:color w:val="000000"/>
          <w:sz w:val="24"/>
          <w:szCs w:val="24"/>
        </w:rPr>
        <w:t>υπό τη μορφή ένωσης</w:t>
      </w:r>
      <w:r w:rsidRPr="00E258A4">
        <w:rPr>
          <w:rFonts w:ascii="Times New Roman" w:hAnsi="Times New Roman" w:cs="Times New Roman"/>
          <w:color w:val="000000"/>
          <w:sz w:val="24"/>
          <w:szCs w:val="24"/>
        </w:rPr>
        <w:t xml:space="preserve">, πρέπει να συμπληρωθούν και να υποβληθούν για κάθε φορέα - μέλος της ένωσης </w:t>
      </w:r>
      <w:r w:rsidRPr="00E258A4">
        <w:rPr>
          <w:rFonts w:ascii="Times New Roman" w:hAnsi="Times New Roman" w:cs="Times New Roman"/>
          <w:b/>
          <w:bCs/>
          <w:color w:val="000000"/>
          <w:sz w:val="24"/>
          <w:szCs w:val="24"/>
        </w:rPr>
        <w:t xml:space="preserve">χωριστά </w:t>
      </w:r>
      <w:r w:rsidRPr="00E258A4">
        <w:rPr>
          <w:rFonts w:ascii="Times New Roman" w:hAnsi="Times New Roman" w:cs="Times New Roman"/>
          <w:color w:val="000000"/>
          <w:sz w:val="24"/>
          <w:szCs w:val="24"/>
        </w:rPr>
        <w:t>ΤΕΥΔ, στα οποία παρατίθενται οι πληροφορίες που απαιτούνται σύμφωνα με τα μέρη II έως ΙV. Τα χωριστά ΤΕΥΔ υπογράφονται  από τους αντίστοιχους οικονομικούς φορείς - μέλη της ένωσης.</w:t>
      </w:r>
    </w:p>
    <w:p w:rsidR="003C5DF5" w:rsidRPr="00E258A4" w:rsidRDefault="003C5DF5" w:rsidP="00E258A4">
      <w:pPr>
        <w:autoSpaceDE w:val="0"/>
        <w:autoSpaceDN w:val="0"/>
        <w:adjustRightInd w:val="0"/>
        <w:jc w:val="both"/>
        <w:rPr>
          <w:rFonts w:ascii="Times New Roman" w:hAnsi="Times New Roman" w:cs="Times New Roman"/>
          <w:color w:val="000000"/>
          <w:sz w:val="24"/>
          <w:szCs w:val="24"/>
        </w:rPr>
      </w:pPr>
      <w:r w:rsidRPr="00E258A4">
        <w:rPr>
          <w:rFonts w:ascii="Times New Roman" w:hAnsi="Times New Roman" w:cs="Times New Roman"/>
          <w:color w:val="000000"/>
          <w:sz w:val="24"/>
          <w:szCs w:val="24"/>
        </w:rPr>
        <w:t></w:t>
      </w:r>
      <w:r w:rsidRPr="00E258A4">
        <w:rPr>
          <w:rFonts w:ascii="Times New Roman" w:hAnsi="Times New Roman" w:cs="Times New Roman"/>
          <w:color w:val="000000"/>
          <w:sz w:val="24"/>
          <w:szCs w:val="24"/>
        </w:rPr>
        <w:t xml:space="preserve">Στην περίπτωση που ο συμμετέχων οικονομικός φορέας δηλώσει πως </w:t>
      </w:r>
      <w:r w:rsidRPr="00E258A4">
        <w:rPr>
          <w:rFonts w:ascii="Times New Roman" w:hAnsi="Times New Roman" w:cs="Times New Roman"/>
          <w:b/>
          <w:bCs/>
          <w:color w:val="000000"/>
          <w:sz w:val="24"/>
          <w:szCs w:val="24"/>
        </w:rPr>
        <w:t xml:space="preserve">θα αναθέσει υπό μορφή υπεργολαβίας ποσοστό της σύμβασης που ξεπερνάει το 30% της συνολικής της αξίας </w:t>
      </w:r>
      <w:r w:rsidRPr="00E258A4">
        <w:rPr>
          <w:rFonts w:ascii="Times New Roman" w:hAnsi="Times New Roman" w:cs="Times New Roman"/>
          <w:color w:val="000000"/>
          <w:sz w:val="24"/>
          <w:szCs w:val="24"/>
        </w:rPr>
        <w:t xml:space="preserve">(στο μέρος ΙΙ.Δ), τότε υποβάλλεται/ονται μαζί με το ΤΕΥΔ του συμμετέχοντα οικονομικού φορέα </w:t>
      </w:r>
      <w:r w:rsidRPr="00E258A4">
        <w:rPr>
          <w:rFonts w:ascii="Times New Roman" w:hAnsi="Times New Roman" w:cs="Times New Roman"/>
          <w:b/>
          <w:bCs/>
          <w:color w:val="000000"/>
          <w:sz w:val="24"/>
          <w:szCs w:val="24"/>
        </w:rPr>
        <w:t xml:space="preserve">και χωριστό/ά ΤΕΥΔ </w:t>
      </w:r>
      <w:r w:rsidRPr="00E258A4">
        <w:rPr>
          <w:rFonts w:ascii="Times New Roman" w:hAnsi="Times New Roman" w:cs="Times New Roman"/>
          <w:color w:val="000000"/>
          <w:sz w:val="24"/>
          <w:szCs w:val="24"/>
        </w:rPr>
        <w:t>εκ μέρους του/των υπεργολάβου/ων, στο/α οποίο/α παρατίθενται οι πληροφορίες στις ενότητες Α και Β του μέρους ΙΙ και στις ενότητες Α και Β του μέρους ΙΙΙ. Το/τα χωριστό/ά ΤΕΥΔ υπογράφεται/ονται  εκ μέρους του/των υπεργολάβου/ων.</w:t>
      </w:r>
    </w:p>
    <w:p w:rsidR="003C5DF5" w:rsidRDefault="003C5DF5" w:rsidP="00E258A4">
      <w:pPr>
        <w:jc w:val="both"/>
        <w:rPr>
          <w:rFonts w:ascii="Times New Roman" w:hAnsi="Times New Roman" w:cs="Times New Roman"/>
          <w:sz w:val="24"/>
          <w:szCs w:val="24"/>
        </w:rPr>
      </w:pPr>
    </w:p>
    <w:p w:rsidR="003C5DF5" w:rsidRDefault="003C5DF5" w:rsidP="00E258A4">
      <w:pPr>
        <w:jc w:val="both"/>
        <w:rPr>
          <w:rFonts w:ascii="Times New Roman" w:hAnsi="Times New Roman" w:cs="Times New Roman"/>
          <w:sz w:val="24"/>
          <w:szCs w:val="24"/>
        </w:rPr>
      </w:pPr>
    </w:p>
    <w:p w:rsidR="003C5DF5" w:rsidRDefault="003C5DF5" w:rsidP="00E258A4">
      <w:pPr>
        <w:jc w:val="both"/>
        <w:rPr>
          <w:rFonts w:ascii="Times New Roman" w:hAnsi="Times New Roman" w:cs="Times New Roman"/>
          <w:sz w:val="24"/>
          <w:szCs w:val="24"/>
        </w:rPr>
      </w:pPr>
    </w:p>
    <w:p w:rsidR="003C5DF5" w:rsidRDefault="003C5DF5" w:rsidP="00E258A4">
      <w:pPr>
        <w:jc w:val="both"/>
        <w:rPr>
          <w:rFonts w:ascii="Times New Roman" w:hAnsi="Times New Roman" w:cs="Times New Roman"/>
          <w:sz w:val="24"/>
          <w:szCs w:val="24"/>
        </w:rPr>
      </w:pPr>
    </w:p>
    <w:p w:rsidR="003C5DF5" w:rsidRDefault="003C5DF5" w:rsidP="00E258A4">
      <w:pPr>
        <w:jc w:val="both"/>
        <w:rPr>
          <w:rFonts w:ascii="Times New Roman" w:hAnsi="Times New Roman" w:cs="Times New Roman"/>
          <w:sz w:val="24"/>
          <w:szCs w:val="24"/>
        </w:rPr>
      </w:pPr>
    </w:p>
    <w:p w:rsidR="003C5DF5" w:rsidRDefault="003C5DF5" w:rsidP="00E258A4">
      <w:pPr>
        <w:jc w:val="both"/>
        <w:rPr>
          <w:rFonts w:ascii="Times New Roman" w:hAnsi="Times New Roman" w:cs="Times New Roman"/>
          <w:sz w:val="24"/>
          <w:szCs w:val="24"/>
        </w:rPr>
      </w:pPr>
    </w:p>
    <w:p w:rsidR="003C5DF5" w:rsidRDefault="003C5DF5" w:rsidP="00E258A4">
      <w:pPr>
        <w:jc w:val="both"/>
        <w:rPr>
          <w:rFonts w:ascii="Times New Roman" w:hAnsi="Times New Roman" w:cs="Times New Roman"/>
          <w:sz w:val="24"/>
          <w:szCs w:val="24"/>
        </w:rPr>
      </w:pPr>
    </w:p>
    <w:p w:rsidR="003C5DF5" w:rsidRDefault="003C5DF5" w:rsidP="00E258A4">
      <w:pPr>
        <w:jc w:val="both"/>
        <w:rPr>
          <w:rFonts w:ascii="Times New Roman" w:hAnsi="Times New Roman" w:cs="Times New Roman"/>
          <w:sz w:val="24"/>
          <w:szCs w:val="24"/>
        </w:rPr>
      </w:pPr>
    </w:p>
    <w:p w:rsidR="003C5DF5" w:rsidRDefault="003C5DF5" w:rsidP="00E258A4">
      <w:pPr>
        <w:jc w:val="both"/>
        <w:rPr>
          <w:rFonts w:ascii="Times New Roman" w:hAnsi="Times New Roman" w:cs="Times New Roman"/>
          <w:sz w:val="24"/>
          <w:szCs w:val="24"/>
        </w:rPr>
      </w:pPr>
    </w:p>
    <w:p w:rsidR="003C5DF5" w:rsidRDefault="003C5DF5" w:rsidP="00E258A4">
      <w:pPr>
        <w:jc w:val="both"/>
        <w:rPr>
          <w:rFonts w:ascii="Times New Roman" w:hAnsi="Times New Roman" w:cs="Times New Roman"/>
          <w:sz w:val="24"/>
          <w:szCs w:val="24"/>
        </w:rPr>
      </w:pPr>
    </w:p>
    <w:p w:rsidR="003C5DF5" w:rsidRDefault="003C5DF5" w:rsidP="00E258A4">
      <w:pPr>
        <w:jc w:val="both"/>
        <w:rPr>
          <w:rFonts w:ascii="Times New Roman" w:hAnsi="Times New Roman" w:cs="Times New Roman"/>
          <w:sz w:val="24"/>
          <w:szCs w:val="24"/>
        </w:rPr>
      </w:pPr>
    </w:p>
    <w:p w:rsidR="003C5DF5" w:rsidRDefault="003C5DF5" w:rsidP="00E258A4">
      <w:pPr>
        <w:jc w:val="both"/>
        <w:rPr>
          <w:rFonts w:ascii="Times New Roman" w:hAnsi="Times New Roman" w:cs="Times New Roman"/>
          <w:sz w:val="24"/>
          <w:szCs w:val="24"/>
        </w:rPr>
      </w:pPr>
    </w:p>
    <w:p w:rsidR="003C5DF5" w:rsidRDefault="003C5DF5" w:rsidP="00E258A4">
      <w:pPr>
        <w:jc w:val="both"/>
        <w:rPr>
          <w:rFonts w:ascii="Times New Roman" w:hAnsi="Times New Roman" w:cs="Times New Roman"/>
          <w:sz w:val="24"/>
          <w:szCs w:val="24"/>
        </w:rPr>
      </w:pPr>
    </w:p>
    <w:p w:rsidR="003C5DF5" w:rsidRDefault="003C5DF5" w:rsidP="00E258A4">
      <w:pPr>
        <w:jc w:val="both"/>
        <w:rPr>
          <w:rFonts w:ascii="Times New Roman" w:hAnsi="Times New Roman" w:cs="Times New Roman"/>
          <w:sz w:val="24"/>
          <w:szCs w:val="24"/>
        </w:rPr>
      </w:pPr>
    </w:p>
    <w:p w:rsidR="003C5DF5" w:rsidRDefault="003C5DF5" w:rsidP="00E258A4">
      <w:pPr>
        <w:jc w:val="both"/>
        <w:rPr>
          <w:rFonts w:ascii="Times New Roman" w:hAnsi="Times New Roman" w:cs="Times New Roman"/>
          <w:sz w:val="24"/>
          <w:szCs w:val="24"/>
        </w:rPr>
      </w:pPr>
    </w:p>
    <w:p w:rsidR="003C5DF5" w:rsidRDefault="003C5DF5" w:rsidP="00E258A4">
      <w:pPr>
        <w:jc w:val="both"/>
        <w:rPr>
          <w:rFonts w:ascii="Times New Roman" w:hAnsi="Times New Roman" w:cs="Times New Roman"/>
          <w:sz w:val="24"/>
          <w:szCs w:val="24"/>
        </w:rPr>
      </w:pPr>
    </w:p>
    <w:p w:rsidR="003C5DF5" w:rsidRDefault="003C5DF5" w:rsidP="00E258A4">
      <w:pPr>
        <w:jc w:val="both"/>
        <w:rPr>
          <w:rFonts w:ascii="Times New Roman" w:hAnsi="Times New Roman" w:cs="Times New Roman"/>
          <w:sz w:val="24"/>
          <w:szCs w:val="24"/>
        </w:rPr>
      </w:pPr>
    </w:p>
    <w:p w:rsidR="003C5DF5" w:rsidRDefault="003C5DF5" w:rsidP="00E258A4">
      <w:pPr>
        <w:jc w:val="both"/>
        <w:rPr>
          <w:rFonts w:ascii="Times New Roman" w:hAnsi="Times New Roman" w:cs="Times New Roman"/>
          <w:sz w:val="24"/>
          <w:szCs w:val="24"/>
        </w:rPr>
      </w:pPr>
    </w:p>
    <w:p w:rsidR="003C5DF5" w:rsidRPr="00C42585" w:rsidRDefault="003C5DF5" w:rsidP="00C42585">
      <w:pPr>
        <w:pStyle w:val="2"/>
        <w:pBdr>
          <w:top w:val="none" w:sz="0" w:space="1" w:color="000000"/>
        </w:pBdr>
        <w:tabs>
          <w:tab w:val="left" w:pos="0"/>
        </w:tabs>
        <w:spacing w:before="0"/>
        <w:jc w:val="both"/>
        <w:rPr>
          <w:rFonts w:ascii="Times New Roman" w:eastAsiaTheme="minorHAnsi" w:hAnsi="Times New Roman" w:cs="Times New Roman"/>
          <w:bCs w:val="0"/>
          <w:color w:val="00000A"/>
          <w:sz w:val="24"/>
          <w:szCs w:val="24"/>
          <w:lang w:eastAsia="en-US"/>
        </w:rPr>
      </w:pPr>
      <w:r w:rsidRPr="00C42585">
        <w:rPr>
          <w:rFonts w:ascii="Times New Roman" w:hAnsi="Times New Roman" w:cs="Times New Roman"/>
          <w:color w:val="auto"/>
          <w:sz w:val="24"/>
          <w:szCs w:val="24"/>
        </w:rPr>
        <w:t xml:space="preserve">ΠΑΡΑΡΤΗΜΑ </w:t>
      </w:r>
      <w:r w:rsidRPr="00C42585">
        <w:rPr>
          <w:rFonts w:ascii="Times New Roman" w:hAnsi="Times New Roman" w:cs="Times New Roman"/>
          <w:color w:val="auto"/>
          <w:sz w:val="24"/>
          <w:szCs w:val="24"/>
          <w:lang w:val="en-US"/>
        </w:rPr>
        <w:t>V</w:t>
      </w:r>
      <w:r w:rsidRPr="00C42585">
        <w:rPr>
          <w:rFonts w:ascii="Times New Roman" w:hAnsi="Times New Roman" w:cs="Times New Roman"/>
          <w:color w:val="auto"/>
          <w:sz w:val="24"/>
          <w:szCs w:val="24"/>
        </w:rPr>
        <w:t xml:space="preserve"> – </w:t>
      </w:r>
      <w:r w:rsidRPr="00C42585">
        <w:rPr>
          <w:rFonts w:ascii="Times New Roman" w:eastAsiaTheme="minorHAnsi" w:hAnsi="Times New Roman" w:cs="Times New Roman"/>
          <w:bCs w:val="0"/>
          <w:color w:val="000000"/>
          <w:sz w:val="24"/>
          <w:szCs w:val="24"/>
          <w:lang w:eastAsia="en-US"/>
        </w:rPr>
        <w:t>ΥΠΟΔΕΙΓΜΑ ΕΓΓΥΗΤΙΚΗΣ ΕΠΙΣΤΟΛΗΣ ΚΑΛΗΣ ΕΚΤΕΛΕΣΗΣ</w:t>
      </w:r>
    </w:p>
    <w:p w:rsidR="003C5DF5" w:rsidRPr="00E258A4" w:rsidRDefault="003C5DF5" w:rsidP="00E258A4">
      <w:pPr>
        <w:autoSpaceDE w:val="0"/>
        <w:autoSpaceDN w:val="0"/>
        <w:adjustRightInd w:val="0"/>
        <w:jc w:val="both"/>
        <w:rPr>
          <w:rFonts w:ascii="Times New Roman" w:eastAsiaTheme="minorHAnsi" w:hAnsi="Times New Roman" w:cs="Times New Roman"/>
          <w:b/>
          <w:bCs/>
          <w:color w:val="000000"/>
          <w:sz w:val="24"/>
          <w:szCs w:val="24"/>
          <w:lang w:eastAsia="en-US"/>
        </w:rPr>
      </w:pPr>
    </w:p>
    <w:p w:rsidR="003C5DF5" w:rsidRPr="00E258A4" w:rsidRDefault="003C5DF5" w:rsidP="00E258A4">
      <w:pPr>
        <w:autoSpaceDE w:val="0"/>
        <w:autoSpaceDN w:val="0"/>
        <w:adjustRightInd w:val="0"/>
        <w:jc w:val="both"/>
        <w:rPr>
          <w:rFonts w:ascii="Times New Roman" w:eastAsiaTheme="minorHAnsi" w:hAnsi="Times New Roman" w:cs="Times New Roman"/>
          <w:color w:val="000000"/>
          <w:sz w:val="24"/>
          <w:szCs w:val="24"/>
          <w:lang w:eastAsia="en-US"/>
        </w:rPr>
      </w:pPr>
      <w:r w:rsidRPr="00E258A4">
        <w:rPr>
          <w:rFonts w:ascii="Times New Roman" w:eastAsiaTheme="minorHAnsi" w:hAnsi="Times New Roman" w:cs="Times New Roman"/>
          <w:color w:val="000000"/>
          <w:sz w:val="24"/>
          <w:szCs w:val="24"/>
          <w:lang w:eastAsia="en-US"/>
        </w:rPr>
        <w:t>Εκδότης (Πλήρης επωνυμία Πιστωτικού Ιδρύματος ……………………………. )</w:t>
      </w:r>
    </w:p>
    <w:p w:rsidR="003C5DF5" w:rsidRPr="00E258A4" w:rsidRDefault="003C5DF5" w:rsidP="00E258A4">
      <w:pPr>
        <w:autoSpaceDE w:val="0"/>
        <w:autoSpaceDN w:val="0"/>
        <w:adjustRightInd w:val="0"/>
        <w:jc w:val="both"/>
        <w:rPr>
          <w:rFonts w:ascii="Times New Roman" w:eastAsiaTheme="minorHAnsi" w:hAnsi="Times New Roman" w:cs="Times New Roman"/>
          <w:color w:val="000000"/>
          <w:sz w:val="24"/>
          <w:szCs w:val="24"/>
          <w:lang w:eastAsia="en-US"/>
        </w:rPr>
      </w:pPr>
      <w:r w:rsidRPr="00E258A4">
        <w:rPr>
          <w:rFonts w:ascii="Times New Roman" w:eastAsiaTheme="minorHAnsi" w:hAnsi="Times New Roman" w:cs="Times New Roman"/>
          <w:color w:val="000000"/>
          <w:sz w:val="24"/>
          <w:szCs w:val="24"/>
          <w:lang w:eastAsia="en-US"/>
        </w:rPr>
        <w:t>Ημερομηνία έκδοσης ……………………………..</w:t>
      </w:r>
    </w:p>
    <w:p w:rsidR="003C5DF5" w:rsidRPr="00E258A4" w:rsidRDefault="003C5DF5" w:rsidP="00E258A4">
      <w:pPr>
        <w:autoSpaceDE w:val="0"/>
        <w:autoSpaceDN w:val="0"/>
        <w:adjustRightInd w:val="0"/>
        <w:jc w:val="both"/>
        <w:rPr>
          <w:rFonts w:ascii="Times New Roman" w:eastAsiaTheme="minorHAnsi" w:hAnsi="Times New Roman" w:cs="Times New Roman"/>
          <w:color w:val="000000"/>
          <w:sz w:val="24"/>
          <w:szCs w:val="24"/>
          <w:lang w:eastAsia="en-US"/>
        </w:rPr>
      </w:pPr>
    </w:p>
    <w:p w:rsidR="003C5DF5" w:rsidRPr="00E258A4" w:rsidRDefault="003C5DF5" w:rsidP="00E258A4">
      <w:pPr>
        <w:autoSpaceDE w:val="0"/>
        <w:autoSpaceDN w:val="0"/>
        <w:adjustRightInd w:val="0"/>
        <w:jc w:val="both"/>
        <w:rPr>
          <w:rFonts w:ascii="Times New Roman" w:eastAsiaTheme="minorHAnsi" w:hAnsi="Times New Roman" w:cs="Times New Roman"/>
          <w:b/>
          <w:bCs/>
          <w:color w:val="000000"/>
          <w:sz w:val="24"/>
          <w:szCs w:val="24"/>
          <w:lang w:eastAsia="en-US"/>
        </w:rPr>
      </w:pPr>
      <w:r w:rsidRPr="00E258A4">
        <w:rPr>
          <w:rFonts w:ascii="Times New Roman" w:eastAsiaTheme="minorHAnsi" w:hAnsi="Times New Roman" w:cs="Times New Roman"/>
          <w:color w:val="000000"/>
          <w:sz w:val="24"/>
          <w:szCs w:val="24"/>
          <w:lang w:eastAsia="en-US"/>
        </w:rPr>
        <w:t xml:space="preserve">Προς: </w:t>
      </w:r>
      <w:r>
        <w:rPr>
          <w:rFonts w:ascii="Times New Roman" w:eastAsiaTheme="minorHAnsi" w:hAnsi="Times New Roman" w:cs="Times New Roman"/>
          <w:b/>
          <w:bCs/>
          <w:color w:val="000000"/>
          <w:sz w:val="24"/>
          <w:szCs w:val="24"/>
          <w:lang w:eastAsia="en-US"/>
        </w:rPr>
        <w:t>ΔΗΜΟΤΙΚΟ ΛΙΜΕΝΙΚΟ ΤΑΜΕΙΟ ΣΗΤΕΙΑΣ</w:t>
      </w:r>
      <w:r w:rsidRPr="00E258A4">
        <w:rPr>
          <w:rFonts w:ascii="Times New Roman" w:eastAsiaTheme="minorHAnsi" w:hAnsi="Times New Roman" w:cs="Times New Roman"/>
          <w:b/>
          <w:bCs/>
          <w:color w:val="000000"/>
          <w:sz w:val="24"/>
          <w:szCs w:val="24"/>
          <w:lang w:eastAsia="en-US"/>
        </w:rPr>
        <w:t xml:space="preserve"> </w:t>
      </w:r>
    </w:p>
    <w:p w:rsidR="003C5DF5" w:rsidRPr="00E258A4" w:rsidRDefault="003C5DF5" w:rsidP="00E258A4">
      <w:pPr>
        <w:autoSpaceDE w:val="0"/>
        <w:autoSpaceDN w:val="0"/>
        <w:adjustRightInd w:val="0"/>
        <w:jc w:val="both"/>
        <w:rPr>
          <w:rFonts w:ascii="Times New Roman" w:eastAsiaTheme="minorHAnsi" w:hAnsi="Times New Roman" w:cs="Times New Roman"/>
          <w:b/>
          <w:bCs/>
          <w:color w:val="000000"/>
          <w:sz w:val="24"/>
          <w:szCs w:val="24"/>
          <w:lang w:eastAsia="en-US"/>
        </w:rPr>
      </w:pPr>
      <w:r w:rsidRPr="00E258A4">
        <w:rPr>
          <w:rFonts w:ascii="Times New Roman" w:eastAsiaTheme="minorHAnsi" w:hAnsi="Times New Roman" w:cs="Times New Roman"/>
          <w:color w:val="000000"/>
          <w:sz w:val="24"/>
          <w:szCs w:val="24"/>
          <w:lang w:eastAsia="en-US"/>
        </w:rPr>
        <w:t xml:space="preserve">Διεύθυνση Αναθέτουσας Αρχής: </w:t>
      </w:r>
      <w:r w:rsidRPr="00E258A4">
        <w:rPr>
          <w:rFonts w:ascii="Times New Roman" w:eastAsiaTheme="minorHAnsi" w:hAnsi="Times New Roman" w:cs="Times New Roman"/>
          <w:b/>
          <w:bCs/>
          <w:color w:val="000000"/>
          <w:sz w:val="24"/>
          <w:szCs w:val="24"/>
          <w:lang w:eastAsia="en-US"/>
        </w:rPr>
        <w:t>Π. Βαρθολομαίου 9 , Τ.Κ. 72300, Σητεία</w:t>
      </w:r>
    </w:p>
    <w:p w:rsidR="003C5DF5" w:rsidRPr="00E258A4" w:rsidRDefault="003C5DF5" w:rsidP="00E258A4">
      <w:pPr>
        <w:autoSpaceDE w:val="0"/>
        <w:autoSpaceDN w:val="0"/>
        <w:adjustRightInd w:val="0"/>
        <w:jc w:val="both"/>
        <w:rPr>
          <w:rFonts w:ascii="Times New Roman" w:eastAsiaTheme="minorHAnsi" w:hAnsi="Times New Roman" w:cs="Times New Roman"/>
          <w:color w:val="000000"/>
          <w:sz w:val="24"/>
          <w:szCs w:val="24"/>
          <w:lang w:eastAsia="en-US"/>
        </w:rPr>
      </w:pPr>
    </w:p>
    <w:p w:rsidR="003C5DF5" w:rsidRPr="00E258A4" w:rsidRDefault="003C5DF5" w:rsidP="00E258A4">
      <w:pPr>
        <w:autoSpaceDE w:val="0"/>
        <w:autoSpaceDN w:val="0"/>
        <w:adjustRightInd w:val="0"/>
        <w:jc w:val="both"/>
        <w:rPr>
          <w:rFonts w:ascii="Times New Roman" w:eastAsiaTheme="minorHAnsi" w:hAnsi="Times New Roman" w:cs="Times New Roman"/>
          <w:color w:val="000000"/>
          <w:sz w:val="24"/>
          <w:szCs w:val="24"/>
          <w:lang w:eastAsia="en-US"/>
        </w:rPr>
      </w:pPr>
      <w:r w:rsidRPr="00E258A4">
        <w:rPr>
          <w:rFonts w:ascii="Times New Roman" w:eastAsiaTheme="minorHAnsi" w:hAnsi="Times New Roman" w:cs="Times New Roman"/>
          <w:color w:val="000000"/>
          <w:sz w:val="24"/>
          <w:szCs w:val="24"/>
          <w:lang w:eastAsia="en-US"/>
        </w:rPr>
        <w:t>Εγγύηση με αριθμό ……………….. ποσού ………………….……. ευρώ</w:t>
      </w:r>
    </w:p>
    <w:p w:rsidR="003C5DF5" w:rsidRPr="00E258A4" w:rsidRDefault="003C5DF5" w:rsidP="00E258A4">
      <w:pPr>
        <w:autoSpaceDE w:val="0"/>
        <w:autoSpaceDN w:val="0"/>
        <w:adjustRightInd w:val="0"/>
        <w:jc w:val="both"/>
        <w:rPr>
          <w:rFonts w:ascii="Times New Roman" w:eastAsiaTheme="minorHAnsi" w:hAnsi="Times New Roman" w:cs="Times New Roman"/>
          <w:color w:val="000000"/>
          <w:sz w:val="24"/>
          <w:szCs w:val="24"/>
          <w:lang w:eastAsia="en-US"/>
        </w:rPr>
      </w:pPr>
    </w:p>
    <w:p w:rsidR="003C5DF5" w:rsidRPr="00E258A4" w:rsidRDefault="003C5DF5" w:rsidP="00E258A4">
      <w:pPr>
        <w:autoSpaceDE w:val="0"/>
        <w:autoSpaceDN w:val="0"/>
        <w:adjustRightInd w:val="0"/>
        <w:jc w:val="both"/>
        <w:rPr>
          <w:rFonts w:ascii="Times New Roman" w:eastAsiaTheme="minorHAnsi" w:hAnsi="Times New Roman" w:cs="Times New Roman"/>
          <w:color w:val="000000"/>
          <w:sz w:val="24"/>
          <w:szCs w:val="24"/>
          <w:lang w:eastAsia="en-US"/>
        </w:rPr>
      </w:pPr>
      <w:r w:rsidRPr="00E258A4">
        <w:rPr>
          <w:rFonts w:ascii="Times New Roman" w:eastAsiaTheme="minorHAnsi" w:hAnsi="Times New Roman" w:cs="Times New Roman"/>
          <w:color w:val="000000"/>
          <w:sz w:val="24"/>
          <w:szCs w:val="24"/>
          <w:lang w:eastAsia="en-US"/>
        </w:rPr>
        <w:t>Έχουμε την τιμή να σας γνωρίσουμε ότι εγγυόμαστε με την παρούσα επιστολή ανέκκλητα και</w:t>
      </w:r>
      <w:r>
        <w:rPr>
          <w:rFonts w:ascii="Times New Roman" w:eastAsiaTheme="minorHAnsi" w:hAnsi="Times New Roman" w:cs="Times New Roman"/>
          <w:color w:val="000000"/>
          <w:sz w:val="24"/>
          <w:szCs w:val="24"/>
          <w:lang w:eastAsia="en-US"/>
        </w:rPr>
        <w:t xml:space="preserve"> </w:t>
      </w:r>
      <w:r w:rsidRPr="00E258A4">
        <w:rPr>
          <w:rFonts w:ascii="Times New Roman" w:eastAsiaTheme="minorHAnsi" w:hAnsi="Times New Roman" w:cs="Times New Roman"/>
          <w:color w:val="000000"/>
          <w:sz w:val="24"/>
          <w:szCs w:val="24"/>
          <w:lang w:eastAsia="en-US"/>
        </w:rPr>
        <w:t>ανεπιφύλακτα παραιτούμενοι του δικαιώματος της διαιρέσεως και διζήσεως μέχρι του ποσού των ευρώ………………………………………………………………………..</w:t>
      </w:r>
    </w:p>
    <w:p w:rsidR="003C5DF5" w:rsidRPr="00E258A4" w:rsidRDefault="003C5DF5" w:rsidP="00E258A4">
      <w:pPr>
        <w:autoSpaceDE w:val="0"/>
        <w:autoSpaceDN w:val="0"/>
        <w:adjustRightInd w:val="0"/>
        <w:jc w:val="both"/>
        <w:rPr>
          <w:rFonts w:ascii="Times New Roman" w:eastAsiaTheme="minorHAnsi" w:hAnsi="Times New Roman" w:cs="Times New Roman"/>
          <w:color w:val="000000"/>
          <w:sz w:val="24"/>
          <w:szCs w:val="24"/>
          <w:lang w:eastAsia="en-US"/>
        </w:rPr>
      </w:pPr>
      <w:r w:rsidRPr="00E258A4">
        <w:rPr>
          <w:rFonts w:ascii="Times New Roman" w:eastAsiaTheme="minorHAnsi" w:hAnsi="Times New Roman" w:cs="Times New Roman"/>
          <w:color w:val="000000"/>
          <w:sz w:val="24"/>
          <w:szCs w:val="24"/>
          <w:lang w:eastAsia="en-US"/>
        </w:rPr>
        <w:t>υπέρ του:</w:t>
      </w:r>
    </w:p>
    <w:p w:rsidR="003C5DF5" w:rsidRPr="00E258A4" w:rsidRDefault="003C5DF5" w:rsidP="00E258A4">
      <w:pPr>
        <w:autoSpaceDE w:val="0"/>
        <w:autoSpaceDN w:val="0"/>
        <w:adjustRightInd w:val="0"/>
        <w:jc w:val="both"/>
        <w:rPr>
          <w:rFonts w:ascii="Times New Roman" w:eastAsiaTheme="minorHAnsi" w:hAnsi="Times New Roman" w:cs="Times New Roman"/>
          <w:color w:val="000000"/>
          <w:sz w:val="24"/>
          <w:szCs w:val="24"/>
          <w:lang w:eastAsia="en-US"/>
        </w:rPr>
      </w:pPr>
      <w:r w:rsidRPr="00E258A4">
        <w:rPr>
          <w:rFonts w:ascii="Times New Roman" w:eastAsiaTheme="minorHAnsi" w:hAnsi="Times New Roman" w:cs="Times New Roman"/>
          <w:color w:val="000000"/>
          <w:sz w:val="24"/>
          <w:szCs w:val="24"/>
          <w:lang w:eastAsia="en-US"/>
        </w:rPr>
        <w:t>(i) [σε περίπτωση φυσικού προσώπου]: (ονοματεπώνυμο, πατρώνυμο) .............................., ΑΦΜ:</w:t>
      </w:r>
    </w:p>
    <w:p w:rsidR="003C5DF5" w:rsidRPr="00E258A4" w:rsidRDefault="003C5DF5" w:rsidP="00E258A4">
      <w:pPr>
        <w:autoSpaceDE w:val="0"/>
        <w:autoSpaceDN w:val="0"/>
        <w:adjustRightInd w:val="0"/>
        <w:jc w:val="both"/>
        <w:rPr>
          <w:rFonts w:ascii="Times New Roman" w:eastAsiaTheme="minorHAnsi" w:hAnsi="Times New Roman" w:cs="Times New Roman"/>
          <w:color w:val="000000"/>
          <w:sz w:val="24"/>
          <w:szCs w:val="24"/>
          <w:lang w:eastAsia="en-US"/>
        </w:rPr>
      </w:pPr>
      <w:r w:rsidRPr="00E258A4">
        <w:rPr>
          <w:rFonts w:ascii="Times New Roman" w:eastAsiaTheme="minorHAnsi" w:hAnsi="Times New Roman" w:cs="Times New Roman"/>
          <w:color w:val="000000"/>
          <w:sz w:val="24"/>
          <w:szCs w:val="24"/>
          <w:lang w:eastAsia="en-US"/>
        </w:rPr>
        <w:t>................ (διεύθυνση) .......................………………………………….., ή</w:t>
      </w:r>
    </w:p>
    <w:p w:rsidR="003C5DF5" w:rsidRPr="00E258A4" w:rsidRDefault="003C5DF5" w:rsidP="00E258A4">
      <w:pPr>
        <w:autoSpaceDE w:val="0"/>
        <w:autoSpaceDN w:val="0"/>
        <w:adjustRightInd w:val="0"/>
        <w:jc w:val="both"/>
        <w:rPr>
          <w:rFonts w:ascii="Times New Roman" w:eastAsiaTheme="minorHAnsi" w:hAnsi="Times New Roman" w:cs="Times New Roman"/>
          <w:color w:val="000000"/>
          <w:sz w:val="24"/>
          <w:szCs w:val="24"/>
          <w:lang w:eastAsia="en-US"/>
        </w:rPr>
      </w:pPr>
      <w:r w:rsidRPr="00E258A4">
        <w:rPr>
          <w:rFonts w:ascii="Times New Roman" w:eastAsiaTheme="minorHAnsi" w:hAnsi="Times New Roman" w:cs="Times New Roman"/>
          <w:color w:val="000000"/>
          <w:sz w:val="24"/>
          <w:szCs w:val="24"/>
          <w:lang w:eastAsia="en-US"/>
        </w:rPr>
        <w:t>(ii) [σε περίπτωση νομικού προσώπου]: (πλήρη επωνυμία) ........................, ΑΦΜ: ......................</w:t>
      </w:r>
      <w:r>
        <w:rPr>
          <w:rFonts w:ascii="Times New Roman" w:eastAsiaTheme="minorHAnsi" w:hAnsi="Times New Roman" w:cs="Times New Roman"/>
          <w:color w:val="000000"/>
          <w:sz w:val="24"/>
          <w:szCs w:val="24"/>
          <w:lang w:eastAsia="en-US"/>
        </w:rPr>
        <w:t xml:space="preserve"> </w:t>
      </w:r>
      <w:r w:rsidRPr="00E258A4">
        <w:rPr>
          <w:rFonts w:ascii="Times New Roman" w:eastAsiaTheme="minorHAnsi" w:hAnsi="Times New Roman" w:cs="Times New Roman"/>
          <w:color w:val="000000"/>
          <w:sz w:val="24"/>
          <w:szCs w:val="24"/>
          <w:lang w:eastAsia="en-US"/>
        </w:rPr>
        <w:t>(διεύθυνση) .......................………………………………….. ή</w:t>
      </w:r>
    </w:p>
    <w:p w:rsidR="003C5DF5" w:rsidRPr="00E258A4" w:rsidRDefault="003C5DF5" w:rsidP="00E258A4">
      <w:pPr>
        <w:autoSpaceDE w:val="0"/>
        <w:autoSpaceDN w:val="0"/>
        <w:adjustRightInd w:val="0"/>
        <w:jc w:val="both"/>
        <w:rPr>
          <w:rFonts w:ascii="Times New Roman" w:eastAsiaTheme="minorHAnsi" w:hAnsi="Times New Roman" w:cs="Times New Roman"/>
          <w:color w:val="000000"/>
          <w:sz w:val="24"/>
          <w:szCs w:val="24"/>
          <w:lang w:eastAsia="en-US"/>
        </w:rPr>
      </w:pPr>
      <w:r w:rsidRPr="00E258A4">
        <w:rPr>
          <w:rFonts w:ascii="Times New Roman" w:eastAsiaTheme="minorHAnsi" w:hAnsi="Times New Roman" w:cs="Times New Roman"/>
          <w:color w:val="000000"/>
          <w:sz w:val="24"/>
          <w:szCs w:val="24"/>
          <w:lang w:eastAsia="en-US"/>
        </w:rPr>
        <w:t>(iii) [σε περίπτωση ένωσης φυσικών / νομικών προσώπων</w:t>
      </w:r>
    </w:p>
    <w:p w:rsidR="003C5DF5" w:rsidRPr="00E258A4" w:rsidRDefault="003C5DF5" w:rsidP="00E258A4">
      <w:pPr>
        <w:autoSpaceDE w:val="0"/>
        <w:autoSpaceDN w:val="0"/>
        <w:adjustRightInd w:val="0"/>
        <w:jc w:val="both"/>
        <w:rPr>
          <w:rFonts w:ascii="Times New Roman" w:eastAsiaTheme="minorHAnsi" w:hAnsi="Times New Roman" w:cs="Times New Roman"/>
          <w:color w:val="000000"/>
          <w:sz w:val="24"/>
          <w:szCs w:val="24"/>
          <w:lang w:eastAsia="en-US"/>
        </w:rPr>
      </w:pPr>
      <w:r w:rsidRPr="00E258A4">
        <w:rPr>
          <w:rFonts w:ascii="Times New Roman" w:eastAsiaTheme="minorHAnsi" w:hAnsi="Times New Roman" w:cs="Times New Roman"/>
          <w:color w:val="000000"/>
          <w:sz w:val="24"/>
          <w:szCs w:val="24"/>
          <w:lang w:eastAsia="en-US"/>
        </w:rPr>
        <w:t>α) (πλήρη επωνυμία) ........................, ΑΦΜ: ...................... (διεύθυνση) ...................</w:t>
      </w:r>
    </w:p>
    <w:p w:rsidR="003C5DF5" w:rsidRPr="00E258A4" w:rsidRDefault="003C5DF5" w:rsidP="00E258A4">
      <w:pPr>
        <w:autoSpaceDE w:val="0"/>
        <w:autoSpaceDN w:val="0"/>
        <w:adjustRightInd w:val="0"/>
        <w:jc w:val="both"/>
        <w:rPr>
          <w:rFonts w:ascii="Times New Roman" w:eastAsiaTheme="minorHAnsi" w:hAnsi="Times New Roman" w:cs="Times New Roman"/>
          <w:color w:val="000000"/>
          <w:sz w:val="24"/>
          <w:szCs w:val="24"/>
          <w:lang w:eastAsia="en-US"/>
        </w:rPr>
      </w:pPr>
      <w:r w:rsidRPr="00E258A4">
        <w:rPr>
          <w:rFonts w:ascii="Times New Roman" w:eastAsiaTheme="minorHAnsi" w:hAnsi="Times New Roman" w:cs="Times New Roman"/>
          <w:color w:val="000000"/>
          <w:sz w:val="24"/>
          <w:szCs w:val="24"/>
          <w:lang w:eastAsia="en-US"/>
        </w:rPr>
        <w:t>β) (πλήρη επωνυμία) ........................, ΑΦΜ: ...................... (διεύθυνση) ...................</w:t>
      </w:r>
    </w:p>
    <w:p w:rsidR="003C5DF5" w:rsidRPr="00E258A4" w:rsidRDefault="003C5DF5" w:rsidP="00E258A4">
      <w:pPr>
        <w:autoSpaceDE w:val="0"/>
        <w:autoSpaceDN w:val="0"/>
        <w:adjustRightInd w:val="0"/>
        <w:jc w:val="both"/>
        <w:rPr>
          <w:rFonts w:ascii="Times New Roman" w:eastAsiaTheme="minorHAnsi" w:hAnsi="Times New Roman" w:cs="Times New Roman"/>
          <w:color w:val="000000"/>
          <w:sz w:val="24"/>
          <w:szCs w:val="24"/>
          <w:lang w:eastAsia="en-US"/>
        </w:rPr>
      </w:pPr>
      <w:r w:rsidRPr="00E258A4">
        <w:rPr>
          <w:rFonts w:ascii="Times New Roman" w:eastAsiaTheme="minorHAnsi" w:hAnsi="Times New Roman" w:cs="Times New Roman"/>
          <w:color w:val="000000"/>
          <w:sz w:val="24"/>
          <w:szCs w:val="24"/>
          <w:lang w:eastAsia="en-US"/>
        </w:rPr>
        <w:t>γ) (πλήρη επωνυμία) ........................, ΑΦΜ: ...................... (διεύθυνση) .................. (συμπληρώνεταιμε όλα τα μέλη της ένωσης)</w:t>
      </w:r>
    </w:p>
    <w:p w:rsidR="003C5DF5" w:rsidRPr="00E258A4" w:rsidRDefault="003C5DF5" w:rsidP="00E258A4">
      <w:pPr>
        <w:autoSpaceDE w:val="0"/>
        <w:autoSpaceDN w:val="0"/>
        <w:adjustRightInd w:val="0"/>
        <w:jc w:val="both"/>
        <w:rPr>
          <w:rFonts w:ascii="Times New Roman" w:eastAsiaTheme="minorHAnsi" w:hAnsi="Times New Roman" w:cs="Times New Roman"/>
          <w:color w:val="000000"/>
          <w:sz w:val="24"/>
          <w:szCs w:val="24"/>
          <w:lang w:eastAsia="en-US"/>
        </w:rPr>
      </w:pPr>
      <w:r w:rsidRPr="00E258A4">
        <w:rPr>
          <w:rFonts w:ascii="Times New Roman" w:eastAsiaTheme="minorHAnsi" w:hAnsi="Times New Roman" w:cs="Times New Roman"/>
          <w:color w:val="000000"/>
          <w:sz w:val="24"/>
          <w:szCs w:val="24"/>
          <w:lang w:eastAsia="en-US"/>
        </w:rPr>
        <w:t>ατομικά και για κάθε μία από αυτές και ως αλληλέγγυα και εις ολόκληρο υπόχρεων μεταξύ τους, εκ της ιδιότητάς τους ως μελών της ένωσης ή κοινοπραξίας,</w:t>
      </w:r>
    </w:p>
    <w:p w:rsidR="003C5DF5" w:rsidRPr="00E258A4" w:rsidRDefault="003C5DF5" w:rsidP="00E258A4">
      <w:pPr>
        <w:autoSpaceDE w:val="0"/>
        <w:autoSpaceDN w:val="0"/>
        <w:adjustRightInd w:val="0"/>
        <w:jc w:val="both"/>
        <w:rPr>
          <w:rFonts w:ascii="Times New Roman" w:eastAsiaTheme="minorHAnsi" w:hAnsi="Times New Roman" w:cs="Times New Roman"/>
          <w:color w:val="000000"/>
          <w:sz w:val="24"/>
          <w:szCs w:val="24"/>
          <w:lang w:eastAsia="en-US"/>
        </w:rPr>
      </w:pPr>
    </w:p>
    <w:p w:rsidR="003C5DF5" w:rsidRPr="00E258A4" w:rsidRDefault="003C5DF5" w:rsidP="0002148C">
      <w:pPr>
        <w:jc w:val="both"/>
        <w:rPr>
          <w:rFonts w:ascii="Times New Roman" w:eastAsiaTheme="minorHAnsi" w:hAnsi="Times New Roman" w:cs="Times New Roman"/>
          <w:b/>
          <w:bCs/>
          <w:color w:val="000000"/>
          <w:sz w:val="24"/>
          <w:szCs w:val="24"/>
          <w:lang w:eastAsia="en-US"/>
        </w:rPr>
      </w:pPr>
      <w:r w:rsidRPr="00E258A4">
        <w:rPr>
          <w:rFonts w:ascii="Times New Roman" w:eastAsiaTheme="minorHAnsi" w:hAnsi="Times New Roman" w:cs="Times New Roman"/>
          <w:color w:val="000000"/>
          <w:sz w:val="24"/>
          <w:szCs w:val="24"/>
          <w:lang w:eastAsia="en-US"/>
        </w:rPr>
        <w:t xml:space="preserve">για την καλή εκτέλεση της </w:t>
      </w:r>
      <w:r w:rsidRPr="00E258A4">
        <w:rPr>
          <w:rFonts w:ascii="Times New Roman" w:hAnsi="Times New Roman" w:cs="Times New Roman"/>
          <w:b/>
          <w:sz w:val="24"/>
          <w:szCs w:val="24"/>
        </w:rPr>
        <w:t>«Προμήθεια και Τοποθέτηση Υλικών Εξοπλισμού ΣΑΛΕ για την εφαρμογή του Ευρωπαϊκού Κανονισμού 725/2004»</w:t>
      </w:r>
      <w:r>
        <w:rPr>
          <w:rFonts w:ascii="Times New Roman" w:hAnsi="Times New Roman" w:cs="Times New Roman"/>
          <w:b/>
          <w:sz w:val="24"/>
          <w:szCs w:val="24"/>
        </w:rPr>
        <w:t xml:space="preserve"> </w:t>
      </w:r>
      <w:r w:rsidRPr="00E258A4">
        <w:rPr>
          <w:rFonts w:ascii="Times New Roman" w:eastAsiaTheme="minorHAnsi" w:hAnsi="Times New Roman" w:cs="Times New Roman"/>
          <w:color w:val="000000"/>
          <w:sz w:val="24"/>
          <w:szCs w:val="24"/>
          <w:lang w:eastAsia="en-US"/>
        </w:rPr>
        <w:t xml:space="preserve">συμβατικής αξίας ………………… ευρώ  σύμφωνα με την ………….  </w:t>
      </w:r>
      <w:r w:rsidRPr="00E258A4">
        <w:rPr>
          <w:rFonts w:ascii="Times New Roman" w:eastAsiaTheme="minorHAnsi" w:hAnsi="Times New Roman" w:cs="Times New Roman"/>
          <w:b/>
          <w:bCs/>
          <w:color w:val="000000"/>
          <w:sz w:val="24"/>
          <w:szCs w:val="24"/>
          <w:lang w:eastAsia="en-US"/>
        </w:rPr>
        <w:t xml:space="preserve">Διακήρυξη του </w:t>
      </w:r>
      <w:r>
        <w:rPr>
          <w:rFonts w:ascii="Times New Roman" w:eastAsiaTheme="minorHAnsi" w:hAnsi="Times New Roman" w:cs="Times New Roman"/>
          <w:b/>
          <w:bCs/>
          <w:color w:val="000000"/>
          <w:sz w:val="24"/>
          <w:szCs w:val="24"/>
          <w:lang w:eastAsia="en-US"/>
        </w:rPr>
        <w:t>Δημοτικού Λιμενικού Ταμείου Σητείας.</w:t>
      </w:r>
      <w:r w:rsidRPr="00E258A4">
        <w:rPr>
          <w:rFonts w:ascii="Times New Roman" w:eastAsiaTheme="minorHAnsi" w:hAnsi="Times New Roman" w:cs="Times New Roman"/>
          <w:b/>
          <w:bCs/>
          <w:color w:val="000000"/>
          <w:sz w:val="24"/>
          <w:szCs w:val="24"/>
          <w:lang w:eastAsia="en-US"/>
        </w:rPr>
        <w:t xml:space="preserve"> </w:t>
      </w:r>
    </w:p>
    <w:p w:rsidR="003C5DF5" w:rsidRPr="00E258A4" w:rsidRDefault="003C5DF5" w:rsidP="00E258A4">
      <w:pPr>
        <w:autoSpaceDE w:val="0"/>
        <w:autoSpaceDN w:val="0"/>
        <w:adjustRightInd w:val="0"/>
        <w:jc w:val="both"/>
        <w:rPr>
          <w:rFonts w:ascii="Times New Roman" w:eastAsiaTheme="minorHAnsi" w:hAnsi="Times New Roman" w:cs="Times New Roman"/>
          <w:color w:val="000000"/>
          <w:sz w:val="24"/>
          <w:szCs w:val="24"/>
          <w:lang w:eastAsia="en-US"/>
        </w:rPr>
      </w:pPr>
      <w:r w:rsidRPr="00E258A4">
        <w:rPr>
          <w:rFonts w:ascii="Times New Roman" w:eastAsiaTheme="minorHAnsi" w:hAnsi="Times New Roman" w:cs="Times New Roman"/>
          <w:color w:val="000000"/>
          <w:sz w:val="24"/>
          <w:szCs w:val="24"/>
          <w:lang w:eastAsia="en-US"/>
        </w:rPr>
        <w:t xml:space="preserve"> </w:t>
      </w:r>
    </w:p>
    <w:p w:rsidR="003C5DF5" w:rsidRPr="00E258A4" w:rsidRDefault="003C5DF5" w:rsidP="00E258A4">
      <w:pPr>
        <w:autoSpaceDE w:val="0"/>
        <w:autoSpaceDN w:val="0"/>
        <w:adjustRightInd w:val="0"/>
        <w:jc w:val="both"/>
        <w:rPr>
          <w:rFonts w:ascii="Times New Roman" w:eastAsiaTheme="minorHAnsi" w:hAnsi="Times New Roman" w:cs="Times New Roman"/>
          <w:color w:val="000000"/>
          <w:sz w:val="24"/>
          <w:szCs w:val="24"/>
          <w:lang w:eastAsia="en-US"/>
        </w:rPr>
      </w:pPr>
      <w:r w:rsidRPr="00E258A4">
        <w:rPr>
          <w:rFonts w:ascii="Times New Roman" w:eastAsiaTheme="minorHAnsi" w:hAnsi="Times New Roman" w:cs="Times New Roman"/>
          <w:color w:val="000000"/>
          <w:sz w:val="24"/>
          <w:szCs w:val="24"/>
          <w:lang w:eastAsia="en-US"/>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w:t>
      </w:r>
      <w:r w:rsidRPr="00E258A4">
        <w:rPr>
          <w:rFonts w:ascii="Times New Roman" w:eastAsiaTheme="minorHAnsi" w:hAnsi="Times New Roman" w:cs="Times New Roman"/>
          <w:b/>
          <w:bCs/>
          <w:color w:val="000000"/>
          <w:sz w:val="24"/>
          <w:szCs w:val="24"/>
          <w:lang w:eastAsia="en-US"/>
        </w:rPr>
        <w:t xml:space="preserve">μέσα σε πέντε (5) </w:t>
      </w:r>
      <w:r w:rsidRPr="00E258A4">
        <w:rPr>
          <w:rFonts w:ascii="Times New Roman" w:eastAsiaTheme="minorHAnsi" w:hAnsi="Times New Roman" w:cs="Times New Roman"/>
          <w:color w:val="000000"/>
          <w:sz w:val="24"/>
          <w:szCs w:val="24"/>
          <w:lang w:eastAsia="en-US"/>
        </w:rPr>
        <w:t>ημέρες από την απλή έγγραφη ειδοποίησή σας.</w:t>
      </w:r>
    </w:p>
    <w:p w:rsidR="003C5DF5" w:rsidRPr="00E258A4" w:rsidRDefault="003C5DF5" w:rsidP="00E258A4">
      <w:pPr>
        <w:autoSpaceDE w:val="0"/>
        <w:autoSpaceDN w:val="0"/>
        <w:adjustRightInd w:val="0"/>
        <w:jc w:val="both"/>
        <w:rPr>
          <w:rFonts w:ascii="Times New Roman" w:eastAsiaTheme="minorHAnsi" w:hAnsi="Times New Roman" w:cs="Times New Roman"/>
          <w:color w:val="000000"/>
          <w:sz w:val="24"/>
          <w:szCs w:val="24"/>
          <w:lang w:eastAsia="en-US"/>
        </w:rPr>
      </w:pPr>
    </w:p>
    <w:p w:rsidR="003C5DF5" w:rsidRPr="00E258A4" w:rsidRDefault="003C5DF5" w:rsidP="00E258A4">
      <w:pPr>
        <w:autoSpaceDE w:val="0"/>
        <w:autoSpaceDN w:val="0"/>
        <w:adjustRightInd w:val="0"/>
        <w:jc w:val="both"/>
        <w:rPr>
          <w:rFonts w:ascii="Times New Roman" w:eastAsiaTheme="minorHAnsi" w:hAnsi="Times New Roman" w:cs="Times New Roman"/>
          <w:color w:val="000000"/>
          <w:sz w:val="24"/>
          <w:szCs w:val="24"/>
          <w:lang w:eastAsia="en-US"/>
        </w:rPr>
      </w:pPr>
      <w:r w:rsidRPr="00E258A4">
        <w:rPr>
          <w:rFonts w:ascii="Times New Roman" w:eastAsiaTheme="minorHAnsi" w:hAnsi="Times New Roman" w:cs="Times New Roman"/>
          <w:color w:val="000000"/>
          <w:sz w:val="24"/>
          <w:szCs w:val="24"/>
          <w:lang w:eastAsia="en-US"/>
        </w:rPr>
        <w:t>Η παρούσα ισχύει μέχρι και την επιστροφή της.</w:t>
      </w:r>
    </w:p>
    <w:p w:rsidR="003C5DF5" w:rsidRPr="00E258A4" w:rsidRDefault="003C5DF5" w:rsidP="00E258A4">
      <w:pPr>
        <w:autoSpaceDE w:val="0"/>
        <w:autoSpaceDN w:val="0"/>
        <w:adjustRightInd w:val="0"/>
        <w:jc w:val="both"/>
        <w:rPr>
          <w:rFonts w:ascii="Times New Roman" w:eastAsiaTheme="minorHAnsi" w:hAnsi="Times New Roman" w:cs="Times New Roman"/>
          <w:color w:val="000000"/>
          <w:sz w:val="24"/>
          <w:szCs w:val="24"/>
          <w:lang w:eastAsia="en-US"/>
        </w:rPr>
      </w:pPr>
      <w:r w:rsidRPr="00E258A4">
        <w:rPr>
          <w:rFonts w:ascii="Times New Roman" w:eastAsiaTheme="minorHAnsi" w:hAnsi="Times New Roman" w:cs="Times New Roman"/>
          <w:color w:val="000000"/>
          <w:sz w:val="24"/>
          <w:szCs w:val="24"/>
          <w:lang w:eastAsia="en-US"/>
        </w:rPr>
        <w:t>Σε περίπτωση κατάπτωσης της εγγύησης, το ποσό της κατάπτωσης υπόκειται στο εκάστοτε ισχύον πάγιο τέλος χαρτοσήμου.</w:t>
      </w:r>
    </w:p>
    <w:p w:rsidR="003C5DF5" w:rsidRPr="00E258A4" w:rsidRDefault="003C5DF5" w:rsidP="00E258A4">
      <w:pPr>
        <w:autoSpaceDE w:val="0"/>
        <w:autoSpaceDN w:val="0"/>
        <w:adjustRightInd w:val="0"/>
        <w:jc w:val="both"/>
        <w:rPr>
          <w:rFonts w:ascii="Times New Roman" w:eastAsiaTheme="minorHAnsi" w:hAnsi="Times New Roman" w:cs="Times New Roman"/>
          <w:color w:val="000000"/>
          <w:sz w:val="24"/>
          <w:szCs w:val="24"/>
          <w:lang w:eastAsia="en-US"/>
        </w:rPr>
      </w:pPr>
      <w:r w:rsidRPr="00E258A4">
        <w:rPr>
          <w:rFonts w:ascii="Times New Roman" w:eastAsiaTheme="minorHAnsi" w:hAnsi="Times New Roman" w:cs="Times New Roman"/>
          <w:color w:val="000000"/>
          <w:sz w:val="24"/>
          <w:szCs w:val="24"/>
          <w:lang w:eastAsia="en-US"/>
        </w:rPr>
        <w:t>Βεβαιώνουμε υπεύθυνα ότι το ποσό των εγγυητικών επιστολών που έχουν δοθεί,</w:t>
      </w:r>
    </w:p>
    <w:p w:rsidR="003C5DF5" w:rsidRPr="00E258A4" w:rsidRDefault="003C5DF5" w:rsidP="00E258A4">
      <w:pPr>
        <w:autoSpaceDE w:val="0"/>
        <w:autoSpaceDN w:val="0"/>
        <w:adjustRightInd w:val="0"/>
        <w:jc w:val="both"/>
        <w:rPr>
          <w:rFonts w:ascii="Times New Roman" w:eastAsiaTheme="minorHAnsi" w:hAnsi="Times New Roman" w:cs="Times New Roman"/>
          <w:color w:val="000000"/>
          <w:sz w:val="24"/>
          <w:szCs w:val="24"/>
          <w:lang w:eastAsia="en-US"/>
        </w:rPr>
      </w:pPr>
      <w:r w:rsidRPr="00E258A4">
        <w:rPr>
          <w:rFonts w:ascii="Times New Roman" w:eastAsiaTheme="minorHAnsi" w:hAnsi="Times New Roman" w:cs="Times New Roman"/>
          <w:color w:val="000000"/>
          <w:sz w:val="24"/>
          <w:szCs w:val="24"/>
          <w:lang w:eastAsia="en-US"/>
        </w:rPr>
        <w:t>συνυπολογίζοντας και το ποσό της παρούσας, δεν υπερβαίνει το όριο των εγγυήσεων που έχουμε το δικαίωμα να εκδίδουμε.</w:t>
      </w:r>
    </w:p>
    <w:p w:rsidR="003C5DF5" w:rsidRPr="00E258A4" w:rsidRDefault="003C5DF5" w:rsidP="00E258A4">
      <w:pPr>
        <w:pStyle w:val="a7"/>
        <w:tabs>
          <w:tab w:val="left" w:pos="284"/>
        </w:tabs>
        <w:jc w:val="both"/>
        <w:rPr>
          <w:rFonts w:ascii="Times New Roman" w:eastAsiaTheme="minorHAnsi" w:hAnsi="Times New Roman" w:cs="Times New Roman"/>
          <w:color w:val="000000"/>
          <w:sz w:val="24"/>
          <w:szCs w:val="24"/>
          <w:lang w:eastAsia="en-US"/>
        </w:rPr>
      </w:pPr>
    </w:p>
    <w:p w:rsidR="003C5DF5" w:rsidRPr="00E258A4" w:rsidRDefault="003C5DF5" w:rsidP="00E258A4">
      <w:pPr>
        <w:pStyle w:val="a7"/>
        <w:tabs>
          <w:tab w:val="left" w:pos="284"/>
        </w:tabs>
        <w:jc w:val="both"/>
        <w:rPr>
          <w:rFonts w:ascii="Times New Roman" w:hAnsi="Times New Roman" w:cs="Times New Roman"/>
          <w:sz w:val="24"/>
          <w:szCs w:val="24"/>
        </w:rPr>
      </w:pPr>
      <w:r w:rsidRPr="00E258A4">
        <w:rPr>
          <w:rFonts w:ascii="Times New Roman" w:eastAsiaTheme="minorHAnsi" w:hAnsi="Times New Roman" w:cs="Times New Roman"/>
          <w:color w:val="000000"/>
          <w:sz w:val="24"/>
          <w:szCs w:val="24"/>
          <w:lang w:eastAsia="en-US"/>
        </w:rPr>
        <w:t>(Εξουσιοδοτημένη Υπογραφή)</w:t>
      </w:r>
    </w:p>
    <w:p w:rsidR="003C5DF5" w:rsidRPr="00E258A4" w:rsidRDefault="003C5DF5" w:rsidP="00E258A4">
      <w:pPr>
        <w:pStyle w:val="a7"/>
        <w:tabs>
          <w:tab w:val="left" w:pos="284"/>
        </w:tabs>
        <w:jc w:val="both"/>
        <w:rPr>
          <w:rFonts w:ascii="Times New Roman" w:hAnsi="Times New Roman"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E5C" w:rsidRDefault="00002E5C" w:rsidP="00977CB2">
      <w:r>
        <w:separator/>
      </w:r>
    </w:p>
  </w:footnote>
  <w:footnote w:type="continuationSeparator" w:id="0">
    <w:p w:rsidR="00002E5C" w:rsidRDefault="00002E5C" w:rsidP="00977CB2">
      <w:r>
        <w:continuationSeparator/>
      </w:r>
    </w:p>
  </w:footnote>
  <w:footnote w:id="1">
    <w:p w:rsidR="003C5DF5" w:rsidRPr="00280495" w:rsidRDefault="003C5DF5" w:rsidP="00851D9B">
      <w:pPr>
        <w:pStyle w:val="a3"/>
        <w:jc w:val="both"/>
      </w:pPr>
      <w:r w:rsidRPr="00280495">
        <w:rPr>
          <w:rStyle w:val="a4"/>
        </w:rPr>
        <w:footnoteRef/>
      </w:r>
      <w:r w:rsidRPr="00280495">
        <w:t xml:space="preserve"> Οι αναθέτουσες αρχές αναφέρουν τους βασικούς λόγους της απόφασής τους να μην διαιρέσουν μία σύμβαση σε τμήματα, στοιχείο που περιλαμβάνεται στα έγγραφα της σύμβασης ή στην ειδική έκθεση του άρθρου 341. (άρθρο 59 παρ.1 Ν.4412/2016)</w:t>
      </w:r>
    </w:p>
  </w:footnote>
  <w:footnote w:id="2">
    <w:p w:rsidR="003C5DF5" w:rsidRDefault="003C5DF5" w:rsidP="003054F2">
      <w:pPr>
        <w:pStyle w:val="a3"/>
        <w:jc w:val="both"/>
      </w:pPr>
      <w:r w:rsidRPr="00977CB2">
        <w:rPr>
          <w:rStyle w:val="a4"/>
          <w:sz w:val="18"/>
          <w:szCs w:val="18"/>
        </w:rPr>
        <w:footnoteRef/>
      </w:r>
      <w:r w:rsidRPr="00977CB2">
        <w:rPr>
          <w:sz w:val="18"/>
          <w:szCs w:val="18"/>
        </w:rPr>
        <w:t xml:space="preserve"> Στοιχεία προσφέροντος οικονομικού φορέα (ιδίως επωνυμία, οδός, αριθμός, Τ.Κ., πόλη, τηλέφωνο, fax και e-mail) και σε περίπτωση ένωσης οικονομικών φορέων τα στοιχεία όλων των μελών αυτής.</w:t>
      </w:r>
    </w:p>
  </w:footnote>
  <w:footnote w:id="3">
    <w:p w:rsidR="003C5DF5" w:rsidRDefault="003C5DF5" w:rsidP="00DD02BF">
      <w:pPr>
        <w:pStyle w:val="a3"/>
        <w:jc w:val="both"/>
      </w:pPr>
      <w:r>
        <w:rPr>
          <w:rStyle w:val="a4"/>
        </w:rPr>
        <w:footnoteRef/>
      </w:r>
      <w:r>
        <w:t xml:space="preserve"> Σχετικά με την κατάργηση της υποχρέωσης υποβολής πρωτοτύπων ή επικυρωμένων αντιγράφων εγγράφων σε διαγωνισμούς δημοσίων συμβάσεων διευκρινίζονται τα εξής:</w:t>
      </w:r>
    </w:p>
    <w:p w:rsidR="003C5DF5" w:rsidRDefault="003C5DF5" w:rsidP="00DD02BF">
      <w:pPr>
        <w:pStyle w:val="a3"/>
        <w:jc w:val="both"/>
      </w:pPr>
      <w:r>
        <w:t>1. Απλά αντίγραφα δημοσίων εγγράφων</w:t>
      </w:r>
    </w:p>
    <w:p w:rsidR="003C5DF5" w:rsidRDefault="003C5DF5" w:rsidP="00DD02BF">
      <w:pPr>
        <w:pStyle w:val="a3"/>
        <w:jc w:val="both"/>
      </w:pPr>
      <w:r>
        <w:t>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νόμου 4250/2014. Σημειωτέον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υποβολής κεκυρωμένων αντιγράφων.</w:t>
      </w:r>
    </w:p>
    <w:p w:rsidR="003C5DF5" w:rsidRDefault="003C5DF5" w:rsidP="00DD02BF">
      <w:pPr>
        <w:pStyle w:val="a3"/>
        <w:jc w:val="both"/>
      </w:pPr>
      <w:r>
        <w:t>2. Απλά αντίγραφα αλλοδαπών δημοσίων εγγράφων</w:t>
      </w:r>
    </w:p>
    <w:p w:rsidR="003C5DF5" w:rsidRDefault="003C5DF5" w:rsidP="00DD02BF">
      <w:pPr>
        <w:pStyle w:val="a3"/>
        <w:jc w:val="both"/>
      </w:pPr>
      <w:r>
        <w:t>Επίσης, γίνονται αποδεκτά ευκρινή φωτοαντίγραφα από αντίγραφα εγγράφων που έχουν εκδοθεί από αλλοδαπές αρχές, υπό την προϋπόθεση ότι αυτά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(APOSTILLE), οι οποίες απορρέουν από διεθνείς συμβάσεις της χώρας (Σύμβαση της Χάγης) ή άλλες διακρατικές συμφωνίες (βλ. και σημείο 6.2.)</w:t>
      </w:r>
    </w:p>
    <w:p w:rsidR="003C5DF5" w:rsidRDefault="003C5DF5" w:rsidP="00DD02BF">
      <w:pPr>
        <w:pStyle w:val="a3"/>
        <w:jc w:val="both"/>
      </w:pPr>
      <w:r>
        <w:t>3. Απλά αντίγραφα ιδιωτικών εγγράφων</w:t>
      </w:r>
    </w:p>
    <w:p w:rsidR="003C5DF5" w:rsidRDefault="003C5DF5" w:rsidP="00DD02BF">
      <w:pPr>
        <w:pStyle w:val="a3"/>
        <w:jc w:val="both"/>
      </w:pPr>
      <w: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w:t>
      </w:r>
      <w:r w:rsidRPr="00DD02BF">
        <w:t xml:space="preserve"> </w:t>
      </w:r>
      <w:r>
        <w:t>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3C5DF5" w:rsidRDefault="003C5DF5" w:rsidP="00DD02BF">
      <w:pPr>
        <w:pStyle w:val="a3"/>
        <w:jc w:val="both"/>
      </w:pPr>
      <w:r>
        <w:t>4. Πρωτότυπα έγγραφα και επικυρωμένα αντίγραφα</w:t>
      </w:r>
    </w:p>
    <w:p w:rsidR="003C5DF5" w:rsidRDefault="003C5DF5" w:rsidP="00DD02BF">
      <w:pPr>
        <w:pStyle w:val="a3"/>
        <w:jc w:val="both"/>
      </w:pPr>
      <w: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footnote>
  <w:footnote w:id="4">
    <w:p w:rsidR="003C5DF5" w:rsidRDefault="003C5DF5" w:rsidP="001E31E4">
      <w:pPr>
        <w:pStyle w:val="a3"/>
      </w:pPr>
      <w:r>
        <w:rPr>
          <w:rStyle w:val="a4"/>
        </w:rPr>
        <w:footnoteRef/>
      </w:r>
      <w:r>
        <w:t xml:space="preserve"> </w:t>
      </w:r>
      <w:r>
        <w:rPr>
          <w:sz w:val="18"/>
          <w:szCs w:val="18"/>
        </w:rPr>
        <w:t xml:space="preserve">Είτε από το αρμόδιο Προξενείο της χώρας του προσφέροντος, είτε με την επίθεση της σφραγίδας ‘’Apostile” σύμφωνα με την συνθήκη της Χάγης της 05-10-61 (που κυρώθηκε με το Ν. 1497/84), ώστε να πιστοποιείται η γνησιότητά τους. </w:t>
      </w:r>
      <w:r>
        <w:t xml:space="preserve"> </w:t>
      </w:r>
    </w:p>
  </w:footnote>
  <w:footnote w:id="5">
    <w:p w:rsidR="003C5DF5" w:rsidRDefault="003C5DF5" w:rsidP="001E31E4">
      <w:pPr>
        <w:pStyle w:val="a3"/>
      </w:pPr>
      <w:r>
        <w:rPr>
          <w:rStyle w:val="a4"/>
        </w:rPr>
        <w:footnoteRef/>
      </w:r>
      <w:r>
        <w:t xml:space="preserve"> </w:t>
      </w:r>
      <w:r>
        <w:rPr>
          <w:sz w:val="18"/>
          <w:szCs w:val="18"/>
        </w:rPr>
        <w:t xml:space="preserve">Πρβ. Άρθρο 2 Ν. 3712/2008 (Α’ 225).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E1901DD"/>
    <w:multiLevelType w:val="hybridMultilevel"/>
    <w:tmpl w:val="6B4A79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05B6D12"/>
    <w:multiLevelType w:val="hybridMultilevel"/>
    <w:tmpl w:val="1AC08E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ACC1A39"/>
    <w:multiLevelType w:val="hybridMultilevel"/>
    <w:tmpl w:val="F56E03AE"/>
    <w:lvl w:ilvl="0" w:tplc="3750420C">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4">
    <w:nsid w:val="458129E7"/>
    <w:multiLevelType w:val="hybridMultilevel"/>
    <w:tmpl w:val="8D3830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2C753C9"/>
    <w:multiLevelType w:val="hybridMultilevel"/>
    <w:tmpl w:val="0BE6C8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33E3E76"/>
    <w:multiLevelType w:val="hybridMultilevel"/>
    <w:tmpl w:val="97E4A0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546C6BAF"/>
    <w:multiLevelType w:val="hybridMultilevel"/>
    <w:tmpl w:val="E4D0C62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1F54A76"/>
    <w:multiLevelType w:val="hybridMultilevel"/>
    <w:tmpl w:val="81E4A1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B3E4F29"/>
    <w:multiLevelType w:val="hybridMultilevel"/>
    <w:tmpl w:val="1904F6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9"/>
  </w:num>
  <w:num w:numId="4">
    <w:abstractNumId w:val="6"/>
  </w:num>
  <w:num w:numId="5">
    <w:abstractNumId w:val="5"/>
  </w:num>
  <w:num w:numId="6">
    <w:abstractNumId w:val="7"/>
  </w:num>
  <w:num w:numId="7">
    <w:abstractNumId w:val="8"/>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2D"/>
    <w:rsid w:val="0000156B"/>
    <w:rsid w:val="00002131"/>
    <w:rsid w:val="00002E5C"/>
    <w:rsid w:val="00004EEA"/>
    <w:rsid w:val="00007514"/>
    <w:rsid w:val="0001039F"/>
    <w:rsid w:val="0001184E"/>
    <w:rsid w:val="00011B96"/>
    <w:rsid w:val="0002148C"/>
    <w:rsid w:val="000219B9"/>
    <w:rsid w:val="00033C0F"/>
    <w:rsid w:val="0004158D"/>
    <w:rsid w:val="000505A1"/>
    <w:rsid w:val="00050EDE"/>
    <w:rsid w:val="0005605A"/>
    <w:rsid w:val="00060098"/>
    <w:rsid w:val="0006706D"/>
    <w:rsid w:val="00071CF2"/>
    <w:rsid w:val="00077514"/>
    <w:rsid w:val="0009712C"/>
    <w:rsid w:val="000A1DA4"/>
    <w:rsid w:val="000A32F6"/>
    <w:rsid w:val="000B1799"/>
    <w:rsid w:val="000B40ED"/>
    <w:rsid w:val="000C00B4"/>
    <w:rsid w:val="000C4E59"/>
    <w:rsid w:val="000D16A9"/>
    <w:rsid w:val="000D6D80"/>
    <w:rsid w:val="000F33FA"/>
    <w:rsid w:val="00117464"/>
    <w:rsid w:val="0012108C"/>
    <w:rsid w:val="001229CE"/>
    <w:rsid w:val="00127A1B"/>
    <w:rsid w:val="0014053D"/>
    <w:rsid w:val="00151C59"/>
    <w:rsid w:val="00154E83"/>
    <w:rsid w:val="00172839"/>
    <w:rsid w:val="00176AC6"/>
    <w:rsid w:val="00177FBA"/>
    <w:rsid w:val="00184C92"/>
    <w:rsid w:val="00191A80"/>
    <w:rsid w:val="001920EF"/>
    <w:rsid w:val="0019564D"/>
    <w:rsid w:val="001B15A1"/>
    <w:rsid w:val="001C0BEC"/>
    <w:rsid w:val="001C2629"/>
    <w:rsid w:val="001C4779"/>
    <w:rsid w:val="001D42EE"/>
    <w:rsid w:val="001D5CC7"/>
    <w:rsid w:val="001D6232"/>
    <w:rsid w:val="001E31E4"/>
    <w:rsid w:val="001F0020"/>
    <w:rsid w:val="00214A5D"/>
    <w:rsid w:val="00224F0A"/>
    <w:rsid w:val="00231234"/>
    <w:rsid w:val="00231AC7"/>
    <w:rsid w:val="00235186"/>
    <w:rsid w:val="00236DE9"/>
    <w:rsid w:val="00246786"/>
    <w:rsid w:val="00254EE0"/>
    <w:rsid w:val="00260FB9"/>
    <w:rsid w:val="0026330E"/>
    <w:rsid w:val="00266CF5"/>
    <w:rsid w:val="00277A24"/>
    <w:rsid w:val="00280495"/>
    <w:rsid w:val="0028078F"/>
    <w:rsid w:val="00283C83"/>
    <w:rsid w:val="00286017"/>
    <w:rsid w:val="00286EC9"/>
    <w:rsid w:val="00293BA8"/>
    <w:rsid w:val="002959B1"/>
    <w:rsid w:val="00295C0D"/>
    <w:rsid w:val="002B2583"/>
    <w:rsid w:val="002B608A"/>
    <w:rsid w:val="002B7E3D"/>
    <w:rsid w:val="002E5C70"/>
    <w:rsid w:val="003054F2"/>
    <w:rsid w:val="00315320"/>
    <w:rsid w:val="0032210A"/>
    <w:rsid w:val="0032540A"/>
    <w:rsid w:val="00330B11"/>
    <w:rsid w:val="00332D8A"/>
    <w:rsid w:val="00333DE6"/>
    <w:rsid w:val="003418CA"/>
    <w:rsid w:val="003418FF"/>
    <w:rsid w:val="00362634"/>
    <w:rsid w:val="00364A5E"/>
    <w:rsid w:val="00370A1E"/>
    <w:rsid w:val="00373E0F"/>
    <w:rsid w:val="00381066"/>
    <w:rsid w:val="00387876"/>
    <w:rsid w:val="00393919"/>
    <w:rsid w:val="003A1DC5"/>
    <w:rsid w:val="003B5E55"/>
    <w:rsid w:val="003B72CF"/>
    <w:rsid w:val="003C19E1"/>
    <w:rsid w:val="003C4275"/>
    <w:rsid w:val="003C5DF5"/>
    <w:rsid w:val="003D2614"/>
    <w:rsid w:val="003D3E97"/>
    <w:rsid w:val="003D4A89"/>
    <w:rsid w:val="003D78AF"/>
    <w:rsid w:val="003E275C"/>
    <w:rsid w:val="003F43A7"/>
    <w:rsid w:val="003F527F"/>
    <w:rsid w:val="004235ED"/>
    <w:rsid w:val="0042591E"/>
    <w:rsid w:val="00451656"/>
    <w:rsid w:val="004560AD"/>
    <w:rsid w:val="00461671"/>
    <w:rsid w:val="0046622D"/>
    <w:rsid w:val="00470327"/>
    <w:rsid w:val="00473A6C"/>
    <w:rsid w:val="00474903"/>
    <w:rsid w:val="0049183D"/>
    <w:rsid w:val="0049602A"/>
    <w:rsid w:val="004B4D32"/>
    <w:rsid w:val="004B6A73"/>
    <w:rsid w:val="004C1896"/>
    <w:rsid w:val="004C1B76"/>
    <w:rsid w:val="004D2F10"/>
    <w:rsid w:val="004E10AA"/>
    <w:rsid w:val="004E2020"/>
    <w:rsid w:val="004E355E"/>
    <w:rsid w:val="004E5B2B"/>
    <w:rsid w:val="004E7665"/>
    <w:rsid w:val="004F1982"/>
    <w:rsid w:val="004F3B3E"/>
    <w:rsid w:val="0050308F"/>
    <w:rsid w:val="005038D3"/>
    <w:rsid w:val="00511682"/>
    <w:rsid w:val="005122AD"/>
    <w:rsid w:val="00520717"/>
    <w:rsid w:val="0052583E"/>
    <w:rsid w:val="005400BF"/>
    <w:rsid w:val="005421E8"/>
    <w:rsid w:val="00545F2A"/>
    <w:rsid w:val="005573B7"/>
    <w:rsid w:val="00577BD7"/>
    <w:rsid w:val="005B716D"/>
    <w:rsid w:val="005C1D8A"/>
    <w:rsid w:val="005C33CD"/>
    <w:rsid w:val="005D3465"/>
    <w:rsid w:val="005D5234"/>
    <w:rsid w:val="005E1F91"/>
    <w:rsid w:val="005F1C68"/>
    <w:rsid w:val="005F45D3"/>
    <w:rsid w:val="00600A59"/>
    <w:rsid w:val="00602B25"/>
    <w:rsid w:val="006140EE"/>
    <w:rsid w:val="00616DC4"/>
    <w:rsid w:val="00627611"/>
    <w:rsid w:val="006405BB"/>
    <w:rsid w:val="0064400E"/>
    <w:rsid w:val="006445FD"/>
    <w:rsid w:val="00681C0E"/>
    <w:rsid w:val="00691A20"/>
    <w:rsid w:val="00696B07"/>
    <w:rsid w:val="00696D88"/>
    <w:rsid w:val="006B1D19"/>
    <w:rsid w:val="006B2C7B"/>
    <w:rsid w:val="006C6D98"/>
    <w:rsid w:val="006D112C"/>
    <w:rsid w:val="006E1C85"/>
    <w:rsid w:val="006F3A1D"/>
    <w:rsid w:val="006F4E26"/>
    <w:rsid w:val="00706BC4"/>
    <w:rsid w:val="0072059B"/>
    <w:rsid w:val="00733FD2"/>
    <w:rsid w:val="00734EEF"/>
    <w:rsid w:val="0074334D"/>
    <w:rsid w:val="00747744"/>
    <w:rsid w:val="00754D63"/>
    <w:rsid w:val="00765776"/>
    <w:rsid w:val="007702F5"/>
    <w:rsid w:val="0077636D"/>
    <w:rsid w:val="00776B29"/>
    <w:rsid w:val="00780B16"/>
    <w:rsid w:val="00787CE1"/>
    <w:rsid w:val="007A27C0"/>
    <w:rsid w:val="007A2C33"/>
    <w:rsid w:val="007B5632"/>
    <w:rsid w:val="007C5692"/>
    <w:rsid w:val="007C686E"/>
    <w:rsid w:val="007D241F"/>
    <w:rsid w:val="007E1218"/>
    <w:rsid w:val="007E4FE1"/>
    <w:rsid w:val="007F3997"/>
    <w:rsid w:val="007F62D7"/>
    <w:rsid w:val="00800560"/>
    <w:rsid w:val="00800B39"/>
    <w:rsid w:val="00806777"/>
    <w:rsid w:val="00823FF3"/>
    <w:rsid w:val="00824C58"/>
    <w:rsid w:val="00824EE7"/>
    <w:rsid w:val="00827037"/>
    <w:rsid w:val="00840C4F"/>
    <w:rsid w:val="00841057"/>
    <w:rsid w:val="0084146A"/>
    <w:rsid w:val="00842457"/>
    <w:rsid w:val="00842961"/>
    <w:rsid w:val="00851D9B"/>
    <w:rsid w:val="0087550F"/>
    <w:rsid w:val="00897F52"/>
    <w:rsid w:val="008A1766"/>
    <w:rsid w:val="008A203A"/>
    <w:rsid w:val="008B1896"/>
    <w:rsid w:val="008B4541"/>
    <w:rsid w:val="008B595F"/>
    <w:rsid w:val="008C16FF"/>
    <w:rsid w:val="008D5909"/>
    <w:rsid w:val="008F3DA9"/>
    <w:rsid w:val="008F6026"/>
    <w:rsid w:val="008F7897"/>
    <w:rsid w:val="00905639"/>
    <w:rsid w:val="00914EB0"/>
    <w:rsid w:val="00924B15"/>
    <w:rsid w:val="0093042D"/>
    <w:rsid w:val="00930B46"/>
    <w:rsid w:val="0093497B"/>
    <w:rsid w:val="00940183"/>
    <w:rsid w:val="009469A4"/>
    <w:rsid w:val="00970DBB"/>
    <w:rsid w:val="0097163A"/>
    <w:rsid w:val="00973BCD"/>
    <w:rsid w:val="00975310"/>
    <w:rsid w:val="00977CB2"/>
    <w:rsid w:val="0098218E"/>
    <w:rsid w:val="00985646"/>
    <w:rsid w:val="009959BD"/>
    <w:rsid w:val="009971E8"/>
    <w:rsid w:val="009A648B"/>
    <w:rsid w:val="009B1ADD"/>
    <w:rsid w:val="009B1FE3"/>
    <w:rsid w:val="009B3CF3"/>
    <w:rsid w:val="009C5CD5"/>
    <w:rsid w:val="009C6085"/>
    <w:rsid w:val="009E672B"/>
    <w:rsid w:val="009F615B"/>
    <w:rsid w:val="00A0167C"/>
    <w:rsid w:val="00A03763"/>
    <w:rsid w:val="00A10328"/>
    <w:rsid w:val="00A117C3"/>
    <w:rsid w:val="00A140B9"/>
    <w:rsid w:val="00A20BDE"/>
    <w:rsid w:val="00A31370"/>
    <w:rsid w:val="00A36D04"/>
    <w:rsid w:val="00A445CF"/>
    <w:rsid w:val="00A45850"/>
    <w:rsid w:val="00A57658"/>
    <w:rsid w:val="00A76A46"/>
    <w:rsid w:val="00A80908"/>
    <w:rsid w:val="00A81DA8"/>
    <w:rsid w:val="00AA4271"/>
    <w:rsid w:val="00AC4787"/>
    <w:rsid w:val="00AD0A62"/>
    <w:rsid w:val="00AD17A7"/>
    <w:rsid w:val="00AD21AE"/>
    <w:rsid w:val="00AD7D7B"/>
    <w:rsid w:val="00AF0AE7"/>
    <w:rsid w:val="00AF5C71"/>
    <w:rsid w:val="00B11894"/>
    <w:rsid w:val="00B11A3F"/>
    <w:rsid w:val="00B20DB1"/>
    <w:rsid w:val="00B21DBA"/>
    <w:rsid w:val="00B21FEB"/>
    <w:rsid w:val="00B24F0D"/>
    <w:rsid w:val="00B31C3F"/>
    <w:rsid w:val="00B45E48"/>
    <w:rsid w:val="00B51B92"/>
    <w:rsid w:val="00B5234A"/>
    <w:rsid w:val="00B5604E"/>
    <w:rsid w:val="00B60AD6"/>
    <w:rsid w:val="00B63F84"/>
    <w:rsid w:val="00B67787"/>
    <w:rsid w:val="00B806C1"/>
    <w:rsid w:val="00B83EAC"/>
    <w:rsid w:val="00B854DF"/>
    <w:rsid w:val="00B90811"/>
    <w:rsid w:val="00BA2805"/>
    <w:rsid w:val="00BB3360"/>
    <w:rsid w:val="00BC7047"/>
    <w:rsid w:val="00BC77AA"/>
    <w:rsid w:val="00BD1A79"/>
    <w:rsid w:val="00BD21B2"/>
    <w:rsid w:val="00BD39F1"/>
    <w:rsid w:val="00BF0A88"/>
    <w:rsid w:val="00BF3F97"/>
    <w:rsid w:val="00BF53D4"/>
    <w:rsid w:val="00C00526"/>
    <w:rsid w:val="00C05528"/>
    <w:rsid w:val="00C20574"/>
    <w:rsid w:val="00C21C1E"/>
    <w:rsid w:val="00C42585"/>
    <w:rsid w:val="00C44879"/>
    <w:rsid w:val="00C50A55"/>
    <w:rsid w:val="00C5113D"/>
    <w:rsid w:val="00C5440F"/>
    <w:rsid w:val="00C723D6"/>
    <w:rsid w:val="00C7278A"/>
    <w:rsid w:val="00C81461"/>
    <w:rsid w:val="00C82522"/>
    <w:rsid w:val="00C94744"/>
    <w:rsid w:val="00C9598D"/>
    <w:rsid w:val="00C97B9F"/>
    <w:rsid w:val="00CA1217"/>
    <w:rsid w:val="00CA6483"/>
    <w:rsid w:val="00CD5AE7"/>
    <w:rsid w:val="00CD6112"/>
    <w:rsid w:val="00CE3396"/>
    <w:rsid w:val="00CE4881"/>
    <w:rsid w:val="00CF399E"/>
    <w:rsid w:val="00CF4F53"/>
    <w:rsid w:val="00CF75A0"/>
    <w:rsid w:val="00D039AA"/>
    <w:rsid w:val="00D13F74"/>
    <w:rsid w:val="00D143DD"/>
    <w:rsid w:val="00D21B7B"/>
    <w:rsid w:val="00D25EAC"/>
    <w:rsid w:val="00D4109D"/>
    <w:rsid w:val="00D50210"/>
    <w:rsid w:val="00D50629"/>
    <w:rsid w:val="00D544EF"/>
    <w:rsid w:val="00D565CD"/>
    <w:rsid w:val="00D642D0"/>
    <w:rsid w:val="00D67C4E"/>
    <w:rsid w:val="00D67D07"/>
    <w:rsid w:val="00D76C8B"/>
    <w:rsid w:val="00D84F8F"/>
    <w:rsid w:val="00D96B80"/>
    <w:rsid w:val="00D977AE"/>
    <w:rsid w:val="00DA41DE"/>
    <w:rsid w:val="00DC109E"/>
    <w:rsid w:val="00DC2DEA"/>
    <w:rsid w:val="00DC2EA1"/>
    <w:rsid w:val="00DC3B5D"/>
    <w:rsid w:val="00DD02BF"/>
    <w:rsid w:val="00DE2F47"/>
    <w:rsid w:val="00DE54BC"/>
    <w:rsid w:val="00DF3EF1"/>
    <w:rsid w:val="00E01A0D"/>
    <w:rsid w:val="00E02F28"/>
    <w:rsid w:val="00E06B11"/>
    <w:rsid w:val="00E258A4"/>
    <w:rsid w:val="00E43BC1"/>
    <w:rsid w:val="00E43FAC"/>
    <w:rsid w:val="00E545CC"/>
    <w:rsid w:val="00E56C7D"/>
    <w:rsid w:val="00E662D0"/>
    <w:rsid w:val="00E801B5"/>
    <w:rsid w:val="00E8143C"/>
    <w:rsid w:val="00E940A6"/>
    <w:rsid w:val="00EB090A"/>
    <w:rsid w:val="00EB7FC2"/>
    <w:rsid w:val="00EC539F"/>
    <w:rsid w:val="00ED4943"/>
    <w:rsid w:val="00EE3122"/>
    <w:rsid w:val="00EF18D9"/>
    <w:rsid w:val="00EF56F8"/>
    <w:rsid w:val="00EF5E61"/>
    <w:rsid w:val="00F235FD"/>
    <w:rsid w:val="00F37055"/>
    <w:rsid w:val="00F414ED"/>
    <w:rsid w:val="00F63DD9"/>
    <w:rsid w:val="00F7517E"/>
    <w:rsid w:val="00F81F65"/>
    <w:rsid w:val="00F844D0"/>
    <w:rsid w:val="00F91BBC"/>
    <w:rsid w:val="00FA0C5F"/>
    <w:rsid w:val="00FA3924"/>
    <w:rsid w:val="00FA6523"/>
    <w:rsid w:val="00FA7031"/>
    <w:rsid w:val="00FC05BF"/>
    <w:rsid w:val="00FC3E6E"/>
    <w:rsid w:val="00FC7259"/>
    <w:rsid w:val="00FD0812"/>
    <w:rsid w:val="00FD38E6"/>
    <w:rsid w:val="00FE6220"/>
    <w:rsid w:val="00FF6B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42D"/>
    <w:pPr>
      <w:spacing w:after="0" w:line="240" w:lineRule="auto"/>
    </w:pPr>
    <w:rPr>
      <w:rFonts w:ascii="Verdana" w:eastAsia="SimSun" w:hAnsi="Verdana" w:cs="Verdana"/>
      <w:snapToGrid w:val="0"/>
      <w:sz w:val="20"/>
      <w:szCs w:val="20"/>
      <w:lang w:eastAsia="zh-CN"/>
    </w:rPr>
  </w:style>
  <w:style w:type="paragraph" w:styleId="1">
    <w:name w:val="heading 1"/>
    <w:basedOn w:val="a"/>
    <w:next w:val="a"/>
    <w:link w:val="1Char"/>
    <w:uiPriority w:val="9"/>
    <w:qFormat/>
    <w:rsid w:val="00AD7D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177F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3042D"/>
    <w:pPr>
      <w:autoSpaceDE w:val="0"/>
      <w:autoSpaceDN w:val="0"/>
      <w:adjustRightInd w:val="0"/>
      <w:spacing w:after="0" w:line="240" w:lineRule="auto"/>
    </w:pPr>
    <w:rPr>
      <w:rFonts w:ascii="Cambria" w:hAnsi="Cambria" w:cs="Cambria"/>
      <w:color w:val="000000"/>
      <w:sz w:val="24"/>
      <w:szCs w:val="24"/>
    </w:rPr>
  </w:style>
  <w:style w:type="paragraph" w:styleId="a3">
    <w:name w:val="footnote text"/>
    <w:basedOn w:val="a"/>
    <w:link w:val="Char"/>
    <w:uiPriority w:val="99"/>
    <w:semiHidden/>
    <w:unhideWhenUsed/>
    <w:rsid w:val="00977CB2"/>
  </w:style>
  <w:style w:type="character" w:customStyle="1" w:styleId="Char">
    <w:name w:val="Κείμενο υποσημείωσης Char"/>
    <w:basedOn w:val="a0"/>
    <w:link w:val="a3"/>
    <w:uiPriority w:val="99"/>
    <w:semiHidden/>
    <w:rsid w:val="00977CB2"/>
    <w:rPr>
      <w:rFonts w:ascii="Verdana" w:eastAsia="SimSun" w:hAnsi="Verdana" w:cs="Verdana"/>
      <w:snapToGrid w:val="0"/>
      <w:sz w:val="20"/>
      <w:szCs w:val="20"/>
      <w:lang w:eastAsia="zh-CN"/>
    </w:rPr>
  </w:style>
  <w:style w:type="character" w:styleId="a4">
    <w:name w:val="footnote reference"/>
    <w:basedOn w:val="a0"/>
    <w:uiPriority w:val="99"/>
    <w:semiHidden/>
    <w:unhideWhenUsed/>
    <w:rsid w:val="00977CB2"/>
    <w:rPr>
      <w:vertAlign w:val="superscript"/>
    </w:rPr>
  </w:style>
  <w:style w:type="character" w:customStyle="1" w:styleId="apple-converted-space">
    <w:name w:val="apple-converted-space"/>
    <w:basedOn w:val="a0"/>
    <w:rsid w:val="00191A80"/>
  </w:style>
  <w:style w:type="character" w:styleId="-">
    <w:name w:val="Hyperlink"/>
    <w:basedOn w:val="a0"/>
    <w:uiPriority w:val="99"/>
    <w:unhideWhenUsed/>
    <w:rsid w:val="00FA0C5F"/>
    <w:rPr>
      <w:color w:val="0000FF" w:themeColor="hyperlink"/>
      <w:u w:val="single"/>
    </w:rPr>
  </w:style>
  <w:style w:type="paragraph" w:styleId="a5">
    <w:name w:val="header"/>
    <w:basedOn w:val="a"/>
    <w:link w:val="Char0"/>
    <w:uiPriority w:val="99"/>
    <w:unhideWhenUsed/>
    <w:rsid w:val="004E7665"/>
    <w:pPr>
      <w:tabs>
        <w:tab w:val="center" w:pos="4153"/>
        <w:tab w:val="right" w:pos="8306"/>
      </w:tabs>
    </w:pPr>
  </w:style>
  <w:style w:type="character" w:customStyle="1" w:styleId="Char0">
    <w:name w:val="Κεφαλίδα Char"/>
    <w:basedOn w:val="a0"/>
    <w:link w:val="a5"/>
    <w:uiPriority w:val="99"/>
    <w:rsid w:val="004E7665"/>
    <w:rPr>
      <w:rFonts w:ascii="Verdana" w:eastAsia="SimSun" w:hAnsi="Verdana" w:cs="Verdana"/>
      <w:snapToGrid w:val="0"/>
      <w:sz w:val="20"/>
      <w:szCs w:val="20"/>
      <w:lang w:eastAsia="zh-CN"/>
    </w:rPr>
  </w:style>
  <w:style w:type="paragraph" w:styleId="a6">
    <w:name w:val="footer"/>
    <w:basedOn w:val="a"/>
    <w:link w:val="Char1"/>
    <w:uiPriority w:val="99"/>
    <w:unhideWhenUsed/>
    <w:rsid w:val="004E7665"/>
    <w:pPr>
      <w:tabs>
        <w:tab w:val="center" w:pos="4153"/>
        <w:tab w:val="right" w:pos="8306"/>
      </w:tabs>
    </w:pPr>
  </w:style>
  <w:style w:type="character" w:customStyle="1" w:styleId="Char1">
    <w:name w:val="Υποσέλιδο Char"/>
    <w:basedOn w:val="a0"/>
    <w:link w:val="a6"/>
    <w:uiPriority w:val="99"/>
    <w:rsid w:val="004E7665"/>
    <w:rPr>
      <w:rFonts w:ascii="Verdana" w:eastAsia="SimSun" w:hAnsi="Verdana" w:cs="Verdana"/>
      <w:snapToGrid w:val="0"/>
      <w:sz w:val="20"/>
      <w:szCs w:val="20"/>
      <w:lang w:eastAsia="zh-CN"/>
    </w:rPr>
  </w:style>
  <w:style w:type="character" w:customStyle="1" w:styleId="2Char">
    <w:name w:val="Επικεφαλίδα 2 Char"/>
    <w:basedOn w:val="a0"/>
    <w:link w:val="2"/>
    <w:uiPriority w:val="9"/>
    <w:rsid w:val="00177FBA"/>
    <w:rPr>
      <w:rFonts w:asciiTheme="majorHAnsi" w:eastAsiaTheme="majorEastAsia" w:hAnsiTheme="majorHAnsi" w:cstheme="majorBidi"/>
      <w:b/>
      <w:bCs/>
      <w:snapToGrid w:val="0"/>
      <w:color w:val="4F81BD" w:themeColor="accent1"/>
      <w:sz w:val="26"/>
      <w:szCs w:val="26"/>
      <w:lang w:eastAsia="zh-CN"/>
    </w:rPr>
  </w:style>
  <w:style w:type="paragraph" w:styleId="a7">
    <w:name w:val="endnote text"/>
    <w:basedOn w:val="a"/>
    <w:link w:val="Char2"/>
    <w:uiPriority w:val="99"/>
    <w:semiHidden/>
    <w:unhideWhenUsed/>
    <w:rsid w:val="00177FBA"/>
  </w:style>
  <w:style w:type="character" w:customStyle="1" w:styleId="Char2">
    <w:name w:val="Κείμενο σημείωσης τέλους Char"/>
    <w:basedOn w:val="a0"/>
    <w:link w:val="a7"/>
    <w:uiPriority w:val="99"/>
    <w:semiHidden/>
    <w:rsid w:val="00177FBA"/>
    <w:rPr>
      <w:rFonts w:ascii="Verdana" w:eastAsia="SimSun" w:hAnsi="Verdana" w:cs="Verdana"/>
      <w:snapToGrid w:val="0"/>
      <w:sz w:val="20"/>
      <w:szCs w:val="20"/>
      <w:lang w:eastAsia="zh-CN"/>
    </w:rPr>
  </w:style>
  <w:style w:type="character" w:customStyle="1" w:styleId="a8">
    <w:name w:val="Χαρακτήρες υποσημείωσης"/>
    <w:rsid w:val="00177FBA"/>
    <w:rPr>
      <w:rFonts w:cs="Times New Roman"/>
      <w:vertAlign w:val="superscript"/>
    </w:rPr>
  </w:style>
  <w:style w:type="character" w:customStyle="1" w:styleId="a9">
    <w:name w:val="Σύμβολο υποσημείωσης"/>
    <w:rsid w:val="00177FBA"/>
    <w:rPr>
      <w:vertAlign w:val="superscript"/>
    </w:rPr>
  </w:style>
  <w:style w:type="character" w:customStyle="1" w:styleId="DeltaViewInsertion">
    <w:name w:val="DeltaView Insertion"/>
    <w:rsid w:val="00177FBA"/>
    <w:rPr>
      <w:b/>
      <w:i/>
      <w:spacing w:val="0"/>
      <w:lang w:val="el-GR"/>
    </w:rPr>
  </w:style>
  <w:style w:type="paragraph" w:styleId="aa">
    <w:name w:val="List Paragraph"/>
    <w:basedOn w:val="a"/>
    <w:uiPriority w:val="34"/>
    <w:qFormat/>
    <w:rsid w:val="00E940A6"/>
    <w:pPr>
      <w:ind w:left="720"/>
      <w:contextualSpacing/>
    </w:pPr>
  </w:style>
  <w:style w:type="paragraph" w:styleId="ab">
    <w:name w:val="Balloon Text"/>
    <w:basedOn w:val="a"/>
    <w:link w:val="Char3"/>
    <w:uiPriority w:val="99"/>
    <w:semiHidden/>
    <w:unhideWhenUsed/>
    <w:rsid w:val="00975310"/>
    <w:rPr>
      <w:rFonts w:ascii="Tahoma" w:hAnsi="Tahoma" w:cs="Tahoma"/>
      <w:sz w:val="16"/>
      <w:szCs w:val="16"/>
    </w:rPr>
  </w:style>
  <w:style w:type="character" w:customStyle="1" w:styleId="Char3">
    <w:name w:val="Κείμενο πλαισίου Char"/>
    <w:basedOn w:val="a0"/>
    <w:link w:val="ab"/>
    <w:uiPriority w:val="99"/>
    <w:semiHidden/>
    <w:rsid w:val="00975310"/>
    <w:rPr>
      <w:rFonts w:ascii="Tahoma" w:eastAsia="SimSun" w:hAnsi="Tahoma" w:cs="Tahoma"/>
      <w:snapToGrid w:val="0"/>
      <w:sz w:val="16"/>
      <w:szCs w:val="16"/>
      <w:lang w:eastAsia="zh-CN"/>
    </w:rPr>
  </w:style>
  <w:style w:type="character" w:customStyle="1" w:styleId="1Char">
    <w:name w:val="Επικεφαλίδα 1 Char"/>
    <w:basedOn w:val="a0"/>
    <w:link w:val="1"/>
    <w:uiPriority w:val="9"/>
    <w:rsid w:val="00AD7D7B"/>
    <w:rPr>
      <w:rFonts w:asciiTheme="majorHAnsi" w:eastAsiaTheme="majorEastAsia" w:hAnsiTheme="majorHAnsi" w:cstheme="majorBidi"/>
      <w:b/>
      <w:bCs/>
      <w:snapToGrid w:val="0"/>
      <w:color w:val="365F91" w:themeColor="accent1" w:themeShade="BF"/>
      <w:sz w:val="28"/>
      <w:szCs w:val="28"/>
      <w:lang w:eastAsia="zh-CN"/>
    </w:rPr>
  </w:style>
  <w:style w:type="character" w:customStyle="1" w:styleId="pg-1ff5">
    <w:name w:val="pg-1ff5"/>
    <w:rsid w:val="00AD7D7B"/>
  </w:style>
  <w:style w:type="paragraph" w:styleId="ac">
    <w:name w:val="No Spacing"/>
    <w:uiPriority w:val="1"/>
    <w:qFormat/>
    <w:rsid w:val="00C42585"/>
    <w:pPr>
      <w:spacing w:after="0" w:line="240" w:lineRule="auto"/>
    </w:pPr>
    <w:rPr>
      <w:rFonts w:ascii="Verdana" w:eastAsia="SimSun" w:hAnsi="Verdana" w:cs="Verdana"/>
      <w:snapToGrid w:val="0"/>
      <w:sz w:val="20"/>
      <w:szCs w:val="20"/>
      <w:lang w:eastAsia="zh-CN"/>
    </w:rPr>
  </w:style>
  <w:style w:type="paragraph" w:customStyle="1" w:styleId="Style19">
    <w:name w:val="Style19"/>
    <w:basedOn w:val="a"/>
    <w:uiPriority w:val="99"/>
    <w:rsid w:val="003C5DF5"/>
    <w:pPr>
      <w:widowControl w:val="0"/>
      <w:autoSpaceDE w:val="0"/>
      <w:autoSpaceDN w:val="0"/>
      <w:adjustRightInd w:val="0"/>
      <w:spacing w:line="317" w:lineRule="exact"/>
      <w:ind w:hanging="350"/>
      <w:jc w:val="both"/>
    </w:pPr>
    <w:rPr>
      <w:rFonts w:ascii="Arial" w:eastAsiaTheme="minorEastAsia" w:hAnsi="Arial" w:cs="Arial"/>
      <w:snapToGrid/>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42D"/>
    <w:pPr>
      <w:spacing w:after="0" w:line="240" w:lineRule="auto"/>
    </w:pPr>
    <w:rPr>
      <w:rFonts w:ascii="Verdana" w:eastAsia="SimSun" w:hAnsi="Verdana" w:cs="Verdana"/>
      <w:snapToGrid w:val="0"/>
      <w:sz w:val="20"/>
      <w:szCs w:val="20"/>
      <w:lang w:eastAsia="zh-CN"/>
    </w:rPr>
  </w:style>
  <w:style w:type="paragraph" w:styleId="1">
    <w:name w:val="heading 1"/>
    <w:basedOn w:val="a"/>
    <w:next w:val="a"/>
    <w:link w:val="1Char"/>
    <w:uiPriority w:val="9"/>
    <w:qFormat/>
    <w:rsid w:val="00AD7D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177F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3042D"/>
    <w:pPr>
      <w:autoSpaceDE w:val="0"/>
      <w:autoSpaceDN w:val="0"/>
      <w:adjustRightInd w:val="0"/>
      <w:spacing w:after="0" w:line="240" w:lineRule="auto"/>
    </w:pPr>
    <w:rPr>
      <w:rFonts w:ascii="Cambria" w:hAnsi="Cambria" w:cs="Cambria"/>
      <w:color w:val="000000"/>
      <w:sz w:val="24"/>
      <w:szCs w:val="24"/>
    </w:rPr>
  </w:style>
  <w:style w:type="paragraph" w:styleId="a3">
    <w:name w:val="footnote text"/>
    <w:basedOn w:val="a"/>
    <w:link w:val="Char"/>
    <w:uiPriority w:val="99"/>
    <w:semiHidden/>
    <w:unhideWhenUsed/>
    <w:rsid w:val="00977CB2"/>
  </w:style>
  <w:style w:type="character" w:customStyle="1" w:styleId="Char">
    <w:name w:val="Κείμενο υποσημείωσης Char"/>
    <w:basedOn w:val="a0"/>
    <w:link w:val="a3"/>
    <w:uiPriority w:val="99"/>
    <w:semiHidden/>
    <w:rsid w:val="00977CB2"/>
    <w:rPr>
      <w:rFonts w:ascii="Verdana" w:eastAsia="SimSun" w:hAnsi="Verdana" w:cs="Verdana"/>
      <w:snapToGrid w:val="0"/>
      <w:sz w:val="20"/>
      <w:szCs w:val="20"/>
      <w:lang w:eastAsia="zh-CN"/>
    </w:rPr>
  </w:style>
  <w:style w:type="character" w:styleId="a4">
    <w:name w:val="footnote reference"/>
    <w:basedOn w:val="a0"/>
    <w:uiPriority w:val="99"/>
    <w:semiHidden/>
    <w:unhideWhenUsed/>
    <w:rsid w:val="00977CB2"/>
    <w:rPr>
      <w:vertAlign w:val="superscript"/>
    </w:rPr>
  </w:style>
  <w:style w:type="character" w:customStyle="1" w:styleId="apple-converted-space">
    <w:name w:val="apple-converted-space"/>
    <w:basedOn w:val="a0"/>
    <w:rsid w:val="00191A80"/>
  </w:style>
  <w:style w:type="character" w:styleId="-">
    <w:name w:val="Hyperlink"/>
    <w:basedOn w:val="a0"/>
    <w:uiPriority w:val="99"/>
    <w:unhideWhenUsed/>
    <w:rsid w:val="00FA0C5F"/>
    <w:rPr>
      <w:color w:val="0000FF" w:themeColor="hyperlink"/>
      <w:u w:val="single"/>
    </w:rPr>
  </w:style>
  <w:style w:type="paragraph" w:styleId="a5">
    <w:name w:val="header"/>
    <w:basedOn w:val="a"/>
    <w:link w:val="Char0"/>
    <w:uiPriority w:val="99"/>
    <w:unhideWhenUsed/>
    <w:rsid w:val="004E7665"/>
    <w:pPr>
      <w:tabs>
        <w:tab w:val="center" w:pos="4153"/>
        <w:tab w:val="right" w:pos="8306"/>
      </w:tabs>
    </w:pPr>
  </w:style>
  <w:style w:type="character" w:customStyle="1" w:styleId="Char0">
    <w:name w:val="Κεφαλίδα Char"/>
    <w:basedOn w:val="a0"/>
    <w:link w:val="a5"/>
    <w:uiPriority w:val="99"/>
    <w:rsid w:val="004E7665"/>
    <w:rPr>
      <w:rFonts w:ascii="Verdana" w:eastAsia="SimSun" w:hAnsi="Verdana" w:cs="Verdana"/>
      <w:snapToGrid w:val="0"/>
      <w:sz w:val="20"/>
      <w:szCs w:val="20"/>
      <w:lang w:eastAsia="zh-CN"/>
    </w:rPr>
  </w:style>
  <w:style w:type="paragraph" w:styleId="a6">
    <w:name w:val="footer"/>
    <w:basedOn w:val="a"/>
    <w:link w:val="Char1"/>
    <w:uiPriority w:val="99"/>
    <w:unhideWhenUsed/>
    <w:rsid w:val="004E7665"/>
    <w:pPr>
      <w:tabs>
        <w:tab w:val="center" w:pos="4153"/>
        <w:tab w:val="right" w:pos="8306"/>
      </w:tabs>
    </w:pPr>
  </w:style>
  <w:style w:type="character" w:customStyle="1" w:styleId="Char1">
    <w:name w:val="Υποσέλιδο Char"/>
    <w:basedOn w:val="a0"/>
    <w:link w:val="a6"/>
    <w:uiPriority w:val="99"/>
    <w:rsid w:val="004E7665"/>
    <w:rPr>
      <w:rFonts w:ascii="Verdana" w:eastAsia="SimSun" w:hAnsi="Verdana" w:cs="Verdana"/>
      <w:snapToGrid w:val="0"/>
      <w:sz w:val="20"/>
      <w:szCs w:val="20"/>
      <w:lang w:eastAsia="zh-CN"/>
    </w:rPr>
  </w:style>
  <w:style w:type="character" w:customStyle="1" w:styleId="2Char">
    <w:name w:val="Επικεφαλίδα 2 Char"/>
    <w:basedOn w:val="a0"/>
    <w:link w:val="2"/>
    <w:uiPriority w:val="9"/>
    <w:rsid w:val="00177FBA"/>
    <w:rPr>
      <w:rFonts w:asciiTheme="majorHAnsi" w:eastAsiaTheme="majorEastAsia" w:hAnsiTheme="majorHAnsi" w:cstheme="majorBidi"/>
      <w:b/>
      <w:bCs/>
      <w:snapToGrid w:val="0"/>
      <w:color w:val="4F81BD" w:themeColor="accent1"/>
      <w:sz w:val="26"/>
      <w:szCs w:val="26"/>
      <w:lang w:eastAsia="zh-CN"/>
    </w:rPr>
  </w:style>
  <w:style w:type="paragraph" w:styleId="a7">
    <w:name w:val="endnote text"/>
    <w:basedOn w:val="a"/>
    <w:link w:val="Char2"/>
    <w:uiPriority w:val="99"/>
    <w:semiHidden/>
    <w:unhideWhenUsed/>
    <w:rsid w:val="00177FBA"/>
  </w:style>
  <w:style w:type="character" w:customStyle="1" w:styleId="Char2">
    <w:name w:val="Κείμενο σημείωσης τέλους Char"/>
    <w:basedOn w:val="a0"/>
    <w:link w:val="a7"/>
    <w:uiPriority w:val="99"/>
    <w:semiHidden/>
    <w:rsid w:val="00177FBA"/>
    <w:rPr>
      <w:rFonts w:ascii="Verdana" w:eastAsia="SimSun" w:hAnsi="Verdana" w:cs="Verdana"/>
      <w:snapToGrid w:val="0"/>
      <w:sz w:val="20"/>
      <w:szCs w:val="20"/>
      <w:lang w:eastAsia="zh-CN"/>
    </w:rPr>
  </w:style>
  <w:style w:type="character" w:customStyle="1" w:styleId="a8">
    <w:name w:val="Χαρακτήρες υποσημείωσης"/>
    <w:rsid w:val="00177FBA"/>
    <w:rPr>
      <w:rFonts w:cs="Times New Roman"/>
      <w:vertAlign w:val="superscript"/>
    </w:rPr>
  </w:style>
  <w:style w:type="character" w:customStyle="1" w:styleId="a9">
    <w:name w:val="Σύμβολο υποσημείωσης"/>
    <w:rsid w:val="00177FBA"/>
    <w:rPr>
      <w:vertAlign w:val="superscript"/>
    </w:rPr>
  </w:style>
  <w:style w:type="character" w:customStyle="1" w:styleId="DeltaViewInsertion">
    <w:name w:val="DeltaView Insertion"/>
    <w:rsid w:val="00177FBA"/>
    <w:rPr>
      <w:b/>
      <w:i/>
      <w:spacing w:val="0"/>
      <w:lang w:val="el-GR"/>
    </w:rPr>
  </w:style>
  <w:style w:type="paragraph" w:styleId="aa">
    <w:name w:val="List Paragraph"/>
    <w:basedOn w:val="a"/>
    <w:uiPriority w:val="34"/>
    <w:qFormat/>
    <w:rsid w:val="00E940A6"/>
    <w:pPr>
      <w:ind w:left="720"/>
      <w:contextualSpacing/>
    </w:pPr>
  </w:style>
  <w:style w:type="paragraph" w:styleId="ab">
    <w:name w:val="Balloon Text"/>
    <w:basedOn w:val="a"/>
    <w:link w:val="Char3"/>
    <w:uiPriority w:val="99"/>
    <w:semiHidden/>
    <w:unhideWhenUsed/>
    <w:rsid w:val="00975310"/>
    <w:rPr>
      <w:rFonts w:ascii="Tahoma" w:hAnsi="Tahoma" w:cs="Tahoma"/>
      <w:sz w:val="16"/>
      <w:szCs w:val="16"/>
    </w:rPr>
  </w:style>
  <w:style w:type="character" w:customStyle="1" w:styleId="Char3">
    <w:name w:val="Κείμενο πλαισίου Char"/>
    <w:basedOn w:val="a0"/>
    <w:link w:val="ab"/>
    <w:uiPriority w:val="99"/>
    <w:semiHidden/>
    <w:rsid w:val="00975310"/>
    <w:rPr>
      <w:rFonts w:ascii="Tahoma" w:eastAsia="SimSun" w:hAnsi="Tahoma" w:cs="Tahoma"/>
      <w:snapToGrid w:val="0"/>
      <w:sz w:val="16"/>
      <w:szCs w:val="16"/>
      <w:lang w:eastAsia="zh-CN"/>
    </w:rPr>
  </w:style>
  <w:style w:type="character" w:customStyle="1" w:styleId="1Char">
    <w:name w:val="Επικεφαλίδα 1 Char"/>
    <w:basedOn w:val="a0"/>
    <w:link w:val="1"/>
    <w:uiPriority w:val="9"/>
    <w:rsid w:val="00AD7D7B"/>
    <w:rPr>
      <w:rFonts w:asciiTheme="majorHAnsi" w:eastAsiaTheme="majorEastAsia" w:hAnsiTheme="majorHAnsi" w:cstheme="majorBidi"/>
      <w:b/>
      <w:bCs/>
      <w:snapToGrid w:val="0"/>
      <w:color w:val="365F91" w:themeColor="accent1" w:themeShade="BF"/>
      <w:sz w:val="28"/>
      <w:szCs w:val="28"/>
      <w:lang w:eastAsia="zh-CN"/>
    </w:rPr>
  </w:style>
  <w:style w:type="character" w:customStyle="1" w:styleId="pg-1ff5">
    <w:name w:val="pg-1ff5"/>
    <w:rsid w:val="00AD7D7B"/>
  </w:style>
  <w:style w:type="paragraph" w:styleId="ac">
    <w:name w:val="No Spacing"/>
    <w:uiPriority w:val="1"/>
    <w:qFormat/>
    <w:rsid w:val="00C42585"/>
    <w:pPr>
      <w:spacing w:after="0" w:line="240" w:lineRule="auto"/>
    </w:pPr>
    <w:rPr>
      <w:rFonts w:ascii="Verdana" w:eastAsia="SimSun" w:hAnsi="Verdana" w:cs="Verdana"/>
      <w:snapToGrid w:val="0"/>
      <w:sz w:val="20"/>
      <w:szCs w:val="20"/>
      <w:lang w:eastAsia="zh-CN"/>
    </w:rPr>
  </w:style>
  <w:style w:type="paragraph" w:customStyle="1" w:styleId="Style19">
    <w:name w:val="Style19"/>
    <w:basedOn w:val="a"/>
    <w:uiPriority w:val="99"/>
    <w:rsid w:val="003C5DF5"/>
    <w:pPr>
      <w:widowControl w:val="0"/>
      <w:autoSpaceDE w:val="0"/>
      <w:autoSpaceDN w:val="0"/>
      <w:adjustRightInd w:val="0"/>
      <w:spacing w:line="317" w:lineRule="exact"/>
      <w:ind w:hanging="350"/>
      <w:jc w:val="both"/>
    </w:pPr>
    <w:rPr>
      <w:rFonts w:ascii="Arial" w:eastAsiaTheme="minorEastAsia" w:hAnsi="Arial" w:cs="Arial"/>
      <w:snapToGrid/>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7069">
      <w:bodyDiv w:val="1"/>
      <w:marLeft w:val="0"/>
      <w:marRight w:val="0"/>
      <w:marTop w:val="0"/>
      <w:marBottom w:val="0"/>
      <w:divBdr>
        <w:top w:val="none" w:sz="0" w:space="0" w:color="auto"/>
        <w:left w:val="none" w:sz="0" w:space="0" w:color="auto"/>
        <w:bottom w:val="none" w:sz="0" w:space="0" w:color="auto"/>
        <w:right w:val="none" w:sz="0" w:space="0" w:color="auto"/>
      </w:divBdr>
    </w:div>
    <w:div w:id="540629653">
      <w:bodyDiv w:val="1"/>
      <w:marLeft w:val="0"/>
      <w:marRight w:val="0"/>
      <w:marTop w:val="0"/>
      <w:marBottom w:val="0"/>
      <w:divBdr>
        <w:top w:val="none" w:sz="0" w:space="0" w:color="auto"/>
        <w:left w:val="none" w:sz="0" w:space="0" w:color="auto"/>
        <w:bottom w:val="none" w:sz="0" w:space="0" w:color="auto"/>
        <w:right w:val="none" w:sz="0" w:space="0" w:color="auto"/>
      </w:divBdr>
    </w:div>
    <w:div w:id="1077359880">
      <w:bodyDiv w:val="1"/>
      <w:marLeft w:val="0"/>
      <w:marRight w:val="0"/>
      <w:marTop w:val="0"/>
      <w:marBottom w:val="0"/>
      <w:divBdr>
        <w:top w:val="none" w:sz="0" w:space="0" w:color="auto"/>
        <w:left w:val="none" w:sz="0" w:space="0" w:color="auto"/>
        <w:bottom w:val="none" w:sz="0" w:space="0" w:color="auto"/>
        <w:right w:val="none" w:sz="0" w:space="0" w:color="auto"/>
      </w:divBdr>
    </w:div>
    <w:div w:id="1131289122">
      <w:bodyDiv w:val="1"/>
      <w:marLeft w:val="0"/>
      <w:marRight w:val="0"/>
      <w:marTop w:val="0"/>
      <w:marBottom w:val="0"/>
      <w:divBdr>
        <w:top w:val="none" w:sz="0" w:space="0" w:color="auto"/>
        <w:left w:val="none" w:sz="0" w:space="0" w:color="auto"/>
        <w:bottom w:val="none" w:sz="0" w:space="0" w:color="auto"/>
        <w:right w:val="none" w:sz="0" w:space="0" w:color="auto"/>
      </w:divBdr>
    </w:div>
    <w:div w:id="1638074241">
      <w:bodyDiv w:val="1"/>
      <w:marLeft w:val="0"/>
      <w:marRight w:val="0"/>
      <w:marTop w:val="0"/>
      <w:marBottom w:val="0"/>
      <w:divBdr>
        <w:top w:val="none" w:sz="0" w:space="0" w:color="auto"/>
        <w:left w:val="none" w:sz="0" w:space="0" w:color="auto"/>
        <w:bottom w:val="none" w:sz="0" w:space="0" w:color="auto"/>
        <w:right w:val="none" w:sz="0" w:space="0" w:color="auto"/>
      </w:divBdr>
    </w:div>
    <w:div w:id="1798330767">
      <w:bodyDiv w:val="1"/>
      <w:marLeft w:val="0"/>
      <w:marRight w:val="0"/>
      <w:marTop w:val="0"/>
      <w:marBottom w:val="0"/>
      <w:divBdr>
        <w:top w:val="none" w:sz="0" w:space="0" w:color="auto"/>
        <w:left w:val="none" w:sz="0" w:space="0" w:color="auto"/>
        <w:bottom w:val="none" w:sz="0" w:space="0" w:color="auto"/>
        <w:right w:val="none" w:sz="0" w:space="0" w:color="auto"/>
      </w:divBdr>
    </w:div>
    <w:div w:id="213316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mitheus.gov.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ountoulakis@sitia.gr" TargetMode="External"/><Relationship Id="rId5" Type="http://schemas.openxmlformats.org/officeDocument/2006/relationships/settings" Target="settings.xml"/><Relationship Id="rId10" Type="http://schemas.openxmlformats.org/officeDocument/2006/relationships/hyperlink" Target="http://www.sitia.gr" TargetMode="External"/><Relationship Id="rId4" Type="http://schemas.microsoft.com/office/2007/relationships/stylesWithEffects" Target="stylesWithEffects.xml"/><Relationship Id="rId9" Type="http://schemas.openxmlformats.org/officeDocument/2006/relationships/hyperlink" Target="http://www.sitia.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BE6A0-9075-4325-B20A-1F518CA3D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14156</Words>
  <Characters>76447</Characters>
  <Application>Microsoft Office Word</Application>
  <DocSecurity>0</DocSecurity>
  <Lines>637</Lines>
  <Paragraphs>180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TELHS</cp:lastModifiedBy>
  <cp:revision>2</cp:revision>
  <cp:lastPrinted>2017-08-09T11:48:00Z</cp:lastPrinted>
  <dcterms:created xsi:type="dcterms:W3CDTF">2017-08-10T07:49:00Z</dcterms:created>
  <dcterms:modified xsi:type="dcterms:W3CDTF">2017-08-10T07:49:00Z</dcterms:modified>
</cp:coreProperties>
</file>