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BA33D4" w:rsidRPr="00E5120F" w:rsidTr="006C6F23">
        <w:trPr>
          <w:trHeight w:val="1828"/>
        </w:trPr>
        <w:tc>
          <w:tcPr>
            <w:tcW w:w="3979" w:type="dxa"/>
          </w:tcPr>
          <w:p w:rsidR="00BA33D4" w:rsidRPr="00E5120F" w:rsidRDefault="005014FD" w:rsidP="006C6F23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4.85pt;margin-top:-6pt;width:38.25pt;height:40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99634324" r:id="rId7"/>
              </w:pict>
            </w:r>
            <w:r w:rsidR="00BA33D4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BA33D4" w:rsidRPr="00E5120F" w:rsidRDefault="00BA33D4" w:rsidP="006C6F23">
            <w:r>
              <w:rPr>
                <w:sz w:val="22"/>
                <w:szCs w:val="22"/>
              </w:rPr>
              <w:t>Δ</w:t>
            </w:r>
            <w:r w:rsidRPr="00E5120F">
              <w:rPr>
                <w:sz w:val="22"/>
                <w:szCs w:val="22"/>
              </w:rPr>
              <w:t xml:space="preserve">ΗΜΟΣ   ΣΗΤΕΙΑΣ </w:t>
            </w:r>
          </w:p>
          <w:p w:rsidR="00BA33D4" w:rsidRPr="00E5120F" w:rsidRDefault="00BA33D4" w:rsidP="006C6F23"/>
          <w:p w:rsidR="00BA33D4" w:rsidRPr="00F209B6" w:rsidRDefault="00BA33D4" w:rsidP="006C6F23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BA33D4" w:rsidRPr="00F209B6" w:rsidRDefault="00BA33D4" w:rsidP="006C6F23"/>
          <w:p w:rsidR="00BA33D4" w:rsidRPr="00F209B6" w:rsidRDefault="00BA33D4" w:rsidP="006C6F23"/>
          <w:p w:rsidR="00BA33D4" w:rsidRPr="00E5120F" w:rsidRDefault="00BA33D4" w:rsidP="006C6F23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BA33D4" w:rsidRPr="006D0B48" w:rsidRDefault="00BA33D4" w:rsidP="006C6F23">
            <w:pPr>
              <w:jc w:val="center"/>
            </w:pPr>
          </w:p>
          <w:p w:rsidR="00BA33D4" w:rsidRPr="006D0B48" w:rsidRDefault="00BA33D4" w:rsidP="006C6F23">
            <w:pPr>
              <w:jc w:val="center"/>
            </w:pPr>
            <w:r w:rsidRPr="00B60CDB">
              <w:rPr>
                <w:b/>
                <w:sz w:val="22"/>
                <w:szCs w:val="22"/>
              </w:rPr>
              <w:t>ΠΡΟΜΗΘΕΙΑ</w:t>
            </w:r>
            <w:r w:rsidRPr="006D0B48">
              <w:rPr>
                <w:sz w:val="22"/>
                <w:szCs w:val="22"/>
              </w:rPr>
              <w:t>:</w:t>
            </w:r>
          </w:p>
          <w:p w:rsidR="00BA33D4" w:rsidRPr="006D0B48" w:rsidRDefault="00BA33D4" w:rsidP="006C6F23">
            <w:pPr>
              <w:jc w:val="center"/>
            </w:pPr>
          </w:p>
          <w:p w:rsidR="00BA33D4" w:rsidRPr="006D0B48" w:rsidRDefault="00BA33D4" w:rsidP="006C6F23">
            <w:pPr>
              <w:jc w:val="center"/>
            </w:pPr>
          </w:p>
          <w:p w:rsidR="00BA33D4" w:rsidRPr="006D0B48" w:rsidRDefault="00BA33D4" w:rsidP="006C6F23">
            <w:pPr>
              <w:jc w:val="center"/>
            </w:pPr>
          </w:p>
          <w:p w:rsidR="00BA33D4" w:rsidRDefault="00BA33D4" w:rsidP="006C6F23">
            <w:pPr>
              <w:jc w:val="center"/>
              <w:rPr>
                <w:lang w:val="en-US"/>
              </w:rPr>
            </w:pPr>
          </w:p>
          <w:p w:rsidR="00BA33D4" w:rsidRPr="00E06EE1" w:rsidRDefault="00BA33D4" w:rsidP="006C6F23">
            <w:pPr>
              <w:jc w:val="center"/>
              <w:rPr>
                <w:lang w:val="en-US"/>
              </w:rPr>
            </w:pPr>
            <w:r w:rsidRPr="00B60CDB">
              <w:rPr>
                <w:b/>
                <w:sz w:val="22"/>
                <w:szCs w:val="22"/>
              </w:rPr>
              <w:t xml:space="preserve">ΑΡ. </w:t>
            </w:r>
            <w:r>
              <w:rPr>
                <w:b/>
                <w:sz w:val="22"/>
                <w:szCs w:val="22"/>
              </w:rPr>
              <w:t>ΔΙΑΚ/ΞΗΣ</w:t>
            </w:r>
            <w:r>
              <w:rPr>
                <w:sz w:val="22"/>
                <w:szCs w:val="22"/>
              </w:rPr>
              <w:t xml:space="preserve"> </w:t>
            </w:r>
            <w:r w:rsidRPr="006D0B48">
              <w:rPr>
                <w:sz w:val="22"/>
                <w:szCs w:val="22"/>
              </w:rPr>
              <w:t xml:space="preserve">: </w:t>
            </w:r>
          </w:p>
          <w:p w:rsidR="00BA33D4" w:rsidRPr="006D0B48" w:rsidRDefault="00BA33D4" w:rsidP="006C6F23">
            <w:pPr>
              <w:jc w:val="center"/>
            </w:pPr>
          </w:p>
        </w:tc>
        <w:tc>
          <w:tcPr>
            <w:tcW w:w="3471" w:type="dxa"/>
          </w:tcPr>
          <w:p w:rsidR="00BA33D4" w:rsidRPr="00BA33D4" w:rsidRDefault="00BA33D4" w:rsidP="00BA33D4">
            <w:pPr>
              <w:rPr>
                <w:rFonts w:asciiTheme="minorHAnsi" w:hAnsiTheme="minorHAnsi"/>
                <w:sz w:val="20"/>
                <w:szCs w:val="20"/>
              </w:rPr>
            </w:pPr>
            <w:r w:rsidRPr="00BA33D4">
              <w:rPr>
                <w:rFonts w:asciiTheme="minorHAnsi" w:hAnsiTheme="minorHAnsi"/>
                <w:sz w:val="20"/>
                <w:szCs w:val="20"/>
              </w:rPr>
              <w:t xml:space="preserve">ΠΡΟΜΗΘΕΙΑ ΚΑΙ ΤΟΠΟΘΕΤΗΣΗ ΟΡΓΑΝΩΝ ΚΑΙ ΔΑΠΕΔΩΝ ΑΣΦΑΛΕΙΑΣ ΣΕ ΤΡΕΙΣ ΠΑΙΔΙΚΕΣ ΧΑΡΕΣ ΤΟΥ ΔΗΜΟΥ ΣΗΤΕΙΑΣ  </w:t>
            </w:r>
          </w:p>
          <w:p w:rsidR="00BA33D4" w:rsidRPr="00FB0DF2" w:rsidRDefault="00BA33D4" w:rsidP="006C6F23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:rsidR="00BA33D4" w:rsidRPr="00E10D2D" w:rsidRDefault="00BA33D4" w:rsidP="006C6F23"/>
          <w:p w:rsidR="00BA33D4" w:rsidRPr="00E10D2D" w:rsidRDefault="00981F1F" w:rsidP="006C6F23">
            <w:pPr>
              <w:rPr>
                <w:b/>
              </w:rPr>
            </w:pPr>
            <w:r w:rsidRPr="00981F1F">
              <w:rPr>
                <w:b/>
                <w:sz w:val="22"/>
                <w:szCs w:val="22"/>
                <w:lang w:val="en-US"/>
              </w:rPr>
              <w:t>5322</w:t>
            </w:r>
            <w:r w:rsidR="00BA33D4" w:rsidRPr="00981F1F">
              <w:rPr>
                <w:b/>
                <w:sz w:val="22"/>
                <w:szCs w:val="22"/>
              </w:rPr>
              <w:t>/</w:t>
            </w:r>
            <w:r w:rsidR="00670529" w:rsidRPr="00981F1F">
              <w:rPr>
                <w:b/>
                <w:sz w:val="22"/>
                <w:szCs w:val="22"/>
                <w:lang w:val="en-US"/>
              </w:rPr>
              <w:t>28</w:t>
            </w:r>
            <w:r w:rsidR="00BA33D4" w:rsidRPr="00981F1F">
              <w:rPr>
                <w:b/>
                <w:sz w:val="22"/>
                <w:szCs w:val="22"/>
              </w:rPr>
              <w:t>-09-2018</w:t>
            </w:r>
          </w:p>
          <w:p w:rsidR="00BA33D4" w:rsidRPr="00E10D2D" w:rsidRDefault="00BA33D4" w:rsidP="006C6F23"/>
        </w:tc>
      </w:tr>
    </w:tbl>
    <w:p w:rsidR="00BA33D4" w:rsidRPr="00F209B6" w:rsidRDefault="00BA33D4" w:rsidP="00BA33D4">
      <w:pPr>
        <w:ind w:right="-148"/>
        <w:jc w:val="center"/>
        <w:rPr>
          <w:b/>
          <w:sz w:val="22"/>
          <w:szCs w:val="22"/>
          <w:u w:val="single"/>
        </w:rPr>
      </w:pPr>
    </w:p>
    <w:p w:rsidR="00BA33D4" w:rsidRPr="00E5120F" w:rsidRDefault="00BA33D4" w:rsidP="00BA33D4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</w:t>
      </w:r>
    </w:p>
    <w:p w:rsidR="00BA33D4" w:rsidRPr="00670529" w:rsidRDefault="00BA33D4" w:rsidP="00BA33D4">
      <w:pPr>
        <w:autoSpaceDE w:val="0"/>
        <w:autoSpaceDN w:val="0"/>
        <w:adjustRightInd w:val="0"/>
        <w:rPr>
          <w:sz w:val="22"/>
          <w:szCs w:val="22"/>
        </w:rPr>
      </w:pPr>
    </w:p>
    <w:p w:rsidR="00BA33D4" w:rsidRPr="00670529" w:rsidRDefault="00BA33D4" w:rsidP="00BA33D4">
      <w:pPr>
        <w:autoSpaceDE w:val="0"/>
        <w:autoSpaceDN w:val="0"/>
        <w:adjustRightInd w:val="0"/>
        <w:rPr>
          <w:sz w:val="22"/>
          <w:szCs w:val="22"/>
        </w:rPr>
      </w:pPr>
    </w:p>
    <w:p w:rsidR="00BA33D4" w:rsidRPr="00E26525" w:rsidRDefault="00BA33D4" w:rsidP="00BA33D4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BA33D4" w:rsidRPr="00E26525" w:rsidRDefault="00BA33D4" w:rsidP="00BA33D4">
      <w:pPr>
        <w:ind w:right="-148"/>
        <w:rPr>
          <w:sz w:val="22"/>
          <w:szCs w:val="22"/>
        </w:rPr>
      </w:pPr>
    </w:p>
    <w:p w:rsidR="00BA33D4" w:rsidRDefault="00BA33D4" w:rsidP="00BA33D4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BA33D4" w:rsidRDefault="00BA33D4" w:rsidP="00BA33D4">
      <w:pPr>
        <w:ind w:right="-148"/>
        <w:rPr>
          <w:sz w:val="22"/>
          <w:szCs w:val="22"/>
        </w:rPr>
      </w:pPr>
    </w:p>
    <w:p w:rsidR="00BA33D4" w:rsidRDefault="00BA33D4" w:rsidP="00BA33D4">
      <w:pPr>
        <w:ind w:right="-148"/>
        <w:rPr>
          <w:sz w:val="22"/>
          <w:szCs w:val="22"/>
          <w:lang w:val="en-US"/>
        </w:rPr>
      </w:pPr>
      <w:r w:rsidRPr="00E26525">
        <w:rPr>
          <w:sz w:val="22"/>
          <w:szCs w:val="22"/>
        </w:rPr>
        <w:t>fax …………</w:t>
      </w:r>
      <w:r>
        <w:rPr>
          <w:sz w:val="22"/>
          <w:szCs w:val="22"/>
        </w:rPr>
        <w:t>……</w:t>
      </w:r>
    </w:p>
    <w:p w:rsidR="00BA33D4" w:rsidRDefault="00BA33D4" w:rsidP="00BA33D4">
      <w:pPr>
        <w:ind w:right="-148"/>
        <w:rPr>
          <w:sz w:val="22"/>
          <w:szCs w:val="22"/>
        </w:rPr>
      </w:pPr>
    </w:p>
    <w:p w:rsidR="00EF2D31" w:rsidRDefault="00EF2D31" w:rsidP="00BA33D4">
      <w:pPr>
        <w:ind w:right="-148"/>
        <w:rPr>
          <w:sz w:val="22"/>
          <w:szCs w:val="22"/>
        </w:rPr>
      </w:pPr>
    </w:p>
    <w:p w:rsidR="00EA672E" w:rsidRDefault="00EA672E" w:rsidP="00BA33D4">
      <w:pPr>
        <w:ind w:right="-148"/>
        <w:rPr>
          <w:sz w:val="22"/>
          <w:szCs w:val="22"/>
        </w:rPr>
      </w:pPr>
    </w:p>
    <w:tbl>
      <w:tblPr>
        <w:tblStyle w:val="TableNormal"/>
        <w:tblW w:w="9006" w:type="dxa"/>
        <w:tblInd w:w="-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"/>
        <w:gridCol w:w="568"/>
        <w:gridCol w:w="10"/>
        <w:gridCol w:w="2718"/>
        <w:gridCol w:w="8"/>
        <w:gridCol w:w="1052"/>
        <w:gridCol w:w="8"/>
        <w:gridCol w:w="1237"/>
        <w:gridCol w:w="8"/>
        <w:gridCol w:w="1928"/>
        <w:gridCol w:w="8"/>
        <w:gridCol w:w="1443"/>
        <w:gridCol w:w="8"/>
      </w:tblGrid>
      <w:tr w:rsidR="00EA672E" w:rsidTr="00EA672E">
        <w:trPr>
          <w:gridAfter w:val="1"/>
          <w:wAfter w:w="8" w:type="dxa"/>
          <w:trHeight w:val="2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16"/>
              <w:ind w:left="85" w:right="72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Α/Α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16"/>
              <w:ind w:left="475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ΠΕΡΙΓΡΑΦΗ ΕΙΔΟΥΣ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16"/>
              <w:ind w:right="271"/>
              <w:jc w:val="righ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115"/>
              </w:rPr>
              <w:t>Μ/Μ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16"/>
              <w:ind w:left="67" w:right="3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ΠΟΣΟΤΗΤΑ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16"/>
              <w:ind w:left="162" w:right="13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ΤΙΜΗ ΜΟΝΑΔΟΣ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16"/>
              <w:ind w:left="259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ΣΥΝΟΛΟ €</w:t>
            </w:r>
          </w:p>
        </w:tc>
      </w:tr>
      <w:tr w:rsidR="00EA672E" w:rsidRPr="004F0396" w:rsidTr="00EA672E">
        <w:trPr>
          <w:gridAfter w:val="1"/>
          <w:wAfter w:w="8" w:type="dxa"/>
          <w:trHeight w:val="299"/>
        </w:trPr>
        <w:tc>
          <w:tcPr>
            <w:tcW w:w="89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2DDDB"/>
          </w:tcPr>
          <w:p w:rsidR="00EA672E" w:rsidRPr="003C53C4" w:rsidRDefault="00EA672E" w:rsidP="00EA672E">
            <w:pPr>
              <w:pStyle w:val="TableParagraph"/>
              <w:spacing w:before="16"/>
              <w:ind w:left="2546"/>
              <w:jc w:val="left"/>
              <w:rPr>
                <w:rFonts w:ascii="Trebuchet MS" w:hAnsi="Trebuchet MS"/>
                <w:b/>
                <w:lang w:val="el-GR"/>
              </w:rPr>
            </w:pPr>
            <w:r w:rsidRPr="003C53C4">
              <w:rPr>
                <w:rFonts w:ascii="Trebuchet MS" w:hAnsi="Trebuchet MS"/>
                <w:b/>
                <w:lang w:val="el-GR"/>
              </w:rPr>
              <w:t>Α. Εξο</w:t>
            </w:r>
            <w:r>
              <w:rPr>
                <w:rFonts w:ascii="Trebuchet MS" w:hAnsi="Trebuchet MS"/>
                <w:b/>
                <w:lang w:val="el-GR"/>
              </w:rPr>
              <w:t>π</w:t>
            </w:r>
            <w:r w:rsidRPr="003C53C4">
              <w:rPr>
                <w:rFonts w:ascii="Trebuchet MS" w:hAnsi="Trebuchet MS"/>
                <w:b/>
                <w:lang w:val="el-GR"/>
              </w:rPr>
              <w:t>λισμός Παιχνιδιού- Επιλέξιμα Είδη</w:t>
            </w:r>
          </w:p>
        </w:tc>
      </w:tr>
      <w:tr w:rsidR="00EA672E" w:rsidTr="00EA672E">
        <w:trPr>
          <w:gridAfter w:val="1"/>
          <w:wAfter w:w="8" w:type="dxa"/>
          <w:trHeight w:val="570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53"/>
              <w:ind w:left="13"/>
            </w:pPr>
            <w:r>
              <w:rPr>
                <w:w w:val="79"/>
              </w:rPr>
              <w:t>1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35"/>
              <w:ind w:left="112"/>
              <w:jc w:val="left"/>
              <w:rPr>
                <w:lang w:val="el-GR"/>
              </w:rPr>
            </w:pPr>
            <w:r w:rsidRPr="003C53C4">
              <w:rPr>
                <w:w w:val="90"/>
                <w:lang w:val="el-GR"/>
              </w:rPr>
              <w:t>Κούνια ξύλινη δύο θέσεων</w:t>
            </w:r>
          </w:p>
          <w:p w:rsidR="00EA672E" w:rsidRPr="003C53C4" w:rsidRDefault="00EA672E" w:rsidP="006C6F23">
            <w:pPr>
              <w:pStyle w:val="TableParagraph"/>
              <w:tabs>
                <w:tab w:val="left" w:pos="1935"/>
              </w:tabs>
              <w:spacing w:before="13" w:line="246" w:lineRule="exact"/>
              <w:ind w:left="112"/>
              <w:jc w:val="left"/>
              <w:rPr>
                <w:lang w:val="el-GR"/>
              </w:rPr>
            </w:pPr>
            <w:r w:rsidRPr="003C53C4">
              <w:rPr>
                <w:w w:val="95"/>
                <w:lang w:val="el-GR"/>
              </w:rPr>
              <w:t>- Παίδων</w:t>
            </w:r>
            <w:r>
              <w:rPr>
                <w:w w:val="95"/>
                <w:lang w:val="el-GR"/>
              </w:rPr>
              <w:tab/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53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53"/>
              <w:ind w:left="66" w:right="40"/>
            </w:pPr>
            <w:r>
              <w:rPr>
                <w:w w:val="90"/>
              </w:rPr>
              <w:t>2,00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53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53"/>
              <w:ind w:left="346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2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50" w:line="270" w:lineRule="atLeast"/>
              <w:ind w:left="112" w:right="128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Κούνια ξύλινη δυο θέσεων </w:t>
            </w:r>
            <w:r w:rsidRPr="003C53C4">
              <w:rPr>
                <w:w w:val="95"/>
                <w:lang w:val="el-GR"/>
              </w:rPr>
              <w:t>Νηπίων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2,00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58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46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3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50" w:line="270" w:lineRule="atLeast"/>
              <w:ind w:left="112" w:right="129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Ξύλινη τσουλήθρα παίδων </w:t>
            </w:r>
            <w:r w:rsidRPr="003C53C4">
              <w:rPr>
                <w:w w:val="95"/>
                <w:lang w:val="el-GR"/>
              </w:rPr>
              <w:t>με πατάρι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1,00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58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46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4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63" w:line="260" w:lineRule="atLeast"/>
              <w:ind w:left="112"/>
              <w:jc w:val="left"/>
            </w:pPr>
            <w:r>
              <w:rPr>
                <w:w w:val="80"/>
              </w:rPr>
              <w:t xml:space="preserve">Ταλαντευόμενο ελατήριο </w:t>
            </w:r>
            <w:r>
              <w:rPr>
                <w:w w:val="90"/>
              </w:rPr>
              <w:t>ζωάκι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1,00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430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301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13"/>
            </w:pPr>
            <w:r>
              <w:rPr>
                <w:w w:val="79"/>
              </w:rPr>
              <w:t>5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35" w:line="246" w:lineRule="exact"/>
              <w:ind w:left="112"/>
              <w:jc w:val="left"/>
            </w:pPr>
            <w:r>
              <w:rPr>
                <w:w w:val="95"/>
              </w:rPr>
              <w:t>Μύλος αυτοκινούμενος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right="327"/>
              <w:jc w:val="right"/>
            </w:pPr>
            <w:r>
              <w:rPr>
                <w:w w:val="75"/>
              </w:rPr>
              <w:t>τεμ.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66" w:right="40"/>
            </w:pPr>
            <w:r>
              <w:rPr>
                <w:w w:val="90"/>
              </w:rPr>
              <w:t>1,00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430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6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50" w:line="270" w:lineRule="atLeast"/>
              <w:ind w:left="112" w:right="142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>Σύνθετο</w:t>
            </w:r>
            <w:r w:rsidRPr="003C53C4">
              <w:rPr>
                <w:spacing w:val="-30"/>
                <w:w w:val="85"/>
                <w:lang w:val="el-GR"/>
              </w:rPr>
              <w:t xml:space="preserve"> </w:t>
            </w:r>
            <w:r w:rsidRPr="003C53C4">
              <w:rPr>
                <w:w w:val="85"/>
                <w:lang w:val="el-GR"/>
              </w:rPr>
              <w:t>όργανο</w:t>
            </w:r>
            <w:r w:rsidRPr="003C53C4">
              <w:rPr>
                <w:spacing w:val="-28"/>
                <w:w w:val="85"/>
                <w:lang w:val="el-GR"/>
              </w:rPr>
              <w:t xml:space="preserve"> </w:t>
            </w:r>
            <w:r w:rsidRPr="003C53C4">
              <w:rPr>
                <w:w w:val="85"/>
                <w:lang w:val="el-GR"/>
              </w:rPr>
              <w:t>παίδων</w:t>
            </w:r>
            <w:r w:rsidRPr="003C53C4">
              <w:rPr>
                <w:spacing w:val="-31"/>
                <w:w w:val="85"/>
                <w:lang w:val="el-GR"/>
              </w:rPr>
              <w:t xml:space="preserve"> </w:t>
            </w:r>
            <w:r w:rsidRPr="003C53C4">
              <w:rPr>
                <w:w w:val="85"/>
                <w:lang w:val="el-GR"/>
              </w:rPr>
              <w:t xml:space="preserve">με </w:t>
            </w:r>
            <w:r w:rsidRPr="003C53C4">
              <w:rPr>
                <w:w w:val="95"/>
                <w:lang w:val="el-GR"/>
              </w:rPr>
              <w:t>δύο</w:t>
            </w:r>
            <w:r w:rsidRPr="003C53C4">
              <w:rPr>
                <w:spacing w:val="-30"/>
                <w:w w:val="95"/>
                <w:lang w:val="el-GR"/>
              </w:rPr>
              <w:t xml:space="preserve"> </w:t>
            </w:r>
            <w:r w:rsidRPr="003C53C4">
              <w:rPr>
                <w:w w:val="95"/>
                <w:lang w:val="el-GR"/>
              </w:rPr>
              <w:t>αναρριχήσεις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1,00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58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46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2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6"/>
              <w:ind w:left="13"/>
            </w:pPr>
            <w:r>
              <w:rPr>
                <w:w w:val="79"/>
              </w:rPr>
              <w:t>7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33" w:line="246" w:lineRule="exact"/>
              <w:ind w:left="112"/>
              <w:jc w:val="left"/>
            </w:pPr>
            <w:r>
              <w:rPr>
                <w:w w:val="90"/>
              </w:rPr>
              <w:t>Εξοπλισμός αναρρίχησης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6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6"/>
              <w:ind w:left="66" w:right="40"/>
            </w:pPr>
            <w:r>
              <w:rPr>
                <w:w w:val="90"/>
              </w:rPr>
              <w:t>1,00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6"/>
              <w:ind w:left="158" w:right="131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16"/>
              <w:ind w:left="158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6"/>
              <w:ind w:left="346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8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4D0FF1" w:rsidP="006C6F23">
            <w:pPr>
              <w:pStyle w:val="TableParagraph"/>
              <w:spacing w:before="50" w:line="270" w:lineRule="atLeast"/>
              <w:ind w:left="112" w:right="222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>Κάθισμα</w:t>
            </w:r>
            <w:r w:rsidR="00EA672E" w:rsidRPr="003C53C4">
              <w:rPr>
                <w:w w:val="85"/>
                <w:lang w:val="el-GR"/>
              </w:rPr>
              <w:t xml:space="preserve"> κούνιας παίδων με</w:t>
            </w:r>
            <w:r w:rsidR="00EA672E" w:rsidRPr="003C53C4">
              <w:rPr>
                <w:spacing w:val="-40"/>
                <w:w w:val="85"/>
                <w:lang w:val="el-GR"/>
              </w:rPr>
              <w:t xml:space="preserve"> </w:t>
            </w:r>
            <w:r w:rsidR="00EA672E" w:rsidRPr="003C53C4">
              <w:rPr>
                <w:w w:val="85"/>
                <w:lang w:val="el-GR"/>
              </w:rPr>
              <w:t>αλυσίδες</w:t>
            </w:r>
            <w:r w:rsidR="00EA672E" w:rsidRPr="003C53C4">
              <w:rPr>
                <w:spacing w:val="-40"/>
                <w:w w:val="85"/>
                <w:lang w:val="el-GR"/>
              </w:rPr>
              <w:t xml:space="preserve"> </w:t>
            </w:r>
            <w:r w:rsidR="00EA672E" w:rsidRPr="003C53C4">
              <w:rPr>
                <w:w w:val="85"/>
                <w:lang w:val="el-GR"/>
              </w:rPr>
              <w:t>και</w:t>
            </w:r>
            <w:r w:rsidR="00EA672E" w:rsidRPr="003C53C4">
              <w:rPr>
                <w:spacing w:val="-40"/>
                <w:w w:val="85"/>
                <w:lang w:val="el-GR"/>
              </w:rPr>
              <w:t xml:space="preserve"> </w:t>
            </w:r>
            <w:r w:rsidR="00EA672E" w:rsidRPr="003C53C4">
              <w:rPr>
                <w:w w:val="85"/>
                <w:lang w:val="el-GR"/>
              </w:rPr>
              <w:t>κουζινέτα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2,00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430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9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4D0FF1" w:rsidP="006C6F23">
            <w:pPr>
              <w:pStyle w:val="TableParagraph"/>
              <w:spacing w:before="50" w:line="270" w:lineRule="atLeast"/>
              <w:ind w:left="112" w:right="9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>Κάθισμα</w:t>
            </w:r>
            <w:r w:rsidR="00EA672E" w:rsidRPr="003C53C4">
              <w:rPr>
                <w:w w:val="85"/>
                <w:lang w:val="el-GR"/>
              </w:rPr>
              <w:t xml:space="preserve"> κούνιας νηπίων με </w:t>
            </w:r>
            <w:r w:rsidR="00EA672E" w:rsidRPr="003C53C4">
              <w:rPr>
                <w:w w:val="95"/>
                <w:lang w:val="el-GR"/>
              </w:rPr>
              <w:t>αλυσίδες και κουζινέτα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2,00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430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2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85" w:right="70"/>
            </w:pPr>
            <w:r>
              <w:rPr>
                <w:w w:val="90"/>
              </w:rPr>
              <w:t>10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33" w:line="246" w:lineRule="exact"/>
              <w:ind w:left="112"/>
              <w:jc w:val="left"/>
            </w:pPr>
            <w:r>
              <w:rPr>
                <w:w w:val="85"/>
              </w:rPr>
              <w:t>Αποσβεστήρας τραμπάλας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66" w:right="40"/>
            </w:pPr>
            <w:r>
              <w:rPr>
                <w:w w:val="90"/>
              </w:rPr>
              <w:t>4,00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430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301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85" w:right="70"/>
            </w:pPr>
            <w:r>
              <w:rPr>
                <w:w w:val="90"/>
              </w:rPr>
              <w:t>11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35" w:line="246" w:lineRule="exact"/>
              <w:ind w:left="112"/>
              <w:jc w:val="left"/>
            </w:pPr>
            <w:r>
              <w:rPr>
                <w:w w:val="95"/>
              </w:rPr>
              <w:t>Κάθισμα τραμπάλας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66" w:right="40"/>
            </w:pPr>
            <w:r>
              <w:rPr>
                <w:w w:val="90"/>
              </w:rPr>
              <w:t>4,00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430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299"/>
        </w:trPr>
        <w:tc>
          <w:tcPr>
            <w:tcW w:w="89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2DDDB"/>
          </w:tcPr>
          <w:p w:rsidR="00EA672E" w:rsidRDefault="00EA672E" w:rsidP="006C6F23">
            <w:pPr>
              <w:pStyle w:val="TableParagraph"/>
              <w:spacing w:before="14"/>
              <w:ind w:left="3219" w:right="319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Β. Δάπεδα - Επιστρώσεις</w:t>
            </w:r>
          </w:p>
        </w:tc>
      </w:tr>
      <w:tr w:rsidR="00EA672E" w:rsidTr="00EA672E">
        <w:trPr>
          <w:gridAfter w:val="1"/>
          <w:wAfter w:w="8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1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50" w:line="270" w:lineRule="atLeast"/>
              <w:ind w:left="112" w:right="363"/>
              <w:jc w:val="left"/>
              <w:rPr>
                <w:lang w:val="el-GR"/>
              </w:rPr>
            </w:pPr>
            <w:r w:rsidRPr="003C53C4">
              <w:rPr>
                <w:w w:val="95"/>
                <w:lang w:val="el-GR"/>
              </w:rPr>
              <w:t xml:space="preserve">Προμήθεια φυσικών </w:t>
            </w:r>
            <w:r w:rsidRPr="003C53C4">
              <w:rPr>
                <w:w w:val="85"/>
                <w:lang w:val="el-GR"/>
              </w:rPr>
              <w:t>κυβόλιθων από γρανίτη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41"/>
              <w:ind w:left="306" w:right="284"/>
              <w:rPr>
                <w:sz w:val="14"/>
              </w:rPr>
            </w:pPr>
            <w:r>
              <w:rPr>
                <w:w w:val="95"/>
                <w:position w:val="-9"/>
              </w:rPr>
              <w:t>μ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7" w:right="39"/>
            </w:pPr>
            <w:r>
              <w:rPr>
                <w:w w:val="90"/>
              </w:rPr>
              <w:t>42,00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right="86"/>
              <w:jc w:val="right"/>
            </w:pPr>
          </w:p>
        </w:tc>
      </w:tr>
      <w:tr w:rsidR="00EA672E" w:rsidTr="00EA672E">
        <w:trPr>
          <w:gridAfter w:val="1"/>
          <w:wAfter w:w="8" w:type="dxa"/>
          <w:trHeight w:val="8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 w:rsidR="00EA672E" w:rsidRDefault="00EA672E" w:rsidP="006C6F23">
            <w:pPr>
              <w:pStyle w:val="TableParagraph"/>
              <w:spacing w:before="0"/>
              <w:ind w:left="13"/>
            </w:pPr>
            <w:r>
              <w:rPr>
                <w:w w:val="79"/>
              </w:rPr>
              <w:t>2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81" w:line="270" w:lineRule="atLeast"/>
              <w:ind w:left="112"/>
              <w:jc w:val="left"/>
              <w:rPr>
                <w:lang w:val="el-GR"/>
              </w:rPr>
            </w:pPr>
            <w:r w:rsidRPr="003C53C4">
              <w:rPr>
                <w:w w:val="95"/>
                <w:lang w:val="el-GR"/>
              </w:rPr>
              <w:t xml:space="preserve">Ελαστικά πλακίδια </w:t>
            </w:r>
            <w:r w:rsidRPr="003C53C4">
              <w:rPr>
                <w:w w:val="85"/>
                <w:lang w:val="el-GR"/>
              </w:rPr>
              <w:t xml:space="preserve">δαπέδου ασφαλείας, με </w:t>
            </w:r>
            <w:r w:rsidRPr="003C53C4">
              <w:rPr>
                <w:w w:val="95"/>
                <w:lang w:val="el-GR"/>
              </w:rPr>
              <w:t>υπόβαση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4"/>
              <w:jc w:val="left"/>
              <w:rPr>
                <w:rFonts w:ascii="Times New Roman"/>
                <w:sz w:val="25"/>
                <w:lang w:val="el-GR"/>
              </w:rPr>
            </w:pPr>
          </w:p>
          <w:p w:rsidR="00EA672E" w:rsidRDefault="00EA672E" w:rsidP="006C6F23">
            <w:pPr>
              <w:pStyle w:val="TableParagraph"/>
              <w:spacing w:before="0"/>
              <w:ind w:left="306" w:right="284"/>
              <w:rPr>
                <w:sz w:val="14"/>
              </w:rPr>
            </w:pPr>
            <w:r>
              <w:rPr>
                <w:w w:val="95"/>
                <w:position w:val="-9"/>
              </w:rPr>
              <w:t>μ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 w:rsidR="00EA672E" w:rsidRDefault="00EA672E" w:rsidP="006C6F23">
            <w:pPr>
              <w:pStyle w:val="TableParagraph"/>
              <w:spacing w:before="0"/>
              <w:ind w:left="67" w:right="39"/>
            </w:pPr>
            <w:r>
              <w:rPr>
                <w:w w:val="90"/>
              </w:rPr>
              <w:t>26,00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0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0"/>
              <w:ind w:right="86"/>
              <w:jc w:val="right"/>
            </w:pPr>
          </w:p>
        </w:tc>
      </w:tr>
      <w:tr w:rsidR="00EA672E" w:rsidTr="00EA672E">
        <w:trPr>
          <w:gridAfter w:val="1"/>
          <w:wAfter w:w="8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3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50" w:line="270" w:lineRule="atLeast"/>
              <w:ind w:left="112" w:right="741"/>
              <w:jc w:val="left"/>
            </w:pPr>
            <w:r>
              <w:rPr>
                <w:w w:val="85"/>
              </w:rPr>
              <w:t>Ελαστικά πλακίδια δαπέδου ασφαλείας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41"/>
              <w:ind w:left="306" w:right="284"/>
              <w:rPr>
                <w:sz w:val="14"/>
              </w:rPr>
            </w:pPr>
            <w:r>
              <w:rPr>
                <w:w w:val="95"/>
                <w:position w:val="-9"/>
              </w:rPr>
              <w:t>μ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7" w:right="39"/>
            </w:pPr>
            <w:r>
              <w:rPr>
                <w:w w:val="90"/>
              </w:rPr>
              <w:t>120,00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right="86"/>
              <w:jc w:val="right"/>
            </w:pPr>
          </w:p>
        </w:tc>
      </w:tr>
      <w:tr w:rsidR="00EA672E" w:rsidTr="00EA672E">
        <w:trPr>
          <w:gridAfter w:val="1"/>
          <w:wAfter w:w="8" w:type="dxa"/>
          <w:trHeight w:val="945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 w:rsidR="00EA672E" w:rsidRDefault="00EA672E" w:rsidP="006C6F23">
            <w:pPr>
              <w:pStyle w:val="TableParagraph"/>
              <w:spacing w:before="1"/>
              <w:ind w:left="13"/>
            </w:pPr>
            <w:r>
              <w:rPr>
                <w:w w:val="79"/>
              </w:rPr>
              <w:t>4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127" w:line="270" w:lineRule="atLeast"/>
              <w:ind w:left="112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Προμήθεια φυσικού υλικού </w:t>
            </w:r>
            <w:r w:rsidRPr="003C53C4">
              <w:rPr>
                <w:w w:val="95"/>
                <w:lang w:val="el-GR"/>
              </w:rPr>
              <w:t xml:space="preserve">επίστρωσης δαπέδων </w:t>
            </w:r>
            <w:r w:rsidRPr="003C53C4">
              <w:rPr>
                <w:w w:val="85"/>
                <w:lang w:val="el-GR"/>
              </w:rPr>
              <w:t>ασφαλείας παιδικής χαράς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3"/>
              <w:jc w:val="left"/>
              <w:rPr>
                <w:rFonts w:ascii="Times New Roman"/>
                <w:sz w:val="27"/>
                <w:lang w:val="el-GR"/>
              </w:rPr>
            </w:pPr>
          </w:p>
          <w:p w:rsidR="00EA672E" w:rsidRDefault="00EA672E" w:rsidP="006C6F23">
            <w:pPr>
              <w:pStyle w:val="TableParagraph"/>
              <w:spacing w:before="0"/>
              <w:ind w:left="306" w:right="284"/>
              <w:rPr>
                <w:sz w:val="14"/>
              </w:rPr>
            </w:pPr>
            <w:r>
              <w:rPr>
                <w:w w:val="95"/>
                <w:position w:val="-9"/>
              </w:rPr>
              <w:t>μ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 w:rsidR="00EA672E" w:rsidRDefault="00EA672E" w:rsidP="006C6F23">
            <w:pPr>
              <w:pStyle w:val="TableParagraph"/>
              <w:spacing w:before="1"/>
              <w:ind w:left="67" w:right="39"/>
            </w:pPr>
            <w:r>
              <w:rPr>
                <w:w w:val="90"/>
              </w:rPr>
              <w:t>320,00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0"/>
              <w:ind w:left="288"/>
              <w:jc w:val="left"/>
            </w:pPr>
          </w:p>
        </w:tc>
      </w:tr>
      <w:tr w:rsidR="00EA672E" w:rsidTr="00EA672E">
        <w:trPr>
          <w:gridAfter w:val="1"/>
          <w:wAfter w:w="8" w:type="dxa"/>
          <w:trHeight w:val="270"/>
        </w:trPr>
        <w:tc>
          <w:tcPr>
            <w:tcW w:w="5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9" w:lineRule="exact"/>
              <w:ind w:left="13"/>
            </w:pPr>
            <w:r>
              <w:rPr>
                <w:w w:val="79"/>
              </w:rPr>
              <w:t>5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9" w:lineRule="exact"/>
              <w:ind w:left="112"/>
              <w:jc w:val="left"/>
            </w:pPr>
            <w:r>
              <w:rPr>
                <w:w w:val="90"/>
              </w:rPr>
              <w:t>Χτενιστό μπετόν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5" w:line="122" w:lineRule="auto"/>
              <w:ind w:left="306" w:right="284"/>
              <w:rPr>
                <w:sz w:val="14"/>
              </w:rPr>
            </w:pPr>
            <w:r>
              <w:rPr>
                <w:w w:val="95"/>
                <w:position w:val="-9"/>
              </w:rPr>
              <w:t>μ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9" w:lineRule="exact"/>
              <w:ind w:left="67" w:right="39"/>
            </w:pPr>
            <w:r>
              <w:rPr>
                <w:w w:val="90"/>
              </w:rPr>
              <w:t>27,00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9" w:lineRule="exact"/>
              <w:ind w:left="161" w:right="131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2" w:line="249" w:lineRule="exact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A672E" w:rsidRDefault="00EA672E" w:rsidP="006C6F23">
            <w:pPr>
              <w:pStyle w:val="TableParagraph"/>
              <w:spacing w:before="2" w:line="249" w:lineRule="exact"/>
              <w:ind w:left="430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299"/>
        </w:trPr>
        <w:tc>
          <w:tcPr>
            <w:tcW w:w="8996" w:type="dxa"/>
            <w:gridSpan w:val="12"/>
            <w:tcBorders>
              <w:bottom w:val="single" w:sz="4" w:space="0" w:color="000000"/>
            </w:tcBorders>
            <w:shd w:val="clear" w:color="auto" w:fill="F2DDDB"/>
          </w:tcPr>
          <w:p w:rsidR="00EA672E" w:rsidRDefault="00EA672E" w:rsidP="006C6F23">
            <w:pPr>
              <w:pStyle w:val="TableParagraph"/>
              <w:spacing w:before="14"/>
              <w:ind w:left="3334" w:right="331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Γ. Αστικός Εξοπλισμός</w:t>
            </w:r>
          </w:p>
        </w:tc>
      </w:tr>
      <w:tr w:rsidR="00EA672E" w:rsidTr="00EA672E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50" w:line="270" w:lineRule="atLeast"/>
              <w:ind w:left="113" w:right="136"/>
              <w:jc w:val="left"/>
            </w:pPr>
            <w:r>
              <w:rPr>
                <w:w w:val="80"/>
              </w:rPr>
              <w:t xml:space="preserve">Μεταλλική πληροφοριακή </w:t>
            </w:r>
            <w:r>
              <w:rPr>
                <w:w w:val="95"/>
              </w:rPr>
              <w:t>πινακίδα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430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2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3C53C4" w:rsidRDefault="00EA672E" w:rsidP="006C6F23">
            <w:pPr>
              <w:pStyle w:val="TableParagraph"/>
              <w:spacing w:before="50" w:line="270" w:lineRule="atLeast"/>
              <w:ind w:left="113" w:right="136"/>
              <w:jc w:val="left"/>
              <w:rPr>
                <w:lang w:val="el-GR"/>
              </w:rPr>
            </w:pPr>
            <w:r w:rsidRPr="003C53C4">
              <w:rPr>
                <w:w w:val="85"/>
                <w:lang w:val="el-GR"/>
              </w:rPr>
              <w:t xml:space="preserve">Μεταλλική πόρτα εισόδου </w:t>
            </w:r>
            <w:r w:rsidRPr="003C53C4">
              <w:rPr>
                <w:w w:val="90"/>
                <w:lang w:val="el-GR"/>
              </w:rPr>
              <w:t>παιδικής χαράς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430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3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63" w:line="260" w:lineRule="atLeast"/>
              <w:ind w:left="113" w:right="137"/>
              <w:jc w:val="left"/>
            </w:pPr>
            <w:r>
              <w:rPr>
                <w:w w:val="95"/>
              </w:rPr>
              <w:t xml:space="preserve">Βρύση </w:t>
            </w:r>
            <w:r>
              <w:rPr>
                <w:w w:val="80"/>
              </w:rPr>
              <w:t>προκατασκευασμένη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10" w:right="284"/>
            </w:pPr>
            <w:r>
              <w:rPr>
                <w:w w:val="90"/>
              </w:rPr>
              <w:t>τεμ.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430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302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13"/>
            </w:pPr>
            <w:r>
              <w:rPr>
                <w:w w:val="79"/>
              </w:rPr>
              <w:t>4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35" w:line="246" w:lineRule="exact"/>
              <w:ind w:left="113"/>
              <w:jc w:val="left"/>
            </w:pPr>
            <w:r>
              <w:rPr>
                <w:w w:val="90"/>
              </w:rPr>
              <w:t>Παγκάκι ξύλινο με πλάτη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310" w:right="284"/>
            </w:pPr>
            <w:r>
              <w:rPr>
                <w:w w:val="90"/>
              </w:rPr>
              <w:t>τεμ.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66" w:right="40"/>
            </w:pPr>
            <w:r>
              <w:rPr>
                <w:w w:val="90"/>
              </w:rPr>
              <w:t>3,00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18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8"/>
              <w:ind w:left="430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5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50" w:line="270" w:lineRule="atLeast"/>
              <w:ind w:left="113" w:right="136"/>
              <w:jc w:val="left"/>
            </w:pPr>
            <w:r>
              <w:rPr>
                <w:w w:val="80"/>
              </w:rPr>
              <w:t xml:space="preserve">Παγκάκι ξύλινο χωρίς </w:t>
            </w:r>
            <w:r>
              <w:rPr>
                <w:w w:val="90"/>
              </w:rPr>
              <w:t>πλάτη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10" w:right="284"/>
            </w:pPr>
            <w:r>
              <w:rPr>
                <w:w w:val="90"/>
              </w:rPr>
              <w:t>τεμ.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5,00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346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268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6" w:lineRule="exact"/>
              <w:ind w:left="13"/>
            </w:pPr>
            <w:r>
              <w:rPr>
                <w:w w:val="79"/>
              </w:rPr>
              <w:t>6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6" w:lineRule="exact"/>
              <w:ind w:left="113"/>
              <w:jc w:val="left"/>
            </w:pPr>
            <w:r>
              <w:rPr>
                <w:w w:val="90"/>
              </w:rPr>
              <w:t>Κάδος απορριμμάτων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6" w:lineRule="exact"/>
              <w:ind w:left="306" w:right="284"/>
            </w:pPr>
            <w:r>
              <w:rPr>
                <w:w w:val="90"/>
              </w:rPr>
              <w:t>τεμ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6" w:lineRule="exact"/>
              <w:ind w:left="66" w:right="40"/>
            </w:pPr>
            <w:r>
              <w:rPr>
                <w:w w:val="90"/>
              </w:rPr>
              <w:t>5,00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6" w:lineRule="exact"/>
              <w:ind w:left="161" w:right="131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2" w:line="246" w:lineRule="exact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2" w:line="246" w:lineRule="exact"/>
              <w:ind w:left="430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299"/>
        </w:trPr>
        <w:tc>
          <w:tcPr>
            <w:tcW w:w="8996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2DDDB"/>
          </w:tcPr>
          <w:p w:rsidR="00EA672E" w:rsidRDefault="00EA672E" w:rsidP="006C6F23">
            <w:pPr>
              <w:pStyle w:val="TableParagraph"/>
              <w:spacing w:before="14"/>
              <w:ind w:left="3334" w:right="331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Δ. Περιφράξεις</w:t>
            </w:r>
          </w:p>
        </w:tc>
      </w:tr>
      <w:tr w:rsidR="00EA672E" w:rsidTr="00EA672E">
        <w:trPr>
          <w:gridBefore w:val="1"/>
          <w:wBefore w:w="10" w:type="dxa"/>
          <w:trHeight w:val="599"/>
        </w:trPr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13"/>
            </w:pPr>
            <w:r>
              <w:rPr>
                <w:w w:val="79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50" w:line="270" w:lineRule="atLeast"/>
              <w:ind w:left="113" w:right="136"/>
              <w:jc w:val="left"/>
            </w:pPr>
            <w:r>
              <w:rPr>
                <w:w w:val="80"/>
              </w:rPr>
              <w:t xml:space="preserve">Μεταλλική περίφραξη </w:t>
            </w:r>
            <w:r>
              <w:rPr>
                <w:w w:val="95"/>
              </w:rPr>
              <w:t>ύψους 1,60</w:t>
            </w:r>
            <w:r>
              <w:rPr>
                <w:spacing w:val="-52"/>
                <w:w w:val="95"/>
              </w:rPr>
              <w:t xml:space="preserve"> </w:t>
            </w:r>
            <w:r>
              <w:rPr>
                <w:w w:val="95"/>
              </w:rPr>
              <w:t>μ.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23"/>
            </w:pPr>
            <w:r>
              <w:rPr>
                <w:w w:val="86"/>
              </w:rPr>
              <w:t>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ind w:left="66" w:right="40"/>
            </w:pPr>
            <w:r>
              <w:rPr>
                <w:w w:val="90"/>
              </w:rPr>
              <w:t>5,00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2E" w:rsidRPr="00EA672E" w:rsidRDefault="00EA672E" w:rsidP="006C6F23">
            <w:pPr>
              <w:pStyle w:val="TableParagraph"/>
              <w:ind w:left="161" w:right="131"/>
              <w:rPr>
                <w:lang w:val="el-G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0"/>
              <w:ind w:left="427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613"/>
        </w:trPr>
        <w:tc>
          <w:tcPr>
            <w:tcW w:w="5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74"/>
              <w:ind w:left="13"/>
            </w:pPr>
            <w:r>
              <w:rPr>
                <w:w w:val="79"/>
              </w:rPr>
              <w:t>2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67" w:line="270" w:lineRule="atLeast"/>
              <w:ind w:left="113" w:right="136"/>
              <w:jc w:val="left"/>
            </w:pPr>
            <w:r>
              <w:rPr>
                <w:w w:val="85"/>
              </w:rPr>
              <w:t xml:space="preserve">Ξύλινη περίφραξη ύψους </w:t>
            </w:r>
            <w:r>
              <w:rPr>
                <w:w w:val="95"/>
              </w:rPr>
              <w:t>1,10 μ.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74"/>
              <w:ind w:left="23"/>
            </w:pPr>
            <w:r>
              <w:rPr>
                <w:w w:val="86"/>
              </w:rPr>
              <w:t>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74"/>
              <w:ind w:left="67" w:right="39"/>
            </w:pPr>
            <w:r>
              <w:rPr>
                <w:w w:val="90"/>
              </w:rPr>
              <w:t>119,00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74"/>
              <w:ind w:left="161" w:right="131"/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A672E" w:rsidRDefault="00EA672E" w:rsidP="006C6F23">
            <w:pPr>
              <w:pStyle w:val="TableParagraph"/>
              <w:spacing w:before="174"/>
              <w:ind w:left="569"/>
              <w:jc w:val="left"/>
            </w:pPr>
          </w:p>
        </w:tc>
      </w:tr>
      <w:tr w:rsidR="00EA672E" w:rsidTr="00EA672E">
        <w:trPr>
          <w:gridBefore w:val="1"/>
          <w:wBefore w:w="10" w:type="dxa"/>
          <w:trHeight w:val="299"/>
        </w:trPr>
        <w:tc>
          <w:tcPr>
            <w:tcW w:w="5609" w:type="dxa"/>
            <w:gridSpan w:val="8"/>
            <w:vMerge w:val="restart"/>
            <w:tcBorders>
              <w:top w:val="nil"/>
              <w:left w:val="nil"/>
              <w:bottom w:val="nil"/>
            </w:tcBorders>
          </w:tcPr>
          <w:p w:rsidR="00EA672E" w:rsidRDefault="00EA672E" w:rsidP="006C6F23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18"/>
              <w:ind w:left="37" w:right="12"/>
            </w:pPr>
            <w:r>
              <w:rPr>
                <w:w w:val="90"/>
              </w:rPr>
              <w:t>Σύνολο :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</w:tc>
      </w:tr>
      <w:tr w:rsidR="00EA672E" w:rsidTr="00EA672E">
        <w:trPr>
          <w:gridBefore w:val="1"/>
          <w:wBefore w:w="10" w:type="dxa"/>
          <w:trHeight w:val="299"/>
        </w:trPr>
        <w:tc>
          <w:tcPr>
            <w:tcW w:w="5609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EA672E" w:rsidRDefault="00EA672E" w:rsidP="006C6F23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DDB"/>
          </w:tcPr>
          <w:p w:rsidR="00EA672E" w:rsidRDefault="00EA672E" w:rsidP="006C6F23">
            <w:pPr>
              <w:pStyle w:val="TableParagraph"/>
              <w:spacing w:before="18"/>
              <w:ind w:left="37" w:right="12"/>
            </w:pPr>
            <w:r>
              <w:rPr>
                <w:w w:val="90"/>
              </w:rPr>
              <w:t>Φ.Π.Α 24%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DDB"/>
          </w:tcPr>
          <w:p w:rsidR="00EA672E" w:rsidRDefault="00EA672E" w:rsidP="006C6F23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18"/>
              <w:ind w:left="290"/>
              <w:jc w:val="left"/>
              <w:rPr>
                <w:lang w:val="el-GR"/>
              </w:rPr>
            </w:pPr>
          </w:p>
        </w:tc>
      </w:tr>
      <w:tr w:rsidR="00EA672E" w:rsidTr="00EA672E">
        <w:trPr>
          <w:gridBefore w:val="1"/>
          <w:wBefore w:w="10" w:type="dxa"/>
          <w:trHeight w:val="316"/>
        </w:trPr>
        <w:tc>
          <w:tcPr>
            <w:tcW w:w="5609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EA672E" w:rsidRDefault="00EA672E" w:rsidP="006C6F23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6B8B8"/>
          </w:tcPr>
          <w:p w:rsidR="00EA672E" w:rsidRPr="003C53C4" w:rsidRDefault="00EA672E" w:rsidP="006C6F23">
            <w:pPr>
              <w:pStyle w:val="TableParagraph"/>
              <w:spacing w:before="26"/>
              <w:ind w:left="37" w:right="16"/>
              <w:rPr>
                <w:lang w:val="el-GR"/>
              </w:rPr>
            </w:pPr>
            <w:r w:rsidRPr="003C53C4">
              <w:rPr>
                <w:w w:val="90"/>
                <w:lang w:val="el-GR"/>
              </w:rPr>
              <w:t>Σύνολο με Φ.Π.Α. :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6B8B8"/>
          </w:tcPr>
          <w:p w:rsidR="00EA672E" w:rsidRDefault="00EA672E" w:rsidP="006C6F23">
            <w:pPr>
              <w:pStyle w:val="TableParagraph"/>
              <w:spacing w:before="26"/>
              <w:ind w:left="290"/>
              <w:jc w:val="left"/>
              <w:rPr>
                <w:lang w:val="el-GR"/>
              </w:rPr>
            </w:pPr>
          </w:p>
          <w:p w:rsidR="00EA672E" w:rsidRPr="00EA672E" w:rsidRDefault="00EA672E" w:rsidP="006C6F23">
            <w:pPr>
              <w:pStyle w:val="TableParagraph"/>
              <w:spacing w:before="26"/>
              <w:ind w:left="290"/>
              <w:jc w:val="left"/>
              <w:rPr>
                <w:lang w:val="el-GR"/>
              </w:rPr>
            </w:pPr>
          </w:p>
        </w:tc>
      </w:tr>
    </w:tbl>
    <w:p w:rsidR="00EA672E" w:rsidRDefault="00BA33D4" w:rsidP="00BA33D4">
      <w:pPr>
        <w:autoSpaceDE w:val="0"/>
        <w:autoSpaceDN w:val="0"/>
        <w:adjustRightInd w:val="0"/>
        <w:rPr>
          <w:sz w:val="22"/>
          <w:szCs w:val="22"/>
        </w:rPr>
      </w:pPr>
      <w:r w:rsidRPr="00670529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EA672E" w:rsidRDefault="00EA672E" w:rsidP="00BA33D4">
      <w:pPr>
        <w:autoSpaceDE w:val="0"/>
        <w:autoSpaceDN w:val="0"/>
        <w:adjustRightInd w:val="0"/>
        <w:rPr>
          <w:sz w:val="22"/>
          <w:szCs w:val="22"/>
        </w:rPr>
      </w:pPr>
    </w:p>
    <w:p w:rsidR="00BA33D4" w:rsidRDefault="00EA672E" w:rsidP="00BA33D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BA33D4">
        <w:rPr>
          <w:sz w:val="22"/>
          <w:szCs w:val="22"/>
        </w:rPr>
        <w:t xml:space="preserve">Ο ΠΡΟΣΦΕΡΩΝ </w:t>
      </w:r>
    </w:p>
    <w:p w:rsidR="00BA33D4" w:rsidRDefault="00BA33D4" w:rsidP="00BA33D4"/>
    <w:p w:rsidR="00FA34E3" w:rsidRDefault="00FA34E3"/>
    <w:sectPr w:rsidR="00FA34E3" w:rsidSect="0016056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825" w:rsidRDefault="00303825" w:rsidP="0016056E">
      <w:r>
        <w:separator/>
      </w:r>
    </w:p>
  </w:endnote>
  <w:endnote w:type="continuationSeparator" w:id="0">
    <w:p w:rsidR="00303825" w:rsidRDefault="00303825" w:rsidP="0016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825" w:rsidRDefault="00303825" w:rsidP="0016056E">
      <w:r>
        <w:separator/>
      </w:r>
    </w:p>
  </w:footnote>
  <w:footnote w:type="continuationSeparator" w:id="0">
    <w:p w:rsidR="00303825" w:rsidRDefault="00303825" w:rsidP="00160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AEA" w:rsidRDefault="005014FD">
    <w:pPr>
      <w:pStyle w:val="a3"/>
      <w:jc w:val="right"/>
    </w:pPr>
    <w:r>
      <w:fldChar w:fldCharType="begin"/>
    </w:r>
    <w:r w:rsidR="007C091B">
      <w:instrText xml:space="preserve"> PAGE   \* MERGEFORMAT </w:instrText>
    </w:r>
    <w:r>
      <w:fldChar w:fldCharType="separate"/>
    </w:r>
    <w:r w:rsidR="00981F1F">
      <w:rPr>
        <w:noProof/>
      </w:rPr>
      <w:t>1</w:t>
    </w:r>
    <w:r>
      <w:fldChar w:fldCharType="end"/>
    </w:r>
  </w:p>
  <w:p w:rsidR="007F4AEA" w:rsidRDefault="003038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3D4"/>
    <w:rsid w:val="0016056E"/>
    <w:rsid w:val="00184E6A"/>
    <w:rsid w:val="00303825"/>
    <w:rsid w:val="004D0FF1"/>
    <w:rsid w:val="005014FD"/>
    <w:rsid w:val="00604CDE"/>
    <w:rsid w:val="00670529"/>
    <w:rsid w:val="007749C3"/>
    <w:rsid w:val="007C091B"/>
    <w:rsid w:val="00981F1F"/>
    <w:rsid w:val="009E54F8"/>
    <w:rsid w:val="00BA33D4"/>
    <w:rsid w:val="00DB3EEE"/>
    <w:rsid w:val="00EA672E"/>
    <w:rsid w:val="00EF2D31"/>
    <w:rsid w:val="00FA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33D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A33D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EA672E"/>
    <w:pPr>
      <w:suppressAutoHyphens/>
      <w:spacing w:after="240"/>
      <w:jc w:val="both"/>
    </w:pPr>
    <w:rPr>
      <w:rFonts w:ascii="Calibri" w:eastAsia="Times New Roman" w:hAnsi="Calibri" w:cs="Calibri"/>
      <w:sz w:val="22"/>
      <w:lang w:val="en-GB" w:eastAsia="zh-CN"/>
    </w:rPr>
  </w:style>
  <w:style w:type="character" w:customStyle="1" w:styleId="Char0">
    <w:name w:val="Σώμα κειμένου Char"/>
    <w:basedOn w:val="a0"/>
    <w:link w:val="a4"/>
    <w:rsid w:val="00EA672E"/>
    <w:rPr>
      <w:rFonts w:ascii="Calibri" w:eastAsia="Times New Roman" w:hAnsi="Calibri" w:cs="Calibri"/>
      <w:szCs w:val="24"/>
      <w:lang w:val="en-GB" w:eastAsia="zh-CN"/>
    </w:rPr>
  </w:style>
  <w:style w:type="table" w:customStyle="1" w:styleId="TableNormal">
    <w:name w:val="Table Normal"/>
    <w:uiPriority w:val="2"/>
    <w:semiHidden/>
    <w:unhideWhenUsed/>
    <w:qFormat/>
    <w:rsid w:val="00EA6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672E"/>
    <w:pPr>
      <w:widowControl w:val="0"/>
      <w:autoSpaceDE w:val="0"/>
      <w:autoSpaceDN w:val="0"/>
      <w:spacing w:before="167"/>
      <w:jc w:val="center"/>
    </w:pPr>
    <w:rPr>
      <w:rFonts w:ascii="DejaVu Sans" w:eastAsia="DejaVu Sans" w:hAnsi="DejaVu Sans" w:cs="DejaVu Sans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8</cp:revision>
  <dcterms:created xsi:type="dcterms:W3CDTF">2018-09-17T09:06:00Z</dcterms:created>
  <dcterms:modified xsi:type="dcterms:W3CDTF">2018-09-28T07:06:00Z</dcterms:modified>
</cp:coreProperties>
</file>