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EB54EE" w:rsidRDefault="00171797" w:rsidP="00171797">
      <w:pPr>
        <w:jc w:val="center"/>
        <w:rPr>
          <w:b/>
          <w:bCs/>
          <w:sz w:val="24"/>
          <w:lang w:val="el-GR"/>
        </w:rPr>
      </w:pPr>
      <w:r w:rsidRPr="00EB54EE">
        <w:rPr>
          <w:b/>
          <w:bCs/>
          <w:lang w:val="el-GR"/>
        </w:rPr>
        <w:t xml:space="preserve">ΤΥΠΟΠΟΙΗΜΕΝΟ ΕΝΤΥΠΟ ΥΠΕΥΘΥΝΗΣ ΔΗΛΩΣΗΣ </w:t>
      </w:r>
      <w:r w:rsidRPr="00EB54EE">
        <w:rPr>
          <w:b/>
          <w:bCs/>
          <w:sz w:val="24"/>
          <w:lang w:val="el-GR"/>
        </w:rPr>
        <w:t>(</w:t>
      </w:r>
      <w:r w:rsidRPr="00EB54EE">
        <w:rPr>
          <w:b/>
          <w:bCs/>
          <w:sz w:val="24"/>
        </w:rPr>
        <w:t>TE</w:t>
      </w:r>
      <w:r w:rsidRPr="00EB54EE">
        <w:rPr>
          <w:b/>
          <w:bCs/>
          <w:sz w:val="24"/>
          <w:lang w:val="el-GR"/>
        </w:rPr>
        <w:t>ΥΔ)</w:t>
      </w:r>
    </w:p>
    <w:p w:rsidR="00171797" w:rsidRPr="00EB54EE" w:rsidRDefault="00171797" w:rsidP="00171797">
      <w:pPr>
        <w:jc w:val="center"/>
        <w:rPr>
          <w:rFonts w:eastAsia="Calibri"/>
          <w:b/>
          <w:bCs/>
          <w:color w:val="669900"/>
          <w:sz w:val="24"/>
          <w:u w:val="single"/>
          <w:lang w:val="el-GR"/>
        </w:rPr>
      </w:pPr>
      <w:r w:rsidRPr="00EB54EE">
        <w:rPr>
          <w:b/>
          <w:bCs/>
          <w:sz w:val="24"/>
          <w:lang w:val="el-GR"/>
        </w:rPr>
        <w:t>[άρθρου 79 παρ. 4 ν. 4412/2016 (Α 147)]</w:t>
      </w:r>
    </w:p>
    <w:p w:rsidR="00171797" w:rsidRPr="00EB54EE" w:rsidRDefault="00171797" w:rsidP="00171797">
      <w:pPr>
        <w:jc w:val="center"/>
        <w:rPr>
          <w:lang w:val="el-GR"/>
        </w:rPr>
      </w:pPr>
      <w:r w:rsidRPr="00EB54EE">
        <w:rPr>
          <w:rFonts w:eastAsia="Calibri"/>
          <w:b/>
          <w:bCs/>
          <w:color w:val="669900"/>
          <w:sz w:val="24"/>
          <w:u w:val="single"/>
          <w:lang w:val="el-GR"/>
        </w:rPr>
        <w:t xml:space="preserve"> </w:t>
      </w:r>
      <w:r w:rsidRPr="00EB54EE">
        <w:rPr>
          <w:rFonts w:eastAsia="Calibri"/>
          <w:b/>
          <w:bCs/>
          <w:color w:val="00000A"/>
          <w:sz w:val="24"/>
          <w:u w:val="single"/>
          <w:lang w:val="el-GR"/>
        </w:rPr>
        <w:t>για διαδικασίες σύναψης δημόσιας σύμβασης κάτω των ορίων των οδηγιών</w:t>
      </w:r>
    </w:p>
    <w:p w:rsidR="00171797" w:rsidRPr="00EB54EE" w:rsidRDefault="00171797" w:rsidP="00171797">
      <w:pPr>
        <w:jc w:val="center"/>
        <w:rPr>
          <w:b/>
          <w:bCs/>
          <w:lang w:val="el-GR"/>
        </w:rPr>
      </w:pPr>
      <w:r w:rsidRPr="00EB54EE">
        <w:rPr>
          <w:b/>
          <w:bCs/>
          <w:u w:val="single"/>
          <w:lang w:val="el-GR"/>
        </w:rPr>
        <w:t>Μέρος Ι: Πληροφορίες σχετικά με την αναθέτουσα αρχή/αναθέτοντα φορέα</w:t>
      </w:r>
      <w:r w:rsidRPr="00EB54EE">
        <w:rPr>
          <w:bCs/>
          <w:u w:val="single"/>
          <w:vertAlign w:val="superscript"/>
        </w:rPr>
        <w:endnoteReference w:id="1"/>
      </w:r>
      <w:r w:rsidRPr="00EB54EE">
        <w:rPr>
          <w:b/>
          <w:bCs/>
          <w:u w:val="single"/>
          <w:lang w:val="el-GR"/>
        </w:rPr>
        <w:t xml:space="preserve">  και τη διαδικασία ανάθεσης</w:t>
      </w:r>
    </w:p>
    <w:p w:rsidR="00171797" w:rsidRPr="00EB54EE" w:rsidRDefault="00171797" w:rsidP="00171797">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EB54E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71797" w:rsidRPr="00624FF4" w:rsidTr="002D2A8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71797" w:rsidRPr="00EB54EE" w:rsidRDefault="00171797" w:rsidP="002D2A84">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171797" w:rsidRPr="00EB54EE" w:rsidRDefault="00171797" w:rsidP="002D2A84">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171797" w:rsidRPr="00EB54EE" w:rsidRDefault="00171797" w:rsidP="002D2A84">
            <w:pPr>
              <w:spacing w:after="0"/>
              <w:rPr>
                <w:lang w:val="el-GR"/>
              </w:rPr>
            </w:pPr>
            <w:r w:rsidRPr="00EB54EE">
              <w:rPr>
                <w:lang w:val="el-GR"/>
              </w:rPr>
              <w:t>- Κωδικός  Αναθέτουσας Αρχής / Αναθέτοντα Φορέα ΚΗΜΔΗΣ : 6273</w:t>
            </w:r>
          </w:p>
          <w:p w:rsidR="00171797" w:rsidRPr="00EB54EE" w:rsidRDefault="00171797" w:rsidP="002D2A84">
            <w:pPr>
              <w:spacing w:after="0"/>
              <w:rPr>
                <w:rFonts w:ascii="Georgia" w:hAnsi="Georgia"/>
                <w:sz w:val="20"/>
                <w:szCs w:val="20"/>
                <w:lang w:val="el-GR"/>
              </w:rPr>
            </w:pPr>
            <w:r w:rsidRPr="00EB54EE">
              <w:rPr>
                <w:lang w:val="el-GR"/>
              </w:rPr>
              <w:t xml:space="preserve">- Ταχυδρομική διεύθυνση / Πόλη / </w:t>
            </w:r>
            <w:proofErr w:type="spellStart"/>
            <w:r w:rsidRPr="00EB54EE">
              <w:rPr>
                <w:lang w:val="el-GR"/>
              </w:rPr>
              <w:t>Ταχ</w:t>
            </w:r>
            <w:proofErr w:type="spellEnd"/>
            <w:r w:rsidRPr="00EB54EE">
              <w:rPr>
                <w:lang w:val="el-GR"/>
              </w:rPr>
              <w:t>. Κωδικός:</w:t>
            </w:r>
            <w:r w:rsidRPr="00EB54EE">
              <w:rPr>
                <w:rFonts w:ascii="Georgia" w:hAnsi="Georgia"/>
                <w:sz w:val="20"/>
                <w:szCs w:val="20"/>
                <w:lang w:val="el-GR"/>
              </w:rPr>
              <w:t xml:space="preserve"> Π.ΒΑΡΘΟΛΟΜΑΙΟΥ 9 ,72300,ΣΗΤΕΙΑ</w:t>
            </w:r>
          </w:p>
          <w:p w:rsidR="00171797" w:rsidRDefault="00171797" w:rsidP="002D2A84">
            <w:pPr>
              <w:spacing w:after="0"/>
              <w:rPr>
                <w:lang w:val="el-GR"/>
              </w:rPr>
            </w:pPr>
            <w:r w:rsidRPr="00EB54EE">
              <w:rPr>
                <w:lang w:val="el-GR"/>
              </w:rPr>
              <w:t xml:space="preserve">- Αρμόδιος για πληροφορίες:  </w:t>
            </w:r>
            <w:proofErr w:type="spellStart"/>
            <w:r w:rsidRPr="00EB54EE">
              <w:rPr>
                <w:lang w:val="el-GR"/>
              </w:rPr>
              <w:t>Ξηραδάκη</w:t>
            </w:r>
            <w:proofErr w:type="spellEnd"/>
            <w:r w:rsidRPr="00EB54EE">
              <w:rPr>
                <w:lang w:val="el-GR"/>
              </w:rPr>
              <w:t xml:space="preserve"> Ειρήνη</w:t>
            </w:r>
            <w:r>
              <w:rPr>
                <w:lang w:val="el-GR"/>
              </w:rPr>
              <w:t xml:space="preserve">, </w:t>
            </w:r>
            <w:proofErr w:type="spellStart"/>
            <w:r>
              <w:rPr>
                <w:lang w:val="el-GR"/>
              </w:rPr>
              <w:t>Μαλλιαρουδάκης</w:t>
            </w:r>
            <w:proofErr w:type="spellEnd"/>
            <w:r>
              <w:rPr>
                <w:lang w:val="el-GR"/>
              </w:rPr>
              <w:t xml:space="preserve"> Λέανδρος</w:t>
            </w:r>
          </w:p>
          <w:p w:rsidR="00171797" w:rsidRPr="00EB54EE" w:rsidRDefault="00171797" w:rsidP="002D2A84">
            <w:pPr>
              <w:spacing w:after="0"/>
              <w:rPr>
                <w:lang w:val="el-GR"/>
              </w:rPr>
            </w:pPr>
            <w:r w:rsidRPr="00EB54EE">
              <w:rPr>
                <w:lang w:val="el-GR"/>
              </w:rPr>
              <w:t>- Τηλέφωνο: 28433  40518</w:t>
            </w:r>
            <w:r>
              <w:rPr>
                <w:lang w:val="el-GR"/>
              </w:rPr>
              <w:t>, 40505</w:t>
            </w:r>
          </w:p>
          <w:p w:rsidR="00171797" w:rsidRPr="00E75F52" w:rsidRDefault="00171797" w:rsidP="002D2A84">
            <w:pPr>
              <w:spacing w:after="0"/>
              <w:rPr>
                <w:lang w:val="el-GR"/>
              </w:rPr>
            </w:pPr>
            <w:r>
              <w:rPr>
                <w:lang w:val="el-GR"/>
              </w:rPr>
              <w:t xml:space="preserve">- </w:t>
            </w:r>
            <w:proofErr w:type="spellStart"/>
            <w:r>
              <w:rPr>
                <w:lang w:val="el-GR"/>
              </w:rPr>
              <w:t>Ηλ</w:t>
            </w:r>
            <w:proofErr w:type="spellEnd"/>
            <w:r>
              <w:rPr>
                <w:lang w:val="el-GR"/>
              </w:rPr>
              <w:t>. ταχυδρομείο:</w:t>
            </w:r>
            <w:r w:rsidRPr="00127A20">
              <w:rPr>
                <w:lang w:val="el-GR"/>
              </w:rPr>
              <w:t xml:space="preserve"> </w:t>
            </w:r>
            <w:hyperlink r:id="rId7"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Pr>
                <w:lang w:val="el-GR"/>
              </w:rPr>
              <w:t xml:space="preserve">, </w:t>
            </w:r>
            <w:hyperlink r:id="rId8" w:history="1">
              <w:r>
                <w:rPr>
                  <w:rStyle w:val="-"/>
                  <w:lang w:val="en-US"/>
                </w:rPr>
                <w:t>leandros</w:t>
              </w:r>
              <w:r w:rsidRPr="00E75F52">
                <w:rPr>
                  <w:rStyle w:val="-"/>
                  <w:lang w:val="el-GR"/>
                </w:rPr>
                <w:t>@</w:t>
              </w:r>
              <w:r>
                <w:rPr>
                  <w:rStyle w:val="-"/>
                  <w:lang w:val="en-US"/>
                </w:rPr>
                <w:t>sitia</w:t>
              </w:r>
              <w:r w:rsidRPr="00E75F52">
                <w:rPr>
                  <w:rStyle w:val="-"/>
                  <w:lang w:val="el-GR"/>
                </w:rPr>
                <w:t>.</w:t>
              </w:r>
              <w:r>
                <w:rPr>
                  <w:rStyle w:val="-"/>
                  <w:lang w:val="en-US"/>
                </w:rPr>
                <w:t>gr</w:t>
              </w:r>
            </w:hyperlink>
            <w:r w:rsidRPr="00E75F52">
              <w:rPr>
                <w:lang w:val="el-GR"/>
              </w:rPr>
              <w:t xml:space="preserve">  </w:t>
            </w:r>
          </w:p>
          <w:p w:rsidR="00171797" w:rsidRPr="00EB54EE" w:rsidRDefault="00171797" w:rsidP="002D2A84">
            <w:pPr>
              <w:spacing w:after="6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proofErr w:type="spellStart"/>
            <w:r w:rsidRPr="00EB54EE">
              <w:rPr>
                <w:lang w:val="en-US"/>
              </w:rPr>
              <w:t>sitia</w:t>
            </w:r>
            <w:proofErr w:type="spellEnd"/>
            <w:r w:rsidRPr="00EB54EE">
              <w:rPr>
                <w:lang w:val="el-GR"/>
              </w:rPr>
              <w:t>.</w:t>
            </w:r>
            <w:proofErr w:type="spellStart"/>
            <w:r w:rsidRPr="00EB54EE">
              <w:rPr>
                <w:lang w:val="en-US"/>
              </w:rPr>
              <w:t>gr</w:t>
            </w:r>
            <w:proofErr w:type="spellEnd"/>
            <w:r w:rsidRPr="00EB54EE">
              <w:rPr>
                <w:lang w:val="el-GR"/>
              </w:rPr>
              <w:t xml:space="preserve">, </w:t>
            </w:r>
            <w:hyperlink r:id="rId9" w:history="1">
              <w:r w:rsidRPr="00EB54EE">
                <w:rPr>
                  <w:color w:val="0000FF"/>
                  <w:u w:val="single"/>
                  <w:shd w:val="clear" w:color="auto" w:fill="FFFFFF"/>
                  <w:lang w:val="el-GR"/>
                </w:rPr>
                <w:t>www.promitheus.gov.gr</w:t>
              </w:r>
            </w:hyperlink>
            <w:r w:rsidRPr="00EB54EE">
              <w:rPr>
                <w:color w:val="000000"/>
                <w:shd w:val="clear" w:color="auto" w:fill="FFFFFF"/>
                <w:lang w:val="el-GR"/>
              </w:rPr>
              <w:t xml:space="preserve"> </w:t>
            </w:r>
          </w:p>
        </w:tc>
      </w:tr>
      <w:tr w:rsidR="00171797" w:rsidRPr="00624FF4" w:rsidTr="002D2A84">
        <w:trPr>
          <w:jc w:val="center"/>
        </w:trPr>
        <w:tc>
          <w:tcPr>
            <w:tcW w:w="8954" w:type="dxa"/>
            <w:tcBorders>
              <w:left w:val="single" w:sz="1" w:space="0" w:color="000000"/>
              <w:bottom w:val="single" w:sz="1" w:space="0" w:color="000000"/>
              <w:right w:val="single" w:sz="1" w:space="0" w:color="000000"/>
            </w:tcBorders>
            <w:shd w:val="clear" w:color="auto" w:fill="B2B2B2"/>
          </w:tcPr>
          <w:p w:rsidR="00171797" w:rsidRPr="00EB54EE" w:rsidRDefault="00171797" w:rsidP="002D2A84">
            <w:pPr>
              <w:spacing w:after="0"/>
              <w:rPr>
                <w:lang w:val="el-GR"/>
              </w:rPr>
            </w:pPr>
            <w:r w:rsidRPr="00EB54EE">
              <w:rPr>
                <w:b/>
                <w:bCs/>
                <w:lang w:val="el-GR"/>
              </w:rPr>
              <w:t>Β: Πληροφορίες σχετικά με τη διαδικασία σύναψης σύμβασης</w:t>
            </w:r>
          </w:p>
          <w:p w:rsidR="00171797" w:rsidRPr="006F0049" w:rsidRDefault="00171797" w:rsidP="002D2A84">
            <w:pPr>
              <w:rPr>
                <w:rFonts w:asciiTheme="minorHAnsi" w:hAnsiTheme="minorHAnsi"/>
                <w:b/>
                <w:bCs/>
                <w:lang w:val="el-GR"/>
              </w:rPr>
            </w:pPr>
            <w:r w:rsidRPr="00EB54EE">
              <w:rPr>
                <w:lang w:val="el-GR"/>
              </w:rPr>
              <w:t>- Τίτλος ή σύντομη περιγραφή της δημόσιας σύμβασης (συμπεριλαμβανομένου του σχετικού</w:t>
            </w:r>
            <w:r w:rsidRPr="00EB54EE">
              <w:rPr>
                <w:lang w:val="en-US"/>
              </w:rPr>
              <w:t>CPV</w:t>
            </w:r>
            <w:r w:rsidRPr="00EB54EE">
              <w:rPr>
                <w:lang w:val="el-GR"/>
              </w:rPr>
              <w:t xml:space="preserve">): </w:t>
            </w:r>
            <w:r>
              <w:rPr>
                <w:rFonts w:asciiTheme="minorHAnsi" w:hAnsiTheme="minorHAnsi"/>
                <w:b/>
                <w:bCs/>
                <w:lang w:val="el-GR"/>
              </w:rPr>
              <w:t>ΕΡΓΑΣΙΑ</w:t>
            </w:r>
            <w:r w:rsidRPr="00EB54EE">
              <w:rPr>
                <w:rFonts w:asciiTheme="minorHAnsi" w:hAnsiTheme="minorHAnsi"/>
                <w:b/>
                <w:bCs/>
                <w:lang w:val="el-GR"/>
              </w:rPr>
              <w:t>:</w:t>
            </w:r>
            <w:r w:rsidRPr="00EB54EE">
              <w:rPr>
                <w:rFonts w:ascii="Comic Sans MS" w:hAnsi="Comic Sans MS"/>
                <w:lang w:val="el-GR"/>
              </w:rPr>
              <w:t xml:space="preserve"> </w:t>
            </w:r>
            <w:r w:rsidRPr="006F0049">
              <w:rPr>
                <w:rFonts w:asciiTheme="minorHAnsi" w:hAnsiTheme="minorHAnsi"/>
                <w:b/>
                <w:bCs/>
                <w:lang w:val="el-GR"/>
              </w:rPr>
              <w:t xml:space="preserve">Συντήρηση Εφαρμογών Λογισμικού έτους </w:t>
            </w:r>
            <w:r>
              <w:rPr>
                <w:rFonts w:asciiTheme="minorHAnsi" w:hAnsiTheme="minorHAnsi"/>
                <w:b/>
                <w:bCs/>
                <w:lang w:val="el-GR"/>
              </w:rPr>
              <w:t>2019</w:t>
            </w:r>
          </w:p>
          <w:p w:rsidR="00171797" w:rsidRPr="0044791B" w:rsidRDefault="00171797" w:rsidP="002D2A84">
            <w:pPr>
              <w:spacing w:line="360" w:lineRule="auto"/>
              <w:rPr>
                <w:sz w:val="20"/>
                <w:lang w:val="el-GR"/>
              </w:rPr>
            </w:pPr>
            <w:r w:rsidRPr="00EB54EE">
              <w:rPr>
                <w:lang w:val="en-US"/>
              </w:rPr>
              <w:t>CPV</w:t>
            </w:r>
            <w:r w:rsidRPr="00EB54EE">
              <w:rPr>
                <w:lang w:val="el-GR"/>
              </w:rPr>
              <w:t xml:space="preserve">): </w:t>
            </w:r>
            <w:r w:rsidRPr="00EB54EE">
              <w:rPr>
                <w:szCs w:val="22"/>
                <w:lang w:val="el-GR"/>
              </w:rPr>
              <w:t xml:space="preserve"> </w:t>
            </w:r>
            <w:r w:rsidRPr="0044791B">
              <w:rPr>
                <w:sz w:val="20"/>
                <w:szCs w:val="20"/>
                <w:lang w:val="el-GR"/>
              </w:rPr>
              <w:t>72261000-2</w:t>
            </w:r>
            <w:r>
              <w:rPr>
                <w:sz w:val="20"/>
                <w:szCs w:val="20"/>
                <w:lang w:val="el-GR"/>
              </w:rPr>
              <w:t xml:space="preserve">- Υπηρεσίες υποστήριξης λογισμικού, </w:t>
            </w:r>
            <w:r w:rsidRPr="0044791B">
              <w:rPr>
                <w:sz w:val="20"/>
                <w:lang w:val="el-GR"/>
              </w:rPr>
              <w:t>72212224-5</w:t>
            </w:r>
            <w:r>
              <w:rPr>
                <w:sz w:val="20"/>
                <w:lang w:val="el-GR"/>
              </w:rPr>
              <w:t>-</w:t>
            </w:r>
            <w:r w:rsidRPr="0044791B">
              <w:rPr>
                <w:sz w:val="20"/>
                <w:lang w:val="el-GR"/>
              </w:rPr>
              <w:t xml:space="preserve"> Υπηρεσίες ανάπτυξης λογισμικού επεξεργασίας ιστοσελίδων</w:t>
            </w:r>
            <w:r>
              <w:rPr>
                <w:sz w:val="20"/>
                <w:lang w:val="el-GR"/>
              </w:rPr>
              <w:t>.</w:t>
            </w:r>
          </w:p>
          <w:p w:rsidR="00171797" w:rsidRPr="00624FF4" w:rsidRDefault="00171797" w:rsidP="002D2A84">
            <w:pPr>
              <w:autoSpaceDE w:val="0"/>
              <w:autoSpaceDN w:val="0"/>
              <w:adjustRightInd w:val="0"/>
              <w:rPr>
                <w:lang w:val="en-US"/>
              </w:rPr>
            </w:pPr>
            <w:r w:rsidRPr="00EB54EE">
              <w:rPr>
                <w:lang w:val="el-GR"/>
              </w:rPr>
              <w:t xml:space="preserve">- Κωδικός στο </w:t>
            </w:r>
            <w:r w:rsidRPr="00624FF4">
              <w:rPr>
                <w:lang w:val="el-GR"/>
              </w:rPr>
              <w:t xml:space="preserve">ΚΗΜΔΗΣ: </w:t>
            </w:r>
            <w:r w:rsidR="00624FF4" w:rsidRPr="00624FF4">
              <w:rPr>
                <w:lang w:val="en-US"/>
              </w:rPr>
              <w:t>19PROC004480557</w:t>
            </w:r>
          </w:p>
          <w:p w:rsidR="00171797" w:rsidRPr="00EB54EE" w:rsidRDefault="00171797" w:rsidP="002D2A84">
            <w:pPr>
              <w:spacing w:after="0"/>
              <w:rPr>
                <w:lang w:val="el-GR"/>
              </w:rPr>
            </w:pPr>
            <w:r w:rsidRPr="00EB54EE">
              <w:rPr>
                <w:lang w:val="el-GR"/>
              </w:rPr>
              <w:t xml:space="preserve">- Η σύμβαση αναφέρεται σε έργα, προμήθειες, ή υπηρεσίες : </w:t>
            </w:r>
            <w:r>
              <w:rPr>
                <w:lang w:val="el-GR"/>
              </w:rPr>
              <w:t>ΥΠΗΡΕΣΙΑ</w:t>
            </w:r>
          </w:p>
          <w:p w:rsidR="00171797" w:rsidRPr="00EB54EE" w:rsidRDefault="00171797" w:rsidP="002D2A84">
            <w:pPr>
              <w:rPr>
                <w:lang w:val="el-GR"/>
              </w:rPr>
            </w:pPr>
            <w:r w:rsidRPr="00EB54EE">
              <w:rPr>
                <w:lang w:val="el-GR"/>
              </w:rPr>
              <w:t xml:space="preserve">- Εφόσον υφίστανται, ένδειξη ύπαρξης σχετικών τμημάτων : </w:t>
            </w:r>
            <w:r w:rsidRPr="00BA0DD3">
              <w:rPr>
                <w:lang w:val="el-GR"/>
              </w:rPr>
              <w:t xml:space="preserve">ΝΑΙ, </w:t>
            </w:r>
            <w:r>
              <w:rPr>
                <w:lang w:val="el-GR"/>
              </w:rPr>
              <w:t xml:space="preserve">4 </w:t>
            </w:r>
            <w:r w:rsidRPr="00BA0DD3">
              <w:rPr>
                <w:lang w:val="el-GR"/>
              </w:rPr>
              <w:t xml:space="preserve">ΤΜΗΜΑΤΑ </w:t>
            </w:r>
          </w:p>
          <w:p w:rsidR="00171797" w:rsidRPr="00EB54EE" w:rsidRDefault="00171797" w:rsidP="002D2A84">
            <w:pPr>
              <w:spacing w:after="0"/>
              <w:rPr>
                <w:lang w:val="el-GR"/>
              </w:rPr>
            </w:pPr>
            <w:r w:rsidRPr="00EB54EE">
              <w:rPr>
                <w:lang w:val="el-GR"/>
              </w:rPr>
              <w:t>- Αριθμός αναφοράς που αποδίδεται στον φάκελο από την αναθέτουσα αρχή (</w:t>
            </w:r>
            <w:r w:rsidRPr="00EB54EE">
              <w:rPr>
                <w:i/>
                <w:lang w:val="el-GR"/>
              </w:rPr>
              <w:t>εάν υπάρχει</w:t>
            </w:r>
            <w:r w:rsidRPr="00EB54EE">
              <w:rPr>
                <w:lang w:val="el-GR"/>
              </w:rPr>
              <w:t xml:space="preserve">): </w:t>
            </w:r>
          </w:p>
          <w:p w:rsidR="00171797" w:rsidRPr="00EB54EE" w:rsidRDefault="00171797" w:rsidP="002D2A84">
            <w:pPr>
              <w:spacing w:after="0"/>
              <w:rPr>
                <w:lang w:val="el-GR"/>
              </w:rPr>
            </w:pPr>
          </w:p>
        </w:tc>
      </w:tr>
    </w:tbl>
    <w:p w:rsidR="00171797" w:rsidRPr="00EB54EE" w:rsidRDefault="00171797" w:rsidP="00171797">
      <w:pPr>
        <w:rPr>
          <w:lang w:val="el-GR"/>
        </w:rPr>
      </w:pPr>
    </w:p>
    <w:p w:rsidR="00171797" w:rsidRPr="00EB54EE" w:rsidRDefault="00171797" w:rsidP="00171797">
      <w:pPr>
        <w:shd w:val="clear" w:color="auto" w:fill="B2B2B2"/>
        <w:rPr>
          <w:b/>
          <w:bCs/>
          <w:u w:val="single"/>
          <w:lang w:val="el-GR"/>
        </w:rPr>
      </w:pPr>
      <w:r w:rsidRPr="00EB54EE">
        <w:rPr>
          <w:lang w:val="el-GR"/>
        </w:rPr>
        <w:t>ΟΛΕΣ ΟΙ ΥΠΟΛΟΙΠΕΣ ΠΛΗΡΟΦΟΡΙΕΣ ΣΕ ΚΑΘΕ ΕΝΟΤΗΤΑ ΤΟΥ ΤΕΥΔ ΘΑ ΠΡΕΠΕΙ ΝΑ ΣΥΜΠΛΗΡΩΘΟΥΝ ΑΠΟ ΤΟΝ ΟΙΚΟΝΟΜΙΚΟ ΦΟΡΕΑ</w:t>
      </w:r>
    </w:p>
    <w:p w:rsidR="00171797" w:rsidRPr="00EB54EE" w:rsidRDefault="00171797" w:rsidP="00171797">
      <w:pPr>
        <w:pageBreakBefore/>
        <w:jc w:val="center"/>
        <w:rPr>
          <w:b/>
          <w:bCs/>
          <w:lang w:val="el-GR"/>
        </w:rPr>
      </w:pPr>
      <w:r w:rsidRPr="00EB54EE">
        <w:rPr>
          <w:b/>
          <w:bCs/>
          <w:u w:val="single"/>
          <w:lang w:val="el-GR"/>
        </w:rPr>
        <w:lastRenderedPageBreak/>
        <w:t xml:space="preserve">Μέρος </w:t>
      </w:r>
      <w:r w:rsidRPr="00EB54EE">
        <w:rPr>
          <w:b/>
          <w:bCs/>
          <w:u w:val="single"/>
        </w:rPr>
        <w:t>II</w:t>
      </w:r>
      <w:r w:rsidRPr="00EB54EE">
        <w:rPr>
          <w:b/>
          <w:bCs/>
          <w:u w:val="single"/>
          <w:lang w:val="el-GR"/>
        </w:rPr>
        <w:t>: Πληροφορίες σχετικά με τον οικονομικό φορέα</w:t>
      </w:r>
    </w:p>
    <w:p w:rsidR="00171797" w:rsidRPr="00EB54EE" w:rsidRDefault="00171797" w:rsidP="00171797">
      <w:pPr>
        <w:jc w:val="center"/>
        <w:rPr>
          <w:b/>
          <w:i/>
          <w:lang w:val="el-GR"/>
        </w:rPr>
      </w:pPr>
      <w:r w:rsidRPr="00EB54EE">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before="120" w:after="0"/>
              <w:rPr>
                <w:b/>
                <w:i/>
              </w:rPr>
            </w:pPr>
            <w:proofErr w:type="spellStart"/>
            <w:r w:rsidRPr="00EB54EE">
              <w:rPr>
                <w:b/>
                <w:i/>
              </w:rPr>
              <w:t>Στοιχεία</w:t>
            </w:r>
            <w:proofErr w:type="spellEnd"/>
            <w:r w:rsidRPr="00EB54EE">
              <w:rPr>
                <w:b/>
                <w:i/>
              </w:rPr>
              <w:t xml:space="preserve"> </w:t>
            </w:r>
            <w:proofErr w:type="spellStart"/>
            <w:r w:rsidRPr="00EB54EE">
              <w:rPr>
                <w:b/>
                <w:i/>
              </w:rPr>
              <w:t>αναγνώρισης</w:t>
            </w:r>
            <w:proofErr w:type="spellEnd"/>
            <w:r w:rsidRPr="00EB54EE">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rPr>
                <w:b/>
                <w:i/>
              </w:rPr>
            </w:pPr>
            <w:proofErr w:type="spellStart"/>
            <w:r w:rsidRPr="00EB54EE">
              <w:rPr>
                <w:b/>
                <w:i/>
              </w:rPr>
              <w:t>Απάντηση</w:t>
            </w:r>
            <w:proofErr w:type="spellEnd"/>
            <w:r w:rsidRPr="00EB54EE">
              <w:rPr>
                <w:b/>
                <w:i/>
              </w:rPr>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pPr>
            <w:proofErr w:type="spellStart"/>
            <w:r w:rsidRPr="00EB54EE">
              <w:t>Πλήρης</w:t>
            </w:r>
            <w:proofErr w:type="spellEnd"/>
            <w:r w:rsidRPr="00EB54EE">
              <w:t xml:space="preserve"> </w:t>
            </w:r>
            <w:proofErr w:type="spellStart"/>
            <w:r w:rsidRPr="00EB54EE">
              <w:t>Επωνυμία</w:t>
            </w:r>
            <w:proofErr w:type="spellEnd"/>
            <w:r w:rsidRPr="00EB54EE">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   ]</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Αριθμός φορολογικού μητρώου (ΑΦΜ):</w:t>
            </w:r>
          </w:p>
          <w:p w:rsidR="00171797" w:rsidRPr="00EB54EE" w:rsidRDefault="00171797" w:rsidP="002D2A84">
            <w:pPr>
              <w:spacing w:after="0"/>
              <w:rPr>
                <w:lang w:val="el-GR"/>
              </w:rPr>
            </w:pPr>
            <w:r w:rsidRPr="00EB54E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   ]</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pPr>
            <w:proofErr w:type="spellStart"/>
            <w:r w:rsidRPr="00EB54EE">
              <w:t>Ταχυδρομική</w:t>
            </w:r>
            <w:proofErr w:type="spellEnd"/>
            <w:r w:rsidRPr="00EB54EE">
              <w:t xml:space="preserve"> </w:t>
            </w:r>
            <w:proofErr w:type="spellStart"/>
            <w:r w:rsidRPr="00EB54EE">
              <w:t>διεύθυνση</w:t>
            </w:r>
            <w:proofErr w:type="spellEnd"/>
            <w:r w:rsidRPr="00EB54EE">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tc>
      </w:tr>
      <w:tr w:rsidR="00171797" w:rsidRPr="00EB54EE" w:rsidTr="002D2A8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hd w:val="clear" w:color="auto" w:fill="FFFFFF"/>
              <w:spacing w:after="0"/>
              <w:rPr>
                <w:lang w:val="el-GR"/>
              </w:rPr>
            </w:pPr>
            <w:r w:rsidRPr="00EB54EE">
              <w:rPr>
                <w:lang w:val="el-GR"/>
              </w:rPr>
              <w:t>Αρμόδιος ή αρμόδιοι</w:t>
            </w:r>
            <w:r w:rsidRPr="00EB54EE">
              <w:rPr>
                <w:rFonts w:cs="Times New Roman"/>
                <w:vertAlign w:val="superscript"/>
              </w:rPr>
              <w:endnoteReference w:id="2"/>
            </w:r>
            <w:r w:rsidRPr="00EB54EE">
              <w:rPr>
                <w:rFonts w:cs="Times New Roman"/>
                <w:vertAlign w:val="superscript"/>
                <w:lang w:val="el-GR"/>
              </w:rPr>
              <w:t xml:space="preserve"> </w:t>
            </w:r>
            <w:r w:rsidRPr="00EB54EE">
              <w:rPr>
                <w:lang w:val="el-GR"/>
              </w:rPr>
              <w:t>:</w:t>
            </w:r>
          </w:p>
          <w:p w:rsidR="00171797" w:rsidRPr="00EB54EE" w:rsidRDefault="00171797" w:rsidP="002D2A84">
            <w:pPr>
              <w:spacing w:after="0"/>
              <w:rPr>
                <w:lang w:val="el-GR"/>
              </w:rPr>
            </w:pPr>
            <w:r w:rsidRPr="00EB54EE">
              <w:rPr>
                <w:lang w:val="el-GR"/>
              </w:rPr>
              <w:t>Τηλέφωνο:</w:t>
            </w:r>
          </w:p>
          <w:p w:rsidR="00171797" w:rsidRPr="00EB54EE" w:rsidRDefault="00171797" w:rsidP="002D2A84">
            <w:pPr>
              <w:spacing w:after="0"/>
              <w:rPr>
                <w:lang w:val="el-GR"/>
              </w:rPr>
            </w:pPr>
            <w:proofErr w:type="spellStart"/>
            <w:r w:rsidRPr="00EB54EE">
              <w:rPr>
                <w:lang w:val="el-GR"/>
              </w:rPr>
              <w:t>Ηλ</w:t>
            </w:r>
            <w:proofErr w:type="spellEnd"/>
            <w:r w:rsidRPr="00EB54EE">
              <w:rPr>
                <w:lang w:val="el-GR"/>
              </w:rPr>
              <w:t>. ταχυδρομείο:</w:t>
            </w:r>
          </w:p>
          <w:p w:rsidR="00171797" w:rsidRPr="00EB54EE" w:rsidRDefault="00171797" w:rsidP="002D2A84">
            <w:pPr>
              <w:spacing w:after="0"/>
              <w:rPr>
                <w:lang w:val="el-GR"/>
              </w:rPr>
            </w:pPr>
            <w:r w:rsidRPr="00EB54EE">
              <w:rPr>
                <w:lang w:val="el-GR"/>
              </w:rPr>
              <w:t>Διεύθυνση στο Διαδίκτυο (διεύθυνση δικτυακού τόπου) (</w:t>
            </w:r>
            <w:r w:rsidRPr="00EB54EE">
              <w:rPr>
                <w:i/>
                <w:lang w:val="el-GR"/>
              </w:rPr>
              <w:t>εάν υπάρχει</w:t>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p w:rsidR="00171797" w:rsidRPr="00EB54EE" w:rsidRDefault="00171797" w:rsidP="002D2A84">
            <w:pPr>
              <w:spacing w:after="0"/>
            </w:pPr>
            <w:r w:rsidRPr="00EB54EE">
              <w:t>[……]</w:t>
            </w:r>
          </w:p>
          <w:p w:rsidR="00171797" w:rsidRPr="00EB54EE" w:rsidRDefault="00171797" w:rsidP="002D2A84">
            <w:pPr>
              <w:spacing w:after="0"/>
            </w:pPr>
            <w:r w:rsidRPr="00EB54EE">
              <w:t>[……]</w:t>
            </w:r>
          </w:p>
          <w:p w:rsidR="00171797" w:rsidRPr="00EB54EE" w:rsidRDefault="00171797" w:rsidP="002D2A84">
            <w:pPr>
              <w:spacing w:after="0"/>
            </w:pPr>
            <w:r w:rsidRPr="00EB54EE">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b/>
                <w:bCs/>
                <w:i/>
                <w:iCs/>
              </w:rPr>
            </w:pPr>
            <w:proofErr w:type="spellStart"/>
            <w:r w:rsidRPr="00EB54EE">
              <w:rPr>
                <w:b/>
                <w:bCs/>
                <w:i/>
                <w:iCs/>
              </w:rPr>
              <w:t>Γενικές</w:t>
            </w:r>
            <w:proofErr w:type="spellEnd"/>
            <w:r w:rsidRPr="00EB54EE">
              <w:rPr>
                <w:b/>
                <w:bCs/>
                <w:i/>
                <w:iCs/>
              </w:rPr>
              <w:t xml:space="preserve"> </w:t>
            </w:r>
            <w:proofErr w:type="spellStart"/>
            <w:r w:rsidRPr="00EB54EE">
              <w:rPr>
                <w:b/>
                <w:bCs/>
                <w:i/>
                <w:iCs/>
              </w:rPr>
              <w:t>πληροφορίες</w:t>
            </w:r>
            <w:proofErr w:type="spellEnd"/>
            <w:r w:rsidRPr="00EB54EE">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proofErr w:type="spellStart"/>
            <w:r w:rsidRPr="00EB54EE">
              <w:rPr>
                <w:b/>
                <w:bCs/>
                <w:i/>
                <w:iCs/>
              </w:rPr>
              <w:t>Απάντηση</w:t>
            </w:r>
            <w:proofErr w:type="spellEnd"/>
            <w:r w:rsidRPr="00EB54EE">
              <w:rPr>
                <w:b/>
                <w:bCs/>
                <w:i/>
                <w:iCs/>
              </w:rPr>
              <w:t>:</w:t>
            </w:r>
          </w:p>
        </w:tc>
      </w:tr>
      <w:tr w:rsidR="00171797" w:rsidRPr="00624FF4"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Ο οικονομικός φορέας είναι πολύ μικρή, μικρή ή μεσαία επιχείρηση</w:t>
            </w:r>
            <w:r w:rsidRPr="00EB54EE">
              <w:rPr>
                <w:rFonts w:cs="Times New Roman"/>
                <w:vertAlign w:val="superscript"/>
              </w:rPr>
              <w:endnoteReference w:id="3"/>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napToGrid w:val="0"/>
              <w:spacing w:after="0"/>
              <w:rPr>
                <w:lang w:val="el-GR"/>
              </w:rPr>
            </w:pPr>
          </w:p>
        </w:tc>
      </w:tr>
      <w:tr w:rsidR="00171797" w:rsidRPr="00EB54EE" w:rsidTr="002D2A84">
        <w:trPr>
          <w:jc w:val="center"/>
        </w:trPr>
        <w:tc>
          <w:tcPr>
            <w:tcW w:w="4479" w:type="dxa"/>
            <w:tcBorders>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r>
              <w:rPr>
                <w:lang w:val="el-GR"/>
              </w:rPr>
              <w:t xml:space="preserve">   </w:t>
            </w:r>
            <w:r w:rsidRPr="00EB54EE">
              <w:t xml:space="preserve">] </w:t>
            </w:r>
            <w:proofErr w:type="spellStart"/>
            <w:r w:rsidRPr="00EB54EE">
              <w:t>Άνευ</w:t>
            </w:r>
            <w:proofErr w:type="spellEnd"/>
            <w:r w:rsidRPr="00EB54EE">
              <w:t xml:space="preserve"> </w:t>
            </w:r>
            <w:proofErr w:type="spellStart"/>
            <w:r w:rsidRPr="00EB54EE">
              <w:t>αντικειμένου</w:t>
            </w:r>
            <w:proofErr w:type="spellEnd"/>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b/>
                <w:lang w:val="el-GR"/>
              </w:rPr>
              <w:t>Εάν ναι</w:t>
            </w:r>
            <w:r w:rsidRPr="00EB54EE">
              <w:rPr>
                <w:lang w:val="el-GR"/>
              </w:rPr>
              <w:t>:</w:t>
            </w:r>
          </w:p>
          <w:p w:rsidR="00171797" w:rsidRPr="00EB54EE" w:rsidRDefault="00171797" w:rsidP="002D2A84">
            <w:pPr>
              <w:spacing w:after="0"/>
              <w:rPr>
                <w:lang w:val="el-GR"/>
              </w:rPr>
            </w:pPr>
            <w:r w:rsidRPr="00EB54E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B54EE">
              <w:t>V</w:t>
            </w:r>
            <w:r w:rsidRPr="00EB54EE">
              <w:rPr>
                <w:lang w:val="el-GR"/>
              </w:rPr>
              <w:t xml:space="preserve"> κατά περίπτωση, και σε κάθε περίπτωση συμπληρώστε και υπογράψτε το μέρος </w:t>
            </w:r>
            <w:r w:rsidRPr="00EB54EE">
              <w:t>VI</w:t>
            </w:r>
            <w:r w:rsidRPr="00EB54EE">
              <w:rPr>
                <w:lang w:val="el-GR"/>
              </w:rPr>
              <w:t xml:space="preserve">. </w:t>
            </w:r>
          </w:p>
          <w:p w:rsidR="00171797" w:rsidRPr="00EB54EE" w:rsidRDefault="00171797" w:rsidP="002D2A84">
            <w:pPr>
              <w:spacing w:after="0"/>
              <w:rPr>
                <w:lang w:val="el-GR"/>
              </w:rPr>
            </w:pPr>
            <w:r w:rsidRPr="00EB54EE">
              <w:rPr>
                <w:lang w:val="el-GR"/>
              </w:rPr>
              <w:t>α) Αναφέρετε την ονομασία του καταλόγου ή του πιστοποιητικού και τον σχετικό αριθμό εγγραφής ή πιστοποίησης, κατά περίπτωση:</w:t>
            </w:r>
          </w:p>
          <w:p w:rsidR="00171797" w:rsidRPr="00EB54EE" w:rsidRDefault="00171797" w:rsidP="002D2A84">
            <w:pPr>
              <w:spacing w:after="0"/>
              <w:rPr>
                <w:lang w:val="el-GR"/>
              </w:rPr>
            </w:pPr>
            <w:r w:rsidRPr="00EB54EE">
              <w:rPr>
                <w:lang w:val="el-GR"/>
              </w:rPr>
              <w:t>β) Εάν το πιστοποιητικό εγγραφής ή η πιστοποίηση διατίθεται ηλεκτρονικά, αναφέρετε:</w:t>
            </w:r>
          </w:p>
          <w:p w:rsidR="00171797" w:rsidRPr="00EB54EE" w:rsidRDefault="00171797" w:rsidP="002D2A84">
            <w:pPr>
              <w:spacing w:after="0"/>
              <w:rPr>
                <w:lang w:val="el-GR"/>
              </w:rPr>
            </w:pPr>
            <w:r w:rsidRPr="00EB54E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B54EE">
              <w:rPr>
                <w:rFonts w:cs="Times New Roman"/>
                <w:vertAlign w:val="superscript"/>
              </w:rPr>
              <w:endnoteReference w:id="4"/>
            </w:r>
            <w:r w:rsidRPr="00EB54EE">
              <w:rPr>
                <w:lang w:val="el-GR"/>
              </w:rPr>
              <w:t>:</w:t>
            </w:r>
          </w:p>
          <w:p w:rsidR="00171797" w:rsidRPr="00EB54EE" w:rsidRDefault="00171797" w:rsidP="002D2A84">
            <w:pPr>
              <w:spacing w:after="0"/>
              <w:rPr>
                <w:b/>
                <w:lang w:val="el-GR"/>
              </w:rPr>
            </w:pPr>
            <w:r w:rsidRPr="00EB54EE">
              <w:rPr>
                <w:lang w:val="el-GR"/>
              </w:rPr>
              <w:t>δ) Η εγγραφή ή η πιστοποίηση καλύπτει όλα τα απαιτούμενα κριτήρια επιλογής;</w:t>
            </w:r>
          </w:p>
          <w:p w:rsidR="00171797" w:rsidRPr="00EB54EE" w:rsidRDefault="00171797" w:rsidP="002D2A84">
            <w:pPr>
              <w:spacing w:after="0"/>
              <w:rPr>
                <w:b/>
                <w:u w:val="single"/>
                <w:lang w:val="el-GR"/>
              </w:rPr>
            </w:pPr>
            <w:r w:rsidRPr="00EB54EE">
              <w:rPr>
                <w:b/>
                <w:lang w:val="el-GR"/>
              </w:rPr>
              <w:t>Εάν όχι:</w:t>
            </w:r>
          </w:p>
          <w:p w:rsidR="00171797" w:rsidRDefault="00171797" w:rsidP="002D2A84">
            <w:pPr>
              <w:spacing w:after="0"/>
              <w:rPr>
                <w:b/>
                <w:i/>
                <w:lang w:val="el-GR"/>
              </w:rPr>
            </w:pPr>
            <w:r w:rsidRPr="00EB54EE">
              <w:rPr>
                <w:b/>
                <w:u w:val="single"/>
                <w:lang w:val="el-GR"/>
              </w:rPr>
              <w:t xml:space="preserve">Επιπροσθέτως, συμπληρώστε τις πληροφορίες που λείπουν στο μέρος </w:t>
            </w:r>
            <w:r w:rsidRPr="00EB54EE">
              <w:rPr>
                <w:b/>
                <w:u w:val="single"/>
              </w:rPr>
              <w:t>IV</w:t>
            </w:r>
            <w:r w:rsidRPr="00EB54EE">
              <w:rPr>
                <w:b/>
                <w:u w:val="single"/>
                <w:lang w:val="el-GR"/>
              </w:rPr>
              <w:t>, ενότητες Α, Β, Γ, ή Δ κατά περίπτωση</w:t>
            </w:r>
            <w:r w:rsidRPr="00EB54EE">
              <w:rPr>
                <w:lang w:val="el-GR"/>
              </w:rPr>
              <w:t xml:space="preserve"> </w:t>
            </w:r>
            <w:r w:rsidRPr="00EB54EE">
              <w:rPr>
                <w:b/>
                <w:i/>
                <w:lang w:val="el-GR"/>
              </w:rPr>
              <w:t>ΜΟΝΟ εφόσον αυτό απαιτείται στη σχετική διακήρυξη ή στα έγγραφα της σύμβασης:</w:t>
            </w:r>
          </w:p>
          <w:p w:rsidR="00171797" w:rsidRDefault="00171797" w:rsidP="002D2A84">
            <w:pPr>
              <w:spacing w:after="0"/>
              <w:rPr>
                <w:b/>
                <w:i/>
                <w:lang w:val="el-GR"/>
              </w:rPr>
            </w:pPr>
          </w:p>
          <w:p w:rsidR="00171797" w:rsidRDefault="00171797" w:rsidP="002D2A84">
            <w:pPr>
              <w:spacing w:after="0"/>
              <w:rPr>
                <w:b/>
                <w:i/>
                <w:lang w:val="el-GR"/>
              </w:rPr>
            </w:pPr>
          </w:p>
          <w:p w:rsidR="00171797" w:rsidRPr="00EB54EE" w:rsidRDefault="00171797" w:rsidP="002D2A84">
            <w:pPr>
              <w:spacing w:after="0"/>
              <w:rPr>
                <w:lang w:val="el-GR"/>
              </w:rPr>
            </w:pPr>
            <w:r w:rsidRPr="00EB54EE">
              <w:rPr>
                <w:lang w:val="el-GR"/>
              </w:rPr>
              <w:t xml:space="preserve">ε) Ο οικονομικός φορέας θα είναι σε θέση να προσκομίσει </w:t>
            </w:r>
            <w:r w:rsidRPr="00EB54EE">
              <w:rPr>
                <w:b/>
                <w:lang w:val="el-GR"/>
              </w:rPr>
              <w:t>βεβαίωση</w:t>
            </w:r>
            <w:r w:rsidRPr="00EB54E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71797" w:rsidRPr="00EB54EE" w:rsidRDefault="00171797" w:rsidP="002D2A84">
            <w:pPr>
              <w:spacing w:after="0"/>
              <w:rPr>
                <w:lang w:val="el-GR"/>
              </w:rPr>
            </w:pPr>
            <w:r w:rsidRPr="00EB54EE">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napToGrid w:val="0"/>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α) [……]</w:t>
            </w: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i/>
                <w:lang w:val="el-GR"/>
              </w:rPr>
              <w:t>β) (διαδικτυακή διεύθυνση, αρχή ή φορέας έκδοσης, επακριβή στοιχεία αναφοράς των εγγράφων):[……][……][……][……]</w:t>
            </w:r>
          </w:p>
          <w:p w:rsidR="00171797" w:rsidRPr="00EB54EE" w:rsidRDefault="00171797" w:rsidP="002D2A84">
            <w:pPr>
              <w:spacing w:after="0"/>
              <w:rPr>
                <w:lang w:val="el-GR"/>
              </w:rPr>
            </w:pPr>
            <w:r w:rsidRPr="00EB54EE">
              <w:rPr>
                <w:lang w:val="el-GR"/>
              </w:rPr>
              <w:t>γ) [……]</w:t>
            </w: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Όχι</w:t>
            </w: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Default="00171797" w:rsidP="002D2A84">
            <w:pPr>
              <w:spacing w:after="0"/>
              <w:rPr>
                <w:lang w:val="el-GR"/>
              </w:rPr>
            </w:pPr>
          </w:p>
          <w:p w:rsidR="00171797" w:rsidRDefault="00171797" w:rsidP="002D2A84">
            <w:pPr>
              <w:spacing w:after="0"/>
              <w:rPr>
                <w:lang w:val="el-GR"/>
              </w:rPr>
            </w:pPr>
          </w:p>
          <w:p w:rsidR="00171797" w:rsidRDefault="00171797" w:rsidP="002D2A84">
            <w:pPr>
              <w:spacing w:after="0"/>
              <w:rPr>
                <w:lang w:val="el-GR"/>
              </w:rPr>
            </w:pPr>
          </w:p>
          <w:p w:rsidR="00171797" w:rsidRPr="00EB54EE" w:rsidRDefault="00171797" w:rsidP="002D2A84">
            <w:pPr>
              <w:spacing w:after="0"/>
              <w:rPr>
                <w:lang w:val="el-GR"/>
              </w:rPr>
            </w:pPr>
            <w:r w:rsidRPr="00EB54EE">
              <w:rPr>
                <w:lang w:val="el-GR"/>
              </w:rPr>
              <w:t>ε) [</w:t>
            </w:r>
            <w:r>
              <w:rPr>
                <w:lang w:val="el-GR"/>
              </w:rPr>
              <w:t xml:space="preserve">    </w:t>
            </w:r>
            <w:r w:rsidRPr="00EB54EE">
              <w:rPr>
                <w:lang w:val="el-GR"/>
              </w:rPr>
              <w:t>] Ναι [</w:t>
            </w:r>
            <w:r>
              <w:rPr>
                <w:lang w:val="el-GR"/>
              </w:rPr>
              <w:t xml:space="preserve">   </w:t>
            </w:r>
            <w:r w:rsidRPr="00EB54EE">
              <w:rPr>
                <w:lang w:val="el-GR"/>
              </w:rPr>
              <w:t>] Όχι</w:t>
            </w: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r w:rsidRPr="00EB54EE">
              <w:rPr>
                <w:i/>
                <w:lang w:val="el-GR"/>
              </w:rPr>
              <w:t>(διαδικτυακή διεύθυνση, αρχή ή φορέας έκδοσης, επακριβή στοιχεία αναφοράς των εγγράφων):</w:t>
            </w:r>
          </w:p>
          <w:p w:rsidR="00171797" w:rsidRPr="00EB54EE" w:rsidRDefault="00171797" w:rsidP="002D2A84">
            <w:pPr>
              <w:spacing w:after="0"/>
            </w:pPr>
            <w:r w:rsidRPr="00EB54EE">
              <w:rPr>
                <w:i/>
              </w:rPr>
              <w:t>[……][……][……][……]</w:t>
            </w:r>
          </w:p>
        </w:tc>
      </w:tr>
      <w:tr w:rsidR="00171797" w:rsidRPr="00EB54EE" w:rsidTr="002D2A84">
        <w:trPr>
          <w:jc w:val="center"/>
        </w:trPr>
        <w:tc>
          <w:tcPr>
            <w:tcW w:w="4479" w:type="dxa"/>
            <w:tcBorders>
              <w:left w:val="single" w:sz="4" w:space="0" w:color="000000"/>
              <w:bottom w:val="single" w:sz="4" w:space="0" w:color="000000"/>
            </w:tcBorders>
            <w:shd w:val="clear" w:color="auto" w:fill="auto"/>
          </w:tcPr>
          <w:p w:rsidR="00171797" w:rsidRPr="00EB54EE" w:rsidRDefault="00171797" w:rsidP="002D2A84">
            <w:pPr>
              <w:spacing w:before="120" w:after="0"/>
              <w:rPr>
                <w:b/>
                <w:bCs/>
                <w:i/>
                <w:iCs/>
              </w:rPr>
            </w:pPr>
            <w:proofErr w:type="spellStart"/>
            <w:r w:rsidRPr="00EB54EE">
              <w:rPr>
                <w:b/>
                <w:i/>
              </w:rPr>
              <w:lastRenderedPageBreak/>
              <w:t>Τρόπος</w:t>
            </w:r>
            <w:proofErr w:type="spellEnd"/>
            <w:r w:rsidRPr="00EB54EE">
              <w:rPr>
                <w:b/>
                <w:i/>
              </w:rPr>
              <w:t xml:space="preserve"> </w:t>
            </w:r>
            <w:proofErr w:type="spellStart"/>
            <w:r w:rsidRPr="00EB54EE">
              <w:rPr>
                <w:b/>
                <w:i/>
              </w:rPr>
              <w:t>συμμετοχής</w:t>
            </w:r>
            <w:proofErr w:type="spellEnd"/>
            <w:r w:rsidRPr="00EB54EE">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proofErr w:type="spellStart"/>
            <w:r w:rsidRPr="00EB54EE">
              <w:rPr>
                <w:b/>
                <w:bCs/>
                <w:i/>
                <w:iCs/>
              </w:rPr>
              <w:t>Απάντηση</w:t>
            </w:r>
            <w:proofErr w:type="spellEnd"/>
            <w:r w:rsidRPr="00EB54EE">
              <w:rPr>
                <w:b/>
                <w:bCs/>
                <w:i/>
                <w:iCs/>
              </w:rPr>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Ο οικονομικός φορέας συμμετέχει στη διαδικασία σύναψης δημόσιας σύμβασης από κοινού με άλλους</w:t>
            </w:r>
            <w:r w:rsidRPr="00EB54EE">
              <w:rPr>
                <w:rFonts w:cs="Times New Roman"/>
                <w:vertAlign w:val="superscript"/>
              </w:rPr>
              <w:endnoteReference w:id="5"/>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p>
        </w:tc>
      </w:tr>
      <w:tr w:rsidR="00171797" w:rsidRPr="00624FF4" w:rsidTr="002D2A8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71797" w:rsidRPr="00EB54EE" w:rsidRDefault="00171797" w:rsidP="002D2A84">
            <w:pPr>
              <w:spacing w:after="0"/>
              <w:rPr>
                <w:lang w:val="el-GR"/>
              </w:rPr>
            </w:pPr>
            <w:r w:rsidRPr="00EB54EE">
              <w:rPr>
                <w:b/>
                <w:i/>
                <w:lang w:val="el-GR"/>
              </w:rPr>
              <w:t>Εάν ναι</w:t>
            </w:r>
            <w:r w:rsidRPr="00EB54EE">
              <w:rPr>
                <w:i/>
                <w:lang w:val="el-GR"/>
              </w:rPr>
              <w:t>, μεριμνήστε για την υποβολή χωριστού εντύπου ΤΕΥΔ από τους άλλους εμπλεκόμενους οικονομικούς φορείς.</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b/>
                <w:lang w:val="el-GR"/>
              </w:rPr>
              <w:t>Εάν ναι</w:t>
            </w:r>
            <w:r w:rsidRPr="00EB54EE">
              <w:rPr>
                <w:lang w:val="el-GR"/>
              </w:rPr>
              <w:t>:</w:t>
            </w:r>
          </w:p>
          <w:p w:rsidR="00171797" w:rsidRPr="00EB54EE" w:rsidRDefault="00171797" w:rsidP="002D2A84">
            <w:pPr>
              <w:spacing w:after="0"/>
              <w:rPr>
                <w:color w:val="000000"/>
                <w:lang w:val="el-GR"/>
              </w:rPr>
            </w:pPr>
            <w:r w:rsidRPr="00EB54EE">
              <w:rPr>
                <w:lang w:val="el-GR"/>
              </w:rPr>
              <w:t>α) Α</w:t>
            </w:r>
            <w:r w:rsidRPr="00EB54EE">
              <w:rPr>
                <w:color w:val="000000"/>
                <w:lang w:val="el-GR"/>
              </w:rPr>
              <w:t>ναφέρετε τον ρόλο του οικονομικού φορέα στην ένωση ή κοινοπραξία   (επικεφαλής, υπεύθυνος για συγκεκριμένα καθήκοντα …):</w:t>
            </w:r>
          </w:p>
          <w:p w:rsidR="00171797" w:rsidRPr="00EB54EE" w:rsidRDefault="00171797" w:rsidP="002D2A84">
            <w:pPr>
              <w:spacing w:after="0"/>
              <w:rPr>
                <w:lang w:val="el-GR"/>
              </w:rPr>
            </w:pPr>
            <w:r w:rsidRPr="00EB54EE">
              <w:rPr>
                <w:color w:val="000000"/>
                <w:lang w:val="el-GR"/>
              </w:rPr>
              <w:t>β) Προσδιορίστε τους άλλους οικονομικούς φορείς που συμμετ</w:t>
            </w:r>
            <w:r w:rsidRPr="00EB54EE">
              <w:rPr>
                <w:lang w:val="el-GR"/>
              </w:rPr>
              <w:t>έχουν από κοινού στη διαδικασία σύναψης δημόσιας σύμβασης:</w:t>
            </w:r>
          </w:p>
          <w:p w:rsidR="00171797" w:rsidRPr="00EB54EE" w:rsidRDefault="00171797" w:rsidP="002D2A84">
            <w:pPr>
              <w:spacing w:after="0"/>
              <w:rPr>
                <w:lang w:val="el-GR"/>
              </w:rPr>
            </w:pPr>
            <w:r w:rsidRPr="00EB54EE">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napToGrid w:val="0"/>
              <w:spacing w:after="0"/>
              <w:rPr>
                <w:lang w:val="el-GR"/>
              </w:rPr>
            </w:pPr>
          </w:p>
          <w:p w:rsidR="00171797" w:rsidRPr="00EB54EE" w:rsidRDefault="00171797" w:rsidP="002D2A84">
            <w:pPr>
              <w:spacing w:after="0"/>
            </w:pPr>
            <w:r w:rsidRPr="00EB54EE">
              <w:t>α) [……]</w:t>
            </w:r>
          </w:p>
          <w:p w:rsidR="00171797" w:rsidRPr="00EB54EE" w:rsidRDefault="00171797" w:rsidP="002D2A84">
            <w:pPr>
              <w:spacing w:after="0"/>
            </w:pPr>
          </w:p>
          <w:p w:rsidR="00171797" w:rsidRPr="00EB54EE" w:rsidRDefault="00171797" w:rsidP="002D2A84">
            <w:pPr>
              <w:spacing w:after="0"/>
            </w:pPr>
          </w:p>
          <w:p w:rsidR="00171797" w:rsidRPr="00EB54EE" w:rsidRDefault="00171797" w:rsidP="002D2A84">
            <w:pPr>
              <w:spacing w:after="0"/>
            </w:pPr>
          </w:p>
          <w:p w:rsidR="00171797" w:rsidRPr="00EB54EE" w:rsidRDefault="00171797" w:rsidP="002D2A84">
            <w:pPr>
              <w:spacing w:after="0"/>
            </w:pPr>
            <w:r w:rsidRPr="00EB54EE">
              <w:t>β) [……]</w:t>
            </w:r>
          </w:p>
          <w:p w:rsidR="00171797" w:rsidRPr="00EB54EE" w:rsidRDefault="00171797" w:rsidP="002D2A84">
            <w:pPr>
              <w:spacing w:after="0"/>
            </w:pPr>
          </w:p>
          <w:p w:rsidR="00171797" w:rsidRPr="00EB54EE" w:rsidRDefault="00171797" w:rsidP="002D2A84">
            <w:pPr>
              <w:spacing w:after="0"/>
            </w:pPr>
          </w:p>
          <w:p w:rsidR="00171797" w:rsidRPr="00EB54EE" w:rsidRDefault="00171797" w:rsidP="002D2A84">
            <w:pPr>
              <w:spacing w:after="0"/>
            </w:pPr>
            <w:r w:rsidRPr="00EB54EE">
              <w:t>γ) [……]</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b/>
                <w:bCs/>
                <w:i/>
                <w:iCs/>
              </w:rPr>
            </w:pPr>
            <w:proofErr w:type="spellStart"/>
            <w:r w:rsidRPr="00EB54EE">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proofErr w:type="spellStart"/>
            <w:r w:rsidRPr="00EB54EE">
              <w:rPr>
                <w:b/>
                <w:bCs/>
                <w:i/>
                <w:iCs/>
              </w:rPr>
              <w:t>Απάντηση</w:t>
            </w:r>
            <w:proofErr w:type="spellEnd"/>
            <w:r w:rsidRPr="00EB54EE">
              <w:rPr>
                <w:b/>
                <w:bCs/>
                <w:i/>
                <w:iCs/>
              </w:rPr>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 xml:space="preserve">Κατά περίπτωση, αναφορά του </w:t>
            </w:r>
            <w:r w:rsidRPr="00750465">
              <w:rPr>
                <w:b/>
                <w:lang w:val="el-GR"/>
              </w:rPr>
              <w:t>τμήματος  ή των τμημάτων</w:t>
            </w:r>
            <w:r w:rsidRPr="00EB54EE">
              <w:rPr>
                <w:lang w:val="el-GR"/>
              </w:rPr>
              <w:t xml:space="preserve">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r>
              <w:rPr>
                <w:lang w:val="el-GR"/>
              </w:rPr>
              <w:t xml:space="preserve">                           </w:t>
            </w:r>
            <w:r w:rsidRPr="00EB54EE">
              <w:t xml:space="preserve">   ]</w:t>
            </w:r>
          </w:p>
        </w:tc>
      </w:tr>
    </w:tbl>
    <w:p w:rsidR="00171797" w:rsidRPr="00EB54EE" w:rsidRDefault="00171797" w:rsidP="00171797"/>
    <w:p w:rsidR="00171797" w:rsidRPr="00EB54EE" w:rsidRDefault="00171797" w:rsidP="00171797">
      <w:pPr>
        <w:pageBreakBefore/>
        <w:jc w:val="center"/>
        <w:rPr>
          <w:i/>
          <w:lang w:val="el-GR"/>
        </w:rPr>
      </w:pPr>
      <w:r w:rsidRPr="00EB54EE">
        <w:rPr>
          <w:b/>
          <w:bCs/>
          <w:lang w:val="el-GR"/>
        </w:rPr>
        <w:lastRenderedPageBreak/>
        <w:t>Β: Πληροφορίες σχετικά με τους νόμιμους εκπροσώπους του οικονομικού φορέα</w:t>
      </w:r>
    </w:p>
    <w:p w:rsidR="00171797" w:rsidRPr="00EB54EE" w:rsidRDefault="00171797" w:rsidP="00171797">
      <w:pPr>
        <w:pBdr>
          <w:top w:val="single" w:sz="1" w:space="1" w:color="000000"/>
          <w:left w:val="single" w:sz="1" w:space="1" w:color="000000"/>
          <w:bottom w:val="single" w:sz="1" w:space="1" w:color="000000"/>
          <w:right w:val="single" w:sz="1" w:space="1" w:color="000000"/>
        </w:pBdr>
        <w:shd w:val="clear" w:color="auto" w:fill="FFFFFF"/>
        <w:rPr>
          <w:b/>
          <w:i/>
          <w:lang w:val="el-GR"/>
        </w:rPr>
      </w:pPr>
      <w:r w:rsidRPr="00EB54E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b/>
                <w:i/>
              </w:rPr>
            </w:pPr>
            <w:proofErr w:type="spellStart"/>
            <w:r w:rsidRPr="00EB54EE">
              <w:rPr>
                <w:b/>
                <w:i/>
              </w:rPr>
              <w:t>Εκπροσώπηση</w:t>
            </w:r>
            <w:proofErr w:type="spellEnd"/>
            <w:r w:rsidRPr="00EB54EE">
              <w:rPr>
                <w:b/>
                <w:i/>
              </w:rPr>
              <w:t xml:space="preserve">, </w:t>
            </w:r>
            <w:proofErr w:type="spellStart"/>
            <w:r w:rsidRPr="00EB54EE">
              <w:rPr>
                <w:b/>
                <w:i/>
              </w:rPr>
              <w:t>εάν</w:t>
            </w:r>
            <w:proofErr w:type="spellEnd"/>
            <w:r w:rsidRPr="00EB54EE">
              <w:rPr>
                <w:b/>
                <w:i/>
              </w:rPr>
              <w:t xml:space="preserve"> </w:t>
            </w:r>
            <w:proofErr w:type="spellStart"/>
            <w:r w:rsidRPr="00EB54EE">
              <w:rPr>
                <w:b/>
                <w:i/>
              </w:rPr>
              <w:t>υπάρχει</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proofErr w:type="spellStart"/>
            <w:r w:rsidRPr="00EB54EE">
              <w:rPr>
                <w:b/>
                <w:i/>
              </w:rPr>
              <w:t>Απάντηση</w:t>
            </w:r>
            <w:proofErr w:type="spellEnd"/>
            <w:r w:rsidRPr="00EB54EE">
              <w:rPr>
                <w:b/>
                <w:i/>
              </w:rPr>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color w:val="000000"/>
                <w:lang w:val="el-GR"/>
              </w:rPr>
            </w:pPr>
            <w:r w:rsidRPr="00EB54EE">
              <w:rPr>
                <w:lang w:val="el-GR"/>
              </w:rPr>
              <w:t>Ονοματεπώνυμο</w:t>
            </w:r>
          </w:p>
          <w:p w:rsidR="00171797" w:rsidRPr="00EB54EE" w:rsidRDefault="00171797" w:rsidP="002D2A84">
            <w:pPr>
              <w:spacing w:after="0"/>
              <w:rPr>
                <w:lang w:val="el-GR"/>
              </w:rPr>
            </w:pPr>
            <w:r w:rsidRPr="00EB54EE">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p w:rsidR="00171797" w:rsidRPr="00EB54EE" w:rsidRDefault="00171797" w:rsidP="002D2A84">
            <w:pPr>
              <w:spacing w:after="0"/>
            </w:pPr>
            <w:r w:rsidRPr="00EB54EE">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pPr>
            <w:proofErr w:type="spellStart"/>
            <w:r w:rsidRPr="00EB54EE">
              <w:t>Ταχυδρομική</w:t>
            </w:r>
            <w:proofErr w:type="spellEnd"/>
            <w:r w:rsidRPr="00EB54EE">
              <w:t xml:space="preserve"> </w:t>
            </w:r>
            <w:proofErr w:type="spellStart"/>
            <w:r w:rsidRPr="00EB54EE">
              <w:t>διεύθυνση</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pPr>
            <w:proofErr w:type="spellStart"/>
            <w:r w:rsidRPr="00EB54EE">
              <w:t>Τηλέφωνο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pPr>
            <w:proofErr w:type="spellStart"/>
            <w:r w:rsidRPr="00EB54EE">
              <w:t>Ηλ</w:t>
            </w:r>
            <w:proofErr w:type="spellEnd"/>
            <w:r w:rsidRPr="00EB54EE">
              <w:t xml:space="preserve">. </w:t>
            </w:r>
            <w:proofErr w:type="spellStart"/>
            <w:r w:rsidRPr="00EB54EE">
              <w:t>ταχυδρομείο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uppressAutoHyphens w:val="0"/>
              <w:autoSpaceDE w:val="0"/>
              <w:autoSpaceDN w:val="0"/>
              <w:adjustRightInd w:val="0"/>
              <w:spacing w:after="0"/>
              <w:jc w:val="left"/>
              <w:rPr>
                <w:lang w:val="el-GR"/>
              </w:rPr>
            </w:pPr>
            <w:r w:rsidRPr="00EB54EE">
              <w:rPr>
                <w:lang w:val="el-GR"/>
              </w:rPr>
              <w:t xml:space="preserve">Εάν χρειάζεται, δώστε λεπτομερή στοιχεία σχετικά με την εκπροσώπηση </w:t>
            </w:r>
            <w:r w:rsidRPr="00EB54EE">
              <w:rPr>
                <w:rFonts w:eastAsiaTheme="minorHAnsi"/>
                <w:lang w:val="el-GR" w:eastAsia="en-US"/>
              </w:rPr>
              <w:t>έκταση, μορφές, σκοπός</w:t>
            </w:r>
            <w:r>
              <w:rPr>
                <w:rFonts w:eastAsiaTheme="minorHAnsi"/>
                <w:lang w:val="el-GR" w:eastAsia="en-US"/>
              </w:rPr>
              <w:t xml:space="preserve"> </w:t>
            </w:r>
            <w:r w:rsidRPr="00EB54EE">
              <w:rPr>
                <w:rFonts w:eastAsiaTheme="minorHAnsi"/>
                <w:lang w:val="el-GR" w:eastAsia="en-US"/>
              </w:rPr>
              <w:t xml:space="preserve">εκπροσώπησης): </w:t>
            </w:r>
            <w:r w:rsidRPr="00EB54E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tc>
      </w:tr>
    </w:tbl>
    <w:p w:rsidR="00171797" w:rsidRPr="00EB54EE" w:rsidRDefault="00171797" w:rsidP="00171797">
      <w:pPr>
        <w:keepNext/>
        <w:spacing w:before="120" w:after="360" w:line="276" w:lineRule="auto"/>
        <w:ind w:left="850"/>
        <w:jc w:val="center"/>
        <w:rPr>
          <w:b/>
          <w:smallCaps/>
          <w:kern w:val="1"/>
          <w:sz w:val="28"/>
          <w:szCs w:val="22"/>
          <w:lang w:val="el-GR"/>
        </w:rPr>
      </w:pPr>
    </w:p>
    <w:p w:rsidR="00171797" w:rsidRPr="00EB54EE" w:rsidRDefault="00171797" w:rsidP="00171797">
      <w:pPr>
        <w:pageBreakBefore/>
        <w:ind w:left="850"/>
        <w:jc w:val="center"/>
        <w:rPr>
          <w:b/>
          <w:i/>
          <w:lang w:val="el-GR"/>
        </w:rPr>
      </w:pPr>
      <w:r w:rsidRPr="00EB54EE">
        <w:rPr>
          <w:b/>
          <w:bCs/>
          <w:lang w:val="el-GR"/>
        </w:rPr>
        <w:lastRenderedPageBreak/>
        <w:t>Γ: Πληροφορίες σχετικά με τη στήριξη στις ικανότητες άλλων ΦΟΡΕΩΝ</w:t>
      </w:r>
      <w:r w:rsidRPr="00EB54EE">
        <w:rPr>
          <w:bCs/>
          <w:vertAlign w:val="superscript"/>
        </w:rPr>
        <w:endnoteReference w:id="6"/>
      </w:r>
      <w:r w:rsidRPr="00EB54EE">
        <w:rPr>
          <w:lang w:val="el-GR"/>
        </w:rPr>
        <w:t xml:space="preserve"> </w:t>
      </w:r>
    </w:p>
    <w:tbl>
      <w:tblPr>
        <w:tblW w:w="8959" w:type="dxa"/>
        <w:jc w:val="center"/>
        <w:tblLayout w:type="fixed"/>
        <w:tblLook w:val="0000"/>
      </w:tblPr>
      <w:tblGrid>
        <w:gridCol w:w="4479"/>
        <w:gridCol w:w="4480"/>
      </w:tblGrid>
      <w:tr w:rsidR="00171797" w:rsidRPr="00EB54EE" w:rsidTr="002D2A84">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b/>
                <w:i/>
              </w:rPr>
            </w:pPr>
            <w:proofErr w:type="spellStart"/>
            <w:r w:rsidRPr="00EB54EE">
              <w:rPr>
                <w:b/>
                <w:i/>
              </w:rPr>
              <w:t>Στήριξη</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proofErr w:type="spellStart"/>
            <w:r w:rsidRPr="00EB54EE">
              <w:rPr>
                <w:b/>
                <w:i/>
              </w:rPr>
              <w:t>Απάντηση</w:t>
            </w:r>
            <w:proofErr w:type="spellEnd"/>
            <w:r w:rsidRPr="00EB54EE">
              <w:rPr>
                <w:b/>
                <w:i/>
              </w:rPr>
              <w:t>:</w:t>
            </w:r>
          </w:p>
        </w:tc>
      </w:tr>
      <w:tr w:rsidR="00171797" w:rsidRPr="0068600D"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68600D" w:rsidRDefault="00171797" w:rsidP="002D2A84">
            <w:pPr>
              <w:spacing w:after="0"/>
              <w:rPr>
                <w:lang w:val="el-GR"/>
              </w:rPr>
            </w:pPr>
            <w:r w:rsidRPr="0068600D">
              <w:rPr>
                <w:lang w:val="el-GR"/>
              </w:rPr>
              <w:t>[</w:t>
            </w:r>
            <w:r>
              <w:rPr>
                <w:lang w:val="el-GR"/>
              </w:rPr>
              <w:t xml:space="preserve">     </w:t>
            </w:r>
            <w:r w:rsidRPr="0068600D">
              <w:rPr>
                <w:lang w:val="el-GR"/>
              </w:rPr>
              <w:t>]Ναι [</w:t>
            </w:r>
            <w:r>
              <w:rPr>
                <w:lang w:val="el-GR"/>
              </w:rPr>
              <w:t xml:space="preserve">     </w:t>
            </w:r>
            <w:r w:rsidRPr="0068600D">
              <w:rPr>
                <w:lang w:val="el-GR"/>
              </w:rPr>
              <w:t>]Όχι</w:t>
            </w:r>
          </w:p>
        </w:tc>
      </w:tr>
    </w:tbl>
    <w:p w:rsidR="00171797" w:rsidRPr="00EB54EE" w:rsidRDefault="00171797" w:rsidP="00171797">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171797" w:rsidRPr="00EB54EE" w:rsidRDefault="00171797" w:rsidP="00171797">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71797" w:rsidRPr="00EB54EE" w:rsidRDefault="00171797" w:rsidP="00171797">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Default="00171797" w:rsidP="00171797">
      <w:pPr>
        <w:jc w:val="center"/>
        <w:rPr>
          <w:lang w:val="el-GR"/>
        </w:rPr>
      </w:pPr>
    </w:p>
    <w:p w:rsidR="00171797" w:rsidRPr="00405B3C" w:rsidRDefault="00171797" w:rsidP="00171797">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lang w:val="el-GR"/>
        </w:rPr>
      </w:pPr>
      <w:r w:rsidRPr="00EB54EE">
        <w:rPr>
          <w:b/>
          <w:bCs/>
          <w:lang w:val="el-GR"/>
        </w:rPr>
        <w:lastRenderedPageBreak/>
        <w:t xml:space="preserve">Δ: Πληροφορίες σχετικά με υπεργολάβους στην ικανότητα των οποίων </w:t>
      </w:r>
      <w:r w:rsidRPr="00EB54EE">
        <w:rPr>
          <w:b/>
          <w:bCs/>
          <w:u w:val="single"/>
          <w:lang w:val="el-GR"/>
        </w:rPr>
        <w:t>δεν στηρίζεται</w:t>
      </w:r>
      <w:r w:rsidRPr="00EB54EE">
        <w:rPr>
          <w:b/>
          <w:bCs/>
          <w:lang w:val="el-GR"/>
        </w:rPr>
        <w:t xml:space="preserve"> ο οικονομικός φορέας</w:t>
      </w:r>
      <w:r w:rsidRPr="00EB54EE">
        <w:rPr>
          <w:lang w:val="el-GR"/>
        </w:rPr>
        <w:t xml:space="preserve"> </w:t>
      </w:r>
      <w:r w:rsidRPr="00405B3C">
        <w:rPr>
          <w:rFonts w:ascii="Calibri-Bold" w:eastAsiaTheme="minorHAnsi" w:hAnsi="Calibri-Bold" w:cs="Calibri-Bold"/>
          <w:b/>
          <w:bCs/>
          <w:sz w:val="20"/>
          <w:szCs w:val="20"/>
          <w:lang w:val="el-GR" w:eastAsia="en-US"/>
        </w:rPr>
        <w:t>ΔΕΝ ΑΠΑΙΤΕΙΤΑΙ ΑΠΟ ΤΗ ΔΙΑΚΗΡΥΞΗ</w:t>
      </w:r>
    </w:p>
    <w:p w:rsidR="00171797" w:rsidRPr="00EB54EE" w:rsidRDefault="00171797" w:rsidP="00171797">
      <w:pPr>
        <w:pageBreakBefore/>
        <w:jc w:val="center"/>
        <w:rPr>
          <w:b/>
          <w:bCs/>
          <w:color w:val="000000"/>
          <w:lang w:val="el-GR"/>
        </w:rPr>
      </w:pPr>
      <w:r w:rsidRPr="00EB54EE">
        <w:rPr>
          <w:b/>
          <w:bCs/>
          <w:u w:val="single"/>
          <w:lang w:val="el-GR"/>
        </w:rPr>
        <w:lastRenderedPageBreak/>
        <w:t xml:space="preserve">Μέρος </w:t>
      </w:r>
      <w:r w:rsidRPr="00EB54EE">
        <w:rPr>
          <w:b/>
          <w:bCs/>
          <w:u w:val="single"/>
        </w:rPr>
        <w:t>III</w:t>
      </w:r>
      <w:r w:rsidRPr="00EB54EE">
        <w:rPr>
          <w:b/>
          <w:bCs/>
          <w:u w:val="single"/>
          <w:lang w:val="el-GR"/>
        </w:rPr>
        <w:t>: Λόγοι αποκλεισμού</w:t>
      </w:r>
    </w:p>
    <w:p w:rsidR="00171797" w:rsidRPr="00EB54EE" w:rsidRDefault="00171797" w:rsidP="00171797">
      <w:pPr>
        <w:jc w:val="center"/>
        <w:rPr>
          <w:lang w:val="el-GR"/>
        </w:rPr>
      </w:pPr>
      <w:r w:rsidRPr="00EB54EE">
        <w:rPr>
          <w:b/>
          <w:bCs/>
          <w:color w:val="000000"/>
          <w:lang w:val="el-GR"/>
        </w:rPr>
        <w:t>Α: Λόγοι αποκλεισμού που σχετίζονται με ποινικές καταδίκες</w:t>
      </w:r>
      <w:r w:rsidRPr="00EB54EE">
        <w:rPr>
          <w:color w:val="000000"/>
          <w:vertAlign w:val="superscript"/>
        </w:rPr>
        <w:endnoteReference w:id="7"/>
      </w:r>
    </w:p>
    <w:p w:rsidR="00171797" w:rsidRPr="00EB54EE" w:rsidRDefault="00171797" w:rsidP="00171797">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EB54EE">
        <w:rPr>
          <w:lang w:val="el-GR"/>
        </w:rPr>
        <w:t>Στο άρθρο 73 παρ. 1 ορίζονται οι ακόλουθοι λόγοι αποκλεισμού:</w:t>
      </w:r>
    </w:p>
    <w:p w:rsidR="00171797" w:rsidRPr="00EB54EE" w:rsidRDefault="00171797" w:rsidP="001717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color w:val="000000"/>
        </w:rPr>
        <w:t>συμμετοχή</w:t>
      </w:r>
      <w:proofErr w:type="spellEnd"/>
      <w:r w:rsidRPr="00EB54EE">
        <w:rPr>
          <w:color w:val="000000"/>
        </w:rPr>
        <w:t xml:space="preserve"> </w:t>
      </w:r>
      <w:proofErr w:type="spellStart"/>
      <w:r w:rsidRPr="00EB54EE">
        <w:rPr>
          <w:color w:val="000000"/>
        </w:rPr>
        <w:t>σε</w:t>
      </w:r>
      <w:proofErr w:type="spellEnd"/>
      <w:r w:rsidRPr="00EB54EE">
        <w:rPr>
          <w:color w:val="000000"/>
        </w:rPr>
        <w:t xml:space="preserve"> </w:t>
      </w:r>
      <w:proofErr w:type="spellStart"/>
      <w:r w:rsidRPr="00EB54EE">
        <w:rPr>
          <w:b/>
          <w:color w:val="000000"/>
        </w:rPr>
        <w:t>εγκληματική</w:t>
      </w:r>
      <w:proofErr w:type="spellEnd"/>
      <w:r w:rsidRPr="00EB54EE">
        <w:rPr>
          <w:b/>
          <w:color w:val="000000"/>
        </w:rPr>
        <w:t xml:space="preserve"> </w:t>
      </w:r>
      <w:proofErr w:type="spellStart"/>
      <w:r w:rsidRPr="00EB54EE">
        <w:rPr>
          <w:b/>
          <w:color w:val="000000"/>
        </w:rPr>
        <w:t>οργάνωση</w:t>
      </w:r>
      <w:proofErr w:type="spellEnd"/>
      <w:r w:rsidRPr="00EB54EE">
        <w:rPr>
          <w:rFonts w:cs="Times New Roman"/>
          <w:color w:val="000000"/>
          <w:vertAlign w:val="superscript"/>
        </w:rPr>
        <w:endnoteReference w:id="8"/>
      </w:r>
      <w:r w:rsidRPr="00EB54EE">
        <w:rPr>
          <w:color w:val="000000"/>
        </w:rPr>
        <w:t>·</w:t>
      </w:r>
    </w:p>
    <w:p w:rsidR="00171797" w:rsidRPr="00EB54EE" w:rsidRDefault="00171797" w:rsidP="001717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b/>
          <w:color w:val="000000"/>
        </w:rPr>
        <w:t>δωροδοκία</w:t>
      </w:r>
      <w:proofErr w:type="spellEnd"/>
      <w:r w:rsidRPr="00EB54EE">
        <w:rPr>
          <w:color w:val="000000"/>
          <w:vertAlign w:val="superscript"/>
        </w:rPr>
        <w:endnoteReference w:id="9"/>
      </w:r>
      <w:r w:rsidRPr="00EB54EE">
        <w:rPr>
          <w:color w:val="000000"/>
          <w:vertAlign w:val="superscript"/>
        </w:rPr>
        <w:t>,</w:t>
      </w:r>
      <w:r w:rsidRPr="00EB54EE">
        <w:rPr>
          <w:rFonts w:cs="Times New Roman"/>
          <w:color w:val="000000"/>
          <w:vertAlign w:val="superscript"/>
        </w:rPr>
        <w:endnoteReference w:id="10"/>
      </w:r>
      <w:r w:rsidRPr="00EB54EE">
        <w:rPr>
          <w:color w:val="000000"/>
        </w:rPr>
        <w:t>·</w:t>
      </w:r>
    </w:p>
    <w:p w:rsidR="00171797" w:rsidRPr="00EB54EE" w:rsidRDefault="00171797" w:rsidP="001717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b/>
          <w:color w:val="000000"/>
        </w:rPr>
        <w:t>απάτη</w:t>
      </w:r>
      <w:proofErr w:type="spellEnd"/>
      <w:r w:rsidRPr="00EB54EE">
        <w:rPr>
          <w:rFonts w:cs="Times New Roman"/>
          <w:color w:val="000000"/>
          <w:vertAlign w:val="superscript"/>
        </w:rPr>
        <w:endnoteReference w:id="11"/>
      </w:r>
      <w:r w:rsidRPr="00EB54EE">
        <w:rPr>
          <w:color w:val="000000"/>
        </w:rPr>
        <w:t>·</w:t>
      </w:r>
    </w:p>
    <w:p w:rsidR="00171797" w:rsidRPr="00EB54EE" w:rsidRDefault="00171797" w:rsidP="001717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color w:val="000000"/>
          <w:lang w:val="el-GR"/>
        </w:rPr>
        <w:t>τρομοκρατικά εγκλήματα ή εγκλήματα συνδεόμενα με τρομοκρατικές δραστηριότητες</w:t>
      </w:r>
      <w:r w:rsidRPr="00EB54EE">
        <w:rPr>
          <w:rFonts w:cs="Times New Roman"/>
          <w:color w:val="000000"/>
          <w:vertAlign w:val="superscript"/>
        </w:rPr>
        <w:endnoteReference w:id="12"/>
      </w:r>
      <w:r w:rsidRPr="00EB54EE">
        <w:rPr>
          <w:rFonts w:cs="Times New Roman"/>
          <w:color w:val="000000"/>
          <w:vertAlign w:val="superscript"/>
          <w:lang w:val="el-GR"/>
        </w:rPr>
        <w:t>·</w:t>
      </w:r>
    </w:p>
    <w:p w:rsidR="00171797" w:rsidRPr="00EB54EE" w:rsidRDefault="00171797" w:rsidP="001717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cs="Times New Roman"/>
          <w:b/>
          <w:color w:val="000000"/>
          <w:vertAlign w:val="superscript"/>
          <w:lang w:val="el-GR"/>
        </w:rPr>
      </w:pPr>
      <w:r w:rsidRPr="00EB54EE">
        <w:rPr>
          <w:b/>
          <w:color w:val="000000"/>
          <w:lang w:val="el-GR"/>
        </w:rPr>
        <w:t>νομιμοποίηση εσόδων από παράνομες δραστηριότητες ή χρηματοδότηση της τρομοκρατίας</w:t>
      </w:r>
      <w:r w:rsidRPr="00EB54EE">
        <w:rPr>
          <w:rFonts w:cs="Times New Roman"/>
          <w:color w:val="000000"/>
          <w:vertAlign w:val="superscript"/>
        </w:rPr>
        <w:endnoteReference w:id="13"/>
      </w:r>
      <w:r w:rsidRPr="00EB54EE">
        <w:rPr>
          <w:color w:val="000000"/>
          <w:lang w:val="el-GR"/>
        </w:rPr>
        <w:t>·</w:t>
      </w:r>
    </w:p>
    <w:p w:rsidR="00171797" w:rsidRPr="00EB54EE" w:rsidRDefault="00171797" w:rsidP="001717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lang w:val="el-GR"/>
        </w:rPr>
        <w:t xml:space="preserve">παιδική </w:t>
      </w:r>
      <w:r w:rsidRPr="00EB54EE">
        <w:rPr>
          <w:b/>
          <w:color w:val="000000"/>
          <w:lang w:val="el-GR"/>
        </w:rPr>
        <w:t>εργασία</w:t>
      </w:r>
      <w:r w:rsidRPr="00EB54EE">
        <w:rPr>
          <w:b/>
          <w:lang w:val="el-GR"/>
        </w:rPr>
        <w:t xml:space="preserve"> και άλλες μορφές εμπορίας ανθρώπων </w:t>
      </w:r>
      <w:r w:rsidRPr="00E91BE9">
        <w:rPr>
          <w:rFonts w:cs="Times New Roman"/>
          <w:color w:val="000000"/>
          <w:vertAlign w:val="superscript"/>
        </w:rPr>
        <w:endnoteReference w:id="14"/>
      </w:r>
      <w:r w:rsidRPr="004103BF">
        <w:rPr>
          <w:rFonts w:cs="Times New Roman"/>
          <w:color w:val="000000"/>
          <w:vertAlign w:val="superscript"/>
          <w:lang w:val="el-GR"/>
        </w:rPr>
        <w:t>.</w:t>
      </w:r>
    </w:p>
    <w:tbl>
      <w:tblPr>
        <w:tblW w:w="8959" w:type="dxa"/>
        <w:jc w:val="center"/>
        <w:tblLayout w:type="fixed"/>
        <w:tblLook w:val="0000"/>
      </w:tblPr>
      <w:tblGrid>
        <w:gridCol w:w="4479"/>
        <w:gridCol w:w="4480"/>
      </w:tblGrid>
      <w:tr w:rsidR="00171797" w:rsidRPr="00EB54EE" w:rsidTr="002D2A8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b/>
                <w:bCs/>
                <w:i/>
                <w:iCs/>
                <w:lang w:val="el-GR"/>
              </w:rPr>
            </w:pPr>
            <w:r w:rsidRPr="00EB54EE">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napToGrid w:val="0"/>
              <w:spacing w:after="0"/>
            </w:pPr>
            <w:proofErr w:type="spellStart"/>
            <w:r w:rsidRPr="00EB54EE">
              <w:rPr>
                <w:b/>
                <w:bCs/>
                <w:i/>
                <w:iCs/>
              </w:rPr>
              <w:t>Απ</w:t>
            </w:r>
            <w:r>
              <w:rPr>
                <w:b/>
                <w:bCs/>
                <w:i/>
                <w:iCs/>
                <w:lang w:val="el-GR"/>
              </w:rPr>
              <w:t>άντηση</w:t>
            </w:r>
            <w:proofErr w:type="spellEnd"/>
            <w:r w:rsidRPr="00EB54EE">
              <w:rPr>
                <w:b/>
                <w:bCs/>
                <w:i/>
                <w:iCs/>
              </w:rPr>
              <w:t>:</w:t>
            </w:r>
          </w:p>
        </w:tc>
      </w:tr>
      <w:tr w:rsidR="00171797" w:rsidRPr="00EB54EE" w:rsidTr="002D2A84">
        <w:trPr>
          <w:jc w:val="center"/>
        </w:trPr>
        <w:tc>
          <w:tcPr>
            <w:tcW w:w="4479" w:type="dxa"/>
            <w:tcBorders>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Υπάρχει</w:t>
            </w:r>
            <w:r>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rPr>
                <w:i/>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p>
          <w:p w:rsidR="00171797" w:rsidRPr="00EB54EE" w:rsidRDefault="00171797" w:rsidP="002D2A84">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1797" w:rsidRPr="00EB54EE" w:rsidRDefault="00171797" w:rsidP="002D2A84">
            <w:pPr>
              <w:spacing w:after="0"/>
            </w:pPr>
            <w:r w:rsidRPr="00EB54EE">
              <w:rPr>
                <w:i/>
              </w:rPr>
              <w:t>[……][……][……][……]</w:t>
            </w:r>
            <w:r w:rsidRPr="00EB54EE">
              <w:rPr>
                <w:rFonts w:cs="Times New Roman"/>
                <w:vertAlign w:val="superscript"/>
              </w:rPr>
              <w:endnoteReference w:id="16"/>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b/>
                <w:lang w:val="el-GR"/>
              </w:rPr>
              <w:t>Εάν ναι</w:t>
            </w:r>
            <w:r w:rsidRPr="00EB54EE">
              <w:rPr>
                <w:lang w:val="el-GR"/>
              </w:rPr>
              <w:t>, αναφέρετε</w:t>
            </w:r>
            <w:r w:rsidRPr="00EB54EE">
              <w:rPr>
                <w:rFonts w:cs="Times New Roman"/>
                <w:vertAlign w:val="superscript"/>
              </w:rPr>
              <w:endnoteReference w:id="17"/>
            </w:r>
            <w:r w:rsidRPr="00EB54EE">
              <w:rPr>
                <w:lang w:val="el-GR"/>
              </w:rPr>
              <w:t>:</w:t>
            </w:r>
          </w:p>
          <w:p w:rsidR="00171797" w:rsidRPr="00EB54EE" w:rsidRDefault="00171797" w:rsidP="002D2A84">
            <w:pPr>
              <w:spacing w:after="0"/>
              <w:rPr>
                <w:lang w:val="el-GR"/>
              </w:rPr>
            </w:pPr>
            <w:r w:rsidRPr="00EB54E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71797" w:rsidRPr="00EB54EE" w:rsidRDefault="00171797" w:rsidP="002D2A84">
            <w:pPr>
              <w:spacing w:after="0"/>
              <w:jc w:val="left"/>
              <w:rPr>
                <w:lang w:val="el-GR"/>
              </w:rPr>
            </w:pPr>
            <w:r w:rsidRPr="00EB54EE">
              <w:rPr>
                <w:lang w:val="el-GR"/>
              </w:rPr>
              <w:t>β) Προσδιορίστε ποιος έχει καταδικαστεί [ ]·</w:t>
            </w:r>
          </w:p>
          <w:p w:rsidR="00171797" w:rsidRPr="00EB54EE" w:rsidRDefault="00171797" w:rsidP="002D2A84">
            <w:pPr>
              <w:spacing w:after="0"/>
              <w:rPr>
                <w:lang w:val="el-GR"/>
              </w:rPr>
            </w:pPr>
            <w:r w:rsidRPr="00EB54EE">
              <w:rPr>
                <w:b/>
                <w:lang w:val="el-GR"/>
              </w:rPr>
              <w:t xml:space="preserve">γ) </w:t>
            </w:r>
            <w:r w:rsidRPr="00EB54E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jc w:val="left"/>
              <w:rPr>
                <w:lang w:val="el-GR"/>
              </w:rPr>
            </w:pPr>
            <w:r w:rsidRPr="00EB54EE">
              <w:rPr>
                <w:lang w:val="el-GR"/>
              </w:rPr>
              <w:t xml:space="preserve">α) Ημερομηνία:[   ], </w:t>
            </w:r>
          </w:p>
          <w:p w:rsidR="00171797" w:rsidRPr="00EB54EE" w:rsidRDefault="00171797" w:rsidP="002D2A84">
            <w:pPr>
              <w:spacing w:after="0"/>
              <w:jc w:val="left"/>
              <w:rPr>
                <w:lang w:val="el-GR"/>
              </w:rPr>
            </w:pPr>
            <w:r w:rsidRPr="00EB54EE">
              <w:rPr>
                <w:lang w:val="el-GR"/>
              </w:rPr>
              <w:t xml:space="preserve">σημείο-(-α): [   ], </w:t>
            </w:r>
          </w:p>
          <w:p w:rsidR="00171797" w:rsidRPr="00EB54EE" w:rsidRDefault="00171797" w:rsidP="002D2A84">
            <w:pPr>
              <w:spacing w:after="0"/>
              <w:jc w:val="left"/>
              <w:rPr>
                <w:lang w:val="el-GR"/>
              </w:rPr>
            </w:pPr>
            <w:r w:rsidRPr="00EB54EE">
              <w:rPr>
                <w:lang w:val="el-GR"/>
              </w:rPr>
              <w:t>λόγος(-οι):[   ]</w:t>
            </w:r>
          </w:p>
          <w:p w:rsidR="00171797" w:rsidRPr="00EB54EE" w:rsidRDefault="00171797" w:rsidP="002D2A84">
            <w:pPr>
              <w:spacing w:after="0"/>
              <w:jc w:val="left"/>
              <w:rPr>
                <w:lang w:val="el-GR"/>
              </w:rPr>
            </w:pPr>
            <w:r w:rsidRPr="00EB54EE">
              <w:rPr>
                <w:lang w:val="el-GR"/>
              </w:rPr>
              <w:t>β) [……]</w:t>
            </w:r>
          </w:p>
          <w:p w:rsidR="00171797" w:rsidRPr="00EB54EE" w:rsidRDefault="00171797" w:rsidP="002D2A84">
            <w:pPr>
              <w:spacing w:after="0"/>
              <w:jc w:val="left"/>
              <w:rPr>
                <w:i/>
                <w:lang w:val="el-GR"/>
              </w:rPr>
            </w:pPr>
            <w:r w:rsidRPr="00EB54EE">
              <w:rPr>
                <w:lang w:val="el-GR"/>
              </w:rPr>
              <w:t>γ) Διάρκεια της περιόδου αποκλεισμού [……] και σχετικό(-ά) σημείο(-α) [   ]</w:t>
            </w:r>
          </w:p>
          <w:p w:rsidR="00171797" w:rsidRPr="00EB54EE" w:rsidRDefault="00171797" w:rsidP="002D2A84">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1797" w:rsidRPr="00EB54EE" w:rsidRDefault="00171797" w:rsidP="002D2A84">
            <w:pPr>
              <w:spacing w:after="0"/>
            </w:pPr>
            <w:r w:rsidRPr="00EB54EE">
              <w:rPr>
                <w:i/>
              </w:rPr>
              <w:t>[……][……][……][……]</w:t>
            </w:r>
            <w:r w:rsidRPr="00EB54EE">
              <w:rPr>
                <w:rFonts w:cs="Times New Roman"/>
                <w:vertAlign w:val="superscript"/>
              </w:rPr>
              <w:endnoteReference w:id="18"/>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B54EE">
              <w:rPr>
                <w:rFonts w:ascii="Times New Roman" w:eastAsia="Calibri" w:hAnsi="Times New Roman" w:cs="Times New Roman"/>
                <w:b/>
                <w:sz w:val="24"/>
                <w:lang w:val="el-GR"/>
              </w:rPr>
              <w:t>αυτοκάθαρση»)</w:t>
            </w:r>
            <w:r w:rsidRPr="00EB54EE">
              <w:rPr>
                <w:rFonts w:ascii="Times New Roman" w:eastAsia="Calibri" w:hAnsi="Times New Roman" w:cs="Times New Roman"/>
                <w:b/>
                <w:sz w:val="24"/>
                <w:vertAlign w:val="superscript"/>
                <w:lang w:val="el-GR"/>
              </w:rPr>
              <w:endnoteReference w:id="19"/>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b/>
                <w:lang w:val="el-GR"/>
              </w:rPr>
              <w:t>Εάν ναι,</w:t>
            </w:r>
            <w:r w:rsidRPr="00EB54EE">
              <w:rPr>
                <w:lang w:val="el-GR"/>
              </w:rPr>
              <w:t xml:space="preserve"> περιγράψτε τα μέτρα που λήφθηκαν</w:t>
            </w:r>
            <w:r w:rsidRPr="00EB54EE">
              <w:rPr>
                <w:rFonts w:cs="Times New Roman"/>
                <w:vertAlign w:val="superscript"/>
              </w:rPr>
              <w:endnoteReference w:id="20"/>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p>
        </w:tc>
      </w:tr>
    </w:tbl>
    <w:p w:rsidR="00171797" w:rsidRPr="00EB54EE" w:rsidRDefault="00171797" w:rsidP="00171797">
      <w:pPr>
        <w:pageBreakBefore/>
        <w:jc w:val="center"/>
        <w:rPr>
          <w:b/>
          <w:i/>
          <w:lang w:val="el-GR"/>
        </w:rPr>
      </w:pPr>
      <w:r w:rsidRPr="00EB54EE">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171797" w:rsidRPr="00EB54EE" w:rsidTr="002D2A8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b/>
                <w:i/>
                <w:lang w:val="el-GR"/>
              </w:rPr>
            </w:pPr>
            <w:r w:rsidRPr="00EB54E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71797" w:rsidRPr="00EB54EE" w:rsidRDefault="00171797" w:rsidP="002D2A84">
            <w:pPr>
              <w:spacing w:after="0"/>
            </w:pPr>
            <w:r w:rsidRPr="00EB54EE">
              <w:rPr>
                <w:b/>
                <w:i/>
                <w:lang w:val="el-GR"/>
              </w:rPr>
              <w:t xml:space="preserve"> </w:t>
            </w:r>
            <w:proofErr w:type="spellStart"/>
            <w:r w:rsidRPr="00EB54EE">
              <w:rPr>
                <w:b/>
                <w:i/>
              </w:rPr>
              <w:t>Απάντηση</w:t>
            </w:r>
            <w:proofErr w:type="spellEnd"/>
            <w:r w:rsidRPr="00EB54EE">
              <w:rPr>
                <w:b/>
                <w:i/>
              </w:rPr>
              <w:t>:</w:t>
            </w:r>
          </w:p>
        </w:tc>
      </w:tr>
      <w:tr w:rsidR="00171797" w:rsidRPr="00EB54EE" w:rsidTr="002D2A8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lang w:val="el-GR"/>
              </w:rPr>
            </w:pPr>
            <w:r w:rsidRPr="00EB54EE">
              <w:rPr>
                <w:lang w:val="el-GR"/>
              </w:rPr>
              <w:t xml:space="preserve">1) Ο οικονομικός φορέας έχει εκπληρώσει όλες </w:t>
            </w:r>
            <w:r w:rsidRPr="00EB54EE">
              <w:rPr>
                <w:b/>
                <w:lang w:val="el-GR"/>
              </w:rPr>
              <w:t>τις υποχρεώσεις του όσον αφορά την πληρωμή φόρων ή εισφορών κοινωνικής ασφάλισης</w:t>
            </w:r>
            <w:r w:rsidRPr="00EB54EE">
              <w:rPr>
                <w:vertAlign w:val="superscript"/>
              </w:rPr>
              <w:endnoteReference w:id="21"/>
            </w:r>
            <w:r w:rsidRPr="00EB54EE">
              <w:rPr>
                <w:b/>
                <w:lang w:val="el-GR"/>
              </w:rPr>
              <w:t>,</w:t>
            </w:r>
            <w:r w:rsidRPr="00EB54E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p>
        </w:tc>
      </w:tr>
      <w:tr w:rsidR="00171797" w:rsidRPr="00EB54EE" w:rsidTr="002D2A8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napToGrid w:val="0"/>
              <w:spacing w:after="0"/>
              <w:rPr>
                <w:lang w:val="el-GR"/>
              </w:rPr>
            </w:pPr>
          </w:p>
          <w:p w:rsidR="00171797" w:rsidRPr="00EB54EE" w:rsidRDefault="00171797" w:rsidP="002D2A84">
            <w:pPr>
              <w:snapToGrid w:val="0"/>
              <w:spacing w:after="0"/>
              <w:rPr>
                <w:lang w:val="el-GR"/>
              </w:rPr>
            </w:pPr>
            <w:r w:rsidRPr="00EB54EE">
              <w:rPr>
                <w:lang w:val="el-GR"/>
              </w:rPr>
              <w:t xml:space="preserve">Εάν όχι αναφέρετε: </w:t>
            </w:r>
          </w:p>
          <w:p w:rsidR="00171797" w:rsidRPr="00EB54EE" w:rsidRDefault="00171797" w:rsidP="002D2A84">
            <w:pPr>
              <w:snapToGrid w:val="0"/>
              <w:spacing w:after="0"/>
              <w:rPr>
                <w:lang w:val="el-GR"/>
              </w:rPr>
            </w:pPr>
            <w:r w:rsidRPr="00EB54EE">
              <w:rPr>
                <w:lang w:val="el-GR"/>
              </w:rPr>
              <w:t>α) Χώρα ή κράτος μέλος για το οποίο πρόκειται:</w:t>
            </w:r>
          </w:p>
          <w:p w:rsidR="00171797" w:rsidRPr="00EB54EE" w:rsidRDefault="00171797" w:rsidP="002D2A84">
            <w:pPr>
              <w:snapToGrid w:val="0"/>
              <w:spacing w:after="0"/>
              <w:rPr>
                <w:lang w:val="el-GR"/>
              </w:rPr>
            </w:pPr>
            <w:r w:rsidRPr="00EB54EE">
              <w:rPr>
                <w:lang w:val="el-GR"/>
              </w:rPr>
              <w:t>β) Ποιο είναι το σχετικό ποσό;</w:t>
            </w:r>
          </w:p>
          <w:p w:rsidR="00171797" w:rsidRPr="00EB54EE" w:rsidRDefault="00171797" w:rsidP="002D2A84">
            <w:pPr>
              <w:snapToGrid w:val="0"/>
              <w:spacing w:after="0"/>
              <w:rPr>
                <w:lang w:val="el-GR"/>
              </w:rPr>
            </w:pPr>
            <w:r w:rsidRPr="00EB54EE">
              <w:rPr>
                <w:lang w:val="el-GR"/>
              </w:rPr>
              <w:t>γ)Πως διαπιστώθηκε η αθέτηση των υποχρεώσεων;</w:t>
            </w:r>
          </w:p>
          <w:p w:rsidR="00171797" w:rsidRPr="00EB54EE" w:rsidRDefault="00171797" w:rsidP="002D2A84">
            <w:pPr>
              <w:snapToGrid w:val="0"/>
              <w:spacing w:after="0"/>
              <w:rPr>
                <w:b/>
                <w:lang w:val="el-GR"/>
              </w:rPr>
            </w:pPr>
            <w:r w:rsidRPr="00EB54EE">
              <w:rPr>
                <w:lang w:val="el-GR"/>
              </w:rPr>
              <w:t>1) Μέσω δικαστικής ή διοικητικής απόφασης;</w:t>
            </w:r>
          </w:p>
          <w:p w:rsidR="00171797" w:rsidRPr="00EB54EE" w:rsidRDefault="00171797" w:rsidP="002D2A84">
            <w:pPr>
              <w:snapToGrid w:val="0"/>
              <w:spacing w:after="0"/>
              <w:rPr>
                <w:lang w:val="el-GR"/>
              </w:rPr>
            </w:pPr>
            <w:r w:rsidRPr="00EB54EE">
              <w:rPr>
                <w:b/>
                <w:lang w:val="el-GR"/>
              </w:rPr>
              <w:t xml:space="preserve">- </w:t>
            </w:r>
            <w:r w:rsidRPr="00EB54EE">
              <w:rPr>
                <w:lang w:val="el-GR"/>
              </w:rPr>
              <w:t>Η εν λόγω απόφαση είναι τελεσίδικη και δεσμευτική;</w:t>
            </w:r>
          </w:p>
          <w:p w:rsidR="00171797" w:rsidRPr="00EB54EE" w:rsidRDefault="00171797" w:rsidP="002D2A84">
            <w:pPr>
              <w:snapToGrid w:val="0"/>
              <w:spacing w:after="0"/>
              <w:rPr>
                <w:lang w:val="el-GR"/>
              </w:rPr>
            </w:pPr>
            <w:r w:rsidRPr="00EB54EE">
              <w:rPr>
                <w:lang w:val="el-GR"/>
              </w:rPr>
              <w:t>- Αναφέρατε την ημερομηνία καταδίκης ή έκδοσης απόφασης</w:t>
            </w:r>
          </w:p>
          <w:p w:rsidR="00171797" w:rsidRPr="00EB54EE" w:rsidRDefault="00171797" w:rsidP="002D2A84">
            <w:pPr>
              <w:snapToGrid w:val="0"/>
              <w:spacing w:after="0"/>
              <w:rPr>
                <w:lang w:val="el-GR"/>
              </w:rPr>
            </w:pPr>
            <w:r w:rsidRPr="00EB54EE">
              <w:rPr>
                <w:lang w:val="el-GR"/>
              </w:rPr>
              <w:t>- Σε περίπτωση καταδικαστικής απόφασης, εφόσον ορίζεται απευθείας σε αυτήν, τη διάρκεια της περιόδου αποκλεισμού:</w:t>
            </w:r>
          </w:p>
          <w:p w:rsidR="00171797" w:rsidRPr="00EB54EE" w:rsidRDefault="00171797" w:rsidP="002D2A84">
            <w:pPr>
              <w:snapToGrid w:val="0"/>
              <w:spacing w:after="0"/>
              <w:jc w:val="left"/>
              <w:rPr>
                <w:lang w:val="el-GR"/>
              </w:rPr>
            </w:pPr>
            <w:r w:rsidRPr="00EB54EE">
              <w:rPr>
                <w:lang w:val="el-GR"/>
              </w:rPr>
              <w:t xml:space="preserve">2) Με άλλα μέσα; </w:t>
            </w:r>
            <w:proofErr w:type="spellStart"/>
            <w:r w:rsidRPr="00EB54EE">
              <w:rPr>
                <w:lang w:val="el-GR"/>
              </w:rPr>
              <w:t>Διευκρινήστε</w:t>
            </w:r>
            <w:proofErr w:type="spellEnd"/>
            <w:r w:rsidRPr="00EB54EE">
              <w:rPr>
                <w:lang w:val="el-GR"/>
              </w:rPr>
              <w:t>:</w:t>
            </w:r>
          </w:p>
          <w:p w:rsidR="00171797" w:rsidRPr="00EB54EE" w:rsidRDefault="00171797" w:rsidP="002D2A84">
            <w:pPr>
              <w:snapToGrid w:val="0"/>
              <w:spacing w:after="0"/>
              <w:jc w:val="left"/>
              <w:rPr>
                <w:b/>
                <w:bCs/>
                <w:lang w:val="el-GR"/>
              </w:rPr>
            </w:pPr>
            <w:r w:rsidRPr="00EB54E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B54EE">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171797" w:rsidRPr="00EB54EE" w:rsidTr="002D2A84">
              <w:tc>
                <w:tcPr>
                  <w:tcW w:w="2036" w:type="dxa"/>
                  <w:tcBorders>
                    <w:top w:val="single" w:sz="1" w:space="0" w:color="000000"/>
                    <w:left w:val="single" w:sz="1" w:space="0" w:color="000000"/>
                    <w:bottom w:val="single" w:sz="1" w:space="0" w:color="000000"/>
                  </w:tcBorders>
                  <w:shd w:val="clear" w:color="auto" w:fill="auto"/>
                </w:tcPr>
                <w:p w:rsidR="00171797" w:rsidRPr="00EB54EE" w:rsidRDefault="00171797" w:rsidP="002D2A84">
                  <w:pPr>
                    <w:spacing w:after="0"/>
                    <w:jc w:val="left"/>
                  </w:pPr>
                  <w:r w:rsidRPr="00EB54EE">
                    <w:rPr>
                      <w:b/>
                      <w:bCs/>
                    </w:rPr>
                    <w:t>ΦΟΡΟΙ</w:t>
                  </w:r>
                </w:p>
                <w:p w:rsidR="00171797" w:rsidRPr="00EB54EE" w:rsidRDefault="00171797" w:rsidP="002D2A84">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71797" w:rsidRPr="00EB54EE" w:rsidRDefault="00171797" w:rsidP="002D2A84">
                  <w:pPr>
                    <w:spacing w:after="0"/>
                    <w:jc w:val="left"/>
                  </w:pPr>
                  <w:r w:rsidRPr="00EB54EE">
                    <w:rPr>
                      <w:b/>
                      <w:bCs/>
                    </w:rPr>
                    <w:t>ΕΙΣΦΟΡΕΣ ΚΟΙΝΩΝΙΚΗΣ ΑΣΦΑΛΙΣΗΣ</w:t>
                  </w:r>
                </w:p>
              </w:tc>
            </w:tr>
            <w:tr w:rsidR="00171797" w:rsidRPr="00EB54EE" w:rsidTr="002D2A84">
              <w:tc>
                <w:tcPr>
                  <w:tcW w:w="2036" w:type="dxa"/>
                  <w:tcBorders>
                    <w:left w:val="single" w:sz="1" w:space="0" w:color="000000"/>
                    <w:bottom w:val="single" w:sz="1" w:space="0" w:color="000000"/>
                  </w:tcBorders>
                  <w:shd w:val="clear" w:color="auto" w:fill="auto"/>
                </w:tcPr>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α)[……]·</w:t>
                  </w: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β)[……]</w:t>
                  </w: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171797" w:rsidRPr="00EB54EE" w:rsidRDefault="00171797" w:rsidP="002D2A84">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w:t>
                  </w: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w:t>
                  </w: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γ.2)[……]·</w:t>
                  </w:r>
                </w:p>
                <w:p w:rsidR="00171797" w:rsidRPr="00EB54EE" w:rsidRDefault="00171797" w:rsidP="002D2A84">
                  <w:pPr>
                    <w:spacing w:after="0"/>
                    <w:rPr>
                      <w:sz w:val="21"/>
                      <w:szCs w:val="21"/>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171797" w:rsidRPr="00EB54EE" w:rsidRDefault="00171797" w:rsidP="002D2A84">
                  <w:pPr>
                    <w:spacing w:after="0"/>
                    <w:jc w:val="left"/>
                    <w:rPr>
                      <w:lang w:val="el-GR"/>
                    </w:rPr>
                  </w:pPr>
                  <w:r w:rsidRPr="00EB54EE">
                    <w:rPr>
                      <w:sz w:val="21"/>
                      <w:szCs w:val="21"/>
                      <w:lang w:val="el-GR"/>
                    </w:rPr>
                    <w:t>Εάν ναι, να αναφερθούν λεπτομερείς πληροφορίες</w:t>
                  </w:r>
                </w:p>
                <w:p w:rsidR="00171797" w:rsidRPr="00EB54EE" w:rsidRDefault="00171797" w:rsidP="002D2A84">
                  <w:pPr>
                    <w:spacing w:after="0"/>
                  </w:pPr>
                  <w:r w:rsidRPr="00EB54EE">
                    <w:t>[……]</w:t>
                  </w:r>
                </w:p>
              </w:tc>
              <w:tc>
                <w:tcPr>
                  <w:tcW w:w="2192" w:type="dxa"/>
                  <w:tcBorders>
                    <w:left w:val="single" w:sz="1" w:space="0" w:color="000000"/>
                    <w:bottom w:val="single" w:sz="1" w:space="0" w:color="000000"/>
                    <w:right w:val="single" w:sz="1" w:space="0" w:color="000000"/>
                  </w:tcBorders>
                  <w:shd w:val="clear" w:color="auto" w:fill="auto"/>
                </w:tcPr>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α)[……]·</w:t>
                  </w: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β)[……]</w:t>
                  </w: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171797" w:rsidRPr="00EB54EE" w:rsidRDefault="00171797" w:rsidP="002D2A84">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w:t>
                  </w: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w:t>
                  </w:r>
                </w:p>
                <w:p w:rsidR="00171797" w:rsidRPr="00EB54EE" w:rsidRDefault="00171797" w:rsidP="002D2A84">
                  <w:pPr>
                    <w:spacing w:after="0"/>
                    <w:rPr>
                      <w:lang w:val="el-GR"/>
                    </w:rPr>
                  </w:pPr>
                </w:p>
                <w:p w:rsidR="00171797" w:rsidRPr="00EB54EE" w:rsidRDefault="00171797" w:rsidP="002D2A84">
                  <w:pPr>
                    <w:spacing w:after="0"/>
                    <w:rPr>
                      <w:lang w:val="el-GR"/>
                    </w:rPr>
                  </w:pPr>
                </w:p>
                <w:p w:rsidR="00171797" w:rsidRPr="00EB54EE" w:rsidRDefault="00171797" w:rsidP="002D2A84">
                  <w:pPr>
                    <w:spacing w:after="0"/>
                    <w:rPr>
                      <w:lang w:val="el-GR"/>
                    </w:rPr>
                  </w:pPr>
                  <w:r w:rsidRPr="00EB54EE">
                    <w:rPr>
                      <w:lang w:val="el-GR"/>
                    </w:rPr>
                    <w:t>γ.2)[……]·</w:t>
                  </w:r>
                </w:p>
                <w:p w:rsidR="00171797" w:rsidRPr="00EB54EE" w:rsidRDefault="00171797" w:rsidP="002D2A84">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171797" w:rsidRPr="00EB54EE" w:rsidRDefault="00171797" w:rsidP="002D2A84">
                  <w:pPr>
                    <w:spacing w:after="0"/>
                    <w:jc w:val="left"/>
                    <w:rPr>
                      <w:lang w:val="el-GR"/>
                    </w:rPr>
                  </w:pPr>
                  <w:r w:rsidRPr="00EB54EE">
                    <w:rPr>
                      <w:lang w:val="el-GR"/>
                    </w:rPr>
                    <w:t>Εάν ναι, να αναφερθούν λεπτομερείς πληροφορίες</w:t>
                  </w:r>
                </w:p>
                <w:p w:rsidR="00171797" w:rsidRPr="00EB54EE" w:rsidRDefault="00171797" w:rsidP="002D2A84">
                  <w:pPr>
                    <w:spacing w:after="0"/>
                  </w:pPr>
                  <w:r w:rsidRPr="00EB54EE">
                    <w:t>[……]</w:t>
                  </w:r>
                </w:p>
              </w:tc>
            </w:tr>
          </w:tbl>
          <w:p w:rsidR="00171797" w:rsidRPr="00EB54EE" w:rsidRDefault="00171797" w:rsidP="002D2A84">
            <w:pPr>
              <w:spacing w:after="0"/>
              <w:jc w:val="left"/>
            </w:pPr>
          </w:p>
        </w:tc>
      </w:tr>
      <w:tr w:rsidR="00171797" w:rsidRPr="00EB54EE" w:rsidTr="002D2A8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i/>
                <w:lang w:val="el-GR"/>
              </w:rPr>
            </w:pPr>
            <w:r w:rsidRPr="00EB54E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jc w:val="left"/>
              <w:rPr>
                <w:i/>
                <w:lang w:val="el-GR"/>
              </w:rPr>
            </w:pPr>
            <w:r w:rsidRPr="00EB54EE">
              <w:rPr>
                <w:i/>
                <w:lang w:val="el-GR"/>
              </w:rPr>
              <w:t>(διαδικτυακή διεύθυνση, αρχή ή φορέας έκδοσης, επακριβή στοιχεία αναφοράς των εγγράφων):</w:t>
            </w:r>
            <w:r w:rsidRPr="00EB54EE">
              <w:rPr>
                <w:rFonts w:cs="Times New Roman"/>
                <w:i/>
                <w:vertAlign w:val="superscript"/>
                <w:lang w:val="el-GR"/>
              </w:rPr>
              <w:t xml:space="preserve"> </w:t>
            </w:r>
            <w:r w:rsidRPr="00EB54EE">
              <w:rPr>
                <w:rFonts w:cs="Times New Roman"/>
                <w:vertAlign w:val="superscript"/>
              </w:rPr>
              <w:endnoteReference w:id="23"/>
            </w:r>
          </w:p>
          <w:p w:rsidR="00171797" w:rsidRPr="00EB54EE" w:rsidRDefault="00171797" w:rsidP="002D2A84">
            <w:pPr>
              <w:spacing w:after="0"/>
              <w:jc w:val="left"/>
            </w:pPr>
            <w:r w:rsidRPr="00EB54EE">
              <w:rPr>
                <w:i/>
              </w:rPr>
              <w:t>[……][……][……]</w:t>
            </w:r>
          </w:p>
        </w:tc>
      </w:tr>
    </w:tbl>
    <w:p w:rsidR="00171797" w:rsidRPr="00EB54EE" w:rsidRDefault="00171797" w:rsidP="00171797">
      <w:pPr>
        <w:keepNext/>
        <w:spacing w:before="120" w:after="360" w:line="276" w:lineRule="auto"/>
        <w:jc w:val="center"/>
        <w:rPr>
          <w:b/>
          <w:smallCaps/>
          <w:kern w:val="1"/>
          <w:sz w:val="28"/>
          <w:szCs w:val="22"/>
          <w:lang w:val="el-GR"/>
        </w:rPr>
      </w:pPr>
    </w:p>
    <w:p w:rsidR="00171797" w:rsidRPr="00EB54EE" w:rsidRDefault="00171797" w:rsidP="00171797">
      <w:pPr>
        <w:pageBreakBefore/>
        <w:jc w:val="center"/>
        <w:rPr>
          <w:b/>
          <w:i/>
          <w:lang w:val="el-GR"/>
        </w:rPr>
      </w:pPr>
      <w:r>
        <w:rPr>
          <w:b/>
          <w:bCs/>
          <w:lang w:val="el-GR"/>
        </w:rPr>
        <w:lastRenderedPageBreak/>
        <w:t>Γ</w:t>
      </w:r>
      <w:r w:rsidRPr="00EB54EE">
        <w:rPr>
          <w:b/>
          <w:bCs/>
          <w:lang w:val="el-GR"/>
        </w:rPr>
        <w:t>: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b/>
                <w:i/>
                <w:lang w:val="el-GR"/>
              </w:rPr>
            </w:pPr>
            <w:r w:rsidRPr="00EB54EE">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proofErr w:type="spellStart"/>
            <w:r w:rsidRPr="00EB54EE">
              <w:rPr>
                <w:b/>
                <w:i/>
              </w:rPr>
              <w:t>Απάντηση</w:t>
            </w:r>
            <w:proofErr w:type="spellEnd"/>
            <w:r w:rsidRPr="00EB54EE">
              <w:rPr>
                <w:b/>
                <w:i/>
              </w:rPr>
              <w:t>:</w:t>
            </w:r>
          </w:p>
        </w:tc>
      </w:tr>
      <w:tr w:rsidR="00171797" w:rsidRPr="00BF581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DC2C5D" w:rsidRDefault="00171797" w:rsidP="002D2A84">
            <w:pPr>
              <w:spacing w:after="0"/>
              <w:rPr>
                <w:i/>
                <w:lang w:val="el-GR"/>
              </w:rPr>
            </w:pPr>
            <w:r w:rsidRPr="00DC2C5D">
              <w:rPr>
                <w:i/>
                <w:lang w:val="el-GR"/>
              </w:rPr>
              <w:t>Ο οικονομικός φορέας έχει, εν γνώσει του, αθετήσει τις υποχρεώσεις του στους τομείς του περιβαλλοντικού, κοινωνικού και εργατικού δικαίου</w:t>
            </w:r>
            <w:r>
              <w:rPr>
                <w:i/>
                <w:lang w:val="el-GR"/>
              </w:rPr>
              <w:t xml:space="preserve"> </w:t>
            </w:r>
            <w:r w:rsidRPr="009932C3">
              <w:rPr>
                <w:rStyle w:val="a3"/>
              </w:rPr>
              <w:endnoteReference w:id="24"/>
            </w:r>
            <w:r w:rsidRPr="00FC515F">
              <w:rPr>
                <w:rStyle w:val="a3"/>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DC2C5D" w:rsidRDefault="00171797" w:rsidP="002D2A84">
            <w:pPr>
              <w:spacing w:after="0"/>
              <w:rPr>
                <w:b/>
                <w:i/>
                <w:lang w:val="el-GR"/>
              </w:rPr>
            </w:pPr>
            <w:r w:rsidRPr="00DC2C5D">
              <w:rPr>
                <w:b/>
                <w:i/>
              </w:rPr>
              <w:t xml:space="preserve">[] </w:t>
            </w:r>
            <w:proofErr w:type="spellStart"/>
            <w:r w:rsidRPr="00DC2C5D">
              <w:rPr>
                <w:b/>
                <w:i/>
              </w:rPr>
              <w:t>Ναι</w:t>
            </w:r>
            <w:proofErr w:type="spellEnd"/>
            <w:r w:rsidRPr="00DC2C5D">
              <w:rPr>
                <w:b/>
                <w:i/>
              </w:rPr>
              <w:t xml:space="preserve"> [] </w:t>
            </w:r>
            <w:proofErr w:type="spellStart"/>
            <w:r w:rsidRPr="00DC2C5D">
              <w:rPr>
                <w:b/>
                <w:i/>
              </w:rPr>
              <w:t>Όχι</w:t>
            </w:r>
            <w:proofErr w:type="spellEnd"/>
          </w:p>
          <w:p w:rsidR="00171797" w:rsidRPr="00DC2C5D" w:rsidRDefault="00171797" w:rsidP="002D2A84">
            <w:pPr>
              <w:spacing w:after="0"/>
              <w:rPr>
                <w:b/>
                <w:i/>
                <w:lang w:val="el-GR"/>
              </w:rPr>
            </w:pPr>
          </w:p>
        </w:tc>
      </w:tr>
      <w:tr w:rsidR="00171797" w:rsidRPr="00624FF4"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DC2C5D" w:rsidRDefault="00171797" w:rsidP="002D2A84">
            <w:pPr>
              <w:spacing w:after="0"/>
              <w:rPr>
                <w:b/>
                <w:i/>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DC2C5D" w:rsidRDefault="00171797" w:rsidP="002D2A84">
            <w:pPr>
              <w:spacing w:after="0"/>
              <w:rPr>
                <w:i/>
                <w:lang w:val="el-GR"/>
              </w:rPr>
            </w:pPr>
            <w:r w:rsidRPr="00DC2C5D">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171797" w:rsidRPr="00DC2C5D" w:rsidRDefault="00171797" w:rsidP="002D2A84">
            <w:pPr>
              <w:spacing w:after="0"/>
              <w:rPr>
                <w:i/>
                <w:lang w:val="el-GR"/>
              </w:rPr>
            </w:pPr>
            <w:r w:rsidRPr="00DC2C5D">
              <w:rPr>
                <w:i/>
                <w:lang w:val="el-GR"/>
              </w:rPr>
              <w:t>[] Ναι [] Όχι</w:t>
            </w:r>
          </w:p>
          <w:p w:rsidR="00171797" w:rsidRPr="00DC2C5D" w:rsidRDefault="00171797" w:rsidP="002D2A84">
            <w:pPr>
              <w:spacing w:after="0"/>
              <w:rPr>
                <w:i/>
                <w:lang w:val="el-GR"/>
              </w:rPr>
            </w:pPr>
            <w:r w:rsidRPr="00DC2C5D">
              <w:rPr>
                <w:i/>
                <w:lang w:val="el-GR"/>
              </w:rPr>
              <w:t>Εάν το έχει πράξει, περιγράψτε τα μέτρα που λήφθηκαν: […….............]</w:t>
            </w:r>
          </w:p>
        </w:tc>
      </w:tr>
      <w:tr w:rsidR="00171797" w:rsidRPr="00624FF4"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B76F35" w:rsidRDefault="00171797" w:rsidP="002D2A84">
            <w:pPr>
              <w:spacing w:after="0"/>
              <w:rPr>
                <w:lang w:val="el-GR"/>
              </w:rPr>
            </w:pPr>
            <w:r w:rsidRPr="00B76F35">
              <w:rPr>
                <w:lang w:val="el-GR"/>
              </w:rPr>
              <w:t>Βρίσκεται ο οικονομικός φορέας σε οποιαδήποτε από τις ακόλουθες καταστάσεις</w:t>
            </w:r>
            <w:r>
              <w:rPr>
                <w:rStyle w:val="a3"/>
              </w:rPr>
              <w:endnoteReference w:id="25"/>
            </w:r>
            <w:r w:rsidRPr="00B76F35">
              <w:rPr>
                <w:lang w:val="el-GR"/>
              </w:rPr>
              <w:t xml:space="preserve"> :</w:t>
            </w:r>
          </w:p>
          <w:p w:rsidR="00171797" w:rsidRPr="00B76F35" w:rsidRDefault="00171797" w:rsidP="002D2A84">
            <w:pPr>
              <w:spacing w:after="0"/>
              <w:rPr>
                <w:lang w:val="el-GR"/>
              </w:rPr>
            </w:pPr>
            <w:r w:rsidRPr="00B76F35">
              <w:rPr>
                <w:lang w:val="el-GR"/>
              </w:rPr>
              <w:t xml:space="preserve">α) πτώχευση, ή </w:t>
            </w:r>
          </w:p>
          <w:p w:rsidR="00171797" w:rsidRPr="00B76F35" w:rsidRDefault="00171797" w:rsidP="002D2A84">
            <w:pPr>
              <w:spacing w:after="0"/>
              <w:rPr>
                <w:lang w:val="el-GR"/>
              </w:rPr>
            </w:pPr>
            <w:r w:rsidRPr="00B76F35">
              <w:rPr>
                <w:lang w:val="el-GR"/>
              </w:rPr>
              <w:t>β) διαδικασία εξυγίανσης, ή</w:t>
            </w:r>
          </w:p>
          <w:p w:rsidR="00171797" w:rsidRPr="00B76F35" w:rsidRDefault="00171797" w:rsidP="002D2A84">
            <w:pPr>
              <w:spacing w:after="0"/>
              <w:rPr>
                <w:lang w:val="el-GR"/>
              </w:rPr>
            </w:pPr>
            <w:r w:rsidRPr="00B76F35">
              <w:rPr>
                <w:lang w:val="el-GR"/>
              </w:rPr>
              <w:t>γ) ειδική εκκαθάριση, ή</w:t>
            </w:r>
          </w:p>
          <w:p w:rsidR="00171797" w:rsidRPr="00B76F35" w:rsidRDefault="00171797" w:rsidP="002D2A84">
            <w:pPr>
              <w:spacing w:after="0"/>
              <w:rPr>
                <w:lang w:val="el-GR"/>
              </w:rPr>
            </w:pPr>
            <w:r w:rsidRPr="00B76F35">
              <w:rPr>
                <w:lang w:val="el-GR"/>
              </w:rPr>
              <w:t>δ) αναγκαστική διαχείριση από εκκαθαριστή ή από το δικαστήριο, ή</w:t>
            </w:r>
          </w:p>
          <w:p w:rsidR="00171797" w:rsidRPr="00B76F35" w:rsidRDefault="00171797" w:rsidP="002D2A84">
            <w:pPr>
              <w:spacing w:after="0"/>
              <w:rPr>
                <w:lang w:val="el-GR"/>
              </w:rPr>
            </w:pPr>
            <w:r w:rsidRPr="00B76F35">
              <w:rPr>
                <w:lang w:val="el-GR"/>
              </w:rPr>
              <w:t xml:space="preserve">ε) έχει υπαχθεί σε διαδικασία πτωχευτικού συμβιβασμού, ή </w:t>
            </w:r>
          </w:p>
          <w:p w:rsidR="00171797" w:rsidRPr="00B76F35" w:rsidRDefault="00171797" w:rsidP="002D2A84">
            <w:pPr>
              <w:spacing w:after="0"/>
              <w:rPr>
                <w:color w:val="000000"/>
                <w:lang w:val="el-GR"/>
              </w:rPr>
            </w:pPr>
            <w:r w:rsidRPr="00B76F35">
              <w:rPr>
                <w:lang w:val="el-GR"/>
              </w:rPr>
              <w:t xml:space="preserve">στ) αναστολή επιχειρηματικών δραστηριοτήτων, ή </w:t>
            </w:r>
          </w:p>
          <w:p w:rsidR="00171797" w:rsidRPr="00B76F35" w:rsidRDefault="00171797" w:rsidP="002D2A84">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171797" w:rsidRPr="00B76F35" w:rsidRDefault="00171797" w:rsidP="002D2A84">
            <w:pPr>
              <w:spacing w:after="0"/>
              <w:rPr>
                <w:lang w:val="el-GR"/>
              </w:rPr>
            </w:pPr>
            <w:r w:rsidRPr="00B76F35">
              <w:rPr>
                <w:lang w:val="el-GR"/>
              </w:rPr>
              <w:t>Εάν ναι:</w:t>
            </w:r>
          </w:p>
          <w:p w:rsidR="00171797" w:rsidRPr="00B76F35" w:rsidRDefault="00171797" w:rsidP="002D2A84">
            <w:pPr>
              <w:spacing w:after="0"/>
              <w:rPr>
                <w:lang w:val="el-GR"/>
              </w:rPr>
            </w:pPr>
            <w:r w:rsidRPr="00B76F35">
              <w:rPr>
                <w:lang w:val="el-GR"/>
              </w:rPr>
              <w:t>- Παραθέστε λεπτομερή στοιχεία:</w:t>
            </w:r>
          </w:p>
          <w:p w:rsidR="00171797" w:rsidRPr="00B76F35" w:rsidRDefault="00171797" w:rsidP="002D2A84">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3"/>
              </w:rPr>
              <w:endnoteReference w:id="26"/>
            </w:r>
            <w:r w:rsidRPr="00B76F35">
              <w:rPr>
                <w:rStyle w:val="a3"/>
                <w:lang w:val="el-GR"/>
              </w:rPr>
              <w:t xml:space="preserve"> </w:t>
            </w:r>
          </w:p>
          <w:p w:rsidR="00171797" w:rsidRPr="00DC2C5D" w:rsidRDefault="00171797" w:rsidP="002D2A84">
            <w:pPr>
              <w:spacing w:after="0"/>
              <w:rPr>
                <w:b/>
                <w:i/>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B76F35" w:rsidRDefault="00171797" w:rsidP="002D2A84">
            <w:pPr>
              <w:snapToGrid w:val="0"/>
              <w:spacing w:after="0"/>
              <w:jc w:val="left"/>
              <w:rPr>
                <w:lang w:val="el-GR"/>
              </w:rPr>
            </w:pPr>
            <w:r w:rsidRPr="00B76F35">
              <w:rPr>
                <w:lang w:val="el-GR"/>
              </w:rPr>
              <w:t>[] Ναι [] Όχι</w:t>
            </w: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napToGrid w:val="0"/>
              <w:spacing w:after="0"/>
              <w:jc w:val="left"/>
              <w:rPr>
                <w:lang w:val="el-GR"/>
              </w:rPr>
            </w:pPr>
          </w:p>
          <w:p w:rsidR="00171797" w:rsidRPr="00B76F35" w:rsidRDefault="00171797" w:rsidP="002D2A84">
            <w:pPr>
              <w:spacing w:after="0"/>
              <w:jc w:val="left"/>
              <w:rPr>
                <w:lang w:val="el-GR"/>
              </w:rPr>
            </w:pPr>
          </w:p>
          <w:p w:rsidR="00171797" w:rsidRPr="00B76F35" w:rsidRDefault="00171797" w:rsidP="002D2A84">
            <w:pPr>
              <w:spacing w:after="0"/>
              <w:jc w:val="left"/>
              <w:rPr>
                <w:lang w:val="el-GR"/>
              </w:rPr>
            </w:pPr>
          </w:p>
          <w:p w:rsidR="00171797" w:rsidRPr="00B76F35" w:rsidRDefault="00171797" w:rsidP="002D2A84">
            <w:pPr>
              <w:spacing w:after="0"/>
              <w:jc w:val="left"/>
              <w:rPr>
                <w:lang w:val="el-GR"/>
              </w:rPr>
            </w:pPr>
          </w:p>
          <w:p w:rsidR="00171797" w:rsidRPr="00B76F35" w:rsidRDefault="00171797" w:rsidP="002D2A84">
            <w:pPr>
              <w:spacing w:after="0"/>
              <w:jc w:val="left"/>
              <w:rPr>
                <w:lang w:val="el-GR"/>
              </w:rPr>
            </w:pPr>
          </w:p>
          <w:p w:rsidR="00171797" w:rsidRPr="00B76F35" w:rsidRDefault="00171797" w:rsidP="002D2A84">
            <w:pPr>
              <w:spacing w:after="0"/>
              <w:jc w:val="left"/>
              <w:rPr>
                <w:lang w:val="el-GR"/>
              </w:rPr>
            </w:pPr>
            <w:r w:rsidRPr="00B76F35">
              <w:rPr>
                <w:lang w:val="el-GR"/>
              </w:rPr>
              <w:t>-[.......................]</w:t>
            </w:r>
          </w:p>
          <w:p w:rsidR="00171797" w:rsidRPr="00B76F35" w:rsidRDefault="00171797" w:rsidP="002D2A84">
            <w:pPr>
              <w:spacing w:after="0"/>
              <w:jc w:val="left"/>
              <w:rPr>
                <w:lang w:val="el-GR"/>
              </w:rPr>
            </w:pPr>
            <w:r w:rsidRPr="00B76F35">
              <w:rPr>
                <w:lang w:val="el-GR"/>
              </w:rPr>
              <w:t>-[.......................]</w:t>
            </w:r>
          </w:p>
          <w:p w:rsidR="00171797" w:rsidRPr="00B76F35" w:rsidRDefault="00171797" w:rsidP="002D2A84">
            <w:pPr>
              <w:spacing w:after="0"/>
              <w:jc w:val="left"/>
              <w:rPr>
                <w:lang w:val="el-GR"/>
              </w:rPr>
            </w:pPr>
          </w:p>
          <w:p w:rsidR="00171797" w:rsidRPr="00B76F35" w:rsidRDefault="00171797" w:rsidP="002D2A84">
            <w:pPr>
              <w:spacing w:after="0"/>
              <w:jc w:val="left"/>
              <w:rPr>
                <w:lang w:val="el-GR"/>
              </w:rPr>
            </w:pPr>
          </w:p>
          <w:p w:rsidR="00171797" w:rsidRPr="00B76F35" w:rsidRDefault="00171797" w:rsidP="002D2A84">
            <w:pPr>
              <w:spacing w:after="0"/>
              <w:jc w:val="left"/>
              <w:rPr>
                <w:lang w:val="el-GR"/>
              </w:rPr>
            </w:pPr>
          </w:p>
          <w:p w:rsidR="00171797" w:rsidRPr="00B76F35" w:rsidRDefault="00171797" w:rsidP="002D2A84">
            <w:pPr>
              <w:spacing w:after="0"/>
              <w:jc w:val="left"/>
              <w:rPr>
                <w:i/>
                <w:lang w:val="el-GR"/>
              </w:rPr>
            </w:pPr>
          </w:p>
          <w:p w:rsidR="00171797" w:rsidRPr="00B76F35" w:rsidRDefault="00171797" w:rsidP="002D2A84">
            <w:pPr>
              <w:spacing w:after="0"/>
              <w:jc w:val="left"/>
              <w:rPr>
                <w:i/>
                <w:lang w:val="el-GR"/>
              </w:rPr>
            </w:pPr>
          </w:p>
          <w:p w:rsidR="00171797" w:rsidRPr="00DC2C5D" w:rsidRDefault="00171797" w:rsidP="002D2A84">
            <w:pPr>
              <w:spacing w:after="0"/>
              <w:rPr>
                <w:i/>
                <w:lang w:val="el-GR"/>
              </w:rPr>
            </w:pPr>
            <w:r w:rsidRPr="00B76F35">
              <w:rPr>
                <w:i/>
                <w:lang w:val="el-GR"/>
              </w:rPr>
              <w:t>(διαδικτυακή διεύθυνση, αρχή ή φορέας έκδοσης, επακριβή στοιχεία αναφοράς των εγγράφων): [……][……][……]</w:t>
            </w:r>
          </w:p>
        </w:tc>
      </w:tr>
    </w:tbl>
    <w:p w:rsidR="00171797" w:rsidRPr="00EB54EE" w:rsidRDefault="00171797" w:rsidP="00171797">
      <w:pPr>
        <w:keepNext/>
        <w:spacing w:before="120" w:after="360" w:line="276" w:lineRule="auto"/>
        <w:jc w:val="center"/>
        <w:rPr>
          <w:b/>
          <w:kern w:val="1"/>
          <w:szCs w:val="22"/>
          <w:lang w:val="el-GR"/>
        </w:rPr>
      </w:pPr>
    </w:p>
    <w:p w:rsidR="00171797" w:rsidRPr="00EB54EE" w:rsidRDefault="00171797" w:rsidP="00171797">
      <w:pPr>
        <w:jc w:val="center"/>
        <w:rPr>
          <w:b/>
          <w:bCs/>
          <w:lang w:val="el-GR"/>
        </w:rPr>
      </w:pPr>
    </w:p>
    <w:p w:rsidR="00171797" w:rsidRPr="00EB54EE" w:rsidRDefault="00171797" w:rsidP="00171797">
      <w:pPr>
        <w:pageBreakBefore/>
        <w:jc w:val="center"/>
        <w:rPr>
          <w:lang w:val="el-GR"/>
        </w:rPr>
      </w:pPr>
      <w:r w:rsidRPr="00EB54EE">
        <w:rPr>
          <w:b/>
          <w:bCs/>
          <w:u w:val="single"/>
          <w:lang w:val="el-GR"/>
        </w:rPr>
        <w:lastRenderedPageBreak/>
        <w:t xml:space="preserve">Μέρος </w:t>
      </w:r>
      <w:r w:rsidRPr="00EB54EE">
        <w:rPr>
          <w:b/>
          <w:bCs/>
          <w:u w:val="single"/>
        </w:rPr>
        <w:t>IV</w:t>
      </w:r>
      <w:r w:rsidRPr="00EB54EE">
        <w:rPr>
          <w:b/>
          <w:bCs/>
          <w:u w:val="single"/>
          <w:lang w:val="el-GR"/>
        </w:rPr>
        <w:t>: Κριτήρια επιλογής</w:t>
      </w:r>
    </w:p>
    <w:p w:rsidR="00171797" w:rsidRPr="00EB54EE" w:rsidRDefault="00171797" w:rsidP="00171797">
      <w:pPr>
        <w:rPr>
          <w:b/>
          <w:bCs/>
          <w:lang w:val="el-GR"/>
        </w:rPr>
      </w:pPr>
      <w:r w:rsidRPr="00EB54EE">
        <w:rPr>
          <w:lang w:val="el-GR"/>
        </w:rPr>
        <w:t xml:space="preserve">Όσον αφορά τα κριτήρια επιλογής (ενότητες Α έως Β του παρόντος μέρους), ο οικονομικός φορέας δηλώνει ότι: </w:t>
      </w:r>
    </w:p>
    <w:p w:rsidR="00171797" w:rsidRPr="00EB54EE" w:rsidRDefault="00171797" w:rsidP="00171797">
      <w:pPr>
        <w:jc w:val="center"/>
        <w:rPr>
          <w:b/>
          <w:i/>
          <w:sz w:val="21"/>
          <w:szCs w:val="21"/>
          <w:lang w:val="el-GR"/>
        </w:rPr>
      </w:pPr>
      <w:r w:rsidRPr="00EB54EE">
        <w:rPr>
          <w:b/>
          <w:bCs/>
          <w:lang w:val="el-GR"/>
        </w:rPr>
        <w:t>Α: Καταλληλότητα</w:t>
      </w:r>
    </w:p>
    <w:p w:rsidR="00171797" w:rsidRPr="00EB54EE" w:rsidRDefault="00171797" w:rsidP="0017179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EB54EE">
        <w:rPr>
          <w:b/>
          <w:i/>
          <w:sz w:val="21"/>
          <w:szCs w:val="21"/>
          <w:lang w:val="el-GR"/>
        </w:rPr>
        <w:t xml:space="preserve">Ο οικονομικός φορέας πρέπει να  παράσχει πληροφορίες </w:t>
      </w:r>
      <w:r w:rsidRPr="00EB54EE">
        <w:rPr>
          <w:b/>
          <w:i/>
          <w:sz w:val="21"/>
          <w:szCs w:val="21"/>
          <w:u w:val="single"/>
          <w:lang w:val="el-GR"/>
        </w:rPr>
        <w:t>μόνον</w:t>
      </w:r>
      <w:r w:rsidRPr="00EB54E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b/>
                <w:i/>
              </w:rPr>
            </w:pPr>
            <w:proofErr w:type="spellStart"/>
            <w:r w:rsidRPr="00EB54EE">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pPr>
            <w:proofErr w:type="spellStart"/>
            <w:r w:rsidRPr="00EB54EE">
              <w:rPr>
                <w:b/>
                <w:i/>
              </w:rPr>
              <w:t>Απάντηση</w:t>
            </w:r>
            <w:proofErr w:type="spellEnd"/>
          </w:p>
        </w:tc>
      </w:tr>
      <w:tr w:rsidR="00171797" w:rsidRPr="00EB54EE" w:rsidTr="002D2A84">
        <w:trPr>
          <w:jc w:val="center"/>
        </w:trPr>
        <w:tc>
          <w:tcPr>
            <w:tcW w:w="4479" w:type="dxa"/>
            <w:tcBorders>
              <w:top w:val="single" w:sz="4" w:space="0" w:color="000000"/>
              <w:left w:val="single" w:sz="4" w:space="0" w:color="000000"/>
              <w:bottom w:val="single" w:sz="4" w:space="0" w:color="000000"/>
            </w:tcBorders>
            <w:shd w:val="clear" w:color="auto" w:fill="auto"/>
          </w:tcPr>
          <w:p w:rsidR="00171797" w:rsidRPr="00EB54EE" w:rsidRDefault="00171797" w:rsidP="002D2A84">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7"/>
            </w:r>
            <w:r w:rsidRPr="00EB54EE">
              <w:rPr>
                <w:sz w:val="20"/>
                <w:szCs w:val="20"/>
                <w:lang w:val="el-GR"/>
              </w:rPr>
              <w:t>;</w:t>
            </w:r>
            <w:r w:rsidRPr="00EB54EE">
              <w:rPr>
                <w:sz w:val="21"/>
                <w:szCs w:val="21"/>
                <w:lang w:val="el-GR"/>
              </w:rPr>
              <w:t xml:space="preserve"> του:</w:t>
            </w:r>
          </w:p>
          <w:p w:rsidR="00171797" w:rsidRPr="00EB54EE" w:rsidRDefault="00171797" w:rsidP="002D2A84">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171797" w:rsidRDefault="00171797" w:rsidP="002D2A84">
            <w:pPr>
              <w:spacing w:after="0"/>
              <w:rPr>
                <w:i/>
                <w:sz w:val="21"/>
                <w:szCs w:val="21"/>
                <w:lang w:val="el-GR"/>
              </w:rPr>
            </w:pPr>
            <w:r w:rsidRPr="00EB54EE">
              <w:rPr>
                <w:i/>
                <w:sz w:val="21"/>
                <w:szCs w:val="21"/>
                <w:lang w:val="el-GR"/>
              </w:rPr>
              <w:t>Εάν η σχετική τεκμηρίωση διατίθεται ηλεκτρονικά, αναφέρετε:</w:t>
            </w:r>
          </w:p>
          <w:p w:rsidR="00171797" w:rsidRPr="00EB54EE" w:rsidRDefault="00171797" w:rsidP="002D2A84">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1797" w:rsidRPr="00EB54EE" w:rsidRDefault="00171797" w:rsidP="002D2A84">
            <w:pPr>
              <w:spacing w:after="0"/>
              <w:jc w:val="left"/>
              <w:rPr>
                <w:i/>
                <w:sz w:val="21"/>
                <w:szCs w:val="21"/>
                <w:lang w:val="el-GR"/>
              </w:rPr>
            </w:pPr>
            <w:r w:rsidRPr="00EB54EE">
              <w:rPr>
                <w:lang w:val="el-GR"/>
              </w:rPr>
              <w:t>[…</w:t>
            </w:r>
            <w:r>
              <w:rPr>
                <w:lang w:val="el-GR"/>
              </w:rPr>
              <w:t>…………………………………………………..</w:t>
            </w:r>
            <w:r w:rsidRPr="00EB54EE">
              <w:rPr>
                <w:lang w:val="el-GR"/>
              </w:rPr>
              <w:t>]</w:t>
            </w:r>
          </w:p>
          <w:p w:rsidR="00171797" w:rsidRPr="00EB54EE" w:rsidRDefault="00171797" w:rsidP="002D2A84">
            <w:pPr>
              <w:spacing w:after="0"/>
              <w:jc w:val="left"/>
              <w:rPr>
                <w:i/>
                <w:sz w:val="21"/>
                <w:szCs w:val="21"/>
                <w:lang w:val="el-GR"/>
              </w:rPr>
            </w:pPr>
          </w:p>
          <w:p w:rsidR="00171797" w:rsidRPr="00EB54EE" w:rsidRDefault="00171797" w:rsidP="002D2A84">
            <w:pPr>
              <w:spacing w:after="0"/>
              <w:jc w:val="left"/>
              <w:rPr>
                <w:i/>
                <w:sz w:val="21"/>
                <w:szCs w:val="21"/>
                <w:lang w:val="el-GR"/>
              </w:rPr>
            </w:pPr>
          </w:p>
          <w:p w:rsidR="00171797" w:rsidRPr="00EB54EE" w:rsidRDefault="00171797" w:rsidP="002D2A84">
            <w:pPr>
              <w:spacing w:after="0"/>
              <w:jc w:val="left"/>
              <w:rPr>
                <w:i/>
                <w:sz w:val="21"/>
                <w:szCs w:val="21"/>
                <w:lang w:val="el-GR"/>
              </w:rPr>
            </w:pPr>
          </w:p>
          <w:p w:rsidR="00171797" w:rsidRPr="00EB54EE" w:rsidRDefault="00171797" w:rsidP="002D2A84">
            <w:pPr>
              <w:spacing w:after="0"/>
              <w:jc w:val="left"/>
              <w:rPr>
                <w:i/>
                <w:sz w:val="21"/>
                <w:szCs w:val="21"/>
                <w:lang w:val="el-GR"/>
              </w:rPr>
            </w:pPr>
            <w:r w:rsidRPr="00EB54EE">
              <w:rPr>
                <w:i/>
                <w:sz w:val="21"/>
                <w:szCs w:val="21"/>
                <w:lang w:val="el-GR"/>
              </w:rPr>
              <w:t xml:space="preserve">(διαδικτυακή διεύθυνση, αρχή ή φορέας έκδοσης, επακριβή στοιχεία αναφοράς των εγγράφων): </w:t>
            </w:r>
          </w:p>
          <w:p w:rsidR="00171797" w:rsidRPr="00EB54EE" w:rsidRDefault="00171797" w:rsidP="002D2A84">
            <w:pPr>
              <w:spacing w:after="0"/>
              <w:jc w:val="left"/>
            </w:pPr>
            <w:r w:rsidRPr="00EB54EE">
              <w:rPr>
                <w:i/>
                <w:sz w:val="21"/>
                <w:szCs w:val="21"/>
              </w:rPr>
              <w:t>[……][……][……]</w:t>
            </w:r>
          </w:p>
        </w:tc>
      </w:tr>
    </w:tbl>
    <w:p w:rsidR="00171797" w:rsidRPr="00EB54EE" w:rsidRDefault="00171797" w:rsidP="00171797">
      <w:pPr>
        <w:pageBreakBefore/>
        <w:jc w:val="center"/>
        <w:rPr>
          <w:b/>
          <w:sz w:val="21"/>
          <w:szCs w:val="21"/>
          <w:lang w:val="el-GR"/>
        </w:rPr>
      </w:pPr>
      <w:r w:rsidRPr="00EB54EE">
        <w:rPr>
          <w:b/>
          <w:bCs/>
          <w:lang w:val="el-GR"/>
        </w:rPr>
        <w:lastRenderedPageBreak/>
        <w:t>Β: Τεχνική και επαγγελματική ικανότητα</w:t>
      </w:r>
    </w:p>
    <w:p w:rsidR="00171797" w:rsidRPr="00487BCF" w:rsidRDefault="00171797" w:rsidP="00171797">
      <w:pPr>
        <w:pBdr>
          <w:top w:val="single" w:sz="4" w:space="1" w:color="000000"/>
          <w:left w:val="single" w:sz="4" w:space="4" w:color="000000"/>
          <w:bottom w:val="single" w:sz="4" w:space="1" w:color="000000"/>
          <w:right w:val="single" w:sz="4" w:space="4" w:color="000000"/>
        </w:pBdr>
        <w:shd w:val="clear" w:color="auto" w:fill="BFBFBF"/>
        <w:rPr>
          <w:b/>
          <w:bCs/>
          <w:sz w:val="21"/>
          <w:szCs w:val="21"/>
          <w:lang w:val="el-GR"/>
        </w:rPr>
      </w:pPr>
      <w:r w:rsidRPr="00EB54EE">
        <w:rPr>
          <w:b/>
          <w:sz w:val="21"/>
          <w:szCs w:val="21"/>
          <w:lang w:val="el-GR"/>
        </w:rPr>
        <w:t>Ο οικονομικός φορέας πρέπει να παράσχε</w:t>
      </w:r>
      <w:r w:rsidRPr="00EB54EE">
        <w:rPr>
          <w:b/>
          <w:i/>
          <w:sz w:val="21"/>
          <w:szCs w:val="21"/>
          <w:lang w:val="el-GR"/>
        </w:rPr>
        <w:t>ι</w:t>
      </w:r>
      <w:r w:rsidRPr="00EB54EE">
        <w:rPr>
          <w:b/>
          <w:sz w:val="21"/>
          <w:szCs w:val="21"/>
          <w:lang w:val="el-GR"/>
        </w:rPr>
        <w:t xml:space="preserve"> πληροφορίες </w:t>
      </w:r>
      <w:r w:rsidRPr="00EB54EE">
        <w:rPr>
          <w:b/>
          <w:sz w:val="21"/>
          <w:szCs w:val="21"/>
          <w:u w:val="single"/>
          <w:lang w:val="el-GR"/>
        </w:rPr>
        <w:t>μόνον</w:t>
      </w:r>
      <w:r w:rsidRPr="00EB54EE">
        <w:rPr>
          <w:b/>
          <w:sz w:val="21"/>
          <w:szCs w:val="21"/>
          <w:lang w:val="el-GR"/>
        </w:rPr>
        <w:t xml:space="preserve"> όταν τα σχετικά κριτήρια επιλογής έχουν οριστεί από την αναθέτουσα αρχή ή τον αναθέτοντα φορέα  </w:t>
      </w:r>
      <w:r w:rsidRPr="00EB54EE">
        <w:rPr>
          <w:b/>
          <w:bCs/>
          <w:sz w:val="21"/>
          <w:szCs w:val="21"/>
          <w:lang w:val="el-GR"/>
        </w:rPr>
        <w:t>στη σχετική διακήρυξη ή στην πρόσκληση ή στα έγγραφα της σύμβασης που αναφέρονται στη διακήρυξη .</w:t>
      </w:r>
    </w:p>
    <w:p w:rsidR="00171797" w:rsidRPr="00092D24" w:rsidRDefault="00171797" w:rsidP="00171797">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lang w:val="el-GR"/>
        </w:rPr>
      </w:pPr>
      <w:r w:rsidRPr="00092D24">
        <w:rPr>
          <w:rFonts w:ascii="Calibri-Bold" w:eastAsiaTheme="minorHAnsi" w:hAnsi="Calibri-Bold" w:cs="Calibri-Bold"/>
          <w:b/>
          <w:bCs/>
          <w:sz w:val="20"/>
          <w:szCs w:val="20"/>
          <w:lang w:val="el-GR" w:eastAsia="en-US"/>
        </w:rPr>
        <w:t>ΔΕΝ ΑΠΑΙΤΕΙΤΑΙ ΑΠΟ ΤΗ ΔΙΑΚΗΡΥΞΗ</w:t>
      </w:r>
    </w:p>
    <w:p w:rsidR="00171797" w:rsidRDefault="00171797" w:rsidP="00171797">
      <w:pPr>
        <w:suppressAutoHyphens w:val="0"/>
        <w:spacing w:after="200" w:line="276" w:lineRule="auto"/>
        <w:jc w:val="left"/>
        <w:rPr>
          <w:b/>
          <w:bCs/>
          <w:kern w:val="1"/>
          <w:szCs w:val="22"/>
          <w:lang w:val="el-GR"/>
        </w:rPr>
      </w:pPr>
      <w:r>
        <w:rPr>
          <w:b/>
          <w:bCs/>
          <w:kern w:val="1"/>
          <w:szCs w:val="22"/>
          <w:lang w:val="el-GR"/>
        </w:rPr>
        <w:br w:type="page"/>
      </w:r>
    </w:p>
    <w:p w:rsidR="00171797" w:rsidRPr="00EB54EE" w:rsidRDefault="00171797" w:rsidP="00171797">
      <w:pPr>
        <w:keepNext/>
        <w:spacing w:before="120" w:after="360" w:line="276" w:lineRule="auto"/>
        <w:jc w:val="center"/>
        <w:rPr>
          <w:b/>
          <w:i/>
          <w:kern w:val="1"/>
          <w:szCs w:val="22"/>
          <w:lang w:val="el-GR"/>
        </w:rPr>
      </w:pPr>
      <w:r w:rsidRPr="00EB54EE">
        <w:rPr>
          <w:b/>
          <w:bCs/>
          <w:kern w:val="1"/>
          <w:szCs w:val="22"/>
          <w:lang w:val="el-GR"/>
        </w:rPr>
        <w:lastRenderedPageBreak/>
        <w:t>Μέρος VI: Τελικές δηλώσεις</w:t>
      </w:r>
    </w:p>
    <w:p w:rsidR="00171797" w:rsidRPr="00EB54EE" w:rsidRDefault="00171797" w:rsidP="00171797">
      <w:pPr>
        <w:rPr>
          <w:i/>
          <w:lang w:val="el-GR"/>
        </w:rPr>
      </w:pPr>
      <w:r w:rsidRPr="00EB54EE">
        <w:rPr>
          <w:i/>
          <w:lang w:val="el-GR"/>
        </w:rPr>
        <w:t xml:space="preserve">Ο κάτωθι υπογεγραμμένος, δηλώνω επισήμως ότι τα στοιχεία που έχω αναφέρει σύμφωνα με τα μέρη Ι – </w:t>
      </w:r>
      <w:r w:rsidRPr="00EB54EE">
        <w:rPr>
          <w:i/>
        </w:rPr>
        <w:t>IV</w:t>
      </w:r>
      <w:r w:rsidRPr="00EB54EE">
        <w:rPr>
          <w:i/>
          <w:lang w:val="el-GR"/>
        </w:rPr>
        <w:t xml:space="preserve"> ανωτέρω είναι ακριβή και ορθά και ότι έχω πλήρη επίγνωση των συνεπειών σε περίπτωση σοβαρών ψευδών δηλώσεων.</w:t>
      </w:r>
    </w:p>
    <w:p w:rsidR="00171797" w:rsidRPr="00EB54EE" w:rsidRDefault="00171797" w:rsidP="00171797">
      <w:pPr>
        <w:rPr>
          <w:i/>
          <w:lang w:val="el-GR"/>
        </w:rPr>
      </w:pPr>
      <w:r w:rsidRPr="00EB54E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B54EE">
        <w:rPr>
          <w:vertAlign w:val="superscript"/>
        </w:rPr>
        <w:endnoteReference w:id="28"/>
      </w:r>
      <w:r w:rsidRPr="00EB54EE">
        <w:rPr>
          <w:i/>
          <w:lang w:val="el-GR"/>
        </w:rPr>
        <w:t>, εκτός εάν :</w:t>
      </w:r>
    </w:p>
    <w:p w:rsidR="00171797" w:rsidRPr="00EB54EE" w:rsidRDefault="00171797" w:rsidP="00171797">
      <w:pPr>
        <w:rPr>
          <w:rFonts w:cs="Times New Roman"/>
          <w:i/>
          <w:vertAlign w:val="superscript"/>
          <w:lang w:val="el-GR"/>
        </w:rPr>
      </w:pPr>
      <w:r w:rsidRPr="00EB54E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B54EE">
        <w:rPr>
          <w:rFonts w:cs="Times New Roman"/>
          <w:vertAlign w:val="superscript"/>
        </w:rPr>
        <w:endnoteReference w:id="29"/>
      </w:r>
      <w:r w:rsidRPr="00EB54EE">
        <w:rPr>
          <w:rFonts w:cs="Times New Roman"/>
          <w:i/>
          <w:vertAlign w:val="superscript"/>
          <w:lang w:val="el-GR"/>
        </w:rPr>
        <w:t>.</w:t>
      </w:r>
    </w:p>
    <w:p w:rsidR="00171797" w:rsidRPr="00EB54EE" w:rsidRDefault="00171797" w:rsidP="00171797">
      <w:pPr>
        <w:rPr>
          <w:i/>
          <w:lang w:val="el-GR"/>
        </w:rPr>
      </w:pPr>
      <w:r w:rsidRPr="00EB54EE">
        <w:rPr>
          <w:lang w:val="el-GR"/>
        </w:rPr>
        <w:t>β) η αναθέτουσα αρχή ή ο αναθέτων φορέας έχουν ήδη στην κατοχή τους τα σχετικά έγγραφα.</w:t>
      </w:r>
    </w:p>
    <w:p w:rsidR="00171797" w:rsidRDefault="00171797" w:rsidP="00171797">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171797" w:rsidRPr="00835890" w:rsidRDefault="00171797" w:rsidP="00171797">
      <w:pPr>
        <w:rPr>
          <w:b/>
          <w:szCs w:val="22"/>
          <w:lang w:val="el-GR"/>
        </w:rPr>
      </w:pPr>
      <w:r>
        <w:rPr>
          <w:rFonts w:asciiTheme="minorHAnsi" w:hAnsiTheme="minorHAnsi"/>
          <w:b/>
          <w:bCs/>
          <w:lang w:val="el-GR"/>
        </w:rPr>
        <w:t xml:space="preserve">ΥΠΗΡΕΣΙΑ </w:t>
      </w:r>
      <w:r w:rsidRPr="00EB54EE">
        <w:rPr>
          <w:rFonts w:asciiTheme="minorHAnsi" w:hAnsiTheme="minorHAnsi"/>
          <w:b/>
          <w:bCs/>
          <w:lang w:val="el-GR"/>
        </w:rPr>
        <w:t>:</w:t>
      </w:r>
      <w:r>
        <w:rPr>
          <w:b/>
          <w:szCs w:val="22"/>
          <w:lang w:val="el-GR"/>
        </w:rPr>
        <w:t xml:space="preserve">ΣΥΝΤΗΡΗΣΗ ΕΦΑΡΜΟΓΩΝ ΛΟΓΙΣΜΙΚΟΥ ΕΤΟΥΣ 2019, </w:t>
      </w:r>
      <w:r w:rsidRPr="00EB54EE">
        <w:rPr>
          <w:i/>
          <w:lang w:val="el-GR"/>
        </w:rPr>
        <w:t xml:space="preserve">προϋπολογισμού δημοπρατούμενης </w:t>
      </w:r>
      <w:r>
        <w:rPr>
          <w:i/>
          <w:lang w:val="el-GR"/>
        </w:rPr>
        <w:t>εργασίας</w:t>
      </w:r>
      <w:r w:rsidRPr="00EB54EE">
        <w:rPr>
          <w:i/>
          <w:lang w:val="el-GR"/>
        </w:rPr>
        <w:t xml:space="preserve">  </w:t>
      </w:r>
      <w:r>
        <w:rPr>
          <w:b/>
          <w:bCs/>
          <w:color w:val="000000"/>
          <w:sz w:val="24"/>
          <w:lang w:val="el-GR"/>
        </w:rPr>
        <w:t>39.700,00</w:t>
      </w:r>
      <w:r w:rsidRPr="00EB54EE">
        <w:rPr>
          <w:b/>
          <w:bCs/>
          <w:color w:val="000000"/>
          <w:sz w:val="20"/>
          <w:szCs w:val="20"/>
          <w:lang w:val="el-GR"/>
        </w:rPr>
        <w:t xml:space="preserve"> </w:t>
      </w:r>
      <w:r w:rsidRPr="00EB54EE">
        <w:rPr>
          <w:i/>
          <w:lang w:val="el-GR"/>
        </w:rPr>
        <w:t>ευρώ  με ΦΠΑ</w:t>
      </w:r>
      <w:r>
        <w:rPr>
          <w:i/>
          <w:lang w:val="el-GR"/>
        </w:rPr>
        <w:t xml:space="preserve"> 24%</w:t>
      </w:r>
      <w:r w:rsidRPr="00EB54EE">
        <w:rPr>
          <w:i/>
          <w:lang w:val="el-GR"/>
        </w:rPr>
        <w:t>).</w:t>
      </w:r>
    </w:p>
    <w:p w:rsidR="00171797" w:rsidRPr="00EB54EE" w:rsidRDefault="00171797" w:rsidP="00171797">
      <w:pPr>
        <w:rPr>
          <w:i/>
          <w:lang w:val="el-GR"/>
        </w:rPr>
      </w:pPr>
    </w:p>
    <w:p w:rsidR="00171797" w:rsidRPr="00EB54EE" w:rsidRDefault="00171797" w:rsidP="00171797">
      <w:pPr>
        <w:rPr>
          <w:i/>
          <w:lang w:val="el-GR"/>
        </w:rPr>
      </w:pPr>
      <w:r w:rsidRPr="00EB54EE">
        <w:rPr>
          <w:i/>
          <w:lang w:val="el-GR"/>
        </w:rPr>
        <w:t xml:space="preserve">Ημερομηνία, τόπος και,  υπογραφή(-ές): [……]   </w:t>
      </w: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Pr="00EB54EE" w:rsidRDefault="00171797" w:rsidP="00171797">
      <w:pPr>
        <w:rPr>
          <w:i/>
          <w:lang w:val="el-GR"/>
        </w:rPr>
      </w:pPr>
    </w:p>
    <w:p w:rsidR="00171797" w:rsidRDefault="00171797" w:rsidP="00171797">
      <w:pPr>
        <w:rPr>
          <w:i/>
          <w:lang w:val="el-GR"/>
        </w:rPr>
      </w:pPr>
    </w:p>
    <w:p w:rsidR="00171797" w:rsidRDefault="00171797" w:rsidP="00171797">
      <w:pPr>
        <w:rPr>
          <w:i/>
          <w:lang w:val="el-GR"/>
        </w:rPr>
      </w:pPr>
    </w:p>
    <w:p w:rsidR="00171797" w:rsidRDefault="00171797" w:rsidP="00171797">
      <w:pPr>
        <w:rPr>
          <w:i/>
          <w:lang w:val="el-GR"/>
        </w:rPr>
      </w:pPr>
    </w:p>
    <w:p w:rsidR="00171797" w:rsidRDefault="00171797" w:rsidP="00171797">
      <w:pPr>
        <w:rPr>
          <w:i/>
          <w:lang w:val="el-GR"/>
        </w:rPr>
      </w:pPr>
    </w:p>
    <w:p w:rsidR="00171797" w:rsidRDefault="00171797" w:rsidP="00171797">
      <w:pPr>
        <w:rPr>
          <w:i/>
          <w:lang w:val="el-GR"/>
        </w:rPr>
      </w:pPr>
    </w:p>
    <w:p w:rsidR="00171797" w:rsidRDefault="00171797" w:rsidP="00171797">
      <w:pPr>
        <w:rPr>
          <w:i/>
          <w:lang w:val="el-GR"/>
        </w:rPr>
      </w:pPr>
    </w:p>
    <w:p w:rsidR="00171797" w:rsidRPr="00EB54EE" w:rsidRDefault="00171797" w:rsidP="00171797">
      <w:pPr>
        <w:rPr>
          <w:i/>
          <w:lang w:val="el-GR"/>
        </w:rPr>
      </w:pPr>
    </w:p>
    <w:p w:rsidR="00171797" w:rsidRPr="00835890" w:rsidRDefault="00171797" w:rsidP="00171797">
      <w:pPr>
        <w:suppressAutoHyphens w:val="0"/>
        <w:spacing w:after="200" w:line="276" w:lineRule="auto"/>
        <w:jc w:val="left"/>
        <w:rPr>
          <w:rFonts w:eastAsia="SimSun"/>
          <w:lang w:val="el-GR"/>
        </w:rPr>
      </w:pPr>
      <w:proofErr w:type="spellStart"/>
      <w:proofErr w:type="gramStart"/>
      <w:r>
        <w:rPr>
          <w:sz w:val="20"/>
          <w:szCs w:val="20"/>
          <w:lang w:val="en-US"/>
        </w:rPr>
        <w:lastRenderedPageBreak/>
        <w:t>i</w:t>
      </w:r>
      <w:proofErr w:type="spellEnd"/>
      <w:proofErr w:type="gramEnd"/>
      <w:r w:rsidRPr="00EB54EE">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ii</w:t>
      </w:r>
      <w:proofErr w:type="gramEnd"/>
      <w:r w:rsidRPr="00EB54EE">
        <w:rPr>
          <w:sz w:val="20"/>
          <w:szCs w:val="20"/>
          <w:lang w:val="el-GR"/>
        </w:rPr>
        <w:tab/>
        <w:t>Επαναλάβετε τα στοιχεία των αρμοδίων, όνομα και επώνυμο, όσες φορές χρειάζεται.</w:t>
      </w:r>
    </w:p>
    <w:p w:rsidR="00171797" w:rsidRPr="00EB54EE" w:rsidRDefault="00171797" w:rsidP="00171797">
      <w:pPr>
        <w:tabs>
          <w:tab w:val="left" w:pos="284"/>
        </w:tabs>
        <w:rPr>
          <w:sz w:val="20"/>
          <w:szCs w:val="20"/>
          <w:lang w:val="el-GR"/>
        </w:rPr>
      </w:pPr>
      <w:proofErr w:type="gramStart"/>
      <w:r>
        <w:rPr>
          <w:sz w:val="20"/>
          <w:szCs w:val="20"/>
          <w:lang w:val="en-US"/>
        </w:rPr>
        <w:t>iii</w:t>
      </w:r>
      <w:proofErr w:type="gramEnd"/>
      <w:r w:rsidRPr="00EB54EE">
        <w:rPr>
          <w:sz w:val="20"/>
          <w:szCs w:val="20"/>
          <w:lang w:val="el-GR"/>
        </w:rPr>
        <w:tab/>
        <w:t xml:space="preserve">Βλέπε </w:t>
      </w:r>
      <w:r w:rsidRPr="00EB54EE">
        <w:rPr>
          <w:b/>
          <w:i/>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71797" w:rsidRPr="00EB54EE" w:rsidRDefault="00171797" w:rsidP="00171797">
      <w:pPr>
        <w:tabs>
          <w:tab w:val="left" w:pos="284"/>
        </w:tabs>
        <w:rPr>
          <w:sz w:val="20"/>
          <w:szCs w:val="20"/>
          <w:lang w:val="el-GR"/>
        </w:rPr>
      </w:pPr>
      <w:r w:rsidRPr="00EB54EE">
        <w:rPr>
          <w:b/>
          <w:i/>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71797" w:rsidRPr="00EB54EE" w:rsidRDefault="00171797" w:rsidP="00171797">
      <w:pPr>
        <w:tabs>
          <w:tab w:val="left" w:pos="284"/>
        </w:tabs>
        <w:rPr>
          <w:sz w:val="20"/>
          <w:szCs w:val="20"/>
          <w:lang w:val="el-GR"/>
        </w:rPr>
      </w:pPr>
      <w:r w:rsidRPr="00EB54EE">
        <w:rPr>
          <w:b/>
          <w:i/>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71797" w:rsidRPr="00EB54EE" w:rsidRDefault="00171797" w:rsidP="00171797">
      <w:pPr>
        <w:tabs>
          <w:tab w:val="left" w:pos="284"/>
        </w:tabs>
        <w:rPr>
          <w:sz w:val="20"/>
          <w:szCs w:val="20"/>
          <w:lang w:val="el-GR"/>
        </w:rPr>
      </w:pPr>
      <w:r w:rsidRPr="00EB54EE">
        <w:rPr>
          <w:b/>
          <w:i/>
          <w:sz w:val="20"/>
          <w:szCs w:val="20"/>
          <w:lang w:val="el-GR"/>
        </w:rPr>
        <w:t xml:space="preserve">Μεσαίες επιχειρήσεις: επιχειρήσεις που δεν είναι ούτε πολύ μικρές ούτε μικρές και </w:t>
      </w:r>
      <w:r w:rsidRPr="00EB54EE">
        <w:rPr>
          <w:sz w:val="20"/>
          <w:szCs w:val="20"/>
          <w:lang w:val="el-GR"/>
        </w:rPr>
        <w:t xml:space="preserve">οι οποίες </w:t>
      </w:r>
      <w:r w:rsidRPr="00EB54EE">
        <w:rPr>
          <w:b/>
          <w:sz w:val="20"/>
          <w:szCs w:val="20"/>
          <w:lang w:val="el-GR"/>
        </w:rPr>
        <w:t>απασχολούν λιγότερους από 250 εργαζομένους</w:t>
      </w:r>
      <w:r w:rsidRPr="00EB54EE">
        <w:rPr>
          <w:sz w:val="20"/>
          <w:szCs w:val="20"/>
          <w:lang w:val="el-GR"/>
        </w:rPr>
        <w:t xml:space="preserve"> και των οποίων ο </w:t>
      </w:r>
      <w:r w:rsidRPr="00EB54EE">
        <w:rPr>
          <w:b/>
          <w:sz w:val="20"/>
          <w:szCs w:val="20"/>
          <w:lang w:val="el-GR"/>
        </w:rPr>
        <w:t>ετήσιος κύκλος εργασιών δεν υπερβαίνει τα 50 εκατομμύρια ευρώ</w:t>
      </w:r>
      <w:r w:rsidRPr="00EB54EE">
        <w:rPr>
          <w:sz w:val="20"/>
          <w:szCs w:val="20"/>
          <w:lang w:val="el-GR"/>
        </w:rPr>
        <w:t xml:space="preserve"> </w:t>
      </w:r>
      <w:r w:rsidRPr="00EB54EE">
        <w:rPr>
          <w:b/>
          <w:i/>
          <w:sz w:val="20"/>
          <w:szCs w:val="20"/>
          <w:lang w:val="el-GR"/>
        </w:rPr>
        <w:t>και/ή</w:t>
      </w:r>
      <w:r w:rsidRPr="00EB54EE">
        <w:rPr>
          <w:sz w:val="20"/>
          <w:szCs w:val="20"/>
          <w:lang w:val="el-GR"/>
        </w:rPr>
        <w:t xml:space="preserve"> το </w:t>
      </w:r>
      <w:r w:rsidRPr="00EB54EE">
        <w:rPr>
          <w:b/>
          <w:sz w:val="20"/>
          <w:szCs w:val="20"/>
          <w:lang w:val="el-GR"/>
        </w:rPr>
        <w:t>σύνολο του ετήσιου ισολογισμού δεν υπερβαίνει τα 43 εκατομμύρια ευρώ</w:t>
      </w:r>
      <w:r w:rsidRPr="00EB54EE">
        <w:rPr>
          <w:sz w:val="20"/>
          <w:szCs w:val="20"/>
          <w:lang w:val="el-GR"/>
        </w:rPr>
        <w:t>.</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iv</w:t>
      </w:r>
      <w:proofErr w:type="gramEnd"/>
      <w:r w:rsidRPr="00EB54EE">
        <w:rPr>
          <w:sz w:val="20"/>
          <w:szCs w:val="20"/>
          <w:lang w:val="el-GR"/>
        </w:rPr>
        <w:tab/>
        <w:t>Τα δικαιολογητικά και η κατάταξη, εάν υπάρχουν, αναφέρονται στην πιστοποίηση.</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v</w:t>
      </w:r>
      <w:proofErr w:type="gramEnd"/>
      <w:r w:rsidRPr="00EB54EE">
        <w:rPr>
          <w:sz w:val="20"/>
          <w:szCs w:val="20"/>
          <w:lang w:val="el-GR"/>
        </w:rPr>
        <w:tab/>
        <w:t>Ειδικότερα ως μέλος ένωσης ή κοινοπραξίας ή άλλου παρόμοιου καθεστώτος.</w:t>
      </w:r>
    </w:p>
    <w:p w:rsidR="00171797" w:rsidRPr="00EB54EE" w:rsidRDefault="00171797" w:rsidP="00171797">
      <w:pPr>
        <w:tabs>
          <w:tab w:val="left" w:pos="284"/>
        </w:tabs>
        <w:rPr>
          <w:sz w:val="20"/>
          <w:szCs w:val="20"/>
          <w:lang w:val="el-GR"/>
        </w:rPr>
      </w:pPr>
      <w:r>
        <w:rPr>
          <w:rFonts w:cs="Times New Roman"/>
          <w:sz w:val="20"/>
          <w:szCs w:val="20"/>
          <w:vertAlign w:val="superscript"/>
        </w:rPr>
        <w:t>vi</w:t>
      </w:r>
      <w:r w:rsidRPr="00EB54EE">
        <w:rPr>
          <w:sz w:val="20"/>
          <w:szCs w:val="20"/>
          <w:lang w:val="el-GR"/>
        </w:rPr>
        <w:tab/>
        <w:t xml:space="preserve"> Επισημαίνεται ότι σύμφωνα με το δεύτερο εδάφιο του άρθρου 78 “</w:t>
      </w:r>
      <w:r w:rsidRPr="00EB54EE">
        <w:rPr>
          <w:i/>
          <w:iCs/>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B54EE">
        <w:rPr>
          <w:i/>
          <w:iCs/>
          <w:sz w:val="20"/>
          <w:szCs w:val="20"/>
          <w:lang w:val="el-GR"/>
        </w:rPr>
        <w:t>στ΄</w:t>
      </w:r>
      <w:proofErr w:type="spellEnd"/>
      <w:r w:rsidRPr="00EB54EE">
        <w:rPr>
          <w:i/>
          <w:iCs/>
          <w:sz w:val="20"/>
          <w:szCs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B54EE">
        <w:rPr>
          <w:sz w:val="20"/>
          <w:szCs w:val="20"/>
          <w:lang w:val="el-GR"/>
        </w:rPr>
        <w:t>.”</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vii</w:t>
      </w:r>
      <w:proofErr w:type="gramEnd"/>
      <w:r w:rsidRPr="00EB54EE">
        <w:rPr>
          <w:sz w:val="20"/>
          <w:szCs w:val="20"/>
          <w:lang w:val="el-GR"/>
        </w:rPr>
        <w:tab/>
        <w:t xml:space="preserve">Σύμφωνα με τις διατάξεις του άρθρου 73 παρ. 3 α,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viii</w:t>
      </w:r>
      <w:proofErr w:type="gramEnd"/>
      <w:r w:rsidRPr="00EB54EE">
        <w:rPr>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B54EE">
        <w:rPr>
          <w:sz w:val="20"/>
          <w:szCs w:val="20"/>
        </w:rPr>
        <w:t>L</w:t>
      </w:r>
      <w:r w:rsidRPr="00EB54EE">
        <w:rPr>
          <w:sz w:val="20"/>
          <w:szCs w:val="20"/>
          <w:lang w:val="el-GR"/>
        </w:rPr>
        <w:t xml:space="preserve"> 300 της 11.11.2008, σ. 42).</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ix</w:t>
      </w:r>
      <w:proofErr w:type="gramEnd"/>
      <w:r w:rsidRPr="00EB54EE">
        <w:rPr>
          <w:sz w:val="20"/>
          <w:szCs w:val="20"/>
          <w:lang w:val="el-GR"/>
        </w:rPr>
        <w:tab/>
        <w:t>Σύμφωνα με άρθρο 73 παρ. 1 (β). Στον Κανονισμό ΕΕΕΣ (Κανονισμός ΕΕ 2016/7) αναφέρεται ως “διαφθορά”.</w:t>
      </w:r>
    </w:p>
    <w:p w:rsidR="00171797" w:rsidRPr="00EB54EE" w:rsidRDefault="00171797" w:rsidP="00171797">
      <w:pPr>
        <w:tabs>
          <w:tab w:val="left" w:pos="284"/>
        </w:tabs>
        <w:rPr>
          <w:sz w:val="20"/>
          <w:szCs w:val="20"/>
          <w:lang w:val="el-GR"/>
        </w:rPr>
      </w:pPr>
      <w:r>
        <w:rPr>
          <w:rFonts w:cs="Times New Roman"/>
          <w:sz w:val="20"/>
          <w:szCs w:val="20"/>
          <w:vertAlign w:val="superscript"/>
        </w:rPr>
        <w:t>x</w:t>
      </w:r>
      <w:r w:rsidRPr="00EB54EE">
        <w:rPr>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B54EE">
        <w:rPr>
          <w:sz w:val="20"/>
          <w:szCs w:val="20"/>
        </w:rPr>
        <w:t>C</w:t>
      </w:r>
      <w:r w:rsidRPr="00EB54EE">
        <w:rPr>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B54EE">
        <w:rPr>
          <w:sz w:val="20"/>
          <w:szCs w:val="20"/>
        </w:rPr>
        <w:t>L</w:t>
      </w:r>
      <w:r w:rsidRPr="00EB54EE">
        <w:rPr>
          <w:sz w:val="20"/>
          <w:szCs w:val="20"/>
          <w:lang w:val="el-GR"/>
        </w:rPr>
        <w:t xml:space="preserve"> 192 της 31.7.2003, σ. 54). Περιλαμβάνει επίσης τη διαφθορά όπως ορίζεται στο </w:t>
      </w:r>
      <w:r w:rsidRPr="00EB54EE">
        <w:rPr>
          <w:b/>
          <w:sz w:val="20"/>
          <w:szCs w:val="20"/>
          <w:lang w:val="el-GR"/>
        </w:rPr>
        <w:t>ν. 3560/2007</w:t>
      </w:r>
      <w:r w:rsidRPr="00EB54EE">
        <w:rPr>
          <w:sz w:val="20"/>
          <w:szCs w:val="20"/>
          <w:lang w:val="el-GR"/>
        </w:rPr>
        <w:t xml:space="preserve"> </w:t>
      </w:r>
      <w:r w:rsidRPr="00EB54EE">
        <w:rPr>
          <w:b/>
          <w:sz w:val="20"/>
          <w:szCs w:val="20"/>
          <w:lang w:val="el-GR"/>
        </w:rPr>
        <w:t xml:space="preserve">(ΦΕΚ 103/Α), </w:t>
      </w:r>
      <w:r w:rsidRPr="00EB54EE">
        <w:rPr>
          <w:i/>
          <w:sz w:val="20"/>
          <w:szCs w:val="20"/>
          <w:lang w:val="el-GR"/>
        </w:rPr>
        <w:t xml:space="preserve">«Κύρωση και εφαρμογή της Σύμβασης ποινικού δικαίου για τη διαφθορά και του Πρόσθετου </w:t>
      </w:r>
      <w:proofErr w:type="spellStart"/>
      <w:r w:rsidRPr="00EB54EE">
        <w:rPr>
          <w:i/>
          <w:sz w:val="20"/>
          <w:szCs w:val="20"/>
          <w:lang w:val="el-GR"/>
        </w:rPr>
        <w:t>σ΄</w:t>
      </w:r>
      <w:proofErr w:type="spellEnd"/>
      <w:r w:rsidRPr="00EB54EE">
        <w:rPr>
          <w:i/>
          <w:sz w:val="20"/>
          <w:szCs w:val="20"/>
          <w:lang w:val="el-GR"/>
        </w:rPr>
        <w:t xml:space="preserve"> αυτήν Πρωτοκόλλου» (αφορά σε </w:t>
      </w:r>
      <w:r w:rsidRPr="00EB54EE">
        <w:rPr>
          <w:sz w:val="20"/>
          <w:szCs w:val="20"/>
          <w:lang w:val="el-GR"/>
        </w:rPr>
        <w:t xml:space="preserve"> </w:t>
      </w:r>
      <w:r w:rsidRPr="00EB54EE">
        <w:rPr>
          <w:i/>
          <w:sz w:val="20"/>
          <w:szCs w:val="20"/>
          <w:lang w:val="el-GR"/>
        </w:rPr>
        <w:t>προσθήκη καθόσον στο ν. Άρθρο 73 παρ. 1 β αναφέρεται η κείμενη νομοθεσία)</w:t>
      </w:r>
      <w:r w:rsidRPr="00EB54EE">
        <w:rPr>
          <w:sz w:val="20"/>
          <w:szCs w:val="20"/>
          <w:lang w:val="el-GR"/>
        </w:rPr>
        <w:t>.</w:t>
      </w:r>
    </w:p>
    <w:p w:rsidR="00171797" w:rsidRPr="00EB54EE" w:rsidRDefault="00171797" w:rsidP="00171797">
      <w:pPr>
        <w:tabs>
          <w:tab w:val="left" w:pos="284"/>
        </w:tabs>
        <w:rPr>
          <w:sz w:val="20"/>
          <w:szCs w:val="20"/>
          <w:lang w:val="el-GR"/>
        </w:rPr>
      </w:pPr>
      <w:r>
        <w:rPr>
          <w:rFonts w:cs="Times New Roman"/>
          <w:sz w:val="20"/>
          <w:szCs w:val="20"/>
          <w:vertAlign w:val="superscript"/>
        </w:rPr>
        <w:t>xi</w:t>
      </w:r>
      <w:r w:rsidRPr="00EB54EE">
        <w:rPr>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B54EE">
        <w:rPr>
          <w:sz w:val="20"/>
          <w:szCs w:val="20"/>
        </w:rPr>
        <w:t>C</w:t>
      </w:r>
      <w:r w:rsidRPr="00EB54EE">
        <w:rPr>
          <w:sz w:val="20"/>
          <w:szCs w:val="20"/>
          <w:lang w:val="el-GR"/>
        </w:rPr>
        <w:t xml:space="preserve"> 316 της 27.11.1995, σ. 48)</w:t>
      </w:r>
      <w:r w:rsidRPr="00EB54EE">
        <w:rPr>
          <w:sz w:val="20"/>
          <w:szCs w:val="20"/>
          <w:vertAlign w:val="superscript"/>
          <w:lang w:val="el-GR"/>
        </w:rPr>
        <w:t xml:space="preserve">  </w:t>
      </w:r>
      <w:r w:rsidRPr="00EB54EE">
        <w:rPr>
          <w:sz w:val="20"/>
          <w:szCs w:val="20"/>
          <w:lang w:val="el-GR"/>
        </w:rPr>
        <w:t>όπως κυρώθηκε με το ν. 2803/2000 (ΦΕΚ 48/Α) "</w:t>
      </w:r>
      <w:r w:rsidRPr="00EB54EE">
        <w:rPr>
          <w:i/>
          <w:iCs/>
          <w:sz w:val="20"/>
          <w:szCs w:val="20"/>
          <w:lang w:val="el-GR"/>
        </w:rPr>
        <w:t xml:space="preserve">Κύρωση της </w:t>
      </w:r>
      <w:proofErr w:type="spellStart"/>
      <w:r w:rsidRPr="00EB54EE">
        <w:rPr>
          <w:i/>
          <w:iCs/>
          <w:sz w:val="20"/>
          <w:szCs w:val="20"/>
          <w:lang w:val="el-GR"/>
        </w:rPr>
        <w:t>Σύµβασης</w:t>
      </w:r>
      <w:proofErr w:type="spellEnd"/>
      <w:r w:rsidRPr="00EB54EE">
        <w:rPr>
          <w:i/>
          <w:iCs/>
          <w:sz w:val="20"/>
          <w:szCs w:val="20"/>
          <w:lang w:val="el-GR"/>
        </w:rPr>
        <w:t xml:space="preserve"> σχετικά µε την προστασία των οικονομικών συμφερόντων των Ευρωπαϊκών Κοινοτήτων και των συναφών µε αυτήν Πρωτοκόλλων.</w:t>
      </w:r>
    </w:p>
    <w:p w:rsidR="00171797" w:rsidRPr="00EB54EE" w:rsidRDefault="00171797" w:rsidP="00171797">
      <w:pPr>
        <w:tabs>
          <w:tab w:val="left" w:pos="284"/>
        </w:tabs>
        <w:rPr>
          <w:sz w:val="20"/>
          <w:szCs w:val="20"/>
          <w:lang w:val="el-GR"/>
        </w:rPr>
      </w:pPr>
      <w:r>
        <w:rPr>
          <w:rFonts w:cs="Times New Roman"/>
          <w:sz w:val="20"/>
          <w:szCs w:val="20"/>
          <w:vertAlign w:val="superscript"/>
        </w:rPr>
        <w:t>xii</w:t>
      </w:r>
      <w:r w:rsidRPr="00EB54EE">
        <w:rPr>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B54EE">
        <w:rPr>
          <w:sz w:val="20"/>
          <w:szCs w:val="20"/>
        </w:rPr>
        <w:t>L</w:t>
      </w:r>
      <w:r w:rsidRPr="00EB54EE">
        <w:rPr>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171797" w:rsidRPr="00EB54EE" w:rsidRDefault="00171797" w:rsidP="00171797">
      <w:pPr>
        <w:tabs>
          <w:tab w:val="left" w:pos="284"/>
        </w:tabs>
        <w:rPr>
          <w:sz w:val="20"/>
          <w:szCs w:val="20"/>
          <w:lang w:val="el-GR"/>
        </w:rPr>
      </w:pPr>
      <w:r>
        <w:rPr>
          <w:rFonts w:cs="Times New Roman"/>
          <w:sz w:val="20"/>
          <w:szCs w:val="20"/>
          <w:vertAlign w:val="superscript"/>
        </w:rPr>
        <w:lastRenderedPageBreak/>
        <w:t>xiii</w:t>
      </w:r>
      <w:r w:rsidRPr="00EB54EE">
        <w:rPr>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B54EE">
        <w:rPr>
          <w:b/>
          <w:i/>
          <w:color w:val="000000"/>
          <w:sz w:val="20"/>
          <w:szCs w:val="20"/>
          <w:lang w:val="el-GR"/>
        </w:rPr>
        <w:t xml:space="preserve"> (ΕΕ L 309 της 25.11.2005, σ.15) </w:t>
      </w:r>
      <w:r w:rsidRPr="00EB54EE">
        <w:rPr>
          <w:color w:val="000000"/>
          <w:sz w:val="20"/>
          <w:szCs w:val="20"/>
          <w:vertAlign w:val="superscript"/>
          <w:lang w:val="el-GR"/>
        </w:rPr>
        <w:t xml:space="preserve"> </w:t>
      </w:r>
      <w:r w:rsidRPr="00EB54EE">
        <w:rPr>
          <w:b/>
          <w:i/>
          <w:color w:val="000000"/>
          <w:sz w:val="20"/>
          <w:szCs w:val="20"/>
          <w:lang w:val="el-GR"/>
        </w:rPr>
        <w:t xml:space="preserve">που ενσωματώθηκε με το ν. 3691/2008 </w:t>
      </w:r>
      <w:r w:rsidRPr="00EB54EE">
        <w:rPr>
          <w:b/>
          <w:i/>
          <w:color w:val="000000"/>
          <w:spacing w:val="-10"/>
          <w:sz w:val="20"/>
          <w:szCs w:val="20"/>
          <w:lang w:val="el-GR"/>
        </w:rPr>
        <w:t xml:space="preserve">(ΦΕΚ 166/Α) </w:t>
      </w:r>
      <w:r w:rsidRPr="00EB54EE">
        <w:rPr>
          <w:b/>
          <w:i/>
          <w:iCs/>
          <w:color w:val="000000"/>
          <w:spacing w:val="-10"/>
          <w:sz w:val="20"/>
          <w:szCs w:val="20"/>
          <w:lang w:val="el-GR"/>
        </w:rPr>
        <w:t>“</w:t>
      </w:r>
      <w:r w:rsidRPr="00EB54EE">
        <w:rPr>
          <w:b/>
          <w:i/>
          <w:iCs/>
          <w:color w:val="000000"/>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B54EE">
        <w:rPr>
          <w:b/>
          <w:i/>
          <w:color w:val="000000"/>
          <w:sz w:val="20"/>
          <w:szCs w:val="20"/>
          <w:lang w:val="el-GR"/>
        </w:rPr>
        <w:t>”.</w:t>
      </w:r>
    </w:p>
    <w:p w:rsidR="00171797" w:rsidRPr="00EB54EE" w:rsidRDefault="00171797" w:rsidP="00171797">
      <w:pPr>
        <w:tabs>
          <w:tab w:val="left" w:pos="284"/>
        </w:tabs>
        <w:rPr>
          <w:sz w:val="20"/>
          <w:szCs w:val="20"/>
          <w:lang w:val="el-GR"/>
        </w:rPr>
      </w:pPr>
      <w:r>
        <w:rPr>
          <w:rFonts w:cs="Times New Roman"/>
          <w:sz w:val="20"/>
          <w:szCs w:val="20"/>
          <w:vertAlign w:val="superscript"/>
        </w:rPr>
        <w:t>xiv</w:t>
      </w:r>
      <w:r w:rsidRPr="00EB54EE">
        <w:rPr>
          <w:b/>
          <w:i/>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B54EE">
        <w:rPr>
          <w:b/>
          <w:i/>
          <w:color w:val="000000"/>
          <w:sz w:val="20"/>
          <w:szCs w:val="20"/>
          <w:lang w:val="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B54EE">
        <w:rPr>
          <w:b/>
          <w:i/>
          <w:iCs/>
          <w:color w:val="000000"/>
          <w:sz w:val="20"/>
          <w:szCs w:val="20"/>
          <w:lang w:val="el-GR"/>
        </w:rPr>
        <w:t>Πρόληψη και καταπολέμηση της εμπορίας ανθρώπων και προστασία των θυμάτων αυτής και άλλες διατάξεις.".</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xv</w:t>
      </w:r>
      <w:proofErr w:type="gramEnd"/>
      <w:r w:rsidRPr="00EB54EE">
        <w:rPr>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xvi</w:t>
      </w:r>
      <w:proofErr w:type="gramEnd"/>
      <w:r w:rsidRPr="00EB54EE">
        <w:rPr>
          <w:sz w:val="20"/>
          <w:szCs w:val="20"/>
          <w:lang w:val="el-GR"/>
        </w:rPr>
        <w:tab/>
        <w:t>Επαναλάβετε όσες φορές χρειάζεται.</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xvii</w:t>
      </w:r>
      <w:proofErr w:type="gramEnd"/>
      <w:r w:rsidRPr="00EB54EE">
        <w:rPr>
          <w:sz w:val="20"/>
          <w:szCs w:val="20"/>
          <w:lang w:val="el-GR"/>
        </w:rPr>
        <w:tab/>
        <w:t>Επαναλάβετε όσες φορές χρειάζεται.</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xviii</w:t>
      </w:r>
      <w:proofErr w:type="gramEnd"/>
      <w:r w:rsidRPr="00EB54EE">
        <w:rPr>
          <w:sz w:val="20"/>
          <w:szCs w:val="20"/>
          <w:lang w:val="el-GR"/>
        </w:rPr>
        <w:tab/>
        <w:t>Επαναλάβετε όσες φορές χρειάζεται.</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xix</w:t>
      </w:r>
      <w:proofErr w:type="gramEnd"/>
      <w:r w:rsidRPr="00EB54EE">
        <w:rPr>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w:t>
      </w:r>
      <w:proofErr w:type="gramEnd"/>
      <w:r w:rsidRPr="00EB54EE">
        <w:rPr>
          <w:sz w:val="20"/>
          <w:szCs w:val="20"/>
          <w:lang w:val="el-GR"/>
        </w:rPr>
        <w:tab/>
        <w:t xml:space="preserve">Λαμβανομένου υπόψη του χαρακτήρα των εγκλημάτων που έχουν διαπραχθεί (μεμονωμένα, </w:t>
      </w:r>
      <w:proofErr w:type="spellStart"/>
      <w:r w:rsidRPr="00EB54EE">
        <w:rPr>
          <w:sz w:val="20"/>
          <w:szCs w:val="20"/>
          <w:lang w:val="el-GR"/>
        </w:rPr>
        <w:t>κατ᾽</w:t>
      </w:r>
      <w:proofErr w:type="spellEnd"/>
      <w:r w:rsidRPr="00EB54EE">
        <w:rPr>
          <w:sz w:val="20"/>
          <w:szCs w:val="20"/>
          <w:lang w:val="el-GR"/>
        </w:rPr>
        <w:t xml:space="preserve"> εξακολούθηση, συστηματικά ...), η επεξήγηση πρέπει να καταδεικνύει την επάρκεια των μέτρων που λήφθηκαν. </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xxi</w:t>
      </w:r>
      <w:proofErr w:type="gramEnd"/>
      <w:r w:rsidRPr="00EB54EE">
        <w:rPr>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xxii</w:t>
      </w:r>
      <w:proofErr w:type="gramEnd"/>
      <w:r w:rsidRPr="00EB54EE">
        <w:rPr>
          <w:sz w:val="20"/>
          <w:szCs w:val="20"/>
          <w:lang w:val="el-GR"/>
        </w:rPr>
        <w:tab/>
        <w:t xml:space="preserve">Σημειώνεται ότι, σύμφωνα με το άρθρο 73 παρ. 3 </w:t>
      </w:r>
      <w:proofErr w:type="spellStart"/>
      <w:r w:rsidRPr="00EB54EE">
        <w:rPr>
          <w:sz w:val="20"/>
          <w:szCs w:val="20"/>
          <w:lang w:val="el-GR"/>
        </w:rPr>
        <w:t>περ</w:t>
      </w:r>
      <w:proofErr w:type="spellEnd"/>
      <w:r w:rsidRPr="00EB54EE">
        <w:rPr>
          <w:sz w:val="20"/>
          <w:szCs w:val="20"/>
          <w:lang w:val="el-GR"/>
        </w:rPr>
        <w:t xml:space="preserve">. α  και β,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xxiii</w:t>
      </w:r>
      <w:proofErr w:type="gramEnd"/>
      <w:r w:rsidRPr="00EB54EE">
        <w:rPr>
          <w:sz w:val="20"/>
          <w:szCs w:val="20"/>
          <w:lang w:val="el-GR"/>
        </w:rPr>
        <w:tab/>
        <w:t>Επαναλάβετε όσες φορές χρειάζεται.</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xxiv</w:t>
      </w:r>
      <w:proofErr w:type="gramEnd"/>
      <w:r w:rsidRPr="00EB54EE">
        <w:rPr>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xxv</w:t>
      </w:r>
      <w:proofErr w:type="gramEnd"/>
      <w:r w:rsidRPr="00EB54EE">
        <w:rPr>
          <w:sz w:val="20"/>
          <w:szCs w:val="20"/>
          <w:lang w:val="el-GR"/>
        </w:rPr>
        <w:tab/>
        <w:t>Άρθρο 73 παρ. 5.</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xxvi</w:t>
      </w:r>
      <w:proofErr w:type="gramEnd"/>
      <w:r w:rsidRPr="00EB54EE">
        <w:rPr>
          <w:sz w:val="20"/>
          <w:szCs w:val="20"/>
          <w:lang w:val="el-GR"/>
        </w:rPr>
        <w:tab/>
        <w:t xml:space="preserve">Όπως περιγράφεται στο Παράρτημα </w:t>
      </w:r>
      <w:r w:rsidRPr="00EB54EE">
        <w:rPr>
          <w:sz w:val="20"/>
          <w:szCs w:val="20"/>
          <w:lang w:val="en-US"/>
        </w:rPr>
        <w:t>XI</w:t>
      </w:r>
      <w:r w:rsidRPr="00EB54EE">
        <w:rPr>
          <w:sz w:val="20"/>
          <w:szCs w:val="20"/>
          <w:lang w:val="el-GR"/>
        </w:rPr>
        <w:t xml:space="preserve"> του Προσαρτήματος Α, </w:t>
      </w:r>
      <w:r w:rsidRPr="00EB54EE">
        <w:rPr>
          <w:b/>
          <w:bCs/>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xxvii</w:t>
      </w:r>
      <w:proofErr w:type="gramEnd"/>
      <w:r w:rsidRPr="00EB54EE">
        <w:rPr>
          <w:sz w:val="20"/>
          <w:szCs w:val="20"/>
          <w:lang w:val="el-GR"/>
        </w:rPr>
        <w:tab/>
        <w:t xml:space="preserve">Επισημαίνεται ότι εάν ο οικονομικός φορέας </w:t>
      </w:r>
      <w:r w:rsidRPr="00EB54EE">
        <w:rPr>
          <w:b/>
          <w:sz w:val="20"/>
          <w:szCs w:val="20"/>
          <w:u w:val="single"/>
          <w:lang w:val="el-GR"/>
        </w:rPr>
        <w:t>έχει</w:t>
      </w:r>
      <w:r w:rsidRPr="00EB54EE">
        <w:rPr>
          <w:sz w:val="20"/>
          <w:szCs w:val="20"/>
          <w:lang w:val="el-GR"/>
        </w:rPr>
        <w:t xml:space="preserve"> αποφασίσει να αναθέσει τμήμα της σύμβασης σε τρίτους υπό μορφή υπεργολαβίας </w:t>
      </w:r>
      <w:r w:rsidRPr="00EB54EE">
        <w:rPr>
          <w:b/>
          <w:sz w:val="20"/>
          <w:szCs w:val="20"/>
          <w:u w:val="single"/>
          <w:lang w:val="el-GR"/>
        </w:rPr>
        <w:t>και</w:t>
      </w:r>
      <w:r w:rsidRPr="00EB54EE">
        <w:rPr>
          <w:sz w:val="20"/>
          <w:szCs w:val="20"/>
          <w:lang w:val="el-GR"/>
        </w:rPr>
        <w:t xml:space="preserve"> στηρίζεται στις ικανότητες του υπεργολάβου για την </w:t>
      </w:r>
      <w:r w:rsidRPr="00EB54EE">
        <w:rPr>
          <w:sz w:val="20"/>
          <w:szCs w:val="20"/>
          <w:lang w:val="el-GR"/>
        </w:rPr>
        <w:lastRenderedPageBreak/>
        <w:t xml:space="preserve">εκτέλεση του εν λόγω τμήματος, τότε θα πρέπει να συμπληρωθεί χωριστό ΤΕΥΔ για τους σχετικούς υπεργολάβους, βλέπε μέρος ΙΙ, ενότητα Γ ανωτέρω. </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xxviii</w:t>
      </w:r>
      <w:proofErr w:type="gramEnd"/>
      <w:r w:rsidRPr="00EB54EE">
        <w:rPr>
          <w:sz w:val="20"/>
          <w:szCs w:val="20"/>
          <w:lang w:val="el-GR"/>
        </w:rPr>
        <w:tab/>
      </w:r>
      <w:proofErr w:type="spellStart"/>
      <w:r w:rsidRPr="00EB54EE">
        <w:rPr>
          <w:sz w:val="20"/>
          <w:szCs w:val="20"/>
          <w:lang w:val="el-GR"/>
        </w:rPr>
        <w:t>Πρβλ</w:t>
      </w:r>
      <w:proofErr w:type="spellEnd"/>
      <w:r w:rsidRPr="00EB54EE">
        <w:rPr>
          <w:sz w:val="20"/>
          <w:szCs w:val="20"/>
          <w:lang w:val="el-GR"/>
        </w:rPr>
        <w:t xml:space="preserve"> και άρθρο 1 ν. 4250/2014</w:t>
      </w:r>
    </w:p>
    <w:p w:rsidR="00171797" w:rsidRPr="00EB54EE" w:rsidRDefault="00171797" w:rsidP="00171797">
      <w:pPr>
        <w:tabs>
          <w:tab w:val="left" w:pos="284"/>
        </w:tabs>
        <w:rPr>
          <w:sz w:val="20"/>
          <w:szCs w:val="20"/>
          <w:lang w:val="el-GR"/>
        </w:rPr>
      </w:pPr>
      <w:proofErr w:type="gramStart"/>
      <w:r>
        <w:rPr>
          <w:rFonts w:cs="Times New Roman"/>
          <w:sz w:val="20"/>
          <w:szCs w:val="20"/>
          <w:vertAlign w:val="superscript"/>
        </w:rPr>
        <w:t>xxix</w:t>
      </w:r>
      <w:proofErr w:type="gramEnd"/>
      <w:r w:rsidRPr="00EB54EE">
        <w:rPr>
          <w:sz w:val="20"/>
          <w:szCs w:val="20"/>
          <w:lang w:val="el-GR"/>
        </w:rPr>
        <w:tab/>
        <w:t>Υπό την προϋπόθεση ότι ο οικονομικός φορέας έχει παράσχει τις απαραίτητες πληροφορίες (</w:t>
      </w:r>
      <w:r w:rsidRPr="00EB54EE">
        <w:rPr>
          <w:i/>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B54EE">
        <w:rPr>
          <w:sz w:val="20"/>
          <w:szCs w:val="20"/>
          <w:lang w:val="el-GR"/>
        </w:rPr>
        <w:t xml:space="preserve"> </w:t>
      </w:r>
    </w:p>
    <w:p w:rsidR="00171797" w:rsidRPr="00EB54EE" w:rsidRDefault="00171797" w:rsidP="00171797">
      <w:pPr>
        <w:autoSpaceDE w:val="0"/>
        <w:autoSpaceDN w:val="0"/>
        <w:adjustRightInd w:val="0"/>
        <w:spacing w:after="0"/>
        <w:rPr>
          <w:rFonts w:asciiTheme="minorHAnsi" w:hAnsiTheme="minorHAnsi" w:cs="Calibri,Bold"/>
          <w:b/>
          <w:bCs/>
          <w:color w:val="002060"/>
          <w:lang w:val="el-GR"/>
        </w:rPr>
      </w:pPr>
    </w:p>
    <w:p w:rsidR="00171797" w:rsidRDefault="00171797">
      <w:pPr>
        <w:suppressAutoHyphens w:val="0"/>
        <w:spacing w:after="200" w:line="276" w:lineRule="auto"/>
        <w:jc w:val="left"/>
        <w:rPr>
          <w:rFonts w:asciiTheme="minorHAnsi" w:hAnsiTheme="minorHAnsi" w:cs="Calibri,Bold"/>
          <w:b/>
          <w:bCs/>
          <w:color w:val="002060"/>
          <w:lang w:val="el-GR"/>
        </w:rPr>
      </w:pPr>
      <w:r>
        <w:rPr>
          <w:rFonts w:asciiTheme="minorHAnsi" w:hAnsiTheme="minorHAnsi" w:cs="Calibri,Bold"/>
          <w:b/>
          <w:bCs/>
          <w:color w:val="002060"/>
          <w:lang w:val="el-GR"/>
        </w:rPr>
        <w:br w:type="page"/>
      </w:r>
    </w:p>
    <w:p w:rsidR="00171797" w:rsidRPr="00EB54EE" w:rsidRDefault="00171797" w:rsidP="00171797">
      <w:pPr>
        <w:autoSpaceDE w:val="0"/>
        <w:autoSpaceDN w:val="0"/>
        <w:adjustRightInd w:val="0"/>
        <w:spacing w:after="0"/>
        <w:rPr>
          <w:rFonts w:ascii="Calibri,Bold" w:hAnsi="Calibri,Bold" w:cs="Calibri,Bold"/>
          <w:b/>
          <w:bCs/>
          <w:color w:val="002060"/>
          <w:lang w:val="el-GR"/>
        </w:rPr>
      </w:pPr>
      <w:r w:rsidRPr="00EB54EE">
        <w:rPr>
          <w:rFonts w:ascii="Calibri,Bold" w:hAnsi="Calibri,Bold" w:cs="Calibri,Bold"/>
          <w:b/>
          <w:bCs/>
          <w:color w:val="002060"/>
          <w:lang w:val="el-GR"/>
        </w:rPr>
        <w:lastRenderedPageBreak/>
        <w:t>Οδηγία για τη συμπλήρωση, υπογραφή και υποβολή του ΤΕΥΔ της παρούσας σύμβασης.</w:t>
      </w:r>
    </w:p>
    <w:p w:rsidR="00171797" w:rsidRPr="00EB54EE" w:rsidRDefault="00171797" w:rsidP="00171797">
      <w:pPr>
        <w:autoSpaceDE w:val="0"/>
        <w:autoSpaceDN w:val="0"/>
        <w:adjustRightInd w:val="0"/>
        <w:spacing w:after="0"/>
        <w:rPr>
          <w:rFonts w:ascii="Calibri,Bold" w:hAnsi="Calibri,Bold" w:cs="Calibri,Bold"/>
          <w:b/>
          <w:bCs/>
          <w:color w:val="002060"/>
          <w:lang w:val="el-GR"/>
        </w:rPr>
      </w:pPr>
    </w:p>
    <w:p w:rsidR="00171797" w:rsidRDefault="00171797" w:rsidP="00171797">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Α. </w:t>
      </w:r>
      <w:r w:rsidRPr="006E1C3D">
        <w:rPr>
          <w:color w:val="000000"/>
          <w:lang w:val="el-GR"/>
        </w:rPr>
        <w:t xml:space="preserve">Το ΤΕΥΔ της παρούσας σύμβασης συντάχθηκε σύμφωνα με την Κατευθυντήρια Οδηγία </w:t>
      </w:r>
      <w:r>
        <w:rPr>
          <w:color w:val="000000"/>
          <w:lang w:val="el-GR"/>
        </w:rPr>
        <w:t>23</w:t>
      </w:r>
      <w:r w:rsidRPr="006E1C3D">
        <w:rPr>
          <w:color w:val="000000"/>
          <w:lang w:val="el-GR"/>
        </w:rPr>
        <w:t xml:space="preserve"> της ΕΑΑΔΗΣΥ</w:t>
      </w:r>
      <w:r w:rsidRPr="00F30D06">
        <w:rPr>
          <w:color w:val="000000"/>
          <w:lang w:val="el-GR"/>
        </w:rPr>
        <w:t xml:space="preserve"> </w:t>
      </w:r>
      <w:r w:rsidRPr="006E1C3D">
        <w:rPr>
          <w:color w:val="000000"/>
          <w:lang w:val="el-GR"/>
        </w:rPr>
        <w:t xml:space="preserve">(ΑΔΑ: </w:t>
      </w:r>
      <w:r>
        <w:rPr>
          <w:color w:val="000000"/>
          <w:lang w:val="el-GR"/>
        </w:rPr>
        <w:t>Ψ3ΗΙΟΞΤΒ-Κ3Ε</w:t>
      </w:r>
      <w:r w:rsidRPr="006E1C3D">
        <w:rPr>
          <w:color w:val="000000"/>
          <w:lang w:val="el-GR"/>
        </w:rPr>
        <w:t>)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w:t>
      </w:r>
      <w:r w:rsidRPr="00F30D06">
        <w:rPr>
          <w:color w:val="000000"/>
          <w:lang w:val="el-GR"/>
        </w:rPr>
        <w:t xml:space="preserve"> </w:t>
      </w:r>
      <w:r w:rsidRPr="006E1C3D">
        <w:rPr>
          <w:color w:val="000000"/>
          <w:lang w:val="el-GR"/>
        </w:rPr>
        <w:t>για τη διευκόλυνση των οικονομικών φορέων, προκειμένου να το συμπληρώσουν, να το υπογράψουν  και να το υποβάλουν ως δικαιολογητικό συμμετοχής στην</w:t>
      </w:r>
      <w:r w:rsidRPr="00F30D06">
        <w:rPr>
          <w:color w:val="000000"/>
          <w:lang w:val="el-GR"/>
        </w:rPr>
        <w:t xml:space="preserve"> </w:t>
      </w:r>
      <w:r w:rsidRPr="006E1C3D">
        <w:rPr>
          <w:color w:val="000000"/>
          <w:lang w:val="el-GR"/>
        </w:rPr>
        <w:t>αναθέτουσα αρχή</w:t>
      </w:r>
      <w:r>
        <w:rPr>
          <w:color w:val="000000"/>
          <w:lang w:val="el-GR"/>
        </w:rPr>
        <w:t>.</w:t>
      </w:r>
    </w:p>
    <w:p w:rsidR="00171797" w:rsidRPr="00E002D5" w:rsidRDefault="00171797" w:rsidP="00171797">
      <w:pPr>
        <w:autoSpaceDE w:val="0"/>
        <w:autoSpaceDN w:val="0"/>
        <w:adjustRightInd w:val="0"/>
        <w:spacing w:after="0"/>
        <w:rPr>
          <w:rFonts w:ascii="Calibri,Bold" w:hAnsi="Calibri,Bold" w:cs="Calibri,Bold"/>
          <w:b/>
          <w:bCs/>
          <w:color w:val="000000"/>
          <w:lang w:val="el-GR"/>
        </w:rPr>
      </w:pPr>
    </w:p>
    <w:p w:rsidR="00171797" w:rsidRPr="006E1C3D" w:rsidRDefault="00171797" w:rsidP="00171797">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Β. </w:t>
      </w:r>
      <w:r w:rsidRPr="008228F4">
        <w:rPr>
          <w:rFonts w:ascii="Calibri,Bold" w:hAnsi="Calibri,Bold" w:cs="Calibri,Bold"/>
          <w:b/>
          <w:bCs/>
          <w:color w:val="000000"/>
          <w:sz w:val="20"/>
          <w:szCs w:val="20"/>
          <w:lang w:val="el-GR"/>
        </w:rPr>
        <w:t>Το ΤΕΥΔ συμπληρώνεται κατά περίπτωση ως εξής:</w:t>
      </w:r>
    </w:p>
    <w:p w:rsidR="00171797" w:rsidRPr="006E1C3D" w:rsidRDefault="00171797" w:rsidP="00171797">
      <w:pPr>
        <w:autoSpaceDE w:val="0"/>
        <w:autoSpaceDN w:val="0"/>
        <w:adjustRightInd w:val="0"/>
        <w:spacing w:after="0"/>
        <w:rPr>
          <w:color w:val="000000"/>
          <w:lang w:val="el-GR"/>
        </w:rPr>
      </w:pPr>
      <w:proofErr w:type="gramStart"/>
      <w:r w:rsidRPr="006E1C3D">
        <w:rPr>
          <w:color w:val="000000"/>
        </w:rPr>
        <w:t>I</w:t>
      </w:r>
      <w:r w:rsidRPr="006E1C3D">
        <w:rPr>
          <w:color w:val="000000"/>
          <w:lang w:val="el-GR"/>
        </w:rPr>
        <w:t xml:space="preserve">. Το </w:t>
      </w:r>
      <w:r w:rsidRPr="006E1C3D">
        <w:rPr>
          <w:rFonts w:ascii="Calibri,Bold" w:hAnsi="Calibri,Bold" w:cs="Calibri,Bold"/>
          <w:b/>
          <w:bCs/>
          <w:color w:val="000000"/>
          <w:lang w:val="el-GR"/>
        </w:rPr>
        <w:t xml:space="preserve">μέρος Ι </w:t>
      </w:r>
      <w:r w:rsidRPr="006E1C3D">
        <w:rPr>
          <w:color w:val="000000"/>
          <w:lang w:val="el-GR"/>
        </w:rPr>
        <w:t>είναι</w:t>
      </w:r>
      <w:r w:rsidRPr="00F30D06">
        <w:rPr>
          <w:color w:val="000000"/>
          <w:lang w:val="el-GR"/>
        </w:rPr>
        <w:t xml:space="preserve"> </w:t>
      </w:r>
      <w:r w:rsidRPr="006E1C3D">
        <w:rPr>
          <w:color w:val="000000"/>
          <w:lang w:val="el-GR"/>
        </w:rPr>
        <w:t>συμπληρωμένο από την αναθέτουσα αρχή και όλα τα υπόλοιπα μέρη (ΙΙ, ΙΙΙ, Ι</w:t>
      </w:r>
      <w:r w:rsidRPr="006E1C3D">
        <w:rPr>
          <w:color w:val="000000"/>
        </w:rPr>
        <w:t>V</w:t>
      </w:r>
      <w:r w:rsidRPr="006E1C3D">
        <w:rPr>
          <w:color w:val="000000"/>
          <w:lang w:val="el-GR"/>
        </w:rPr>
        <w:t xml:space="preserve"> και </w:t>
      </w:r>
      <w:r w:rsidRPr="006E1C3D">
        <w:rPr>
          <w:color w:val="000000"/>
        </w:rPr>
        <w:t>VI</w:t>
      </w:r>
      <w:r w:rsidRPr="006E1C3D">
        <w:rPr>
          <w:color w:val="000000"/>
          <w:lang w:val="el-GR"/>
        </w:rPr>
        <w:t>)</w:t>
      </w:r>
      <w:r w:rsidRPr="00F30D06">
        <w:rPr>
          <w:color w:val="000000"/>
          <w:lang w:val="el-GR"/>
        </w:rPr>
        <w:t xml:space="preserve"> </w:t>
      </w:r>
      <w:r w:rsidRPr="006E1C3D">
        <w:rPr>
          <w:color w:val="000000"/>
          <w:lang w:val="el-GR"/>
        </w:rPr>
        <w:t>συμπληρώνονται από τον οικονομικό φορέα.</w:t>
      </w:r>
      <w:proofErr w:type="gramEnd"/>
    </w:p>
    <w:p w:rsidR="00171797" w:rsidRPr="00F30D06" w:rsidRDefault="00171797" w:rsidP="00171797">
      <w:pPr>
        <w:autoSpaceDE w:val="0"/>
        <w:autoSpaceDN w:val="0"/>
        <w:adjustRightInd w:val="0"/>
        <w:spacing w:after="0"/>
        <w:rPr>
          <w:color w:val="000000"/>
          <w:lang w:val="el-GR"/>
        </w:rPr>
      </w:pPr>
    </w:p>
    <w:p w:rsidR="00171797" w:rsidRPr="008228F4" w:rsidRDefault="00171797" w:rsidP="00171797">
      <w:pPr>
        <w:autoSpaceDE w:val="0"/>
        <w:autoSpaceDN w:val="0"/>
        <w:adjustRightInd w:val="0"/>
        <w:spacing w:after="0"/>
        <w:rPr>
          <w:rFonts w:ascii="Calibri,Bold" w:hAnsi="Calibri,Bold" w:cs="Calibri,Bold"/>
          <w:b/>
          <w:bCs/>
          <w:color w:val="000000"/>
          <w:sz w:val="20"/>
          <w:szCs w:val="20"/>
          <w:lang w:val="el-GR"/>
        </w:rPr>
      </w:pPr>
      <w:r w:rsidRPr="006E1C3D">
        <w:rPr>
          <w:color w:val="000000"/>
        </w:rPr>
        <w:t>II</w:t>
      </w:r>
      <w:r w:rsidRPr="006E1C3D">
        <w:rPr>
          <w:color w:val="000000"/>
          <w:lang w:val="el-GR"/>
        </w:rPr>
        <w:t xml:space="preserve">. Το </w:t>
      </w:r>
      <w:r w:rsidRPr="006E1C3D">
        <w:rPr>
          <w:rFonts w:ascii="Calibri,Bold" w:hAnsi="Calibri,Bold" w:cs="Calibri,Bold"/>
          <w:b/>
          <w:bCs/>
          <w:color w:val="000000"/>
          <w:lang w:val="el-GR"/>
        </w:rPr>
        <w:t xml:space="preserve">μέρος ΙΙ </w:t>
      </w:r>
      <w:r w:rsidRPr="006E1C3D">
        <w:rPr>
          <w:color w:val="000000"/>
          <w:lang w:val="el-GR"/>
        </w:rPr>
        <w:t xml:space="preserve">αφορά </w:t>
      </w:r>
      <w:r w:rsidRPr="008228F4">
        <w:rPr>
          <w:rFonts w:ascii="Calibri,Bold" w:hAnsi="Calibri,Bold" w:cs="Calibri,Bold"/>
          <w:b/>
          <w:bCs/>
          <w:color w:val="000000"/>
          <w:sz w:val="20"/>
          <w:szCs w:val="20"/>
          <w:lang w:val="el-GR"/>
        </w:rPr>
        <w:t>πληροφορίες σχετικά με τον οικονομικό φορέα.</w:t>
      </w:r>
    </w:p>
    <w:p w:rsidR="00171797" w:rsidRPr="00E002D5" w:rsidRDefault="00171797" w:rsidP="00171797">
      <w:pPr>
        <w:autoSpaceDE w:val="0"/>
        <w:autoSpaceDN w:val="0"/>
        <w:adjustRightInd w:val="0"/>
        <w:spacing w:after="0"/>
        <w:rPr>
          <w:color w:val="000000"/>
          <w:lang w:val="el-GR"/>
        </w:rPr>
      </w:pPr>
    </w:p>
    <w:p w:rsidR="00171797" w:rsidRDefault="00171797" w:rsidP="00171797">
      <w:pPr>
        <w:suppressAutoHyphens w:val="0"/>
        <w:autoSpaceDE w:val="0"/>
        <w:autoSpaceDN w:val="0"/>
        <w:adjustRightInd w:val="0"/>
        <w:spacing w:after="0"/>
        <w:jc w:val="left"/>
        <w:rPr>
          <w:color w:val="000000"/>
          <w:lang w:val="el-GR"/>
        </w:rPr>
      </w:pPr>
      <w:r w:rsidRPr="006E1C3D">
        <w:rPr>
          <w:color w:val="000000"/>
        </w:rPr>
        <w:t>II</w:t>
      </w:r>
      <w:r w:rsidRPr="006E1C3D">
        <w:rPr>
          <w:color w:val="000000"/>
          <w:lang w:val="el-GR"/>
        </w:rPr>
        <w:t>.</w:t>
      </w:r>
      <w:r w:rsidRPr="006E1C3D">
        <w:rPr>
          <w:color w:val="000000"/>
        </w:rPr>
        <w:t>A</w:t>
      </w:r>
      <w:r w:rsidRPr="006E1C3D">
        <w:rPr>
          <w:color w:val="000000"/>
          <w:lang w:val="el-GR"/>
        </w:rPr>
        <w:t xml:space="preserve"> Το </w:t>
      </w:r>
      <w:r w:rsidRPr="006E1C3D">
        <w:rPr>
          <w:rFonts w:ascii="Calibri,Bold" w:hAnsi="Calibri,Bold" w:cs="Calibri,Bold"/>
          <w:b/>
          <w:bCs/>
          <w:color w:val="000000"/>
          <w:lang w:val="el-GR"/>
        </w:rPr>
        <w:t xml:space="preserve">μέρος ΙΙ.Α </w:t>
      </w:r>
      <w:r w:rsidRPr="006E1C3D">
        <w:rPr>
          <w:color w:val="000000"/>
          <w:lang w:val="el-GR"/>
        </w:rPr>
        <w:t xml:space="preserve">συμπληρώνεται από τους οικονομικούς φορείς </w:t>
      </w:r>
      <w:r w:rsidRPr="008228F4">
        <w:rPr>
          <w:color w:val="000000"/>
          <w:lang w:val="el-GR"/>
        </w:rPr>
        <w:t xml:space="preserve">με την επισήμανση πως το ερώτημα σχετικά με την εγγραφή σε επίσημο κατάλογο/μητρώο εγγεγραμμένων οικονομικών φορέων </w:t>
      </w:r>
      <w:r w:rsidRPr="006E1C3D">
        <w:rPr>
          <w:color w:val="000000"/>
          <w:lang w:val="el-GR"/>
        </w:rPr>
        <w:t>απαντάται αρνητικά για τους φορείς που δραστηριοποιούνται στην Ελλάδα</w:t>
      </w:r>
      <w:r>
        <w:rPr>
          <w:color w:val="000000"/>
          <w:lang w:val="el-GR"/>
        </w:rPr>
        <w:t xml:space="preserve"> καθόσον </w:t>
      </w:r>
      <w:r w:rsidRPr="002E1672">
        <w:rPr>
          <w:b/>
          <w:color w:val="000000"/>
          <w:lang w:val="el-GR"/>
        </w:rPr>
        <w:t>ΔΕΝ</w:t>
      </w:r>
      <w:r>
        <w:rPr>
          <w:color w:val="000000"/>
          <w:lang w:val="el-GR"/>
        </w:rPr>
        <w:t xml:space="preserve"> </w:t>
      </w:r>
      <w:r w:rsidRPr="002E1672">
        <w:rPr>
          <w:color w:val="000000"/>
          <w:lang w:val="el-GR"/>
        </w:rPr>
        <w:t>υφίσταται επί του παρόντος εθνικός επίσημος κατάλογος του άρθρου 83 του ν. 4412/2016</w:t>
      </w:r>
      <w:r w:rsidRPr="006E1C3D">
        <w:rPr>
          <w:color w:val="000000"/>
          <w:lang w:val="el-GR"/>
        </w:rPr>
        <w:t xml:space="preserve"> και απαντάται</w:t>
      </w:r>
      <w:r w:rsidRPr="00F30D06">
        <w:rPr>
          <w:color w:val="000000"/>
          <w:lang w:val="el-GR"/>
        </w:rPr>
        <w:t xml:space="preserve"> </w:t>
      </w:r>
      <w:r w:rsidRPr="006E1C3D">
        <w:rPr>
          <w:color w:val="000000"/>
          <w:lang w:val="el-GR"/>
        </w:rPr>
        <w:t xml:space="preserve">θετικά μόνο από αλλοδαπούς </w:t>
      </w:r>
      <w:r>
        <w:rPr>
          <w:color w:val="000000"/>
          <w:lang w:val="el-GR"/>
        </w:rPr>
        <w:t xml:space="preserve"> οικονομικούς </w:t>
      </w:r>
      <w:r w:rsidRPr="006E1C3D">
        <w:rPr>
          <w:color w:val="000000"/>
          <w:lang w:val="el-GR"/>
        </w:rPr>
        <w:t>φορείς, σε περίπτωση που υφίσταται η εν λόγω εγγραφή</w:t>
      </w:r>
      <w:r>
        <w:rPr>
          <w:color w:val="000000"/>
          <w:lang w:val="el-GR"/>
        </w:rPr>
        <w:t xml:space="preserve">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w:t>
      </w:r>
      <w:r w:rsidRPr="006E1C3D">
        <w:rPr>
          <w:color w:val="000000"/>
          <w:lang w:val="el-GR"/>
        </w:rPr>
        <w:t xml:space="preserve">. </w:t>
      </w:r>
    </w:p>
    <w:p w:rsidR="00171797" w:rsidRDefault="00171797" w:rsidP="00171797">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Κατά συνέπεια, μόνο εφόσον ο οικονομικός φορέας είναι εγγεγραμμένος κατά τα ανωτέρω, σε επίσημο</w:t>
      </w:r>
    </w:p>
    <w:p w:rsidR="00171797" w:rsidRDefault="00171797" w:rsidP="00171797">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κατάλογο, συμπληρώνει, πέρα από την ένδειξη «ΝΑΙ»  και τα στοιχεία α έως ε που ακολουθούν.</w:t>
      </w:r>
    </w:p>
    <w:p w:rsidR="00171797" w:rsidRPr="002E1672" w:rsidRDefault="00171797" w:rsidP="00171797">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 xml:space="preserve">Σημειώνεται, περαιτέρω, ότι </w:t>
      </w:r>
      <w:r w:rsidRPr="002E1672">
        <w:rPr>
          <w:rFonts w:eastAsiaTheme="minorHAnsi"/>
          <w:szCs w:val="22"/>
          <w:lang w:val="el-GR" w:eastAsia="en-US"/>
        </w:rPr>
        <w:t xml:space="preserve">το Γ.Ε.ΜΗ δεν συνιστά επίσημο κατάλογο, </w:t>
      </w:r>
      <w:r>
        <w:rPr>
          <w:rFonts w:eastAsiaTheme="minorHAnsi"/>
          <w:szCs w:val="22"/>
          <w:lang w:val="el-GR" w:eastAsia="en-US"/>
        </w:rPr>
        <w:t>κατά τις διατάξεις του ίδιου άρθρου, και, κατά συνέπεια, δεν συμπληρώνεται από τους οικονομικούς φορείς στο εν λόγω πεδίο.</w:t>
      </w:r>
    </w:p>
    <w:p w:rsidR="00171797" w:rsidRDefault="00171797" w:rsidP="00171797">
      <w:pPr>
        <w:autoSpaceDE w:val="0"/>
        <w:autoSpaceDN w:val="0"/>
        <w:adjustRightInd w:val="0"/>
        <w:spacing w:after="0"/>
        <w:rPr>
          <w:color w:val="000000"/>
          <w:lang w:val="el-GR"/>
        </w:rPr>
      </w:pPr>
    </w:p>
    <w:p w:rsidR="00171797" w:rsidRPr="006E1C3D" w:rsidRDefault="00171797" w:rsidP="00171797">
      <w:pPr>
        <w:autoSpaceDE w:val="0"/>
        <w:autoSpaceDN w:val="0"/>
        <w:adjustRightInd w:val="0"/>
        <w:spacing w:after="0"/>
        <w:rPr>
          <w:color w:val="000000"/>
          <w:lang w:val="el-GR"/>
        </w:rPr>
      </w:pPr>
      <w:r w:rsidRPr="006E1C3D">
        <w:rPr>
          <w:color w:val="000000"/>
          <w:lang w:val="el-GR"/>
        </w:rPr>
        <w:t xml:space="preserve">Επίσης, το ερώτημα του </w:t>
      </w:r>
      <w:r w:rsidRPr="008228F4">
        <w:rPr>
          <w:color w:val="000000"/>
          <w:lang w:val="el-GR"/>
        </w:rPr>
        <w:t xml:space="preserve">τρόπου συμμετοχής </w:t>
      </w:r>
      <w:r w:rsidRPr="006E1C3D">
        <w:rPr>
          <w:color w:val="000000"/>
          <w:lang w:val="el-GR"/>
        </w:rPr>
        <w:t xml:space="preserve">αφορά την περίπτωση που </w:t>
      </w:r>
      <w:r w:rsidRPr="008228F4">
        <w:rPr>
          <w:color w:val="000000"/>
          <w:lang w:val="el-GR"/>
        </w:rPr>
        <w:t>ο οικονομικός φορέας συμμετέχει ως ένωση</w:t>
      </w:r>
      <w:r w:rsidRPr="006E1C3D">
        <w:rPr>
          <w:color w:val="000000"/>
          <w:lang w:val="el-GR"/>
        </w:rPr>
        <w:t>. Σε περίπτωση θετικής απάντησης, συμπληρώνονται τα ερωτήματα (α) έως (γ) που</w:t>
      </w:r>
      <w:r w:rsidRPr="00F30D06">
        <w:rPr>
          <w:color w:val="000000"/>
          <w:lang w:val="el-GR"/>
        </w:rPr>
        <w:t xml:space="preserve"> παρατίθενται παρακάτω. </w:t>
      </w:r>
      <w:r w:rsidRPr="006E1C3D">
        <w:rPr>
          <w:color w:val="000000"/>
          <w:lang w:val="el-GR"/>
        </w:rPr>
        <w:t>Επίσης, όταν ο οικονομικός φορέας συμμετέχει υπό τη μορφή ένωσης, τότε υποβάλλονται</w:t>
      </w:r>
      <w:r w:rsidRPr="00F30D06">
        <w:rPr>
          <w:color w:val="000000"/>
          <w:lang w:val="el-GR"/>
        </w:rPr>
        <w:t xml:space="preserve"> </w:t>
      </w:r>
      <w:r w:rsidRPr="006E1C3D">
        <w:rPr>
          <w:color w:val="000000"/>
          <w:lang w:val="el-GR"/>
        </w:rPr>
        <w:t>χωριστά ΤΕΥΔ για κάθε μέλος – φορέα της ένωσης, σύμφωνα με το μέρος Γ του παρόντος παραρτήματος</w:t>
      </w:r>
      <w:r w:rsidRPr="00F30D06">
        <w:rPr>
          <w:color w:val="000000"/>
          <w:lang w:val="el-GR"/>
        </w:rPr>
        <w:t xml:space="preserve"> </w:t>
      </w:r>
      <w:r w:rsidRPr="006E1C3D">
        <w:rPr>
          <w:color w:val="000000"/>
          <w:lang w:val="el-GR"/>
        </w:rPr>
        <w:t>ΙΙ.</w:t>
      </w:r>
    </w:p>
    <w:p w:rsidR="00171797" w:rsidRPr="00E002D5" w:rsidRDefault="00171797" w:rsidP="00171797">
      <w:pPr>
        <w:autoSpaceDE w:val="0"/>
        <w:autoSpaceDN w:val="0"/>
        <w:adjustRightInd w:val="0"/>
        <w:spacing w:after="0"/>
        <w:rPr>
          <w:color w:val="000000"/>
          <w:lang w:val="el-GR"/>
        </w:rPr>
      </w:pPr>
    </w:p>
    <w:p w:rsidR="00171797" w:rsidRPr="00021FD5" w:rsidRDefault="00171797" w:rsidP="00171797">
      <w:pPr>
        <w:autoSpaceDE w:val="0"/>
        <w:autoSpaceDN w:val="0"/>
        <w:adjustRightInd w:val="0"/>
        <w:spacing w:after="0"/>
        <w:rPr>
          <w:rFonts w:ascii="Calibri,Bold" w:hAnsi="Calibri,Bold" w:cs="Calibri,Bold"/>
          <w:b/>
          <w:bCs/>
          <w:color w:val="000000"/>
          <w:lang w:val="el-GR"/>
        </w:rPr>
      </w:pPr>
      <w:r w:rsidRPr="00021FD5">
        <w:rPr>
          <w:color w:val="000000"/>
          <w:lang w:val="el-GR"/>
        </w:rPr>
        <w:t xml:space="preserve">ΙΙ.Β Το </w:t>
      </w:r>
      <w:r w:rsidRPr="00021FD5">
        <w:rPr>
          <w:rFonts w:ascii="Calibri,Bold" w:hAnsi="Calibri,Bold" w:cs="Calibri,Bold"/>
          <w:b/>
          <w:bCs/>
          <w:color w:val="000000"/>
          <w:lang w:val="el-GR"/>
        </w:rPr>
        <w:t xml:space="preserve">μέρος ΙΙ.Β </w:t>
      </w:r>
    </w:p>
    <w:p w:rsidR="00171797" w:rsidRPr="00B26486" w:rsidRDefault="00171797" w:rsidP="00171797">
      <w:pPr>
        <w:suppressAutoHyphens w:val="0"/>
        <w:autoSpaceDE w:val="0"/>
        <w:autoSpaceDN w:val="0"/>
        <w:adjustRightInd w:val="0"/>
        <w:spacing w:after="0"/>
        <w:jc w:val="left"/>
        <w:rPr>
          <w:color w:val="000000"/>
          <w:lang w:val="el-GR"/>
        </w:rPr>
      </w:pPr>
      <w:r w:rsidRPr="00021FD5">
        <w:rPr>
          <w:color w:val="000000"/>
          <w:lang w:val="el-GR"/>
        </w:rPr>
        <w:t>Συμπληρώνεται το όνομα και</w:t>
      </w:r>
      <w:r w:rsidRPr="00B26486">
        <w:rPr>
          <w:color w:val="000000"/>
          <w:lang w:val="el-GR"/>
        </w:rPr>
        <w:t xml:space="preserve"> η διεύθυνση του προσώπου ή των προσώπων που είναι</w:t>
      </w:r>
      <w:r>
        <w:rPr>
          <w:color w:val="000000"/>
          <w:lang w:val="el-GR"/>
        </w:rPr>
        <w:t xml:space="preserve"> α</w:t>
      </w:r>
      <w:r w:rsidRPr="00B26486">
        <w:rPr>
          <w:color w:val="000000"/>
          <w:lang w:val="el-GR"/>
        </w:rPr>
        <w:t>ρμόδια/εξουσιοδοτημένα να εκπροσωπούν τον οικονομικό φορέα για τους σκοπούς της συγκεκριμένης</w:t>
      </w:r>
    </w:p>
    <w:p w:rsidR="00171797" w:rsidRPr="00B26486" w:rsidRDefault="00171797" w:rsidP="00171797">
      <w:pPr>
        <w:suppressAutoHyphens w:val="0"/>
        <w:autoSpaceDE w:val="0"/>
        <w:autoSpaceDN w:val="0"/>
        <w:adjustRightInd w:val="0"/>
        <w:spacing w:after="0"/>
        <w:jc w:val="left"/>
        <w:rPr>
          <w:color w:val="000000"/>
          <w:lang w:val="el-GR"/>
        </w:rPr>
      </w:pPr>
      <w:r w:rsidRPr="00B26486">
        <w:rPr>
          <w:color w:val="000000"/>
          <w:lang w:val="el-GR"/>
        </w:rPr>
        <w:t>διαδικασίας στο πλαίσιο της οποίας υποβάλλεται το ΤΕΥΔ, ήτοι συμπληρώνεται το/α όνομα/</w:t>
      </w:r>
      <w:proofErr w:type="spellStart"/>
      <w:r w:rsidRPr="00B26486">
        <w:rPr>
          <w:color w:val="000000"/>
          <w:lang w:val="el-GR"/>
        </w:rPr>
        <w:t>ατα</w:t>
      </w:r>
      <w:proofErr w:type="spellEnd"/>
      <w:r w:rsidRPr="00B26486">
        <w:rPr>
          <w:color w:val="000000"/>
          <w:lang w:val="el-GR"/>
        </w:rPr>
        <w:t xml:space="preserve"> του/ων</w:t>
      </w:r>
    </w:p>
    <w:p w:rsidR="00171797" w:rsidRPr="00B26486" w:rsidRDefault="00171797" w:rsidP="00171797">
      <w:pPr>
        <w:suppressAutoHyphens w:val="0"/>
        <w:autoSpaceDE w:val="0"/>
        <w:autoSpaceDN w:val="0"/>
        <w:adjustRightInd w:val="0"/>
        <w:spacing w:after="0"/>
        <w:jc w:val="left"/>
        <w:rPr>
          <w:color w:val="000000"/>
          <w:lang w:val="el-GR"/>
        </w:rPr>
      </w:pPr>
      <w:r w:rsidRPr="00B26486">
        <w:rPr>
          <w:color w:val="000000"/>
          <w:lang w:val="el-GR"/>
        </w:rPr>
        <w:t>φυσικού/</w:t>
      </w:r>
      <w:proofErr w:type="spellStart"/>
      <w:r w:rsidRPr="00B26486">
        <w:rPr>
          <w:color w:val="000000"/>
          <w:lang w:val="el-GR"/>
        </w:rPr>
        <w:t>ών</w:t>
      </w:r>
      <w:proofErr w:type="spellEnd"/>
      <w:r w:rsidRPr="00B26486">
        <w:rPr>
          <w:color w:val="000000"/>
          <w:lang w:val="el-GR"/>
        </w:rPr>
        <w:t xml:space="preserve"> προσώπου/ων το/α οποίο/α είναι αρμόδιο/α να εκπροσωπεί/</w:t>
      </w:r>
      <w:proofErr w:type="spellStart"/>
      <w:r w:rsidRPr="00B26486">
        <w:rPr>
          <w:color w:val="000000"/>
          <w:lang w:val="el-GR"/>
        </w:rPr>
        <w:t>ούν</w:t>
      </w:r>
      <w:proofErr w:type="spellEnd"/>
      <w:r w:rsidRPr="00B26486">
        <w:rPr>
          <w:color w:val="000000"/>
          <w:lang w:val="el-GR"/>
        </w:rPr>
        <w:t xml:space="preserve"> τον οικονομικό φορέα είτε με</w:t>
      </w:r>
      <w:r>
        <w:rPr>
          <w:color w:val="000000"/>
          <w:lang w:val="el-GR"/>
        </w:rPr>
        <w:t xml:space="preserve"> </w:t>
      </w:r>
      <w:r w:rsidRPr="00B26486">
        <w:rPr>
          <w:color w:val="000000"/>
          <w:lang w:val="el-GR"/>
        </w:rPr>
        <w:t>βάση τα νομιμοποιητικά έγγραφα του οικονομικού φορέα (</w:t>
      </w:r>
      <w:proofErr w:type="spellStart"/>
      <w:r w:rsidRPr="00B26486">
        <w:rPr>
          <w:color w:val="000000"/>
          <w:lang w:val="el-GR"/>
        </w:rPr>
        <w:t>π.χ</w:t>
      </w:r>
      <w:proofErr w:type="spellEnd"/>
      <w:r w:rsidRPr="00B26486">
        <w:rPr>
          <w:color w:val="000000"/>
          <w:lang w:val="el-GR"/>
        </w:rPr>
        <w:t xml:space="preserve"> καταστατικό/ΦΕΚ), είτε με βάση ειδική</w:t>
      </w:r>
    </w:p>
    <w:p w:rsidR="00171797" w:rsidRPr="00B26486" w:rsidRDefault="00171797" w:rsidP="00171797">
      <w:pPr>
        <w:suppressAutoHyphens w:val="0"/>
        <w:autoSpaceDE w:val="0"/>
        <w:autoSpaceDN w:val="0"/>
        <w:adjustRightInd w:val="0"/>
        <w:spacing w:after="0"/>
        <w:jc w:val="left"/>
        <w:rPr>
          <w:color w:val="000000"/>
          <w:lang w:val="el-GR"/>
        </w:rPr>
      </w:pPr>
      <w:r w:rsidRPr="00B26486">
        <w:rPr>
          <w:color w:val="000000"/>
          <w:lang w:val="el-GR"/>
        </w:rPr>
        <w:t>εξουσιοδότηση εκ μέρους του οικονομικού φορέα, η οποία καλύπτει τη συγκεκριμένη διαδικασία στο πλαίσιο</w:t>
      </w:r>
      <w:r>
        <w:rPr>
          <w:color w:val="000000"/>
          <w:lang w:val="el-GR"/>
        </w:rPr>
        <w:t xml:space="preserve"> </w:t>
      </w:r>
      <w:r w:rsidRPr="00B26486">
        <w:rPr>
          <w:color w:val="000000"/>
          <w:lang w:val="el-GR"/>
        </w:rPr>
        <w:t>της οποίας υποβάλλεται το ΤΕΥΔ.</w:t>
      </w:r>
    </w:p>
    <w:p w:rsidR="00171797" w:rsidRDefault="00171797" w:rsidP="00171797">
      <w:pPr>
        <w:autoSpaceDE w:val="0"/>
        <w:autoSpaceDN w:val="0"/>
        <w:adjustRightInd w:val="0"/>
        <w:spacing w:after="0"/>
        <w:rPr>
          <w:color w:val="000000"/>
          <w:lang w:val="el-GR"/>
        </w:rPr>
      </w:pPr>
      <w:r w:rsidRPr="006E1C3D">
        <w:rPr>
          <w:color w:val="000000"/>
          <w:lang w:val="el-GR"/>
        </w:rPr>
        <w:t>ΙΙ.</w:t>
      </w:r>
      <w:r>
        <w:rPr>
          <w:color w:val="000000"/>
          <w:lang w:val="el-GR"/>
        </w:rPr>
        <w:t>Γ</w:t>
      </w:r>
      <w:r w:rsidRPr="006E1C3D">
        <w:rPr>
          <w:color w:val="000000"/>
          <w:lang w:val="el-GR"/>
        </w:rPr>
        <w:t xml:space="preserve"> Το </w:t>
      </w:r>
      <w:r w:rsidRPr="006E1C3D">
        <w:rPr>
          <w:rFonts w:ascii="Calibri,Bold" w:hAnsi="Calibri,Bold" w:cs="Calibri,Bold"/>
          <w:b/>
          <w:bCs/>
          <w:color w:val="000000"/>
          <w:lang w:val="el-GR"/>
        </w:rPr>
        <w:t>μέρος ΙΙ.</w:t>
      </w:r>
      <w:r>
        <w:rPr>
          <w:rFonts w:ascii="Calibri,Bold" w:hAnsi="Calibri,Bold" w:cs="Calibri,Bold"/>
          <w:b/>
          <w:bCs/>
          <w:color w:val="000000"/>
          <w:lang w:val="el-GR"/>
        </w:rPr>
        <w:t>Γ</w:t>
      </w:r>
      <w:r w:rsidRPr="006E1C3D">
        <w:rPr>
          <w:rFonts w:ascii="Calibri,Bold" w:hAnsi="Calibri,Bold" w:cs="Calibri,Bold"/>
          <w:b/>
          <w:bCs/>
          <w:color w:val="000000"/>
          <w:lang w:val="el-GR"/>
        </w:rPr>
        <w:t xml:space="preserve">. </w:t>
      </w:r>
      <w:r w:rsidRPr="006E1C3D">
        <w:rPr>
          <w:color w:val="000000"/>
          <w:lang w:val="el-GR"/>
        </w:rPr>
        <w:t xml:space="preserve">αφορά την περίπτωση </w:t>
      </w:r>
      <w:r>
        <w:rPr>
          <w:color w:val="000000"/>
          <w:lang w:val="el-GR"/>
        </w:rPr>
        <w:t xml:space="preserve">που ο </w:t>
      </w:r>
      <w:r w:rsidRPr="00B76F35">
        <w:rPr>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1173C5">
        <w:rPr>
          <w:color w:val="000000"/>
          <w:lang w:val="el-GR"/>
        </w:rPr>
        <w:t xml:space="preserve"> </w:t>
      </w:r>
      <w:r w:rsidRPr="006E1C3D">
        <w:rPr>
          <w:color w:val="000000"/>
          <w:lang w:val="el-GR"/>
        </w:rPr>
        <w:t xml:space="preserve">και απαντάται από </w:t>
      </w:r>
      <w:r>
        <w:rPr>
          <w:color w:val="000000"/>
          <w:lang w:val="el-GR"/>
        </w:rPr>
        <w:t xml:space="preserve">τους </w:t>
      </w:r>
      <w:r w:rsidRPr="006E1C3D">
        <w:rPr>
          <w:color w:val="000000"/>
          <w:lang w:val="el-GR"/>
        </w:rPr>
        <w:t xml:space="preserve">οικονομικούς φορείς </w:t>
      </w:r>
      <w:r w:rsidRPr="006E1C3D">
        <w:rPr>
          <w:color w:val="000000"/>
          <w:lang w:val="el-GR"/>
        </w:rPr>
        <w:lastRenderedPageBreak/>
        <w:t>θετικά ή αρνητικά. Στην περίπτωση που απαντάται θετικά</w:t>
      </w:r>
      <w:r>
        <w:rPr>
          <w:color w:val="000000"/>
          <w:lang w:val="el-GR"/>
        </w:rPr>
        <w:t xml:space="preserve"> θα πρέπει να επισυναφθεί χωριστό ΤΕΥΔ με τις πληροφορίες που απαιτούνται για κάθε ένα από τους σχετικούς φορείς </w:t>
      </w:r>
    </w:p>
    <w:p w:rsidR="00171797" w:rsidRPr="00F30D06" w:rsidRDefault="00171797" w:rsidP="00171797">
      <w:pPr>
        <w:autoSpaceDE w:val="0"/>
        <w:autoSpaceDN w:val="0"/>
        <w:adjustRightInd w:val="0"/>
        <w:spacing w:after="0"/>
        <w:rPr>
          <w:color w:val="000000"/>
          <w:lang w:val="el-GR"/>
        </w:rPr>
      </w:pPr>
    </w:p>
    <w:p w:rsidR="00171797" w:rsidRPr="006E1C3D" w:rsidRDefault="00171797" w:rsidP="00171797">
      <w:pPr>
        <w:autoSpaceDE w:val="0"/>
        <w:autoSpaceDN w:val="0"/>
        <w:adjustRightInd w:val="0"/>
        <w:spacing w:after="0"/>
        <w:rPr>
          <w:b/>
          <w:bCs/>
          <w:color w:val="000000"/>
          <w:lang w:val="el-GR"/>
        </w:rPr>
      </w:pPr>
      <w:r w:rsidRPr="006E1C3D">
        <w:rPr>
          <w:color w:val="000000"/>
          <w:lang w:val="el-GR"/>
        </w:rPr>
        <w:t xml:space="preserve">ΙΙΙ &amp; </w:t>
      </w:r>
      <w:r w:rsidRPr="006E1C3D">
        <w:rPr>
          <w:color w:val="000000"/>
        </w:rPr>
        <w:t>IV</w:t>
      </w:r>
      <w:r w:rsidRPr="006E1C3D">
        <w:rPr>
          <w:color w:val="000000"/>
          <w:lang w:val="el-GR"/>
        </w:rPr>
        <w:t xml:space="preserve"> Τα </w:t>
      </w:r>
      <w:r w:rsidRPr="006E1C3D">
        <w:rPr>
          <w:rFonts w:ascii="Calibri,Bold" w:hAnsi="Calibri,Bold" w:cs="Calibri,Bold"/>
          <w:b/>
          <w:bCs/>
          <w:color w:val="000000"/>
          <w:lang w:val="el-GR"/>
        </w:rPr>
        <w:t xml:space="preserve">μέρη ΙΙΙ.Α </w:t>
      </w:r>
      <w:r>
        <w:rPr>
          <w:rFonts w:ascii="Calibri,Bold" w:hAnsi="Calibri,Bold" w:cs="Calibri,Bold"/>
          <w:b/>
          <w:bCs/>
          <w:color w:val="000000"/>
          <w:lang w:val="el-GR"/>
        </w:rPr>
        <w:t>,</w:t>
      </w:r>
      <w:r w:rsidRPr="006E1C3D">
        <w:rPr>
          <w:rFonts w:ascii="Calibri,Bold" w:hAnsi="Calibri,Bold" w:cs="Calibri,Bold"/>
          <w:b/>
          <w:bCs/>
          <w:color w:val="000000"/>
          <w:lang w:val="el-GR"/>
        </w:rPr>
        <w:t>Β</w:t>
      </w:r>
      <w:r>
        <w:rPr>
          <w:rFonts w:ascii="Calibri,Bold" w:hAnsi="Calibri,Bold" w:cs="Calibri,Bold"/>
          <w:b/>
          <w:bCs/>
          <w:color w:val="000000"/>
          <w:lang w:val="el-GR"/>
        </w:rPr>
        <w:t>,Γ</w:t>
      </w:r>
      <w:r w:rsidRPr="006E1C3D">
        <w:rPr>
          <w:rFonts w:ascii="Calibri,Bold" w:hAnsi="Calibri,Bold" w:cs="Calibri,Bold"/>
          <w:b/>
          <w:bCs/>
          <w:color w:val="000000"/>
          <w:lang w:val="el-GR"/>
        </w:rPr>
        <w:t xml:space="preserve"> </w:t>
      </w:r>
      <w:r w:rsidRPr="006E1C3D">
        <w:rPr>
          <w:color w:val="000000"/>
          <w:lang w:val="el-GR"/>
        </w:rPr>
        <w:t xml:space="preserve">(λόγοι αποκλεισμού) και το </w:t>
      </w:r>
      <w:r w:rsidRPr="006E1C3D">
        <w:rPr>
          <w:b/>
          <w:bCs/>
          <w:color w:val="000000"/>
          <w:lang w:val="el-GR"/>
        </w:rPr>
        <w:t xml:space="preserve">μέρος </w:t>
      </w:r>
      <w:r w:rsidRPr="006E1C3D">
        <w:rPr>
          <w:rFonts w:ascii="Calibri,Bold" w:hAnsi="Calibri,Bold" w:cs="Calibri,Bold"/>
          <w:b/>
          <w:bCs/>
          <w:color w:val="000000"/>
        </w:rPr>
        <w:t>IV</w:t>
      </w:r>
      <w:r w:rsidRPr="006E1C3D">
        <w:rPr>
          <w:b/>
          <w:bCs/>
          <w:color w:val="000000"/>
          <w:lang w:val="el-GR"/>
        </w:rPr>
        <w:t xml:space="preserve">.Α </w:t>
      </w:r>
      <w:r w:rsidRPr="006E1C3D">
        <w:rPr>
          <w:color w:val="000000"/>
          <w:lang w:val="el-GR"/>
        </w:rPr>
        <w:t xml:space="preserve">(καταλληλότητα) συμπληρώνονται </w:t>
      </w:r>
      <w:r w:rsidRPr="006E1C3D">
        <w:rPr>
          <w:b/>
          <w:bCs/>
          <w:color w:val="000000"/>
          <w:lang w:val="el-GR"/>
        </w:rPr>
        <w:t>σε</w:t>
      </w:r>
    </w:p>
    <w:p w:rsidR="00171797" w:rsidRPr="006E1C3D" w:rsidRDefault="00171797" w:rsidP="00171797">
      <w:pPr>
        <w:autoSpaceDE w:val="0"/>
        <w:autoSpaceDN w:val="0"/>
        <w:adjustRightInd w:val="0"/>
        <w:spacing w:after="0"/>
        <w:rPr>
          <w:color w:val="000000"/>
          <w:lang w:val="el-GR"/>
        </w:rPr>
      </w:pPr>
      <w:r w:rsidRPr="006E1C3D">
        <w:rPr>
          <w:b/>
          <w:bCs/>
          <w:color w:val="000000"/>
          <w:lang w:val="el-GR"/>
        </w:rPr>
        <w:t xml:space="preserve">κάθε περίπτωση </w:t>
      </w:r>
      <w:r w:rsidRPr="006E1C3D">
        <w:rPr>
          <w:color w:val="000000"/>
          <w:lang w:val="el-GR"/>
        </w:rPr>
        <w:t>από τους οικονομικούς φορείς</w:t>
      </w:r>
      <w:r w:rsidRPr="006E1C3D">
        <w:rPr>
          <w:rFonts w:ascii="Calibri,Bold" w:hAnsi="Calibri,Bold" w:cs="Calibri,Bold"/>
          <w:b/>
          <w:bCs/>
          <w:color w:val="000000"/>
          <w:lang w:val="el-GR"/>
        </w:rPr>
        <w:t xml:space="preserve">. </w:t>
      </w:r>
      <w:r w:rsidRPr="006E1C3D">
        <w:rPr>
          <w:color w:val="000000"/>
          <w:lang w:val="el-GR"/>
        </w:rPr>
        <w:t xml:space="preserve">Στο μέρος </w:t>
      </w:r>
      <w:r w:rsidRPr="006E1C3D">
        <w:rPr>
          <w:color w:val="000000"/>
        </w:rPr>
        <w:t>IV</w:t>
      </w:r>
      <w:r w:rsidRPr="006E1C3D">
        <w:rPr>
          <w:color w:val="000000"/>
          <w:lang w:val="el-GR"/>
        </w:rPr>
        <w:t>.Α να αναφερθεί η ονομασία του</w:t>
      </w:r>
    </w:p>
    <w:p w:rsidR="00171797" w:rsidRPr="006E1C3D" w:rsidRDefault="00171797" w:rsidP="00171797">
      <w:pPr>
        <w:autoSpaceDE w:val="0"/>
        <w:autoSpaceDN w:val="0"/>
        <w:adjustRightInd w:val="0"/>
        <w:spacing w:after="0"/>
        <w:rPr>
          <w:color w:val="000000"/>
          <w:lang w:val="el-GR"/>
        </w:rPr>
      </w:pPr>
      <w:r w:rsidRPr="006E1C3D">
        <w:rPr>
          <w:color w:val="000000"/>
          <w:lang w:val="el-GR"/>
        </w:rPr>
        <w:t>Επιμελητηρίου καθώς και ο αριθμός εγγραφής σε αυτό (αριθμός μητρώου).</w:t>
      </w:r>
    </w:p>
    <w:p w:rsidR="00171797" w:rsidRPr="00E002D5" w:rsidRDefault="00171797" w:rsidP="00171797">
      <w:pPr>
        <w:autoSpaceDE w:val="0"/>
        <w:autoSpaceDN w:val="0"/>
        <w:adjustRightInd w:val="0"/>
        <w:spacing w:after="0"/>
        <w:rPr>
          <w:color w:val="000000"/>
          <w:lang w:val="el-GR"/>
        </w:rPr>
      </w:pPr>
    </w:p>
    <w:p w:rsidR="00171797" w:rsidRPr="006E1C3D" w:rsidRDefault="00171797" w:rsidP="00171797">
      <w:pPr>
        <w:autoSpaceDE w:val="0"/>
        <w:autoSpaceDN w:val="0"/>
        <w:adjustRightInd w:val="0"/>
        <w:spacing w:after="0"/>
        <w:rPr>
          <w:b/>
          <w:bCs/>
          <w:color w:val="000000"/>
          <w:lang w:val="el-GR"/>
        </w:rPr>
      </w:pPr>
      <w:r w:rsidRPr="006E1C3D">
        <w:rPr>
          <w:color w:val="000000"/>
        </w:rPr>
        <w:t>VI</w:t>
      </w:r>
      <w:r w:rsidRPr="006E1C3D">
        <w:rPr>
          <w:color w:val="000000"/>
          <w:lang w:val="el-GR"/>
        </w:rPr>
        <w:t xml:space="preserve"> Το </w:t>
      </w:r>
      <w:r w:rsidRPr="006E1C3D">
        <w:rPr>
          <w:b/>
          <w:bCs/>
          <w:color w:val="000000"/>
          <w:lang w:val="el-GR"/>
        </w:rPr>
        <w:t xml:space="preserve">μέρος </w:t>
      </w:r>
      <w:r w:rsidRPr="006E1C3D">
        <w:rPr>
          <w:rFonts w:ascii="Calibri,Bold" w:hAnsi="Calibri,Bold" w:cs="Calibri,Bold"/>
          <w:b/>
          <w:bCs/>
          <w:color w:val="000000"/>
        </w:rPr>
        <w:t>VI</w:t>
      </w:r>
      <w:r w:rsidRPr="006E1C3D">
        <w:rPr>
          <w:rFonts w:ascii="Calibri,Bold" w:hAnsi="Calibri,Bold" w:cs="Calibri,Bold"/>
          <w:b/>
          <w:bCs/>
          <w:color w:val="000000"/>
          <w:lang w:val="el-GR"/>
        </w:rPr>
        <w:t xml:space="preserve"> </w:t>
      </w:r>
      <w:r w:rsidRPr="006E1C3D">
        <w:rPr>
          <w:color w:val="000000"/>
          <w:lang w:val="el-GR"/>
        </w:rPr>
        <w:t xml:space="preserve">συμπληρώνεται </w:t>
      </w:r>
      <w:r w:rsidRPr="006E1C3D">
        <w:rPr>
          <w:b/>
          <w:bCs/>
          <w:color w:val="000000"/>
          <w:lang w:val="el-GR"/>
        </w:rPr>
        <w:t xml:space="preserve">σε κάθε περίπτωση </w:t>
      </w:r>
      <w:r w:rsidRPr="006E1C3D">
        <w:rPr>
          <w:color w:val="000000"/>
          <w:lang w:val="el-GR"/>
        </w:rPr>
        <w:t xml:space="preserve">με την ημερομηνία, τον τόπο και </w:t>
      </w:r>
      <w:r w:rsidRPr="006E1C3D">
        <w:rPr>
          <w:b/>
          <w:bCs/>
          <w:color w:val="000000"/>
          <w:lang w:val="el-GR"/>
        </w:rPr>
        <w:t xml:space="preserve">την/τις </w:t>
      </w:r>
    </w:p>
    <w:p w:rsidR="00171797" w:rsidRDefault="00171797" w:rsidP="00171797">
      <w:pPr>
        <w:autoSpaceDE w:val="0"/>
        <w:autoSpaceDN w:val="0"/>
        <w:adjustRightInd w:val="0"/>
        <w:spacing w:after="0"/>
        <w:rPr>
          <w:b/>
          <w:bCs/>
          <w:color w:val="000000"/>
          <w:lang w:val="el-GR"/>
        </w:rPr>
      </w:pPr>
      <w:r w:rsidRPr="006E1C3D">
        <w:rPr>
          <w:b/>
          <w:bCs/>
          <w:color w:val="000000"/>
          <w:lang w:val="el-GR"/>
        </w:rPr>
        <w:t>υπογραφή/</w:t>
      </w:r>
      <w:proofErr w:type="spellStart"/>
      <w:r w:rsidRPr="006E1C3D">
        <w:rPr>
          <w:b/>
          <w:bCs/>
          <w:color w:val="000000"/>
          <w:lang w:val="el-GR"/>
        </w:rPr>
        <w:t>ές</w:t>
      </w:r>
      <w:proofErr w:type="spellEnd"/>
      <w:r w:rsidRPr="006E1C3D">
        <w:rPr>
          <w:b/>
          <w:bCs/>
          <w:color w:val="000000"/>
          <w:lang w:val="el-GR"/>
        </w:rPr>
        <w:t>, η/οι οποία/ες δεν απαιτείται να φέρει/</w:t>
      </w:r>
      <w:proofErr w:type="spellStart"/>
      <w:r w:rsidRPr="006E1C3D">
        <w:rPr>
          <w:b/>
          <w:bCs/>
          <w:color w:val="000000"/>
          <w:lang w:val="el-GR"/>
        </w:rPr>
        <w:t>ουν</w:t>
      </w:r>
      <w:proofErr w:type="spellEnd"/>
      <w:r w:rsidRPr="006E1C3D">
        <w:rPr>
          <w:b/>
          <w:bCs/>
          <w:color w:val="000000"/>
          <w:lang w:val="el-GR"/>
        </w:rPr>
        <w:t xml:space="preserve"> θεώρηση γνησίου της υπογραφής. </w:t>
      </w:r>
    </w:p>
    <w:p w:rsidR="00171797" w:rsidRPr="006E1C3D" w:rsidRDefault="00171797" w:rsidP="00171797">
      <w:pPr>
        <w:autoSpaceDE w:val="0"/>
        <w:autoSpaceDN w:val="0"/>
        <w:adjustRightInd w:val="0"/>
        <w:spacing w:after="0"/>
        <w:rPr>
          <w:color w:val="000000"/>
          <w:lang w:val="el-GR"/>
        </w:rPr>
      </w:pPr>
    </w:p>
    <w:p w:rsidR="00171797" w:rsidRPr="009932C3" w:rsidRDefault="00171797" w:rsidP="00171797">
      <w:pPr>
        <w:autoSpaceDE w:val="0"/>
        <w:autoSpaceDN w:val="0"/>
        <w:adjustRightInd w:val="0"/>
        <w:spacing w:after="0"/>
        <w:rPr>
          <w:color w:val="000000"/>
          <w:lang w:val="el-GR"/>
        </w:rPr>
      </w:pPr>
      <w:r w:rsidRPr="00960E30">
        <w:rPr>
          <w:b/>
          <w:color w:val="000000"/>
          <w:lang w:val="el-GR"/>
        </w:rPr>
        <w:t>Επισημαίνεται ότι</w:t>
      </w:r>
      <w:r>
        <w:rPr>
          <w:color w:val="000000"/>
          <w:lang w:val="el-GR"/>
        </w:rPr>
        <w:t xml:space="preserve"> </w:t>
      </w:r>
      <w:r w:rsidRPr="009932C3">
        <w:rPr>
          <w:color w:val="000000"/>
          <w:lang w:val="el-GR"/>
        </w:rPr>
        <w:t xml:space="preserve">, όπου </w:t>
      </w:r>
      <w:r>
        <w:rPr>
          <w:color w:val="000000"/>
          <w:lang w:val="el-GR"/>
        </w:rPr>
        <w:t xml:space="preserve">στο παρόν έντυπο αναγράφεται </w:t>
      </w:r>
      <w:r w:rsidRPr="009932C3">
        <w:rPr>
          <w:bCs/>
          <w:color w:val="000000"/>
          <w:lang w:val="el-GR"/>
        </w:rPr>
        <w:t xml:space="preserve">διαδικτυακή διεύθυνση δημόσιας αρχής </w:t>
      </w:r>
      <w:r>
        <w:rPr>
          <w:bCs/>
          <w:color w:val="000000"/>
          <w:lang w:val="el-GR"/>
        </w:rPr>
        <w:t xml:space="preserve">για έκδοση </w:t>
      </w:r>
      <w:r w:rsidRPr="009932C3">
        <w:rPr>
          <w:color w:val="000000"/>
          <w:lang w:val="el-GR"/>
        </w:rPr>
        <w:t xml:space="preserve"> πιστοποιητικ</w:t>
      </w:r>
      <w:r>
        <w:rPr>
          <w:color w:val="000000"/>
          <w:lang w:val="el-GR"/>
        </w:rPr>
        <w:t>ών  ή άλλων ε</w:t>
      </w:r>
      <w:r w:rsidRPr="009932C3">
        <w:rPr>
          <w:color w:val="000000"/>
          <w:lang w:val="el-GR"/>
        </w:rPr>
        <w:t>γγρ</w:t>
      </w:r>
      <w:r>
        <w:rPr>
          <w:color w:val="000000"/>
          <w:lang w:val="el-GR"/>
        </w:rPr>
        <w:t>ά</w:t>
      </w:r>
      <w:r w:rsidRPr="009932C3">
        <w:rPr>
          <w:color w:val="000000"/>
          <w:lang w:val="el-GR"/>
        </w:rPr>
        <w:t>φ</w:t>
      </w:r>
      <w:r>
        <w:rPr>
          <w:color w:val="000000"/>
          <w:lang w:val="el-GR"/>
        </w:rPr>
        <w:t>ων</w:t>
      </w:r>
      <w:r w:rsidRPr="009932C3">
        <w:rPr>
          <w:color w:val="000000"/>
          <w:lang w:val="el-GR"/>
        </w:rPr>
        <w:t xml:space="preserve">, </w:t>
      </w:r>
      <w:r w:rsidRPr="009932C3">
        <w:rPr>
          <w:b/>
          <w:bCs/>
          <w:color w:val="000000"/>
          <w:lang w:val="el-GR"/>
        </w:rPr>
        <w:t>δεν συμπληρώνεται</w:t>
      </w:r>
      <w:r w:rsidRPr="009932C3">
        <w:rPr>
          <w:color w:val="000000"/>
          <w:lang w:val="el-GR"/>
        </w:rPr>
        <w:t xml:space="preserve">, διότι στη χώρα μας δεν υπάρχει δυνατότητα πρόσβασης των αναθετουσών αρχών σε </w:t>
      </w:r>
      <w:r>
        <w:rPr>
          <w:color w:val="000000"/>
          <w:lang w:val="el-GR"/>
        </w:rPr>
        <w:t>εθνική βάση</w:t>
      </w:r>
      <w:r w:rsidRPr="009932C3">
        <w:rPr>
          <w:color w:val="000000"/>
          <w:lang w:val="el-GR"/>
        </w:rPr>
        <w:t xml:space="preserve"> δεδομένων προς αναζήτηση των σχετικών πιστοποιητικών.</w:t>
      </w:r>
    </w:p>
    <w:p w:rsidR="00171797" w:rsidRPr="00960E30" w:rsidRDefault="00171797" w:rsidP="00171797">
      <w:pPr>
        <w:suppressAutoHyphens w:val="0"/>
        <w:autoSpaceDE w:val="0"/>
        <w:autoSpaceDN w:val="0"/>
        <w:adjustRightInd w:val="0"/>
        <w:spacing w:after="0"/>
        <w:jc w:val="left"/>
        <w:rPr>
          <w:color w:val="000000"/>
          <w:lang w:val="el-GR"/>
        </w:rPr>
      </w:pPr>
      <w:r w:rsidRPr="00960E30">
        <w:rPr>
          <w:color w:val="000000"/>
          <w:lang w:val="el-GR"/>
        </w:rPr>
        <w:t>Ως εθνικές βάσεις δεδομένων νοούνται, σύμφωνα με το άρθρο 79 παρ. 6 &amp; 7 του ν. 4412/2016,</w:t>
      </w:r>
    </w:p>
    <w:p w:rsidR="00171797" w:rsidRPr="00960E30" w:rsidRDefault="00171797" w:rsidP="00171797">
      <w:pPr>
        <w:suppressAutoHyphens w:val="0"/>
        <w:autoSpaceDE w:val="0"/>
        <w:autoSpaceDN w:val="0"/>
        <w:adjustRightInd w:val="0"/>
        <w:spacing w:after="0"/>
        <w:jc w:val="left"/>
        <w:rPr>
          <w:color w:val="000000"/>
          <w:lang w:val="el-GR"/>
        </w:rPr>
      </w:pPr>
      <w:r w:rsidRPr="00960E30">
        <w:rPr>
          <w:color w:val="000000"/>
          <w:lang w:val="el-GR"/>
        </w:rPr>
        <w:t>ηλεκτρονικές βάσεις, οι οποίες λειτουργούν και τηρούνται σε εθνικό επίπεδο από οποιοδήποτε κράτος-</w:t>
      </w:r>
    </w:p>
    <w:p w:rsidR="00171797" w:rsidRPr="00960E30" w:rsidRDefault="00171797" w:rsidP="00171797">
      <w:pPr>
        <w:suppressAutoHyphens w:val="0"/>
        <w:autoSpaceDE w:val="0"/>
        <w:autoSpaceDN w:val="0"/>
        <w:adjustRightInd w:val="0"/>
        <w:spacing w:after="0"/>
        <w:jc w:val="left"/>
        <w:rPr>
          <w:color w:val="000000"/>
          <w:lang w:val="el-GR"/>
        </w:rPr>
      </w:pPr>
      <w:r w:rsidRPr="00960E30">
        <w:rPr>
          <w:color w:val="000000"/>
          <w:lang w:val="el-GR"/>
        </w:rPr>
        <w:t>μέλος, περιέχουν σχετικές πληροφορίες για τους οικονομικούς φορείς και οι οποίες μπορούν να</w:t>
      </w:r>
    </w:p>
    <w:p w:rsidR="00171797" w:rsidRDefault="00171797" w:rsidP="00171797">
      <w:pPr>
        <w:suppressAutoHyphens w:val="0"/>
        <w:autoSpaceDE w:val="0"/>
        <w:autoSpaceDN w:val="0"/>
        <w:adjustRightInd w:val="0"/>
        <w:spacing w:after="0"/>
        <w:jc w:val="left"/>
        <w:rPr>
          <w:color w:val="000000"/>
          <w:lang w:val="el-GR"/>
        </w:rPr>
      </w:pPr>
      <w:r w:rsidRPr="00960E30">
        <w:rPr>
          <w:color w:val="000000"/>
          <w:lang w:val="el-GR"/>
        </w:rPr>
        <w:t>χρησιμοποιούνται από τις αναθέτουσες αρχές τόσο του κράτους – μέλους, στο οποίο τηρούνται, όσο και από</w:t>
      </w:r>
      <w:r>
        <w:rPr>
          <w:color w:val="000000"/>
          <w:lang w:val="el-GR"/>
        </w:rPr>
        <w:t xml:space="preserve"> </w:t>
      </w:r>
      <w:r w:rsidRPr="00960E30">
        <w:rPr>
          <w:color w:val="000000"/>
          <w:lang w:val="el-GR"/>
        </w:rPr>
        <w:t>τις αναθέτουσες αρχές άλλων κρατών-μελών υπό τους ίδιους όρους, ήτοι παρέχουν ισότιμη, απευθείας και</w:t>
      </w:r>
      <w:r>
        <w:rPr>
          <w:color w:val="000000"/>
          <w:lang w:val="el-GR"/>
        </w:rPr>
        <w:t xml:space="preserve"> </w:t>
      </w:r>
      <w:r w:rsidRPr="00960E30">
        <w:rPr>
          <w:color w:val="000000"/>
          <w:lang w:val="el-GR"/>
        </w:rPr>
        <w:t>δωρεάν πρόσβαση.</w:t>
      </w:r>
    </w:p>
    <w:p w:rsidR="00171797" w:rsidRPr="00960E30" w:rsidRDefault="00171797" w:rsidP="00171797">
      <w:pPr>
        <w:suppressAutoHyphens w:val="0"/>
        <w:autoSpaceDE w:val="0"/>
        <w:autoSpaceDN w:val="0"/>
        <w:adjustRightInd w:val="0"/>
        <w:spacing w:after="0"/>
        <w:jc w:val="left"/>
        <w:rPr>
          <w:color w:val="000000"/>
          <w:lang w:val="el-GR"/>
        </w:rPr>
      </w:pPr>
      <w:r w:rsidRPr="00960E30">
        <w:rPr>
          <w:color w:val="000000"/>
          <w:lang w:val="el-GR"/>
        </w:rPr>
        <w:t>Υπό το πρίσμα αυτό, προς τον σκοπό εφαρμογής του άρθρου 79 του ν. 4412/2016, επισημαίνεται ότι στην</w:t>
      </w:r>
    </w:p>
    <w:p w:rsidR="00171797" w:rsidRPr="00960E30" w:rsidRDefault="00171797" w:rsidP="00171797">
      <w:pPr>
        <w:suppressAutoHyphens w:val="0"/>
        <w:autoSpaceDE w:val="0"/>
        <w:autoSpaceDN w:val="0"/>
        <w:adjustRightInd w:val="0"/>
        <w:spacing w:after="0"/>
        <w:jc w:val="left"/>
        <w:rPr>
          <w:color w:val="000000"/>
          <w:lang w:val="el-GR"/>
        </w:rPr>
      </w:pPr>
      <w:r w:rsidRPr="00960E30">
        <w:rPr>
          <w:color w:val="000000"/>
          <w:lang w:val="el-GR"/>
        </w:rPr>
        <w:t>Ελλάδα δεν υφίστανται εθνικές βάσεις δεδομένων, οι οποίες να παρέχουν απευθείας, καθολική και δωρεάν</w:t>
      </w:r>
      <w:r>
        <w:rPr>
          <w:color w:val="000000"/>
          <w:lang w:val="el-GR"/>
        </w:rPr>
        <w:t xml:space="preserve"> </w:t>
      </w:r>
      <w:r w:rsidRPr="00960E30">
        <w:rPr>
          <w:color w:val="000000"/>
          <w:lang w:val="el-GR"/>
        </w:rPr>
        <w:t>πρόσβαση στις αναθέτουσες αρχές οποιουδήποτε κράτους- μέλους, για την άντληση των σχετικών</w:t>
      </w:r>
    </w:p>
    <w:p w:rsidR="00171797" w:rsidRDefault="00171797" w:rsidP="00171797">
      <w:pPr>
        <w:suppressAutoHyphens w:val="0"/>
        <w:autoSpaceDE w:val="0"/>
        <w:autoSpaceDN w:val="0"/>
        <w:adjustRightInd w:val="0"/>
        <w:spacing w:after="0"/>
        <w:jc w:val="left"/>
        <w:rPr>
          <w:color w:val="000000"/>
          <w:lang w:val="el-GR"/>
        </w:rPr>
      </w:pPr>
      <w:r w:rsidRPr="00960E30">
        <w:rPr>
          <w:color w:val="000000"/>
          <w:lang w:val="el-GR"/>
        </w:rPr>
        <w:t>δικαιολογητικών των οικονομικών φορέων.</w:t>
      </w:r>
      <w:r>
        <w:rPr>
          <w:color w:val="000000"/>
          <w:lang w:val="el-GR"/>
        </w:rPr>
        <w:t xml:space="preserve"> </w:t>
      </w:r>
    </w:p>
    <w:p w:rsidR="00171797" w:rsidRPr="00B961A5" w:rsidRDefault="00171797" w:rsidP="00171797">
      <w:pPr>
        <w:suppressAutoHyphens w:val="0"/>
        <w:autoSpaceDE w:val="0"/>
        <w:autoSpaceDN w:val="0"/>
        <w:adjustRightInd w:val="0"/>
        <w:spacing w:after="0"/>
        <w:jc w:val="left"/>
        <w:rPr>
          <w:color w:val="000000"/>
          <w:lang w:val="el-GR"/>
        </w:rPr>
      </w:pPr>
      <w:r w:rsidRPr="00B961A5">
        <w:rPr>
          <w:color w:val="000000"/>
          <w:lang w:val="el-GR"/>
        </w:rPr>
        <w:t>Κατά συνέπεια, δεδομένης της μη ύπαρξης, σύμφωνα με τα προαναφερθέντα, στην Ελλάδα εθνικών</w:t>
      </w:r>
    </w:p>
    <w:p w:rsidR="00171797" w:rsidRDefault="00171797" w:rsidP="00171797">
      <w:pPr>
        <w:suppressAutoHyphens w:val="0"/>
        <w:autoSpaceDE w:val="0"/>
        <w:autoSpaceDN w:val="0"/>
        <w:adjustRightInd w:val="0"/>
        <w:spacing w:after="0"/>
        <w:jc w:val="left"/>
        <w:rPr>
          <w:color w:val="000000"/>
          <w:lang w:val="el-GR"/>
        </w:rPr>
      </w:pPr>
      <w:r w:rsidRPr="00B961A5">
        <w:rPr>
          <w:color w:val="000000"/>
          <w:lang w:val="el-GR"/>
        </w:rPr>
        <w:t>βάσεων δεδομένων, οι ημεδαποί οικονομικοί φορείς δεν συμπληρώνουν το εν λόγω πεδίο</w:t>
      </w:r>
      <w:r>
        <w:rPr>
          <w:color w:val="000000"/>
          <w:lang w:val="el-GR"/>
        </w:rPr>
        <w:t xml:space="preserve"> (</w:t>
      </w:r>
      <w:r w:rsidRPr="00B76F35">
        <w:rPr>
          <w:i/>
          <w:sz w:val="21"/>
          <w:szCs w:val="21"/>
          <w:lang w:val="el-GR"/>
        </w:rPr>
        <w:t>διαδικτυακή διεύθυνση</w:t>
      </w:r>
      <w:r>
        <w:rPr>
          <w:i/>
          <w:sz w:val="21"/>
          <w:szCs w:val="21"/>
          <w:lang w:val="el-GR"/>
        </w:rPr>
        <w:t xml:space="preserve">) </w:t>
      </w:r>
      <w:r w:rsidRPr="00B961A5">
        <w:rPr>
          <w:color w:val="000000"/>
          <w:lang w:val="el-GR"/>
        </w:rPr>
        <w:t>, εκτός εάν</w:t>
      </w:r>
      <w:r>
        <w:rPr>
          <w:color w:val="000000"/>
          <w:lang w:val="el-GR"/>
        </w:rPr>
        <w:t xml:space="preserve"> </w:t>
      </w:r>
      <w:r w:rsidRPr="00B961A5">
        <w:rPr>
          <w:color w:val="000000"/>
          <w:lang w:val="el-GR"/>
        </w:rPr>
        <w:t>επικαλούνται πιστοποιητικό που τους αφορά και διατίθεται σε εθνική βάση δεδομένων άλλου κράτους-</w:t>
      </w:r>
      <w:r>
        <w:rPr>
          <w:color w:val="000000"/>
          <w:lang w:val="el-GR"/>
        </w:rPr>
        <w:t xml:space="preserve"> </w:t>
      </w:r>
      <w:r w:rsidRPr="00B961A5">
        <w:rPr>
          <w:color w:val="000000"/>
          <w:lang w:val="el-GR"/>
        </w:rPr>
        <w:t>μέλους, οι δε αλλοδαποί ενδέχεται να συμπληρώνουν το εν λόγω πεδίο, εφόσον έχουν δηλώσει στα πεδία</w:t>
      </w:r>
      <w:r>
        <w:rPr>
          <w:color w:val="000000"/>
          <w:lang w:val="el-GR"/>
        </w:rPr>
        <w:t xml:space="preserve"> </w:t>
      </w:r>
      <w:r w:rsidRPr="00B961A5">
        <w:rPr>
          <w:color w:val="000000"/>
          <w:lang w:val="el-GR"/>
        </w:rPr>
        <w:t>του ΤΕΥΔ εθνική βάση δεδομένων, στην οποία διατίθεται συγκεκριμένο πιστοποιητικό που</w:t>
      </w:r>
      <w:r>
        <w:rPr>
          <w:color w:val="000000"/>
          <w:lang w:val="el-GR"/>
        </w:rPr>
        <w:t xml:space="preserve"> </w:t>
      </w:r>
      <w:r w:rsidRPr="00B961A5">
        <w:rPr>
          <w:color w:val="000000"/>
          <w:lang w:val="el-GR"/>
        </w:rPr>
        <w:t>επικαλούνται.</w:t>
      </w:r>
    </w:p>
    <w:p w:rsidR="00171797" w:rsidRPr="006E1C3D" w:rsidRDefault="00171797" w:rsidP="00171797">
      <w:pPr>
        <w:suppressAutoHyphens w:val="0"/>
        <w:autoSpaceDE w:val="0"/>
        <w:autoSpaceDN w:val="0"/>
        <w:adjustRightInd w:val="0"/>
        <w:spacing w:after="0"/>
        <w:jc w:val="left"/>
        <w:rPr>
          <w:color w:val="000000"/>
          <w:lang w:val="el-GR"/>
        </w:rPr>
      </w:pPr>
    </w:p>
    <w:p w:rsidR="00171797" w:rsidRPr="006E1C3D" w:rsidRDefault="00171797" w:rsidP="00171797">
      <w:pPr>
        <w:autoSpaceDE w:val="0"/>
        <w:autoSpaceDN w:val="0"/>
        <w:adjustRightInd w:val="0"/>
        <w:spacing w:after="0"/>
        <w:rPr>
          <w:b/>
          <w:bCs/>
          <w:color w:val="000000"/>
          <w:lang w:val="el-GR"/>
        </w:rPr>
      </w:pPr>
      <w:r w:rsidRPr="000B33CF">
        <w:rPr>
          <w:rFonts w:ascii="Calibri,Bold" w:hAnsi="Calibri,Bold" w:cs="Calibri,Bold"/>
          <w:b/>
          <w:bCs/>
          <w:color w:val="000000"/>
          <w:lang w:val="el-GR"/>
        </w:rPr>
        <w:t>Γ.</w:t>
      </w:r>
      <w:r w:rsidRPr="006E1C3D">
        <w:rPr>
          <w:b/>
          <w:bCs/>
          <w:color w:val="000000"/>
          <w:lang w:val="el-GR"/>
        </w:rPr>
        <w:t xml:space="preserve"> Το ΤΕΥΔ υπογράφεται και υποβάλλεται κατά περίπτωση ως εξής:</w:t>
      </w:r>
    </w:p>
    <w:p w:rsidR="00171797" w:rsidRPr="00D501AD" w:rsidRDefault="00171797" w:rsidP="00171797">
      <w:pPr>
        <w:autoSpaceDE w:val="0"/>
        <w:autoSpaceDN w:val="0"/>
        <w:adjustRightInd w:val="0"/>
        <w:spacing w:after="0"/>
        <w:rPr>
          <w:color w:val="000000"/>
          <w:lang w:val="el-GR"/>
        </w:rPr>
      </w:pPr>
      <w:r>
        <w:rPr>
          <w:b/>
          <w:bCs/>
          <w:color w:val="000000"/>
          <w:lang w:val="el-GR"/>
        </w:rPr>
        <w:t>Σύμφωνα με τις διατάξεις της παρ. 13 του άρθ. 107  του Ν. 4497/17 κ</w:t>
      </w:r>
      <w:r w:rsidRPr="00D501AD">
        <w:rPr>
          <w:color w:val="000000"/>
          <w:lang w:val="el-GR"/>
        </w:rPr>
        <w:t xml:space="preserve">ατά την υποβολή του </w:t>
      </w:r>
      <w:r>
        <w:rPr>
          <w:color w:val="000000"/>
          <w:lang w:val="el-GR"/>
        </w:rPr>
        <w:t>ΤΕΥΔ</w:t>
      </w:r>
      <w:r w:rsidRPr="00D501AD">
        <w:rPr>
          <w:color w:val="000000"/>
          <w:lang w:val="el-GR"/>
        </w:rPr>
        <w:t xml:space="preserve">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D501AD">
        <w:rPr>
          <w:b/>
          <w:color w:val="000000"/>
          <w:lang w:val="el-GR"/>
        </w:rPr>
        <w:t>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171797" w:rsidRPr="00D501AD" w:rsidRDefault="00171797" w:rsidP="00171797">
      <w:pPr>
        <w:autoSpaceDE w:val="0"/>
        <w:autoSpaceDN w:val="0"/>
        <w:adjustRightInd w:val="0"/>
        <w:spacing w:after="0"/>
        <w:rPr>
          <w:color w:val="000000"/>
          <w:lang w:val="el-GR"/>
        </w:rPr>
      </w:pPr>
      <w:r w:rsidRPr="00D501AD">
        <w:rPr>
          <w:color w:val="000000"/>
          <w:lang w:val="el-GR"/>
        </w:rPr>
        <w:t xml:space="preserve">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w:t>
      </w:r>
      <w:r w:rsidRPr="00D501AD">
        <w:rPr>
          <w:color w:val="000000"/>
          <w:lang w:val="el-GR"/>
        </w:rPr>
        <w:lastRenderedPageBreak/>
        <w:t>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71797" w:rsidRPr="006E1C3D" w:rsidRDefault="00171797" w:rsidP="00171797">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sidRPr="006E1C3D">
        <w:rPr>
          <w:color w:val="000000"/>
          <w:lang w:val="el-GR"/>
        </w:rPr>
        <w:t>(ατομική</w:t>
      </w:r>
    </w:p>
    <w:p w:rsidR="00171797" w:rsidRPr="006E1C3D" w:rsidRDefault="00171797" w:rsidP="00171797">
      <w:pPr>
        <w:autoSpaceDE w:val="0"/>
        <w:autoSpaceDN w:val="0"/>
        <w:adjustRightInd w:val="0"/>
        <w:spacing w:after="0"/>
        <w:rPr>
          <w:color w:val="000000"/>
          <w:lang w:val="el-GR"/>
        </w:rPr>
      </w:pPr>
      <w:r w:rsidRPr="006E1C3D">
        <w:rPr>
          <w:color w:val="000000"/>
          <w:lang w:val="el-GR"/>
        </w:rPr>
        <w:t xml:space="preserve">επιχείρηση), τότε αυτό το πρόσωπο θα πρέπει να υπογράψει </w:t>
      </w:r>
      <w:r>
        <w:rPr>
          <w:color w:val="000000"/>
          <w:lang w:val="el-GR"/>
        </w:rPr>
        <w:t xml:space="preserve"> </w:t>
      </w:r>
      <w:r w:rsidRPr="006E1C3D">
        <w:rPr>
          <w:color w:val="000000"/>
          <w:lang w:val="el-GR"/>
        </w:rPr>
        <w:t>το ΤΕΥΔ.</w:t>
      </w:r>
    </w:p>
    <w:p w:rsidR="00171797" w:rsidRPr="006E1C3D" w:rsidRDefault="00171797" w:rsidP="00171797">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sidRPr="006E1C3D">
        <w:rPr>
          <w:color w:val="000000"/>
          <w:lang w:val="el-GR"/>
        </w:rPr>
        <w:t>, δηλαδή όπου</w:t>
      </w:r>
    </w:p>
    <w:p w:rsidR="00171797" w:rsidRPr="006E1C3D" w:rsidRDefault="00171797" w:rsidP="00171797">
      <w:pPr>
        <w:autoSpaceDE w:val="0"/>
        <w:autoSpaceDN w:val="0"/>
        <w:adjustRightInd w:val="0"/>
        <w:spacing w:after="0"/>
        <w:rPr>
          <w:color w:val="000000"/>
          <w:lang w:val="el-GR"/>
        </w:rPr>
      </w:pPr>
      <w:r w:rsidRPr="006E1C3D">
        <w:rPr>
          <w:color w:val="000000"/>
          <w:lang w:val="el-GR"/>
        </w:rPr>
        <w:t>περισσότερα από ένα άτομα είναι μέλη του διοικητικού, διευθυντικού ή εποπτικού οργάνου ενός</w:t>
      </w:r>
    </w:p>
    <w:p w:rsidR="00171797" w:rsidRPr="006E1C3D" w:rsidRDefault="00171797" w:rsidP="00171797">
      <w:pPr>
        <w:autoSpaceDE w:val="0"/>
        <w:autoSpaceDN w:val="0"/>
        <w:adjustRightInd w:val="0"/>
        <w:spacing w:after="0"/>
        <w:rPr>
          <w:color w:val="000000"/>
          <w:lang w:val="el-GR"/>
        </w:rPr>
      </w:pPr>
      <w:r w:rsidRPr="006E1C3D">
        <w:rPr>
          <w:color w:val="000000"/>
          <w:lang w:val="el-GR"/>
        </w:rPr>
        <w:t>οικονομικού φορέα ή έχουν εξουσία εκπροσώπησης, λήψης αποφάσεων ή ελέγχου σε αυτό (όπως π.χ. ο</w:t>
      </w:r>
    </w:p>
    <w:p w:rsidR="00171797" w:rsidRPr="006E1C3D" w:rsidRDefault="00171797" w:rsidP="00171797">
      <w:pPr>
        <w:autoSpaceDE w:val="0"/>
        <w:autoSpaceDN w:val="0"/>
        <w:adjustRightInd w:val="0"/>
        <w:spacing w:after="0"/>
        <w:rPr>
          <w:color w:val="000000"/>
          <w:lang w:val="el-GR"/>
        </w:rPr>
      </w:pPr>
      <w:r w:rsidRPr="006E1C3D">
        <w:rPr>
          <w:color w:val="000000"/>
          <w:lang w:val="el-GR"/>
        </w:rPr>
        <w:t>διευθύνων σύμβουλος και όλα τα μέλη του ΔΣ στην περίπτωση μιας ανώνυμης εταιρείας ή οι διαχειριστές</w:t>
      </w:r>
    </w:p>
    <w:p w:rsidR="00171797" w:rsidRPr="006E1C3D" w:rsidRDefault="00171797" w:rsidP="00171797">
      <w:pPr>
        <w:autoSpaceDE w:val="0"/>
        <w:autoSpaceDN w:val="0"/>
        <w:adjustRightInd w:val="0"/>
        <w:spacing w:after="0"/>
        <w:rPr>
          <w:color w:val="000000"/>
          <w:lang w:val="el-GR"/>
        </w:rPr>
      </w:pPr>
      <w:r w:rsidRPr="006E1C3D">
        <w:rPr>
          <w:color w:val="000000"/>
          <w:lang w:val="el-GR"/>
        </w:rPr>
        <w:t xml:space="preserve">μιας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στην περίπτωση οποιουδήποτε νομικού προσώπου για το</w:t>
      </w:r>
    </w:p>
    <w:p w:rsidR="00171797" w:rsidRPr="006E1C3D" w:rsidRDefault="00171797" w:rsidP="00171797">
      <w:pPr>
        <w:autoSpaceDE w:val="0"/>
        <w:autoSpaceDN w:val="0"/>
        <w:adjustRightInd w:val="0"/>
        <w:spacing w:after="0"/>
        <w:rPr>
          <w:color w:val="000000"/>
          <w:lang w:val="el-GR"/>
        </w:rPr>
      </w:pPr>
      <w:r w:rsidRPr="006E1C3D">
        <w:rPr>
          <w:color w:val="000000"/>
          <w:lang w:val="el-GR"/>
        </w:rPr>
        <w:t>οποίο έχουν εξουσία εκπροσώπησης, λήψης αποφάσεων ή ελέγχου σε αυτό περισσότερα του ενός</w:t>
      </w:r>
    </w:p>
    <w:p w:rsidR="00171797" w:rsidRPr="00D501AD" w:rsidRDefault="00171797" w:rsidP="00171797">
      <w:pPr>
        <w:autoSpaceDE w:val="0"/>
        <w:autoSpaceDN w:val="0"/>
        <w:adjustRightInd w:val="0"/>
        <w:spacing w:after="0"/>
        <w:rPr>
          <w:color w:val="000000"/>
          <w:lang w:val="el-GR"/>
        </w:rPr>
      </w:pPr>
      <w:r w:rsidRPr="006E1C3D">
        <w:rPr>
          <w:color w:val="000000"/>
          <w:lang w:val="el-GR"/>
        </w:rPr>
        <w:t xml:space="preserve">πρόσωπα), </w:t>
      </w:r>
      <w:r w:rsidRPr="00D501AD">
        <w:rPr>
          <w:b/>
          <w:color w:val="000000"/>
          <w:lang w:val="el-GR"/>
        </w:rPr>
        <w:t xml:space="preserve">τότε </w:t>
      </w:r>
      <w:r w:rsidRPr="00D501AD">
        <w:rPr>
          <w:b/>
          <w:bCs/>
          <w:color w:val="000000"/>
          <w:lang w:val="el-GR"/>
        </w:rPr>
        <w:t>όλα τα παραπάνω πρόσωπα θα πρέπει να υπογράψουν  το ίδιο ΤΕΥΔ</w:t>
      </w:r>
      <w:r w:rsidRPr="00D501AD">
        <w:rPr>
          <w:color w:val="000000"/>
          <w:lang w:val="el-GR"/>
        </w:rPr>
        <w:t xml:space="preserve"> </w:t>
      </w:r>
      <w:r w:rsidRPr="00D501AD">
        <w:rPr>
          <w:b/>
          <w:color w:val="000000"/>
          <w:lang w:val="el-GR"/>
        </w:rPr>
        <w:t xml:space="preserve">ή </w:t>
      </w:r>
      <w:r w:rsidRPr="00D501AD">
        <w:rPr>
          <w:color w:val="000000"/>
          <w:lang w:val="el-GR"/>
        </w:rPr>
        <w:t xml:space="preserve">σύμφωνα με την ανωτέρω διάταξη </w:t>
      </w:r>
      <w:r w:rsidRPr="00D501AD">
        <w:rPr>
          <w:b/>
          <w:color w:val="000000"/>
          <w:lang w:val="el-GR"/>
        </w:rPr>
        <w:t>(</w:t>
      </w:r>
      <w:r w:rsidRPr="00D501AD">
        <w:rPr>
          <w:b/>
          <w:bCs/>
          <w:color w:val="000000"/>
          <w:lang w:val="el-GR"/>
        </w:rPr>
        <w:t>παρ. 13 του άρθ. 107  του Ν. 4497/17)</w:t>
      </w:r>
      <w:r w:rsidRPr="00D501AD">
        <w:rPr>
          <w:bCs/>
          <w:color w:val="000000"/>
          <w:lang w:val="el-GR"/>
        </w:rPr>
        <w:t xml:space="preserve">  </w:t>
      </w:r>
      <w:r w:rsidRPr="00D501AD">
        <w:rPr>
          <w:b/>
          <w:color w:val="000000"/>
          <w:lang w:val="el-GR"/>
        </w:rPr>
        <w:t>δύναται</w:t>
      </w:r>
      <w:r w:rsidRPr="00D501AD">
        <w:rPr>
          <w:color w:val="000000"/>
          <w:lang w:val="el-GR"/>
        </w:rPr>
        <w:t xml:space="preserve"> να υπογραφεί το ΤΕΥΔ </w:t>
      </w:r>
      <w:r w:rsidRPr="00D501AD">
        <w:rPr>
          <w:b/>
          <w:color w:val="000000"/>
          <w:lang w:val="el-GR"/>
        </w:rPr>
        <w:t xml:space="preserve">Μόνο </w:t>
      </w:r>
      <w:r w:rsidRPr="00D501AD">
        <w:rPr>
          <w:color w:val="000000"/>
          <w:lang w:val="el-GR"/>
        </w:rPr>
        <w:t>από το Νόμιμο Εκπρόσωπο του νομικού προσώπου</w:t>
      </w:r>
      <w:r w:rsidRPr="00D501AD">
        <w:rPr>
          <w:b/>
          <w:color w:val="000000"/>
          <w:lang w:val="el-GR"/>
        </w:rPr>
        <w:t xml:space="preserve"> 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171797" w:rsidRPr="006E1C3D" w:rsidRDefault="00171797" w:rsidP="00171797">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sidRPr="006E1C3D">
        <w:rPr>
          <w:color w:val="000000"/>
          <w:lang w:val="el-GR"/>
        </w:rPr>
        <w:t>, πρέπει να συμπληρωθούν και να</w:t>
      </w:r>
    </w:p>
    <w:p w:rsidR="00171797" w:rsidRPr="006E1C3D" w:rsidRDefault="00171797" w:rsidP="00171797">
      <w:pPr>
        <w:autoSpaceDE w:val="0"/>
        <w:autoSpaceDN w:val="0"/>
        <w:adjustRightInd w:val="0"/>
        <w:spacing w:after="0"/>
        <w:rPr>
          <w:color w:val="000000"/>
          <w:lang w:val="el-GR"/>
        </w:rPr>
      </w:pP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οποία παρατίθενται οι πληροφορίες</w:t>
      </w:r>
    </w:p>
    <w:p w:rsidR="00171797" w:rsidRPr="006E1C3D" w:rsidRDefault="00171797" w:rsidP="00171797">
      <w:pPr>
        <w:autoSpaceDE w:val="0"/>
        <w:autoSpaceDN w:val="0"/>
        <w:adjustRightInd w:val="0"/>
        <w:spacing w:after="0"/>
        <w:rPr>
          <w:color w:val="000000"/>
          <w:lang w:val="el-GR"/>
        </w:rPr>
      </w:pPr>
      <w:r w:rsidRPr="006E1C3D">
        <w:rPr>
          <w:color w:val="000000"/>
          <w:lang w:val="el-GR"/>
        </w:rPr>
        <w:t xml:space="preserve">που απαιτούνται σύμφωνα με τα μέρη </w:t>
      </w:r>
      <w:r w:rsidRPr="006E1C3D">
        <w:rPr>
          <w:color w:val="000000"/>
        </w:rPr>
        <w:t>II</w:t>
      </w:r>
      <w:r w:rsidRPr="006E1C3D">
        <w:rPr>
          <w:color w:val="000000"/>
          <w:lang w:val="el-GR"/>
        </w:rPr>
        <w:t xml:space="preserve"> έως Ι</w:t>
      </w:r>
      <w:r w:rsidRPr="006E1C3D">
        <w:rPr>
          <w:color w:val="000000"/>
        </w:rPr>
        <w:t>V</w:t>
      </w:r>
      <w:r w:rsidRPr="006E1C3D">
        <w:rPr>
          <w:color w:val="000000"/>
          <w:lang w:val="el-GR"/>
        </w:rPr>
        <w:t>. Τα χωριστά ΤΕΥΔ υπογράφονται  από τους</w:t>
      </w:r>
    </w:p>
    <w:p w:rsidR="00171797" w:rsidRDefault="00171797" w:rsidP="00171797">
      <w:pPr>
        <w:autoSpaceDE w:val="0"/>
        <w:autoSpaceDN w:val="0"/>
        <w:adjustRightInd w:val="0"/>
        <w:spacing w:after="0"/>
        <w:rPr>
          <w:color w:val="000000"/>
          <w:lang w:val="el-GR"/>
        </w:rPr>
      </w:pP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sectPr w:rsidR="00171797" w:rsidSect="0068204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BDC" w:rsidRDefault="00536BDC" w:rsidP="00171797">
      <w:pPr>
        <w:spacing w:after="0"/>
      </w:pPr>
      <w:r>
        <w:separator/>
      </w:r>
    </w:p>
  </w:endnote>
  <w:endnote w:type="continuationSeparator" w:id="0">
    <w:p w:rsidR="00536BDC" w:rsidRDefault="00536BDC" w:rsidP="00171797">
      <w:pPr>
        <w:spacing w:after="0"/>
      </w:pPr>
      <w:r>
        <w:continuationSeparator/>
      </w:r>
    </w:p>
  </w:endnote>
  <w:endnote w:id="1">
    <w:p w:rsidR="00171797" w:rsidRPr="00B76F35" w:rsidRDefault="00171797" w:rsidP="00171797">
      <w:pPr>
        <w:pStyle w:val="a4"/>
        <w:tabs>
          <w:tab w:val="left" w:pos="284"/>
        </w:tabs>
        <w:rPr>
          <w:lang w:val="el-GR"/>
        </w:rPr>
      </w:pPr>
    </w:p>
  </w:endnote>
  <w:endnote w:id="2">
    <w:p w:rsidR="00171797" w:rsidRPr="00B76F35" w:rsidRDefault="00171797" w:rsidP="00171797">
      <w:pPr>
        <w:pStyle w:val="a4"/>
        <w:tabs>
          <w:tab w:val="left" w:pos="284"/>
        </w:tabs>
        <w:rPr>
          <w:lang w:val="el-GR"/>
        </w:rPr>
      </w:pPr>
    </w:p>
  </w:endnote>
  <w:endnote w:id="3">
    <w:p w:rsidR="00171797" w:rsidRPr="00B76F35" w:rsidRDefault="00171797" w:rsidP="00171797">
      <w:pPr>
        <w:pStyle w:val="a4"/>
        <w:tabs>
          <w:tab w:val="left" w:pos="284"/>
        </w:tabs>
        <w:rPr>
          <w:lang w:val="el-GR"/>
        </w:rPr>
      </w:pPr>
    </w:p>
  </w:endnote>
  <w:endnote w:id="4">
    <w:p w:rsidR="00171797" w:rsidRPr="00B76F35" w:rsidRDefault="00171797" w:rsidP="00171797">
      <w:pPr>
        <w:pStyle w:val="a4"/>
        <w:tabs>
          <w:tab w:val="left" w:pos="284"/>
        </w:tabs>
        <w:rPr>
          <w:lang w:val="el-GR"/>
        </w:rPr>
      </w:pPr>
    </w:p>
  </w:endnote>
  <w:endnote w:id="5">
    <w:p w:rsidR="00171797" w:rsidRPr="00B76F35" w:rsidRDefault="00171797" w:rsidP="00171797">
      <w:pPr>
        <w:pStyle w:val="a4"/>
        <w:tabs>
          <w:tab w:val="left" w:pos="284"/>
        </w:tabs>
        <w:rPr>
          <w:lang w:val="el-GR"/>
        </w:rPr>
      </w:pPr>
    </w:p>
  </w:endnote>
  <w:endnote w:id="6">
    <w:p w:rsidR="00171797" w:rsidRPr="00B76F35" w:rsidRDefault="00171797" w:rsidP="00171797">
      <w:pPr>
        <w:pStyle w:val="a4"/>
        <w:tabs>
          <w:tab w:val="left" w:pos="284"/>
        </w:tabs>
        <w:rPr>
          <w:lang w:val="el-GR"/>
        </w:rPr>
      </w:pPr>
    </w:p>
  </w:endnote>
  <w:endnote w:id="7">
    <w:p w:rsidR="00171797" w:rsidRPr="00B76F35" w:rsidRDefault="00171797" w:rsidP="00171797">
      <w:pPr>
        <w:pStyle w:val="a4"/>
        <w:tabs>
          <w:tab w:val="left" w:pos="284"/>
        </w:tabs>
        <w:rPr>
          <w:lang w:val="el-GR"/>
        </w:rPr>
      </w:pPr>
    </w:p>
  </w:endnote>
  <w:endnote w:id="8">
    <w:p w:rsidR="00171797" w:rsidRPr="00B76F35" w:rsidRDefault="00171797" w:rsidP="00171797">
      <w:pPr>
        <w:pStyle w:val="a4"/>
        <w:tabs>
          <w:tab w:val="left" w:pos="284"/>
        </w:tabs>
        <w:rPr>
          <w:lang w:val="el-GR"/>
        </w:rPr>
      </w:pPr>
    </w:p>
  </w:endnote>
  <w:endnote w:id="9">
    <w:p w:rsidR="00171797" w:rsidRPr="00B76F35" w:rsidRDefault="00171797" w:rsidP="00171797">
      <w:pPr>
        <w:pStyle w:val="a4"/>
        <w:tabs>
          <w:tab w:val="left" w:pos="284"/>
        </w:tabs>
        <w:rPr>
          <w:lang w:val="el-GR"/>
        </w:rPr>
      </w:pPr>
    </w:p>
  </w:endnote>
  <w:endnote w:id="10">
    <w:p w:rsidR="00171797" w:rsidRPr="00B76F35" w:rsidRDefault="00171797" w:rsidP="00171797">
      <w:pPr>
        <w:pStyle w:val="a4"/>
        <w:tabs>
          <w:tab w:val="left" w:pos="284"/>
        </w:tabs>
        <w:rPr>
          <w:lang w:val="el-GR"/>
        </w:rPr>
      </w:pPr>
    </w:p>
  </w:endnote>
  <w:endnote w:id="11">
    <w:p w:rsidR="00171797" w:rsidRPr="00B76F35" w:rsidRDefault="00171797" w:rsidP="00171797">
      <w:pPr>
        <w:pStyle w:val="a4"/>
        <w:tabs>
          <w:tab w:val="left" w:pos="284"/>
        </w:tabs>
        <w:rPr>
          <w:lang w:val="el-GR"/>
        </w:rPr>
      </w:pPr>
    </w:p>
  </w:endnote>
  <w:endnote w:id="12">
    <w:p w:rsidR="00171797" w:rsidRPr="00B76F35" w:rsidRDefault="00171797" w:rsidP="00171797">
      <w:pPr>
        <w:pStyle w:val="a4"/>
        <w:tabs>
          <w:tab w:val="left" w:pos="284"/>
        </w:tabs>
        <w:rPr>
          <w:lang w:val="el-GR"/>
        </w:rPr>
      </w:pPr>
    </w:p>
  </w:endnote>
  <w:endnote w:id="13">
    <w:p w:rsidR="00171797" w:rsidRPr="00B76F35" w:rsidRDefault="00171797" w:rsidP="00171797">
      <w:pPr>
        <w:pStyle w:val="a4"/>
        <w:tabs>
          <w:tab w:val="left" w:pos="284"/>
        </w:tabs>
        <w:rPr>
          <w:lang w:val="el-GR"/>
        </w:rPr>
      </w:pPr>
    </w:p>
  </w:endnote>
  <w:endnote w:id="14">
    <w:p w:rsidR="00171797" w:rsidRPr="00B76F35" w:rsidRDefault="00171797" w:rsidP="00171797">
      <w:pPr>
        <w:pStyle w:val="a4"/>
        <w:tabs>
          <w:tab w:val="left" w:pos="284"/>
        </w:tabs>
        <w:rPr>
          <w:lang w:val="el-GR"/>
        </w:rPr>
      </w:pPr>
    </w:p>
  </w:endnote>
  <w:endnote w:id="15">
    <w:p w:rsidR="00171797" w:rsidRPr="00B76F35" w:rsidRDefault="00171797" w:rsidP="00171797">
      <w:pPr>
        <w:pStyle w:val="a4"/>
        <w:tabs>
          <w:tab w:val="left" w:pos="284"/>
        </w:tabs>
        <w:rPr>
          <w:lang w:val="el-GR"/>
        </w:rPr>
      </w:pPr>
    </w:p>
  </w:endnote>
  <w:endnote w:id="16">
    <w:p w:rsidR="00171797" w:rsidRPr="00B76F35" w:rsidRDefault="00171797" w:rsidP="00171797">
      <w:pPr>
        <w:pStyle w:val="a4"/>
        <w:tabs>
          <w:tab w:val="left" w:pos="284"/>
        </w:tabs>
        <w:rPr>
          <w:lang w:val="el-GR"/>
        </w:rPr>
      </w:pPr>
    </w:p>
  </w:endnote>
  <w:endnote w:id="17">
    <w:p w:rsidR="00171797" w:rsidRPr="00B76F35" w:rsidRDefault="00171797" w:rsidP="00171797">
      <w:pPr>
        <w:pStyle w:val="a4"/>
        <w:tabs>
          <w:tab w:val="left" w:pos="284"/>
        </w:tabs>
        <w:rPr>
          <w:lang w:val="el-GR"/>
        </w:rPr>
      </w:pPr>
    </w:p>
  </w:endnote>
  <w:endnote w:id="18">
    <w:p w:rsidR="00171797" w:rsidRPr="00B76F35" w:rsidRDefault="00171797" w:rsidP="00171797">
      <w:pPr>
        <w:pStyle w:val="a4"/>
        <w:tabs>
          <w:tab w:val="left" w:pos="284"/>
        </w:tabs>
        <w:rPr>
          <w:lang w:val="el-GR"/>
        </w:rPr>
      </w:pPr>
    </w:p>
  </w:endnote>
  <w:endnote w:id="19">
    <w:p w:rsidR="00171797" w:rsidRPr="00B76F35" w:rsidRDefault="00171797" w:rsidP="00171797">
      <w:pPr>
        <w:pStyle w:val="a4"/>
        <w:tabs>
          <w:tab w:val="left" w:pos="284"/>
        </w:tabs>
        <w:rPr>
          <w:lang w:val="el-GR"/>
        </w:rPr>
      </w:pPr>
    </w:p>
  </w:endnote>
  <w:endnote w:id="20">
    <w:p w:rsidR="00171797" w:rsidRPr="00B76F35" w:rsidRDefault="00171797" w:rsidP="00171797">
      <w:pPr>
        <w:pStyle w:val="a4"/>
        <w:tabs>
          <w:tab w:val="left" w:pos="284"/>
        </w:tabs>
        <w:rPr>
          <w:lang w:val="el-GR"/>
        </w:rPr>
      </w:pPr>
    </w:p>
  </w:endnote>
  <w:endnote w:id="21">
    <w:p w:rsidR="00171797" w:rsidRPr="00B76F35" w:rsidRDefault="00171797" w:rsidP="00171797">
      <w:pPr>
        <w:pStyle w:val="a4"/>
        <w:tabs>
          <w:tab w:val="left" w:pos="284"/>
        </w:tabs>
        <w:rPr>
          <w:lang w:val="el-GR"/>
        </w:rPr>
      </w:pPr>
    </w:p>
  </w:endnote>
  <w:endnote w:id="22">
    <w:p w:rsidR="00171797" w:rsidRPr="00B76F35" w:rsidRDefault="00171797" w:rsidP="00171797">
      <w:pPr>
        <w:pStyle w:val="a4"/>
        <w:tabs>
          <w:tab w:val="left" w:pos="284"/>
        </w:tabs>
        <w:rPr>
          <w:lang w:val="el-GR"/>
        </w:rPr>
      </w:pPr>
    </w:p>
  </w:endnote>
  <w:endnote w:id="23">
    <w:p w:rsidR="00171797" w:rsidRPr="00B76F35" w:rsidRDefault="00171797" w:rsidP="00171797">
      <w:pPr>
        <w:pStyle w:val="a4"/>
        <w:tabs>
          <w:tab w:val="left" w:pos="284"/>
        </w:tabs>
        <w:rPr>
          <w:lang w:val="el-GR"/>
        </w:rPr>
      </w:pPr>
    </w:p>
  </w:endnote>
  <w:endnote w:id="24">
    <w:p w:rsidR="00171797" w:rsidRPr="00DC2C5D" w:rsidRDefault="00171797" w:rsidP="00171797">
      <w:pPr>
        <w:pStyle w:val="a4"/>
        <w:tabs>
          <w:tab w:val="left" w:pos="284"/>
        </w:tabs>
        <w:rPr>
          <w:lang w:val="el-GR"/>
        </w:rPr>
      </w:pPr>
    </w:p>
  </w:endnote>
  <w:endnote w:id="25">
    <w:p w:rsidR="00171797" w:rsidRPr="00B76F35" w:rsidRDefault="00171797" w:rsidP="00171797">
      <w:pPr>
        <w:pStyle w:val="a4"/>
        <w:tabs>
          <w:tab w:val="left" w:pos="284"/>
        </w:tabs>
        <w:rPr>
          <w:lang w:val="el-GR"/>
        </w:rPr>
      </w:pPr>
    </w:p>
  </w:endnote>
  <w:endnote w:id="26">
    <w:p w:rsidR="00171797" w:rsidRPr="00B76F35" w:rsidRDefault="00171797" w:rsidP="00171797">
      <w:pPr>
        <w:pStyle w:val="a4"/>
        <w:tabs>
          <w:tab w:val="left" w:pos="284"/>
        </w:tabs>
        <w:rPr>
          <w:lang w:val="el-GR"/>
        </w:rPr>
      </w:pPr>
    </w:p>
  </w:endnote>
  <w:endnote w:id="27">
    <w:p w:rsidR="00171797" w:rsidRPr="00B76F35" w:rsidRDefault="00171797" w:rsidP="00171797">
      <w:pPr>
        <w:pStyle w:val="a4"/>
        <w:tabs>
          <w:tab w:val="left" w:pos="284"/>
        </w:tabs>
        <w:rPr>
          <w:lang w:val="el-GR"/>
        </w:rPr>
      </w:pPr>
    </w:p>
  </w:endnote>
  <w:endnote w:id="28">
    <w:p w:rsidR="00171797" w:rsidRPr="00B76F35" w:rsidRDefault="00171797" w:rsidP="00171797">
      <w:pPr>
        <w:pStyle w:val="a4"/>
        <w:tabs>
          <w:tab w:val="left" w:pos="284"/>
        </w:tabs>
        <w:rPr>
          <w:lang w:val="el-GR"/>
        </w:rPr>
      </w:pPr>
    </w:p>
  </w:endnote>
  <w:endnote w:id="29">
    <w:p w:rsidR="00171797" w:rsidRPr="00BD48D1" w:rsidRDefault="00171797" w:rsidP="00171797">
      <w:pPr>
        <w:autoSpaceDE w:val="0"/>
        <w:autoSpaceDN w:val="0"/>
        <w:adjustRightInd w:val="0"/>
        <w:spacing w:after="0"/>
        <w:rPr>
          <w:rFonts w:asciiTheme="minorHAnsi" w:hAnsiTheme="minorHAnsi" w:cs="Calibri,Bold"/>
          <w:b/>
          <w:bCs/>
          <w:color w:val="002060"/>
          <w:lang w:val="el-GR"/>
        </w:rPr>
      </w:pPr>
    </w:p>
    <w:p w:rsidR="00171797" w:rsidRDefault="00171797" w:rsidP="00171797">
      <w:pPr>
        <w:autoSpaceDE w:val="0"/>
        <w:autoSpaceDN w:val="0"/>
        <w:adjustRightInd w:val="0"/>
        <w:spacing w:after="0"/>
        <w:rPr>
          <w:rFonts w:asciiTheme="minorHAnsi" w:hAnsiTheme="minorHAnsi" w:cs="Calibri,Bold"/>
          <w:b/>
          <w:bCs/>
          <w:color w:val="002060"/>
          <w:lang w:val="el-GR"/>
        </w:rPr>
      </w:pPr>
    </w:p>
    <w:p w:rsidR="00171797" w:rsidRDefault="00171797" w:rsidP="00171797">
      <w:pPr>
        <w:autoSpaceDE w:val="0"/>
        <w:autoSpaceDN w:val="0"/>
        <w:adjustRightInd w:val="0"/>
        <w:spacing w:after="0"/>
        <w:rPr>
          <w:rFonts w:asciiTheme="minorHAnsi" w:hAnsiTheme="minorHAnsi" w:cs="Calibri,Bold"/>
          <w:b/>
          <w:bCs/>
          <w:color w:val="002060"/>
          <w:lang w:val="el-GR"/>
        </w:rPr>
      </w:pPr>
    </w:p>
    <w:p w:rsidR="00171797" w:rsidRPr="00BD48D1" w:rsidRDefault="00171797" w:rsidP="00171797">
      <w:pPr>
        <w:autoSpaceDE w:val="0"/>
        <w:autoSpaceDN w:val="0"/>
        <w:adjustRightInd w:val="0"/>
        <w:spacing w:after="0"/>
        <w:rPr>
          <w:rFonts w:asciiTheme="minorHAnsi" w:hAnsiTheme="minorHAnsi" w:cs="Calibri,Bold"/>
          <w:b/>
          <w:bCs/>
          <w:color w:val="002060"/>
          <w:lang w:val="el-GR"/>
        </w:rPr>
      </w:pPr>
    </w:p>
    <w:p w:rsidR="00171797" w:rsidRDefault="00171797" w:rsidP="00171797">
      <w:pPr>
        <w:autoSpaceDE w:val="0"/>
        <w:autoSpaceDN w:val="0"/>
        <w:adjustRightInd w:val="0"/>
        <w:spacing w:after="0"/>
        <w:rPr>
          <w:rFonts w:asciiTheme="minorHAnsi" w:hAnsiTheme="minorHAnsi" w:cs="Calibri,Bold"/>
          <w:b/>
          <w:bCs/>
          <w:color w:val="002060"/>
          <w:lang w:val="el-GR"/>
        </w:rPr>
      </w:pPr>
    </w:p>
    <w:p w:rsidR="00171797" w:rsidRDefault="00171797" w:rsidP="00171797">
      <w:pPr>
        <w:autoSpaceDE w:val="0"/>
        <w:autoSpaceDN w:val="0"/>
        <w:adjustRightInd w:val="0"/>
        <w:spacing w:after="0"/>
        <w:rPr>
          <w:rFonts w:asciiTheme="minorHAnsi" w:hAnsiTheme="minorHAnsi" w:cs="Calibri,Bold"/>
          <w:b/>
          <w:bCs/>
          <w:color w:val="002060"/>
          <w:lang w:val="el-GR"/>
        </w:rPr>
      </w:pPr>
    </w:p>
    <w:p w:rsidR="00171797" w:rsidRDefault="00171797" w:rsidP="00171797">
      <w:pPr>
        <w:autoSpaceDE w:val="0"/>
        <w:autoSpaceDN w:val="0"/>
        <w:adjustRightInd w:val="0"/>
        <w:spacing w:after="0"/>
        <w:rPr>
          <w:rFonts w:asciiTheme="minorHAnsi" w:hAnsiTheme="minorHAnsi" w:cs="Calibri,Bold"/>
          <w:b/>
          <w:bCs/>
          <w:color w:val="002060"/>
          <w:lang w:val="el-GR"/>
        </w:rPr>
      </w:pPr>
    </w:p>
    <w:p w:rsidR="00171797" w:rsidRPr="00B76F35" w:rsidRDefault="00171797" w:rsidP="00171797">
      <w:pPr>
        <w:pStyle w:val="a4"/>
        <w:tabs>
          <w:tab w:val="left" w:pos="284"/>
        </w:tabs>
        <w:rPr>
          <w:lang w:val="el-GR"/>
        </w:rPr>
      </w:pPr>
    </w:p>
    <w:p w:rsidR="00171797" w:rsidRPr="00B76F35" w:rsidRDefault="00171797" w:rsidP="00171797">
      <w:pPr>
        <w:rPr>
          <w:lang w:val="el-GR"/>
        </w:rPr>
      </w:pPr>
    </w:p>
    <w:p w:rsidR="00171797" w:rsidRPr="00B76F35" w:rsidRDefault="00171797" w:rsidP="00171797">
      <w:pPr>
        <w:rPr>
          <w:lang w:val="el-GR"/>
        </w:rPr>
      </w:pPr>
    </w:p>
    <w:p w:rsidR="00171797" w:rsidRPr="00B76F35" w:rsidRDefault="00171797" w:rsidP="00171797">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BDC" w:rsidRDefault="00536BDC" w:rsidP="00171797">
      <w:pPr>
        <w:spacing w:after="0"/>
      </w:pPr>
      <w:r>
        <w:separator/>
      </w:r>
    </w:p>
  </w:footnote>
  <w:footnote w:type="continuationSeparator" w:id="0">
    <w:p w:rsidR="00536BDC" w:rsidRDefault="00536BDC" w:rsidP="0017179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1797"/>
    <w:rsid w:val="00171797"/>
    <w:rsid w:val="00536BDC"/>
    <w:rsid w:val="00624FF4"/>
    <w:rsid w:val="00682041"/>
    <w:rsid w:val="00AC2208"/>
    <w:rsid w:val="00EA68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797"/>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71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
    <w:qFormat/>
    <w:rsid w:val="00171797"/>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71797"/>
    <w:rPr>
      <w:rFonts w:ascii="Arial" w:eastAsia="Times New Roman" w:hAnsi="Arial" w:cs="Arial"/>
      <w:b/>
      <w:color w:val="002060"/>
      <w:sz w:val="24"/>
      <w:lang w:val="en-GB" w:eastAsia="zh-CN"/>
    </w:rPr>
  </w:style>
  <w:style w:type="character" w:styleId="-">
    <w:name w:val="Hyperlink"/>
    <w:uiPriority w:val="99"/>
    <w:rsid w:val="00171797"/>
    <w:rPr>
      <w:color w:val="0000FF"/>
      <w:u w:val="single"/>
    </w:rPr>
  </w:style>
  <w:style w:type="character" w:styleId="a3">
    <w:name w:val="endnote reference"/>
    <w:rsid w:val="00171797"/>
    <w:rPr>
      <w:vertAlign w:val="superscript"/>
    </w:rPr>
  </w:style>
  <w:style w:type="paragraph" w:styleId="a4">
    <w:name w:val="endnote text"/>
    <w:basedOn w:val="a"/>
    <w:link w:val="Char"/>
    <w:uiPriority w:val="99"/>
    <w:rsid w:val="00171797"/>
    <w:rPr>
      <w:sz w:val="20"/>
      <w:szCs w:val="20"/>
    </w:rPr>
  </w:style>
  <w:style w:type="character" w:customStyle="1" w:styleId="Char">
    <w:name w:val="Κείμενο σημείωσης τέλους Char"/>
    <w:basedOn w:val="a0"/>
    <w:link w:val="a4"/>
    <w:uiPriority w:val="99"/>
    <w:rsid w:val="00171797"/>
    <w:rPr>
      <w:rFonts w:ascii="Calibri" w:eastAsia="Times New Roman" w:hAnsi="Calibri" w:cs="Calibri"/>
      <w:sz w:val="20"/>
      <w:szCs w:val="20"/>
      <w:lang w:val="en-GB" w:eastAsia="zh-CN"/>
    </w:rPr>
  </w:style>
  <w:style w:type="character" w:customStyle="1" w:styleId="1Char">
    <w:name w:val="Επικεφαλίδα 1 Char"/>
    <w:basedOn w:val="a0"/>
    <w:link w:val="1"/>
    <w:uiPriority w:val="9"/>
    <w:rsid w:val="00171797"/>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ndro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4706</Words>
  <Characters>25418</Characters>
  <Application>Microsoft Office Word</Application>
  <DocSecurity>0</DocSecurity>
  <Lines>211</Lines>
  <Paragraphs>60</Paragraphs>
  <ScaleCrop>false</ScaleCrop>
  <Company/>
  <LinksUpToDate>false</LinksUpToDate>
  <CharactersWithSpaces>30064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2</cp:revision>
  <dcterms:created xsi:type="dcterms:W3CDTF">2019-02-08T07:01:00Z</dcterms:created>
  <dcterms:modified xsi:type="dcterms:W3CDTF">2019-02-19T07:33:00Z</dcterms:modified>
</cp:coreProperties>
</file>