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F8" w:rsidRDefault="002E05F8" w:rsidP="00CE6C25">
      <w:pPr>
        <w:jc w:val="both"/>
        <w:rPr>
          <w:rFonts w:ascii="Opensans" w:hAnsi="Opensans"/>
          <w:b/>
          <w:color w:val="39AAE2"/>
          <w:sz w:val="36"/>
          <w:szCs w:val="36"/>
          <w:lang w:val="en-US" w:eastAsia="en-GB"/>
        </w:rPr>
      </w:pPr>
      <w:r>
        <w:rPr>
          <w:rFonts w:ascii="Opensans" w:hAnsi="Opensans"/>
          <w:b/>
          <w:noProof/>
          <w:color w:val="39AAE2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-371475</wp:posOffset>
            </wp:positionV>
            <wp:extent cx="2543175" cy="1381125"/>
            <wp:effectExtent l="19050" t="0" r="9525" b="0"/>
            <wp:wrapNone/>
            <wp:docPr id="1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EG_GREECE-CYPRUS_LOGO_GEOIN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5F8" w:rsidRDefault="002E05F8" w:rsidP="00CE6C25">
      <w:pPr>
        <w:jc w:val="both"/>
        <w:rPr>
          <w:rFonts w:ascii="Opensans" w:hAnsi="Opensans"/>
          <w:b/>
          <w:color w:val="39AAE2"/>
          <w:sz w:val="36"/>
          <w:szCs w:val="36"/>
          <w:lang w:val="en-US" w:eastAsia="en-GB"/>
        </w:rPr>
      </w:pPr>
    </w:p>
    <w:p w:rsidR="002E05F8" w:rsidRDefault="002E05F8" w:rsidP="00CE6C25">
      <w:pPr>
        <w:jc w:val="both"/>
        <w:rPr>
          <w:rFonts w:ascii="Opensans" w:hAnsi="Opensans"/>
          <w:b/>
          <w:color w:val="39AAE2"/>
          <w:sz w:val="36"/>
          <w:szCs w:val="36"/>
          <w:lang w:val="en-US" w:eastAsia="en-GB"/>
        </w:rPr>
      </w:pPr>
    </w:p>
    <w:p w:rsidR="002E05F8" w:rsidRDefault="002E05F8" w:rsidP="00CE6C25">
      <w:pPr>
        <w:jc w:val="both"/>
        <w:rPr>
          <w:rFonts w:ascii="Opensans" w:hAnsi="Opensans"/>
          <w:b/>
          <w:color w:val="39AAE2"/>
          <w:sz w:val="36"/>
          <w:szCs w:val="36"/>
          <w:lang w:val="en-US" w:eastAsia="en-GB"/>
        </w:rPr>
      </w:pPr>
    </w:p>
    <w:p w:rsidR="002E05F8" w:rsidRDefault="002E05F8" w:rsidP="00CE6C25">
      <w:pPr>
        <w:jc w:val="both"/>
        <w:rPr>
          <w:rFonts w:ascii="Opensans" w:hAnsi="Opensans"/>
          <w:b/>
          <w:color w:val="39AAE2"/>
          <w:sz w:val="36"/>
          <w:szCs w:val="36"/>
          <w:lang w:eastAsia="en-GB"/>
        </w:rPr>
      </w:pPr>
    </w:p>
    <w:p w:rsidR="002E05F8" w:rsidRPr="001D7172" w:rsidRDefault="002E05F8" w:rsidP="00CE6C25">
      <w:pPr>
        <w:jc w:val="both"/>
        <w:rPr>
          <w:rFonts w:ascii="Opensans" w:hAnsi="Opensans"/>
          <w:b/>
          <w:color w:val="39AAE2"/>
          <w:sz w:val="36"/>
          <w:szCs w:val="36"/>
          <w:lang w:eastAsia="en-GB"/>
        </w:rPr>
      </w:pP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>ΔΗΜΟΣ ΣΗΤΕΙΑΣ:</w:t>
      </w:r>
      <w:r w:rsidRPr="001D7172">
        <w:t xml:space="preserve"> </w:t>
      </w:r>
      <w:r w:rsidRPr="001D7172">
        <w:rPr>
          <w:rFonts w:ascii="Opensans" w:hAnsi="Opensans" w:hint="eastAsia"/>
          <w:b/>
          <w:color w:val="39AAE2"/>
          <w:sz w:val="36"/>
          <w:szCs w:val="36"/>
          <w:lang w:eastAsia="en-GB"/>
        </w:rPr>
        <w:t>ΔΗΜΙΟΥΡΓΙΑ</w:t>
      </w: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 xml:space="preserve"> </w:t>
      </w:r>
      <w:r w:rsidRPr="001D7172">
        <w:rPr>
          <w:rFonts w:ascii="Opensans" w:hAnsi="Opensans" w:hint="eastAsia"/>
          <w:b/>
          <w:color w:val="39AAE2"/>
          <w:sz w:val="36"/>
          <w:szCs w:val="36"/>
          <w:lang w:eastAsia="en-GB"/>
        </w:rPr>
        <w:t>ΚΕΝΤΡΟΥ</w:t>
      </w: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 xml:space="preserve"> </w:t>
      </w:r>
      <w:r w:rsidRPr="001D7172">
        <w:rPr>
          <w:rFonts w:ascii="Opensans" w:hAnsi="Opensans" w:hint="eastAsia"/>
          <w:b/>
          <w:color w:val="39AAE2"/>
          <w:sz w:val="36"/>
          <w:szCs w:val="36"/>
          <w:lang w:eastAsia="en-GB"/>
        </w:rPr>
        <w:t>ΕΝΗΜΕΡΩΣΗΣ</w:t>
      </w: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 xml:space="preserve"> </w:t>
      </w:r>
      <w:r w:rsidRPr="001D7172">
        <w:rPr>
          <w:rFonts w:ascii="Opensans" w:hAnsi="Opensans" w:hint="eastAsia"/>
          <w:b/>
          <w:color w:val="39AAE2"/>
          <w:sz w:val="36"/>
          <w:szCs w:val="36"/>
          <w:lang w:eastAsia="en-GB"/>
        </w:rPr>
        <w:t>ΓΕΩΠΑΡΚΟΥ</w:t>
      </w: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 xml:space="preserve"> </w:t>
      </w:r>
      <w:r w:rsidRPr="001D7172">
        <w:rPr>
          <w:rFonts w:ascii="Opensans" w:hAnsi="Opensans" w:hint="eastAsia"/>
          <w:b/>
          <w:color w:val="39AAE2"/>
          <w:sz w:val="36"/>
          <w:szCs w:val="36"/>
          <w:lang w:eastAsia="en-GB"/>
        </w:rPr>
        <w:t>ΣΗΤΕΙΑΣ</w:t>
      </w: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 xml:space="preserve"> </w:t>
      </w:r>
      <w:r w:rsidRPr="001D7172">
        <w:rPr>
          <w:rFonts w:ascii="Opensans" w:hAnsi="Opensans" w:hint="eastAsia"/>
          <w:b/>
          <w:color w:val="39AAE2"/>
          <w:sz w:val="36"/>
          <w:szCs w:val="36"/>
          <w:lang w:eastAsia="en-GB"/>
        </w:rPr>
        <w:t>ΣΤΑ</w:t>
      </w: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 xml:space="preserve"> </w:t>
      </w:r>
      <w:r w:rsidRPr="001D7172">
        <w:rPr>
          <w:rFonts w:ascii="Opensans" w:hAnsi="Opensans" w:hint="eastAsia"/>
          <w:b/>
          <w:color w:val="39AAE2"/>
          <w:sz w:val="36"/>
          <w:szCs w:val="36"/>
          <w:lang w:eastAsia="en-GB"/>
        </w:rPr>
        <w:t>ΜΕΣΑ</w:t>
      </w: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 xml:space="preserve"> </w:t>
      </w:r>
      <w:r w:rsidRPr="001D7172">
        <w:rPr>
          <w:rFonts w:ascii="Opensans" w:hAnsi="Opensans" w:hint="eastAsia"/>
          <w:b/>
          <w:color w:val="39AAE2"/>
          <w:sz w:val="36"/>
          <w:szCs w:val="36"/>
          <w:lang w:eastAsia="en-GB"/>
        </w:rPr>
        <w:t>ΜΟΥΛΙΑΝΑ</w:t>
      </w: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 xml:space="preserve"> (</w:t>
      </w:r>
      <w:r w:rsidRPr="001D7172">
        <w:rPr>
          <w:rFonts w:ascii="Opensans" w:hAnsi="Opensans" w:hint="eastAsia"/>
          <w:b/>
          <w:color w:val="39AAE2"/>
          <w:sz w:val="36"/>
          <w:szCs w:val="36"/>
          <w:lang w:eastAsia="en-GB"/>
        </w:rPr>
        <w:t>ΘΕΣΗ</w:t>
      </w: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 xml:space="preserve"> </w:t>
      </w:r>
      <w:r w:rsidRPr="001D7172">
        <w:rPr>
          <w:rFonts w:ascii="Opensans" w:hAnsi="Opensans" w:hint="eastAsia"/>
          <w:b/>
          <w:color w:val="39AAE2"/>
          <w:sz w:val="36"/>
          <w:szCs w:val="36"/>
          <w:lang w:eastAsia="en-GB"/>
        </w:rPr>
        <w:t>«ΚΕΦΑΛΟΒΡΥΣΙ»</w:t>
      </w: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>).</w:t>
      </w:r>
    </w:p>
    <w:p w:rsidR="002E05F8" w:rsidRPr="001D7172" w:rsidRDefault="002E05F8" w:rsidP="00CE6C25">
      <w:pPr>
        <w:tabs>
          <w:tab w:val="left" w:pos="1029"/>
        </w:tabs>
        <w:jc w:val="both"/>
        <w:rPr>
          <w:rFonts w:ascii="Opensans" w:hAnsi="Opensans"/>
          <w:b/>
          <w:color w:val="39AAE2"/>
          <w:sz w:val="36"/>
          <w:szCs w:val="36"/>
          <w:lang w:eastAsia="en-GB"/>
        </w:rPr>
      </w:pPr>
      <w:r w:rsidRPr="001D7172">
        <w:rPr>
          <w:rFonts w:ascii="Opensans" w:hAnsi="Opensans"/>
          <w:b/>
          <w:color w:val="39AAE2"/>
          <w:sz w:val="36"/>
          <w:szCs w:val="36"/>
          <w:lang w:eastAsia="en-GB"/>
        </w:rPr>
        <w:t>(4.2.4)</w:t>
      </w:r>
    </w:p>
    <w:p w:rsidR="002E05F8" w:rsidRPr="001D7172" w:rsidRDefault="002E05F8" w:rsidP="00CE6C25">
      <w:pPr>
        <w:jc w:val="both"/>
      </w:pPr>
    </w:p>
    <w:p w:rsidR="002E05F8" w:rsidRPr="001D7172" w:rsidRDefault="002E05F8" w:rsidP="00CE6C25">
      <w:pPr>
        <w:pBdr>
          <w:top w:val="single" w:sz="18" w:space="1" w:color="auto"/>
        </w:pBdr>
        <w:tabs>
          <w:tab w:val="left" w:pos="1029"/>
        </w:tabs>
        <w:jc w:val="both"/>
        <w:rPr>
          <w:b/>
          <w:color w:val="E6B012"/>
          <w:sz w:val="32"/>
          <w:szCs w:val="32"/>
          <w:lang w:eastAsia="en-GB"/>
        </w:rPr>
      </w:pPr>
    </w:p>
    <w:p w:rsidR="002E05F8" w:rsidRPr="001D7172" w:rsidRDefault="002E05F8" w:rsidP="00CE6C25">
      <w:pPr>
        <w:spacing w:before="60" w:after="60"/>
        <w:jc w:val="both"/>
        <w:rPr>
          <w:b/>
          <w:sz w:val="32"/>
          <w:szCs w:val="32"/>
        </w:rPr>
      </w:pPr>
      <w:r w:rsidRPr="001D7172">
        <w:rPr>
          <w:rFonts w:cs="Arial"/>
          <w:b/>
          <w:sz w:val="32"/>
          <w:szCs w:val="32"/>
        </w:rPr>
        <w:t>ΠΡΟΣΚΛΗΣΗ ΕΚΔΗΛΩΣΗΣ ΕΝΔΙΑΦΕΡΟΝΤΟΣ</w:t>
      </w:r>
      <w:r w:rsidRPr="001D7172">
        <w:rPr>
          <w:b/>
          <w:sz w:val="32"/>
          <w:szCs w:val="32"/>
        </w:rPr>
        <w:t xml:space="preserve"> ΓΙΑ ΤΗΝ ΠΡΟΜΗΘΕΙΑ</w:t>
      </w:r>
      <w:r>
        <w:rPr>
          <w:b/>
          <w:sz w:val="32"/>
          <w:szCs w:val="32"/>
        </w:rPr>
        <w:t xml:space="preserve"> </w:t>
      </w:r>
      <w:r w:rsidRPr="001D7172">
        <w:rPr>
          <w:b/>
          <w:sz w:val="32"/>
          <w:szCs w:val="32"/>
        </w:rPr>
        <w:t>ΚΑΙ ΤΟΠΟΘΕΤΗΣΗ ΥΛΙΚΩΝ ΓΙΑ ΤΗΝ ΣΥΝΤΗΡΗΣΗ ΕΠΙΣΚΕΥΗ ΚΤΙΡΙΟΥ ΤΟΥ ΔΗΜΟΥ ΓΙΑ ΔΗΜΙΟΥΡΓΙΑ ΚΕΝΤΡΟΥ ΕΝΗΜΕΡΩΣΗΣ ΓΕΩΠΑΡΚΟΥ</w:t>
      </w:r>
    </w:p>
    <w:p w:rsidR="002E05F8" w:rsidRPr="001D7172" w:rsidRDefault="002E05F8" w:rsidP="00CE6C25">
      <w:pPr>
        <w:spacing w:before="60" w:after="60"/>
        <w:jc w:val="both"/>
        <w:rPr>
          <w:b/>
          <w:sz w:val="32"/>
          <w:szCs w:val="32"/>
        </w:rPr>
      </w:pPr>
    </w:p>
    <w:p w:rsidR="002E05F8" w:rsidRPr="001D7172" w:rsidRDefault="002E05F8" w:rsidP="00CE6C25">
      <w:pPr>
        <w:spacing w:before="60" w:after="60"/>
        <w:jc w:val="both"/>
        <w:rPr>
          <w:b/>
          <w:sz w:val="32"/>
          <w:szCs w:val="32"/>
        </w:rPr>
      </w:pPr>
    </w:p>
    <w:p w:rsidR="002E05F8" w:rsidRPr="001D7172" w:rsidRDefault="002E05F8" w:rsidP="00CE6C25">
      <w:pPr>
        <w:spacing w:before="60" w:after="60"/>
        <w:jc w:val="both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71755</wp:posOffset>
            </wp:positionV>
            <wp:extent cx="5486400" cy="3025775"/>
            <wp:effectExtent l="0" t="0" r="0" b="3175"/>
            <wp:wrapNone/>
            <wp:docPr id="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05F8" w:rsidRPr="00CE6C25" w:rsidRDefault="002E05F8" w:rsidP="00CE6C25">
      <w:pPr>
        <w:jc w:val="both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ΠΕΡΙΛΗΨΗ </w:t>
      </w:r>
      <w:r w:rsidRPr="003616C0">
        <w:rPr>
          <w:rFonts w:asciiTheme="minorHAnsi" w:hAnsiTheme="minorHAnsi"/>
          <w:b/>
          <w:sz w:val="32"/>
          <w:szCs w:val="32"/>
        </w:rPr>
        <w:t>ΔΙΑΚΗΡΥΞΗ</w:t>
      </w:r>
      <w:r>
        <w:rPr>
          <w:rFonts w:asciiTheme="minorHAnsi" w:hAnsiTheme="minorHAnsi"/>
          <w:b/>
          <w:sz w:val="32"/>
          <w:szCs w:val="32"/>
        </w:rPr>
        <w:t>Σ</w:t>
      </w:r>
      <w:r w:rsidRPr="00CE6C25">
        <w:rPr>
          <w:rFonts w:asciiTheme="minorHAnsi" w:hAnsiTheme="minorHAnsi"/>
          <w:b/>
          <w:sz w:val="32"/>
          <w:szCs w:val="32"/>
        </w:rPr>
        <w:t xml:space="preserve"> </w:t>
      </w:r>
      <w:r w:rsidRPr="003616C0">
        <w:rPr>
          <w:rFonts w:asciiTheme="minorHAnsi" w:hAnsiTheme="minorHAnsi"/>
          <w:b/>
          <w:sz w:val="32"/>
          <w:szCs w:val="32"/>
        </w:rPr>
        <w:t>ΣΥΝΟΠΤΙΚΟΥ ΔΙΑΓΩΝΙΣΜΟΥ</w:t>
      </w: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Default="002E05F8" w:rsidP="00CE6C25">
      <w:pPr>
        <w:jc w:val="both"/>
      </w:pPr>
    </w:p>
    <w:p w:rsidR="002E05F8" w:rsidRPr="00CE6C25" w:rsidRDefault="002E05F8" w:rsidP="00CE6C25">
      <w:pPr>
        <w:jc w:val="both"/>
        <w:rPr>
          <w:rFonts w:asciiTheme="minorHAnsi" w:hAnsiTheme="minorHAnsi"/>
          <w:sz w:val="22"/>
          <w:szCs w:val="22"/>
        </w:rPr>
      </w:pPr>
    </w:p>
    <w:p w:rsidR="002E05F8" w:rsidRPr="00CE6C25" w:rsidRDefault="002E05F8" w:rsidP="00CE6C25">
      <w:pPr>
        <w:jc w:val="both"/>
        <w:rPr>
          <w:rFonts w:asciiTheme="minorHAnsi" w:hAnsiTheme="minorHAnsi"/>
          <w:sz w:val="22"/>
          <w:szCs w:val="22"/>
        </w:rPr>
      </w:pPr>
    </w:p>
    <w:p w:rsidR="002E05F8" w:rsidRPr="00CE6C25" w:rsidRDefault="002E05F8" w:rsidP="00CE6C25">
      <w:pPr>
        <w:jc w:val="both"/>
        <w:rPr>
          <w:rFonts w:asciiTheme="minorHAnsi" w:hAnsiTheme="minorHAnsi"/>
          <w:sz w:val="22"/>
          <w:szCs w:val="22"/>
        </w:rPr>
      </w:pPr>
    </w:p>
    <w:p w:rsidR="002E05F8" w:rsidRPr="00CE6C25" w:rsidRDefault="002E05F8" w:rsidP="00CE6C25">
      <w:pPr>
        <w:jc w:val="both"/>
        <w:rPr>
          <w:rFonts w:asciiTheme="minorHAnsi" w:hAnsiTheme="minorHAnsi"/>
          <w:sz w:val="22"/>
          <w:szCs w:val="22"/>
        </w:rPr>
      </w:pPr>
    </w:p>
    <w:p w:rsidR="002E05F8" w:rsidRPr="00CE6C25" w:rsidRDefault="004B0D1F" w:rsidP="00CE6C2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.65pt;margin-top:71.7pt;width:36pt;height:35.95pt;z-index:251663360;visibility:visible;mso-wrap-edited:f;mso-position-vertical-relative:page">
            <v:imagedata r:id="rId9" o:title=""/>
            <w10:wrap anchory="page"/>
          </v:shape>
          <o:OLEObject Type="Embed" ProgID="Word.Picture.8" ShapeID="_x0000_s1027" DrawAspect="Content" ObjectID="_1612775203" r:id="rId10"/>
        </w:object>
      </w:r>
    </w:p>
    <w:p w:rsidR="002E05F8" w:rsidRPr="00CE6C25" w:rsidRDefault="002E05F8" w:rsidP="00CE6C25">
      <w:pPr>
        <w:jc w:val="both"/>
        <w:rPr>
          <w:rFonts w:asciiTheme="minorHAnsi" w:hAnsiTheme="minorHAnsi"/>
          <w:sz w:val="22"/>
          <w:szCs w:val="22"/>
        </w:rPr>
      </w:pPr>
    </w:p>
    <w:p w:rsidR="00CD21FF" w:rsidRPr="007628D6" w:rsidRDefault="00CD21FF" w:rsidP="00CE6C25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7628D6">
        <w:rPr>
          <w:rFonts w:asciiTheme="minorHAnsi" w:hAnsiTheme="minorHAnsi"/>
          <w:sz w:val="22"/>
          <w:szCs w:val="22"/>
        </w:rPr>
        <w:t xml:space="preserve">      </w:t>
      </w:r>
    </w:p>
    <w:p w:rsidR="00CD21FF" w:rsidRPr="007628D6" w:rsidRDefault="00CD21FF" w:rsidP="00CE6C25">
      <w:pPr>
        <w:widowControl w:val="0"/>
        <w:ind w:right="-1234"/>
        <w:jc w:val="both"/>
        <w:rPr>
          <w:rFonts w:asciiTheme="minorHAnsi" w:hAnsiTheme="minorHAnsi"/>
          <w:sz w:val="22"/>
          <w:szCs w:val="22"/>
        </w:rPr>
      </w:pPr>
      <w:r w:rsidRPr="007628D6">
        <w:rPr>
          <w:rFonts w:asciiTheme="minorHAnsi" w:hAnsiTheme="minorHAnsi"/>
          <w:b/>
          <w:bCs/>
          <w:sz w:val="22"/>
          <w:szCs w:val="22"/>
          <w:u w:val="single"/>
        </w:rPr>
        <w:t>ΠΕΡΙΛΗΨΗ ΔΙΑΚΗΡΥΞΗΣ</w:t>
      </w:r>
    </w:p>
    <w:p w:rsidR="00CD21FF" w:rsidRPr="007628D6" w:rsidRDefault="00CD21FF" w:rsidP="00CE6C25">
      <w:pPr>
        <w:jc w:val="both"/>
        <w:rPr>
          <w:rFonts w:asciiTheme="minorHAnsi" w:hAnsiTheme="minorHAnsi"/>
          <w:b/>
          <w:i/>
          <w:iCs/>
          <w:caps/>
          <w:shadow/>
          <w:sz w:val="22"/>
          <w:szCs w:val="22"/>
        </w:rPr>
      </w:pPr>
      <w:r w:rsidRPr="007628D6">
        <w:rPr>
          <w:rFonts w:asciiTheme="minorHAnsi" w:hAnsiTheme="minorHAnsi"/>
          <w:i/>
          <w:iCs/>
          <w:sz w:val="22"/>
          <w:szCs w:val="22"/>
        </w:rPr>
        <w:t xml:space="preserve">                     </w:t>
      </w:r>
      <w:r w:rsidRPr="007628D6">
        <w:rPr>
          <w:rFonts w:asciiTheme="minorHAnsi" w:hAnsiTheme="minorHAnsi"/>
          <w:b/>
          <w:i/>
          <w:iCs/>
          <w:caps/>
          <w:shadow/>
          <w:sz w:val="22"/>
          <w:szCs w:val="22"/>
        </w:rPr>
        <w:t xml:space="preserve">                           </w:t>
      </w:r>
    </w:p>
    <w:p w:rsidR="00CD21FF" w:rsidRPr="007628D6" w:rsidRDefault="00CD21FF" w:rsidP="00CE6C25">
      <w:pPr>
        <w:jc w:val="both"/>
        <w:rPr>
          <w:rFonts w:asciiTheme="minorHAnsi" w:hAnsiTheme="minorHAnsi"/>
          <w:iCs/>
          <w:caps/>
          <w:shadow/>
          <w:sz w:val="22"/>
          <w:szCs w:val="22"/>
        </w:rPr>
      </w:pPr>
      <w:r w:rsidRPr="007628D6">
        <w:rPr>
          <w:rFonts w:asciiTheme="minorHAnsi" w:hAnsiTheme="minorHAnsi"/>
          <w:iCs/>
          <w:caps/>
          <w:shadow/>
          <w:sz w:val="22"/>
          <w:szCs w:val="22"/>
        </w:rPr>
        <w:t>ελληνικη δημοκρατια</w:t>
      </w:r>
    </w:p>
    <w:p w:rsidR="00CD21FF" w:rsidRPr="007628D6" w:rsidRDefault="00CD21FF" w:rsidP="00CE6C25">
      <w:pPr>
        <w:jc w:val="both"/>
        <w:rPr>
          <w:rFonts w:asciiTheme="minorHAnsi" w:hAnsiTheme="minorHAnsi"/>
          <w:bCs/>
          <w:iCs/>
          <w:sz w:val="22"/>
          <w:szCs w:val="22"/>
        </w:rPr>
      </w:pPr>
      <w:r w:rsidRPr="007628D6">
        <w:rPr>
          <w:rFonts w:asciiTheme="minorHAnsi" w:hAnsiTheme="minorHAnsi"/>
          <w:iCs/>
          <w:caps/>
          <w:shadow/>
          <w:sz w:val="22"/>
          <w:szCs w:val="22"/>
        </w:rPr>
        <w:t>ΝΟΜΟΣ ΛΑΣΙΘΙΟΥ</w:t>
      </w:r>
    </w:p>
    <w:p w:rsidR="00CD21FF" w:rsidRPr="00B64D83" w:rsidRDefault="00B64D83" w:rsidP="00CE6C25">
      <w:pPr>
        <w:jc w:val="both"/>
        <w:rPr>
          <w:rFonts w:asciiTheme="minorHAnsi" w:hAnsiTheme="minorHAnsi"/>
          <w:iCs/>
          <w:caps/>
          <w:shadow/>
          <w:sz w:val="22"/>
          <w:szCs w:val="22"/>
        </w:rPr>
      </w:pPr>
      <w:r w:rsidRPr="00B64D83">
        <w:rPr>
          <w:rFonts w:asciiTheme="minorHAnsi" w:hAnsiTheme="minorHAnsi"/>
          <w:iCs/>
          <w:caps/>
          <w:shadow/>
          <w:sz w:val="22"/>
          <w:szCs w:val="22"/>
        </w:rPr>
        <w:t>ΔΗ</w:t>
      </w:r>
      <w:r w:rsidR="00CD21FF" w:rsidRPr="00B64D83">
        <w:rPr>
          <w:rFonts w:asciiTheme="minorHAnsi" w:hAnsiTheme="minorHAnsi"/>
          <w:iCs/>
          <w:caps/>
          <w:shadow/>
          <w:sz w:val="22"/>
          <w:szCs w:val="22"/>
        </w:rPr>
        <w:t>ΜΟΣ ΣΗΤΕΙΑΣ</w:t>
      </w:r>
    </w:p>
    <w:p w:rsidR="00CD21FF" w:rsidRPr="007628D6" w:rsidRDefault="00CD21FF" w:rsidP="00CE6C25">
      <w:pPr>
        <w:jc w:val="both"/>
        <w:rPr>
          <w:rFonts w:asciiTheme="minorHAnsi" w:hAnsiTheme="minorHAnsi"/>
          <w:b/>
          <w:sz w:val="22"/>
          <w:szCs w:val="22"/>
        </w:rPr>
      </w:pPr>
      <w:r w:rsidRPr="007628D6">
        <w:rPr>
          <w:rFonts w:asciiTheme="minorHAnsi" w:hAnsiTheme="minorHAnsi"/>
          <w:sz w:val="22"/>
          <w:szCs w:val="22"/>
        </w:rPr>
        <w:t>Ταχ.Δ/νση: Πατριάρχου Βαρθολομαίου 9 Τ.Κ. 723 00</w:t>
      </w:r>
    </w:p>
    <w:p w:rsidR="00CD21FF" w:rsidRPr="00315281" w:rsidRDefault="00CD21FF" w:rsidP="00CE6C25">
      <w:pPr>
        <w:jc w:val="both"/>
        <w:rPr>
          <w:rFonts w:asciiTheme="minorHAnsi" w:hAnsiTheme="minorHAnsi"/>
          <w:b/>
          <w:sz w:val="22"/>
          <w:szCs w:val="22"/>
        </w:rPr>
      </w:pPr>
      <w:r w:rsidRPr="007628D6">
        <w:rPr>
          <w:rFonts w:asciiTheme="minorHAnsi" w:hAnsiTheme="minorHAnsi"/>
          <w:b/>
          <w:sz w:val="22"/>
          <w:szCs w:val="22"/>
        </w:rPr>
        <w:t>Τηλέφωνο</w:t>
      </w:r>
      <w:r w:rsidR="008D2E4C" w:rsidRPr="007628D6">
        <w:rPr>
          <w:rFonts w:asciiTheme="minorHAnsi" w:hAnsiTheme="minorHAnsi"/>
          <w:b/>
          <w:sz w:val="22"/>
          <w:szCs w:val="22"/>
        </w:rPr>
        <w:t>:  28433 40518, 4</w:t>
      </w:r>
      <w:r w:rsidR="00BA321F" w:rsidRPr="0044226B">
        <w:rPr>
          <w:rFonts w:asciiTheme="minorHAnsi" w:hAnsiTheme="minorHAnsi"/>
          <w:b/>
          <w:sz w:val="22"/>
          <w:szCs w:val="22"/>
        </w:rPr>
        <w:t>12</w:t>
      </w:r>
      <w:r w:rsidR="00393DFF">
        <w:rPr>
          <w:rFonts w:asciiTheme="minorHAnsi" w:hAnsiTheme="minorHAnsi"/>
          <w:b/>
          <w:sz w:val="22"/>
          <w:szCs w:val="22"/>
        </w:rPr>
        <w:t>07</w:t>
      </w:r>
    </w:p>
    <w:p w:rsidR="008D2E4C" w:rsidRPr="007628D6" w:rsidRDefault="00CD21FF" w:rsidP="00CE6C2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628D6">
        <w:rPr>
          <w:rFonts w:asciiTheme="minorHAnsi" w:hAnsiTheme="minorHAnsi"/>
          <w:b/>
          <w:bCs/>
          <w:sz w:val="22"/>
          <w:szCs w:val="22"/>
          <w:lang w:val="en-US"/>
        </w:rPr>
        <w:t>Fax</w:t>
      </w:r>
      <w:r w:rsidRPr="007628D6">
        <w:rPr>
          <w:rFonts w:asciiTheme="minorHAnsi" w:hAnsiTheme="minorHAnsi"/>
          <w:b/>
          <w:bCs/>
          <w:sz w:val="22"/>
          <w:szCs w:val="22"/>
        </w:rPr>
        <w:t xml:space="preserve">    :   28430 29243  </w:t>
      </w:r>
    </w:p>
    <w:p w:rsidR="00CD21FF" w:rsidRPr="007628D6" w:rsidRDefault="008D2E4C" w:rsidP="00CE6C2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628D6">
        <w:rPr>
          <w:rFonts w:asciiTheme="minorHAnsi" w:hAnsiTheme="minorHAnsi"/>
          <w:b/>
          <w:bCs/>
          <w:sz w:val="22"/>
          <w:szCs w:val="22"/>
        </w:rPr>
        <w:t xml:space="preserve">Πληροφορίες : Ξηραδάκη Ειρήνη, </w:t>
      </w:r>
      <w:r w:rsidR="00393DFF">
        <w:rPr>
          <w:rFonts w:asciiTheme="minorHAnsi" w:hAnsiTheme="minorHAnsi"/>
          <w:b/>
          <w:bCs/>
          <w:sz w:val="22"/>
          <w:szCs w:val="22"/>
        </w:rPr>
        <w:t xml:space="preserve"> Τηνιακός Ιωσήφ</w:t>
      </w:r>
      <w:r w:rsidR="00CD21FF" w:rsidRPr="007628D6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</w:t>
      </w:r>
    </w:p>
    <w:p w:rsidR="0080495C" w:rsidRPr="00393DFF" w:rsidRDefault="00CD21FF" w:rsidP="00CE6C25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7628D6">
        <w:rPr>
          <w:rFonts w:asciiTheme="minorHAnsi" w:hAnsiTheme="minorHAnsi"/>
          <w:b/>
          <w:bCs/>
          <w:sz w:val="22"/>
          <w:szCs w:val="22"/>
          <w:lang w:val="en-US"/>
        </w:rPr>
        <w:t>E</w:t>
      </w:r>
      <w:r w:rsidRPr="00393DFF">
        <w:rPr>
          <w:rFonts w:asciiTheme="minorHAnsi" w:hAnsiTheme="minorHAnsi"/>
          <w:b/>
          <w:bCs/>
          <w:sz w:val="22"/>
          <w:szCs w:val="22"/>
          <w:lang w:val="en-US"/>
        </w:rPr>
        <w:t>-</w:t>
      </w:r>
      <w:r w:rsidRPr="007628D6">
        <w:rPr>
          <w:rFonts w:asciiTheme="minorHAnsi" w:hAnsiTheme="minorHAnsi"/>
          <w:b/>
          <w:bCs/>
          <w:sz w:val="22"/>
          <w:szCs w:val="22"/>
          <w:lang w:val="en-US"/>
        </w:rPr>
        <w:t>mail</w:t>
      </w:r>
      <w:r w:rsidRPr="00393DFF">
        <w:rPr>
          <w:rFonts w:asciiTheme="minorHAnsi" w:hAnsiTheme="minorHAnsi"/>
          <w:b/>
          <w:bCs/>
          <w:sz w:val="22"/>
          <w:szCs w:val="22"/>
          <w:lang w:val="en-US"/>
        </w:rPr>
        <w:t xml:space="preserve"> : </w:t>
      </w:r>
      <w:hyperlink r:id="rId11" w:history="1">
        <w:r w:rsidR="008D2E4C" w:rsidRPr="007628D6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Xiradaki</w:t>
        </w:r>
        <w:r w:rsidR="008D2E4C" w:rsidRPr="00393DFF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@</w:t>
        </w:r>
        <w:r w:rsidR="008D2E4C" w:rsidRPr="007628D6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sitia</w:t>
        </w:r>
        <w:r w:rsidR="008D2E4C" w:rsidRPr="00393DFF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.</w:t>
        </w:r>
        <w:r w:rsidR="008D2E4C" w:rsidRPr="007628D6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gr</w:t>
        </w:r>
      </w:hyperlink>
      <w:r w:rsidR="008D2E4C" w:rsidRPr="00393DFF">
        <w:rPr>
          <w:rFonts w:asciiTheme="minorHAnsi" w:hAnsiTheme="minorHAnsi"/>
          <w:b/>
          <w:bCs/>
          <w:sz w:val="22"/>
          <w:szCs w:val="22"/>
          <w:lang w:val="en-US"/>
        </w:rPr>
        <w:t xml:space="preserve">, </w:t>
      </w:r>
      <w:r w:rsidRPr="00393DFF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hyperlink r:id="rId12" w:history="1">
        <w:r w:rsidR="00393DFF" w:rsidRPr="00C03566">
          <w:rPr>
            <w:rStyle w:val="-"/>
            <w:rFonts w:asciiTheme="minorHAnsi" w:hAnsiTheme="minorHAnsi"/>
            <w:b/>
            <w:sz w:val="22"/>
            <w:szCs w:val="22"/>
            <w:lang w:val="en-US"/>
          </w:rPr>
          <w:t>tiniakos</w:t>
        </w:r>
        <w:r w:rsidR="00393DFF" w:rsidRPr="00393DFF">
          <w:rPr>
            <w:rStyle w:val="-"/>
            <w:rFonts w:asciiTheme="minorHAnsi" w:hAnsiTheme="minorHAnsi"/>
            <w:b/>
            <w:sz w:val="22"/>
            <w:szCs w:val="22"/>
            <w:lang w:val="en-US"/>
          </w:rPr>
          <w:t>@</w:t>
        </w:r>
        <w:r w:rsidR="00393DFF" w:rsidRPr="00C03566">
          <w:rPr>
            <w:rStyle w:val="-"/>
            <w:rFonts w:asciiTheme="minorHAnsi" w:hAnsiTheme="minorHAnsi"/>
            <w:b/>
            <w:sz w:val="22"/>
            <w:szCs w:val="22"/>
            <w:lang w:val="en-US"/>
          </w:rPr>
          <w:t>sitia</w:t>
        </w:r>
        <w:r w:rsidR="00393DFF" w:rsidRPr="00393DFF">
          <w:rPr>
            <w:rStyle w:val="-"/>
            <w:rFonts w:asciiTheme="minorHAnsi" w:hAnsiTheme="minorHAnsi"/>
            <w:b/>
            <w:sz w:val="22"/>
            <w:szCs w:val="22"/>
            <w:lang w:val="en-US"/>
          </w:rPr>
          <w:t>.</w:t>
        </w:r>
        <w:r w:rsidR="00393DFF" w:rsidRPr="00C03566">
          <w:rPr>
            <w:rStyle w:val="-"/>
            <w:rFonts w:asciiTheme="minorHAnsi" w:hAnsiTheme="minorHAnsi"/>
            <w:b/>
            <w:sz w:val="22"/>
            <w:szCs w:val="22"/>
            <w:lang w:val="en-US"/>
          </w:rPr>
          <w:t>gr</w:t>
        </w:r>
      </w:hyperlink>
      <w:r w:rsidR="0080495C" w:rsidRPr="00393DFF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8D2E4C" w:rsidRPr="00393DFF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             </w:t>
      </w:r>
      <w:r w:rsidRPr="00393DFF">
        <w:rPr>
          <w:rFonts w:asciiTheme="minorHAnsi" w:hAnsiTheme="minorHAnsi"/>
          <w:b/>
          <w:sz w:val="22"/>
          <w:szCs w:val="22"/>
          <w:lang w:val="en-US"/>
        </w:rPr>
        <w:t xml:space="preserve">                      </w:t>
      </w:r>
      <w:r w:rsidR="008D2E4C" w:rsidRPr="00393DFF">
        <w:rPr>
          <w:rFonts w:asciiTheme="minorHAnsi" w:hAnsiTheme="minorHAnsi"/>
          <w:b/>
          <w:sz w:val="22"/>
          <w:szCs w:val="22"/>
          <w:lang w:val="en-US"/>
        </w:rPr>
        <w:t xml:space="preserve">                       </w:t>
      </w:r>
      <w:r w:rsidRPr="00393DFF">
        <w:rPr>
          <w:rFonts w:asciiTheme="minorHAnsi" w:hAnsiTheme="minorHAnsi"/>
          <w:b/>
          <w:sz w:val="22"/>
          <w:szCs w:val="22"/>
          <w:lang w:val="en-US"/>
        </w:rPr>
        <w:t xml:space="preserve">       </w:t>
      </w:r>
      <w:r w:rsidR="007628D6" w:rsidRPr="00393DFF">
        <w:rPr>
          <w:rFonts w:asciiTheme="minorHAnsi" w:hAnsiTheme="minorHAnsi"/>
          <w:b/>
          <w:sz w:val="22"/>
          <w:szCs w:val="22"/>
          <w:lang w:val="en-US"/>
        </w:rPr>
        <w:t xml:space="preserve">                   </w:t>
      </w:r>
    </w:p>
    <w:p w:rsidR="00CD21FF" w:rsidRPr="007628D6" w:rsidRDefault="0080495C" w:rsidP="00CE6C2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93DFF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                                                       </w:t>
      </w:r>
      <w:r w:rsidR="00B80FCB" w:rsidRPr="00393DFF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  </w:t>
      </w:r>
      <w:r w:rsidR="00CD21FF" w:rsidRPr="0088302F">
        <w:rPr>
          <w:rFonts w:asciiTheme="minorHAnsi" w:hAnsiTheme="minorHAnsi"/>
          <w:b/>
          <w:sz w:val="22"/>
          <w:szCs w:val="22"/>
        </w:rPr>
        <w:t>Αρ. Πρωτ:</w:t>
      </w:r>
      <w:r w:rsidR="007628D6" w:rsidRPr="0088302F">
        <w:rPr>
          <w:rFonts w:asciiTheme="minorHAnsi" w:hAnsiTheme="minorHAnsi"/>
          <w:b/>
          <w:sz w:val="22"/>
          <w:szCs w:val="22"/>
        </w:rPr>
        <w:t xml:space="preserve"> </w:t>
      </w:r>
      <w:r w:rsidR="00B80FCB" w:rsidRPr="0088302F">
        <w:rPr>
          <w:rFonts w:asciiTheme="minorHAnsi" w:hAnsiTheme="minorHAnsi"/>
          <w:b/>
          <w:sz w:val="22"/>
          <w:szCs w:val="22"/>
        </w:rPr>
        <w:t xml:space="preserve"> </w:t>
      </w:r>
      <w:r w:rsidR="0088302F" w:rsidRPr="0088302F">
        <w:rPr>
          <w:rFonts w:asciiTheme="minorHAnsi" w:hAnsiTheme="minorHAnsi"/>
          <w:b/>
          <w:sz w:val="22"/>
          <w:szCs w:val="22"/>
        </w:rPr>
        <w:t>1</w:t>
      </w:r>
      <w:r w:rsidR="0088302F" w:rsidRPr="00CE6C25">
        <w:rPr>
          <w:rFonts w:asciiTheme="minorHAnsi" w:hAnsiTheme="minorHAnsi"/>
          <w:b/>
          <w:sz w:val="22"/>
          <w:szCs w:val="22"/>
        </w:rPr>
        <w:t>328</w:t>
      </w:r>
      <w:r w:rsidR="00506847" w:rsidRPr="0088302F">
        <w:rPr>
          <w:rFonts w:asciiTheme="minorHAnsi" w:hAnsiTheme="minorHAnsi"/>
          <w:b/>
          <w:sz w:val="22"/>
          <w:szCs w:val="22"/>
        </w:rPr>
        <w:t>/</w:t>
      </w:r>
      <w:r w:rsidR="00B94000" w:rsidRPr="0088302F">
        <w:rPr>
          <w:rFonts w:asciiTheme="minorHAnsi" w:hAnsiTheme="minorHAnsi"/>
          <w:b/>
          <w:sz w:val="22"/>
          <w:szCs w:val="22"/>
        </w:rPr>
        <w:t>2</w:t>
      </w:r>
      <w:r w:rsidR="00E83757" w:rsidRPr="0088302F">
        <w:rPr>
          <w:rFonts w:asciiTheme="minorHAnsi" w:hAnsiTheme="minorHAnsi"/>
          <w:b/>
          <w:sz w:val="22"/>
          <w:szCs w:val="22"/>
        </w:rPr>
        <w:t>7</w:t>
      </w:r>
      <w:r w:rsidR="00506847" w:rsidRPr="0088302F">
        <w:rPr>
          <w:rFonts w:asciiTheme="minorHAnsi" w:hAnsiTheme="minorHAnsi"/>
          <w:b/>
          <w:sz w:val="22"/>
          <w:szCs w:val="22"/>
        </w:rPr>
        <w:t>-</w:t>
      </w:r>
      <w:r w:rsidR="00B80FCB" w:rsidRPr="0088302F">
        <w:rPr>
          <w:rFonts w:asciiTheme="minorHAnsi" w:hAnsiTheme="minorHAnsi"/>
          <w:b/>
          <w:sz w:val="22"/>
          <w:szCs w:val="22"/>
        </w:rPr>
        <w:t>0</w:t>
      </w:r>
      <w:r w:rsidR="00B94000" w:rsidRPr="0088302F">
        <w:rPr>
          <w:rFonts w:asciiTheme="minorHAnsi" w:hAnsiTheme="minorHAnsi"/>
          <w:b/>
          <w:sz w:val="22"/>
          <w:szCs w:val="22"/>
        </w:rPr>
        <w:t>2</w:t>
      </w:r>
      <w:r w:rsidR="00506847" w:rsidRPr="0088302F">
        <w:rPr>
          <w:rFonts w:asciiTheme="minorHAnsi" w:hAnsiTheme="minorHAnsi"/>
          <w:b/>
          <w:sz w:val="22"/>
          <w:szCs w:val="22"/>
        </w:rPr>
        <w:t>-201</w:t>
      </w:r>
      <w:r w:rsidR="00B80FCB" w:rsidRPr="0088302F">
        <w:rPr>
          <w:rFonts w:asciiTheme="minorHAnsi" w:hAnsiTheme="minorHAnsi"/>
          <w:b/>
          <w:sz w:val="22"/>
          <w:szCs w:val="22"/>
        </w:rPr>
        <w:t>9</w:t>
      </w:r>
      <w:r w:rsidR="00CD21FF" w:rsidRPr="007628D6">
        <w:rPr>
          <w:rFonts w:asciiTheme="minorHAnsi" w:hAnsiTheme="minorHAnsi"/>
          <w:b/>
          <w:sz w:val="22"/>
          <w:szCs w:val="22"/>
        </w:rPr>
        <w:t xml:space="preserve">   </w:t>
      </w:r>
    </w:p>
    <w:p w:rsidR="008D2E4C" w:rsidRPr="007628D6" w:rsidRDefault="00CD21FF" w:rsidP="00CE6C25">
      <w:pPr>
        <w:jc w:val="both"/>
        <w:rPr>
          <w:rFonts w:asciiTheme="minorHAnsi" w:hAnsiTheme="minorHAnsi"/>
          <w:b/>
          <w:sz w:val="22"/>
          <w:szCs w:val="22"/>
        </w:rPr>
      </w:pPr>
      <w:r w:rsidRPr="007628D6">
        <w:rPr>
          <w:rFonts w:asciiTheme="minorHAnsi" w:hAnsiTheme="minorHAnsi"/>
          <w:b/>
          <w:sz w:val="22"/>
          <w:szCs w:val="22"/>
        </w:rPr>
        <w:t xml:space="preserve">                            </w:t>
      </w:r>
    </w:p>
    <w:p w:rsidR="00CD21FF" w:rsidRPr="007628D6" w:rsidRDefault="00CD21FF" w:rsidP="00CE6C2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628D6">
        <w:rPr>
          <w:rFonts w:asciiTheme="minorHAnsi" w:hAnsiTheme="minorHAnsi"/>
          <w:b/>
          <w:sz w:val="22"/>
          <w:szCs w:val="22"/>
        </w:rPr>
        <w:t xml:space="preserve">                                     </w:t>
      </w:r>
    </w:p>
    <w:p w:rsidR="00CD21FF" w:rsidRPr="00F86F1E" w:rsidRDefault="00CD21FF" w:rsidP="00CE6C25">
      <w:pPr>
        <w:jc w:val="both"/>
        <w:rPr>
          <w:b/>
          <w:bCs/>
          <w:sz w:val="22"/>
          <w:szCs w:val="22"/>
          <w:u w:val="single"/>
        </w:rPr>
      </w:pPr>
      <w:r w:rsidRPr="00F86F1E">
        <w:rPr>
          <w:b/>
          <w:bCs/>
          <w:sz w:val="22"/>
          <w:szCs w:val="22"/>
          <w:u w:val="single"/>
        </w:rPr>
        <w:t xml:space="preserve">Περίληψη διακήρυξης  Συνοπτικού Διαγωνισμού </w:t>
      </w:r>
    </w:p>
    <w:p w:rsidR="00CD21FF" w:rsidRPr="00F86F1E" w:rsidRDefault="00CD21FF" w:rsidP="00CE6C25">
      <w:pPr>
        <w:jc w:val="both"/>
        <w:rPr>
          <w:b/>
          <w:bCs/>
          <w:sz w:val="22"/>
          <w:szCs w:val="22"/>
        </w:rPr>
      </w:pPr>
      <w:r w:rsidRPr="00F86F1E">
        <w:rPr>
          <w:bCs/>
          <w:sz w:val="22"/>
          <w:szCs w:val="22"/>
        </w:rPr>
        <w:t xml:space="preserve">για την </w:t>
      </w:r>
      <w:r w:rsidR="008D2E4C" w:rsidRPr="00F86F1E">
        <w:rPr>
          <w:bCs/>
          <w:sz w:val="22"/>
          <w:szCs w:val="22"/>
        </w:rPr>
        <w:t>ανάθεση της</w:t>
      </w:r>
      <w:r w:rsidR="008D2E4C" w:rsidRPr="00F86F1E">
        <w:rPr>
          <w:b/>
          <w:bCs/>
          <w:sz w:val="22"/>
          <w:szCs w:val="22"/>
        </w:rPr>
        <w:t xml:space="preserve"> </w:t>
      </w:r>
      <w:r w:rsidR="00BA321F" w:rsidRPr="00F86F1E">
        <w:rPr>
          <w:b/>
          <w:bCs/>
          <w:sz w:val="22"/>
          <w:szCs w:val="22"/>
        </w:rPr>
        <w:t>&lt;</w:t>
      </w:r>
      <w:r w:rsidR="00393DFF" w:rsidRPr="00F86F1E">
        <w:rPr>
          <w:b/>
          <w:sz w:val="22"/>
          <w:szCs w:val="22"/>
        </w:rPr>
        <w:t xml:space="preserve"> Προμήθειας και τοποθέτησης υλικών για τη συντήρηση επισκευή κτιρίου του Δήμου για δημιουργία κέντρου ενημέρωσης Γεωπάρκου &gt; του Παραδοτέου 4.2.4. της  Πράξης GEO-IN</w:t>
      </w:r>
      <w:r w:rsidR="00393DFF" w:rsidRPr="00F86F1E">
        <w:rPr>
          <w:sz w:val="22"/>
          <w:szCs w:val="22"/>
        </w:rPr>
        <w:t xml:space="preserve"> ,</w:t>
      </w:r>
      <w:r w:rsidRPr="00F86F1E">
        <w:rPr>
          <w:sz w:val="22"/>
          <w:szCs w:val="22"/>
        </w:rPr>
        <w:t xml:space="preserve"> </w:t>
      </w:r>
    </w:p>
    <w:p w:rsidR="00CD21FF" w:rsidRPr="00F86F1E" w:rsidRDefault="00CD21FF" w:rsidP="00CE6C25">
      <w:pPr>
        <w:jc w:val="both"/>
        <w:rPr>
          <w:b/>
          <w:bCs/>
          <w:sz w:val="22"/>
          <w:szCs w:val="22"/>
        </w:rPr>
      </w:pPr>
    </w:p>
    <w:p w:rsidR="00CD21FF" w:rsidRPr="00F86F1E" w:rsidRDefault="00CD21FF" w:rsidP="00CE6C25">
      <w:pPr>
        <w:jc w:val="both"/>
        <w:rPr>
          <w:b/>
          <w:bCs/>
          <w:sz w:val="22"/>
          <w:szCs w:val="22"/>
        </w:rPr>
      </w:pPr>
      <w:r w:rsidRPr="00F86F1E">
        <w:rPr>
          <w:b/>
          <w:bCs/>
          <w:sz w:val="22"/>
          <w:szCs w:val="22"/>
        </w:rPr>
        <w:t>Ο ΔΗΜΑΡΧΟΣ  ΣΗΤΕΙΑΣ</w:t>
      </w:r>
    </w:p>
    <w:p w:rsidR="008B0E90" w:rsidRPr="00F86F1E" w:rsidRDefault="008B0E90" w:rsidP="00CE6C25">
      <w:pPr>
        <w:jc w:val="both"/>
        <w:rPr>
          <w:b/>
          <w:bCs/>
          <w:sz w:val="22"/>
          <w:szCs w:val="22"/>
        </w:rPr>
      </w:pPr>
    </w:p>
    <w:p w:rsidR="00044C5F" w:rsidRPr="00F86F1E" w:rsidRDefault="00CD21FF" w:rsidP="00CE6C2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Προκηρύσσει συνοπτικό διαγωνισμό με </w:t>
      </w:r>
      <w:r w:rsidR="003C13EF" w:rsidRPr="00F86F1E">
        <w:rPr>
          <w:sz w:val="22"/>
          <w:szCs w:val="22"/>
        </w:rPr>
        <w:t xml:space="preserve">γραπτές </w:t>
      </w:r>
      <w:r w:rsidRPr="00F86F1E">
        <w:rPr>
          <w:sz w:val="22"/>
          <w:szCs w:val="22"/>
        </w:rPr>
        <w:t>σφραγισμένες προσφορές και με κριτήριο κατακύρωσης τη πλέον συμφέρουσα από οικονομική άποψη προσφορά μόνο βάσει τιμής</w:t>
      </w:r>
      <w:r w:rsidR="00044C5F" w:rsidRPr="00F86F1E">
        <w:rPr>
          <w:sz w:val="22"/>
          <w:szCs w:val="22"/>
        </w:rPr>
        <w:t xml:space="preserve"> ανά ομάδα ειδών</w:t>
      </w:r>
      <w:r w:rsidR="008D2E4C" w:rsidRPr="00F86F1E">
        <w:rPr>
          <w:sz w:val="22"/>
          <w:szCs w:val="22"/>
        </w:rPr>
        <w:t>,</w:t>
      </w:r>
      <w:r w:rsidRPr="00F86F1E">
        <w:rPr>
          <w:sz w:val="22"/>
          <w:szCs w:val="22"/>
        </w:rPr>
        <w:t xml:space="preserve"> για την </w:t>
      </w:r>
      <w:r w:rsidR="008D2E4C" w:rsidRPr="00F86F1E">
        <w:rPr>
          <w:sz w:val="22"/>
          <w:szCs w:val="22"/>
        </w:rPr>
        <w:t xml:space="preserve">ανάθεση της </w:t>
      </w:r>
      <w:r w:rsidR="000A205C" w:rsidRPr="00F86F1E">
        <w:rPr>
          <w:b/>
          <w:sz w:val="22"/>
          <w:szCs w:val="22"/>
        </w:rPr>
        <w:t xml:space="preserve">&lt; </w:t>
      </w:r>
      <w:r w:rsidR="00044C5F" w:rsidRPr="00F86F1E">
        <w:rPr>
          <w:b/>
          <w:sz w:val="22"/>
          <w:szCs w:val="22"/>
        </w:rPr>
        <w:t xml:space="preserve">Προμήθειας και τοποθέτησης υλικών για τη συντήρηση επισκευή κτιρίου του Δήμου για δημιουργία κέντρου ενημέρωσης Γεωπάρκου &gt; του Παραδοτέου 4.2.4. της  Πράξης GEO-IN </w:t>
      </w:r>
      <w:r w:rsidRPr="00F86F1E">
        <w:rPr>
          <w:b/>
          <w:sz w:val="22"/>
          <w:szCs w:val="22"/>
        </w:rPr>
        <w:t>,</w:t>
      </w:r>
      <w:r w:rsidRPr="00F86F1E">
        <w:rPr>
          <w:sz w:val="22"/>
          <w:szCs w:val="22"/>
        </w:rPr>
        <w:t xml:space="preserve"> σύμφωνα με τις διατάξεις του Ν. 4412/2016, συνολικής προϋπολογισθείσης αξίας</w:t>
      </w:r>
      <w:r w:rsidR="00044C5F" w:rsidRPr="00F86F1E">
        <w:rPr>
          <w:sz w:val="22"/>
          <w:szCs w:val="22"/>
        </w:rPr>
        <w:t xml:space="preserve"> </w:t>
      </w:r>
      <w:r w:rsidRPr="00F86F1E">
        <w:rPr>
          <w:sz w:val="22"/>
          <w:szCs w:val="22"/>
        </w:rPr>
        <w:t xml:space="preserve"> </w:t>
      </w:r>
      <w:r w:rsidR="00044C5F" w:rsidRPr="00F86F1E">
        <w:rPr>
          <w:b/>
          <w:sz w:val="22"/>
          <w:szCs w:val="22"/>
        </w:rPr>
        <w:t>3</w:t>
      </w:r>
      <w:r w:rsidR="000A205C" w:rsidRPr="00F86F1E">
        <w:rPr>
          <w:b/>
          <w:sz w:val="22"/>
          <w:szCs w:val="22"/>
        </w:rPr>
        <w:t>5</w:t>
      </w:r>
      <w:r w:rsidRPr="00F86F1E">
        <w:rPr>
          <w:b/>
          <w:sz w:val="22"/>
          <w:szCs w:val="22"/>
        </w:rPr>
        <w:t>.</w:t>
      </w:r>
      <w:r w:rsidR="000A205C" w:rsidRPr="00F86F1E">
        <w:rPr>
          <w:b/>
          <w:sz w:val="22"/>
          <w:szCs w:val="22"/>
        </w:rPr>
        <w:t>0</w:t>
      </w:r>
      <w:r w:rsidRPr="00F86F1E">
        <w:rPr>
          <w:b/>
          <w:sz w:val="22"/>
          <w:szCs w:val="22"/>
        </w:rPr>
        <w:t>00,00 € με ΦΠΑ 24%</w:t>
      </w:r>
      <w:r w:rsidRPr="00F86F1E">
        <w:rPr>
          <w:sz w:val="22"/>
          <w:szCs w:val="22"/>
        </w:rPr>
        <w:t xml:space="preserve">  </w:t>
      </w:r>
      <w:r w:rsidR="00044C5F" w:rsidRPr="00F86F1E">
        <w:rPr>
          <w:sz w:val="22"/>
          <w:szCs w:val="22"/>
        </w:rPr>
        <w:t xml:space="preserve">όπως αναλύεται παρακάτω:  </w:t>
      </w:r>
    </w:p>
    <w:tbl>
      <w:tblPr>
        <w:tblpPr w:leftFromText="180" w:rightFromText="180" w:vertAnchor="text" w:horzAnchor="margin" w:tblpXSpec="center" w:tblpY="16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3"/>
        <w:gridCol w:w="1417"/>
        <w:gridCol w:w="3642"/>
        <w:gridCol w:w="1134"/>
        <w:gridCol w:w="1309"/>
      </w:tblGrid>
      <w:tr w:rsidR="00044C5F" w:rsidRPr="00575688" w:rsidTr="001D0527">
        <w:tc>
          <w:tcPr>
            <w:tcW w:w="1253" w:type="dxa"/>
            <w:vAlign w:val="center"/>
          </w:tcPr>
          <w:p w:rsidR="00044C5F" w:rsidRPr="00575688" w:rsidRDefault="00044C5F" w:rsidP="00CE6C25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ΟΜΑΔΕΣ</w:t>
            </w:r>
          </w:p>
        </w:tc>
        <w:tc>
          <w:tcPr>
            <w:tcW w:w="1417" w:type="dxa"/>
            <w:vAlign w:val="center"/>
          </w:tcPr>
          <w:p w:rsidR="00044C5F" w:rsidRPr="00575688" w:rsidRDefault="00044C5F" w:rsidP="00CE6C25">
            <w:pPr>
              <w:jc w:val="both"/>
              <w:rPr>
                <w:b/>
                <w:bCs/>
                <w:sz w:val="20"/>
                <w:szCs w:val="20"/>
              </w:rPr>
            </w:pPr>
            <w:r w:rsidRPr="00575688">
              <w:rPr>
                <w:rFonts w:eastAsiaTheme="minorHAnsi"/>
                <w:b/>
                <w:sz w:val="20"/>
                <w:szCs w:val="20"/>
                <w:lang w:eastAsia="en-US"/>
              </w:rPr>
              <w:t>Κ.Α. Προϋπ/σμού</w:t>
            </w:r>
          </w:p>
        </w:tc>
        <w:tc>
          <w:tcPr>
            <w:tcW w:w="3642" w:type="dxa"/>
            <w:vAlign w:val="center"/>
          </w:tcPr>
          <w:p w:rsidR="00044C5F" w:rsidRPr="00575688" w:rsidRDefault="00044C5F" w:rsidP="00CE6C25">
            <w:pPr>
              <w:jc w:val="both"/>
              <w:rPr>
                <w:b/>
                <w:bCs/>
                <w:sz w:val="20"/>
                <w:szCs w:val="20"/>
              </w:rPr>
            </w:pPr>
            <w:r w:rsidRPr="00575688">
              <w:rPr>
                <w:rFonts w:eastAsiaTheme="minorHAnsi"/>
                <w:b/>
                <w:sz w:val="20"/>
                <w:szCs w:val="20"/>
                <w:lang w:eastAsia="en-US"/>
              </w:rPr>
              <w:t>Περιγραφή</w:t>
            </w:r>
          </w:p>
        </w:tc>
        <w:tc>
          <w:tcPr>
            <w:tcW w:w="1134" w:type="dxa"/>
            <w:vAlign w:val="center"/>
          </w:tcPr>
          <w:p w:rsidR="00044C5F" w:rsidRPr="00575688" w:rsidRDefault="00044C5F" w:rsidP="00CE6C25">
            <w:pPr>
              <w:jc w:val="both"/>
              <w:rPr>
                <w:b/>
                <w:bCs/>
                <w:sz w:val="20"/>
                <w:szCs w:val="20"/>
              </w:rPr>
            </w:pPr>
            <w:r w:rsidRPr="00575688">
              <w:rPr>
                <w:b/>
                <w:bCs/>
                <w:sz w:val="20"/>
                <w:szCs w:val="20"/>
              </w:rPr>
              <w:t xml:space="preserve">ΠΟΣΟ </w:t>
            </w:r>
          </w:p>
        </w:tc>
        <w:tc>
          <w:tcPr>
            <w:tcW w:w="1309" w:type="dxa"/>
            <w:vAlign w:val="center"/>
          </w:tcPr>
          <w:p w:rsidR="00044C5F" w:rsidRPr="008B1A47" w:rsidRDefault="00044C5F" w:rsidP="00CE6C25">
            <w:pPr>
              <w:jc w:val="both"/>
              <w:rPr>
                <w:b/>
                <w:bCs/>
                <w:sz w:val="20"/>
                <w:szCs w:val="20"/>
              </w:rPr>
            </w:pPr>
            <w:r w:rsidRPr="001F4E2B">
              <w:rPr>
                <w:b/>
                <w:bCs/>
                <w:sz w:val="20"/>
                <w:szCs w:val="20"/>
              </w:rPr>
              <w:t>Α.Α.Υ.2019-ΑΔΑ</w:t>
            </w:r>
          </w:p>
        </w:tc>
      </w:tr>
      <w:tr w:rsidR="001F4E2B" w:rsidRPr="007972E1" w:rsidTr="001D0527">
        <w:tc>
          <w:tcPr>
            <w:tcW w:w="1253" w:type="dxa"/>
            <w:vAlign w:val="center"/>
          </w:tcPr>
          <w:p w:rsidR="001F4E2B" w:rsidRPr="00CF4A27" w:rsidRDefault="001F4E2B" w:rsidP="00CE6C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ΟΜΑΔΑ Α</w:t>
            </w:r>
          </w:p>
        </w:tc>
        <w:tc>
          <w:tcPr>
            <w:tcW w:w="1417" w:type="dxa"/>
            <w:vAlign w:val="center"/>
          </w:tcPr>
          <w:p w:rsidR="001F4E2B" w:rsidRPr="00575688" w:rsidRDefault="001F4E2B" w:rsidP="00CE6C25">
            <w:pPr>
              <w:jc w:val="both"/>
              <w:rPr>
                <w:sz w:val="20"/>
                <w:szCs w:val="20"/>
              </w:rPr>
            </w:pPr>
            <w:r w:rsidRPr="00575688">
              <w:rPr>
                <w:sz w:val="20"/>
                <w:szCs w:val="20"/>
              </w:rPr>
              <w:t>70-</w:t>
            </w:r>
            <w:r>
              <w:rPr>
                <w:sz w:val="20"/>
                <w:szCs w:val="20"/>
              </w:rPr>
              <w:t>6261</w:t>
            </w:r>
            <w:r w:rsidRPr="00575688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642" w:type="dxa"/>
            <w:vAlign w:val="center"/>
          </w:tcPr>
          <w:p w:rsidR="001F4E2B" w:rsidRPr="00575688" w:rsidRDefault="001F4E2B" w:rsidP="00CE6C25">
            <w:pPr>
              <w:jc w:val="both"/>
              <w:rPr>
                <w:sz w:val="20"/>
                <w:szCs w:val="20"/>
              </w:rPr>
            </w:pPr>
            <w:r w:rsidRPr="00582426">
              <w:rPr>
                <w:sz w:val="20"/>
                <w:szCs w:val="20"/>
              </w:rPr>
              <w:t>Συντήρηση - επισκευή κτιρίου του Δήμου για δημιουργία κέντρου ενημέρωσης Γεωπάρκου στα πλαίσια της δράσης: ΓΕΩΤΟΥΡΙΣΜΟΣ ΣΤΑ ΝΗΣΙΩΤΙΚΑ ΓΕΩΠΑΡΚΑ - GEOTURISM IN INSULAR GEOPARKS - GEO IN</w:t>
            </w:r>
          </w:p>
        </w:tc>
        <w:tc>
          <w:tcPr>
            <w:tcW w:w="1134" w:type="dxa"/>
            <w:vAlign w:val="center"/>
          </w:tcPr>
          <w:p w:rsidR="001F4E2B" w:rsidRPr="00575688" w:rsidRDefault="001F4E2B" w:rsidP="00CE6C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5756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Pr="00575688">
              <w:rPr>
                <w:sz w:val="20"/>
                <w:szCs w:val="20"/>
              </w:rPr>
              <w:t>00,00€</w:t>
            </w:r>
          </w:p>
        </w:tc>
        <w:tc>
          <w:tcPr>
            <w:tcW w:w="1309" w:type="dxa"/>
            <w:vAlign w:val="center"/>
          </w:tcPr>
          <w:p w:rsidR="001F4E2B" w:rsidRPr="00953D63" w:rsidRDefault="001F4E2B" w:rsidP="00CE6C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331/19-2-19 </w:t>
            </w:r>
            <w:r>
              <w:rPr>
                <w:sz w:val="20"/>
                <w:szCs w:val="20"/>
              </w:rPr>
              <w:t>ΨΚΣΜΩ1Γ-ΥΥ6</w:t>
            </w:r>
          </w:p>
        </w:tc>
      </w:tr>
      <w:tr w:rsidR="001F4E2B" w:rsidRPr="00582426" w:rsidTr="001D0527">
        <w:tc>
          <w:tcPr>
            <w:tcW w:w="1253" w:type="dxa"/>
            <w:vAlign w:val="center"/>
          </w:tcPr>
          <w:p w:rsidR="001F4E2B" w:rsidRDefault="001F4E2B" w:rsidP="00CE6C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ΟΜΑΔΑ Β</w:t>
            </w:r>
          </w:p>
        </w:tc>
        <w:tc>
          <w:tcPr>
            <w:tcW w:w="1417" w:type="dxa"/>
            <w:vAlign w:val="center"/>
          </w:tcPr>
          <w:p w:rsidR="001F4E2B" w:rsidRPr="008B1A47" w:rsidRDefault="001F4E2B" w:rsidP="00CE6C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70-7135.006</w:t>
            </w:r>
          </w:p>
        </w:tc>
        <w:tc>
          <w:tcPr>
            <w:tcW w:w="3642" w:type="dxa"/>
            <w:vAlign w:val="center"/>
          </w:tcPr>
          <w:p w:rsidR="001F4E2B" w:rsidRPr="00575688" w:rsidRDefault="001F4E2B" w:rsidP="00CE6C25">
            <w:pPr>
              <w:jc w:val="both"/>
              <w:rPr>
                <w:sz w:val="20"/>
                <w:szCs w:val="20"/>
              </w:rPr>
            </w:pPr>
            <w:r w:rsidRPr="00582426">
              <w:rPr>
                <w:sz w:val="20"/>
                <w:szCs w:val="20"/>
              </w:rPr>
              <w:t>Προμήθεια εξοπλισμού του κέντρου ενημέρωσης Γεωπάρκου στα πλαίσια της δράσης: ΓΕΩΤΟΥΡΙΣΜΟΣ ΣΤΑ ΝΗΣΙΩΤΙΚΑ ΓΕΩΠΑΡΚΑ - GEOTURISM IN INSULAR GEOPARKS - GEO IN</w:t>
            </w:r>
          </w:p>
        </w:tc>
        <w:tc>
          <w:tcPr>
            <w:tcW w:w="1134" w:type="dxa"/>
            <w:vAlign w:val="center"/>
          </w:tcPr>
          <w:p w:rsidR="001F4E2B" w:rsidRPr="00575688" w:rsidRDefault="001F4E2B" w:rsidP="00CE6C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756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575688">
              <w:rPr>
                <w:sz w:val="20"/>
                <w:szCs w:val="20"/>
              </w:rPr>
              <w:t>00,00€</w:t>
            </w:r>
          </w:p>
        </w:tc>
        <w:tc>
          <w:tcPr>
            <w:tcW w:w="1309" w:type="dxa"/>
            <w:vAlign w:val="center"/>
          </w:tcPr>
          <w:p w:rsidR="001F4E2B" w:rsidRPr="00575688" w:rsidRDefault="001F4E2B" w:rsidP="00CE6C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332/19-2-19 Ψ6Η4Ω1Γ-Χ5Ζ</w:t>
            </w:r>
          </w:p>
        </w:tc>
      </w:tr>
      <w:bookmarkEnd w:id="0"/>
    </w:tbl>
    <w:p w:rsidR="008B0E90" w:rsidRDefault="008B0E90" w:rsidP="00CE6C25">
      <w:pPr>
        <w:jc w:val="both"/>
        <w:rPr>
          <w:rFonts w:asciiTheme="minorHAnsi" w:hAnsiTheme="minorHAnsi"/>
          <w:sz w:val="22"/>
          <w:szCs w:val="22"/>
        </w:rPr>
      </w:pPr>
    </w:p>
    <w:p w:rsidR="00044C5F" w:rsidRPr="00F86F1E" w:rsidRDefault="00044C5F" w:rsidP="00CE6C25">
      <w:pPr>
        <w:pStyle w:val="normalwithoutspacing"/>
        <w:rPr>
          <w:rFonts w:ascii="Times New Roman" w:hAnsi="Times New Roman" w:cs="Times New Roman"/>
          <w:szCs w:val="22"/>
          <w:lang w:eastAsia="el-GR"/>
        </w:rPr>
      </w:pPr>
      <w:r w:rsidRPr="00F86F1E">
        <w:rPr>
          <w:rFonts w:ascii="Times New Roman" w:hAnsi="Times New Roman" w:cs="Times New Roman"/>
          <w:szCs w:val="22"/>
          <w:lang w:eastAsia="el-GR"/>
        </w:rPr>
        <w:t>Η δαπάνη θα αντιμετωπιστεί από τον προϋπολογισμό του Δήμου έτους 2019, από χρηματοδότηση από το πρόγραμμα συνεργασίας INTERREG V-A Ελλάδα- Κύπρος 2014-2020.</w:t>
      </w:r>
    </w:p>
    <w:p w:rsidR="008B0E90" w:rsidRPr="00F86F1E" w:rsidRDefault="000A205C" w:rsidP="00CE6C25">
      <w:pPr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Τα προς προμήθεια είδη κατατάσσονται στους ακόλουθους κωδικούς του Κοινού Λεξιλογίου δημοσίων συμβάσεων (CPV) :     </w:t>
      </w:r>
      <w:r w:rsidR="00044C5F" w:rsidRPr="00F86F1E">
        <w:rPr>
          <w:sz w:val="22"/>
          <w:szCs w:val="22"/>
        </w:rPr>
        <w:t xml:space="preserve">31527300-9 Φωτιστικά κατοικιών, 03419100-1 Προϊόντα ξυλείας, 31500000-1  Φωτιστικός εξοπλισμός και ηλεκτρικοί λαμπτήρες, 45223822-4 Προκατασκευασμένα στοιχεία, 44112200-0  Επενδύσεις δαπέδων, 44820000-4 Βερνίκια, 44221000-5 Παράθυρα πόρτες και συναφή είδη, 44111520-2 θερμομονωτικά υλικά, 39141000-2 Έπιπλα κουζίνας, 44520000-1 Κλειδαριές κλειδιά και μεντεσέδες, 31680000-6 </w:t>
      </w:r>
      <w:r w:rsidR="00044C5F" w:rsidRPr="00F86F1E">
        <w:rPr>
          <w:sz w:val="22"/>
          <w:szCs w:val="22"/>
        </w:rPr>
        <w:lastRenderedPageBreak/>
        <w:t>Προμήθεια ηλεκτρικών ειδών και εξαρτημάτων, 44115210-4 Υλικά υδραυλικών εγκαταστάσεων,32320000-2 Τηλεοπτικός &amp; οπτικοακουστικός εξοπλισμός, 30213000-5 Προσωπικοί ηλεκτρονικοί υπολογιστές, 39113000-7 Ποικίλα καθίσματα και καρέκλες, 39121200-8 Τραπέζια, 39113300-0 Πάγκοι-καθίσματα</w:t>
      </w:r>
    </w:p>
    <w:p w:rsidR="00044C5F" w:rsidRPr="00F86F1E" w:rsidRDefault="00044C5F" w:rsidP="00CE6C25">
      <w:pPr>
        <w:pStyle w:val="normalwithoutspacing"/>
        <w:spacing w:after="0"/>
        <w:rPr>
          <w:rFonts w:ascii="Times New Roman" w:hAnsi="Times New Roman" w:cs="Times New Roman"/>
          <w:szCs w:val="22"/>
        </w:rPr>
      </w:pPr>
    </w:p>
    <w:p w:rsidR="007628D6" w:rsidRPr="00F86F1E" w:rsidRDefault="007628D6" w:rsidP="00CE6C25">
      <w:pPr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F86F1E">
        <w:rPr>
          <w:b/>
          <w:sz w:val="22"/>
          <w:szCs w:val="22"/>
          <w:lang w:eastAsia="zh-CN"/>
        </w:rPr>
        <w:t xml:space="preserve">Ως κριτήρια επιλογής </w:t>
      </w:r>
      <w:r w:rsidRPr="00F86F1E">
        <w:rPr>
          <w:sz w:val="22"/>
          <w:szCs w:val="22"/>
          <w:lang w:eastAsia="zh-CN"/>
        </w:rPr>
        <w:t>τίθενται α) η καταλληλότητα για την άσκηση της επαγγελματικής δραστηριότητας και β) η τεχνική και επαγγελματική ικανότητα</w:t>
      </w:r>
    </w:p>
    <w:p w:rsidR="00044C5F" w:rsidRPr="00F86F1E" w:rsidRDefault="00044C5F" w:rsidP="00CE6C2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D21FF" w:rsidRPr="00F86F1E" w:rsidRDefault="00CD21FF" w:rsidP="00CE6C2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6F1E">
        <w:rPr>
          <w:b/>
          <w:sz w:val="22"/>
          <w:szCs w:val="22"/>
        </w:rPr>
        <w:t>Κριτήριο κατακύρωσης</w:t>
      </w:r>
      <w:r w:rsidRPr="00F86F1E">
        <w:rPr>
          <w:sz w:val="22"/>
          <w:szCs w:val="22"/>
        </w:rPr>
        <w:t xml:space="preserve"> ορίζεται,:</w:t>
      </w:r>
    </w:p>
    <w:p w:rsidR="00F86F1E" w:rsidRPr="00F86F1E" w:rsidRDefault="00CD21FF" w:rsidP="00CE6C25">
      <w:pPr>
        <w:jc w:val="both"/>
        <w:rPr>
          <w:sz w:val="22"/>
          <w:szCs w:val="22"/>
        </w:rPr>
      </w:pPr>
      <w:r w:rsidRPr="00F86F1E">
        <w:rPr>
          <w:sz w:val="22"/>
          <w:szCs w:val="22"/>
        </w:rPr>
        <w:t>Η πλέον συμφέρουσα από οικονομική άποψη προσφορά μόνο βάση τιμής</w:t>
      </w:r>
      <w:r w:rsidR="00044C5F" w:rsidRPr="00F86F1E">
        <w:rPr>
          <w:sz w:val="22"/>
          <w:szCs w:val="22"/>
        </w:rPr>
        <w:t xml:space="preserve"> ανά ομάδα ειδών .</w:t>
      </w:r>
      <w:r w:rsidR="00F86F1E" w:rsidRPr="00F86F1E">
        <w:rPr>
          <w:sz w:val="22"/>
          <w:szCs w:val="22"/>
        </w:rPr>
        <w:t xml:space="preserve"> Οι συμμετέχοντες οικονομικοί φορείς στο διαγωνισμό μπορούν να υποβάλλουν  προσφορά για το σύνολο των Ομάδων της  παρούσας προμήθειας (Α-Β) ή τουλάχιστον για μία (1) Ομάδα. Προσφορές για υποσύνολο μίας Ομάδας της παρούσας προμήθειας, απορρίπτονται ως απαράδεκτες. </w:t>
      </w:r>
    </w:p>
    <w:p w:rsidR="00F86F1E" w:rsidRPr="00F86F1E" w:rsidRDefault="00F86F1E" w:rsidP="00CE6C2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643B" w:rsidRPr="00F86F1E" w:rsidRDefault="00CD21FF" w:rsidP="00CE6C25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</w:rPr>
      </w:pPr>
      <w:r w:rsidRPr="00F86F1E">
        <w:rPr>
          <w:rFonts w:eastAsia="MS Mincho"/>
          <w:sz w:val="22"/>
          <w:szCs w:val="22"/>
        </w:rPr>
        <w:t xml:space="preserve">Ο διαγωνισμός  </w:t>
      </w:r>
      <w:r w:rsidR="00F86F1E" w:rsidRPr="00F86F1E">
        <w:rPr>
          <w:sz w:val="22"/>
          <w:szCs w:val="22"/>
        </w:rPr>
        <w:t xml:space="preserve">θα διεξαχθεί </w:t>
      </w:r>
      <w:r w:rsidRPr="00F86F1E">
        <w:rPr>
          <w:rFonts w:eastAsia="MS Mincho"/>
          <w:sz w:val="22"/>
          <w:szCs w:val="22"/>
        </w:rPr>
        <w:t xml:space="preserve"> στο δημοτικό κατάστημα του Δήμου Σητείας στην οδό Π. </w:t>
      </w:r>
    </w:p>
    <w:p w:rsidR="00CD21FF" w:rsidRPr="00F86F1E" w:rsidRDefault="00CD21FF" w:rsidP="00CE6C25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</w:rPr>
      </w:pPr>
      <w:r w:rsidRPr="00F86F1E">
        <w:rPr>
          <w:rFonts w:eastAsia="MS Mincho"/>
          <w:sz w:val="22"/>
          <w:szCs w:val="22"/>
        </w:rPr>
        <w:t xml:space="preserve">Βαρθολομαίου 9,Τ.Κ. 72300, από την επιτροπή διενέργειας &amp; αξιολόγησης του διαγωνισμού, </w:t>
      </w:r>
      <w:r w:rsidR="00C0004F" w:rsidRPr="00F86F1E">
        <w:rPr>
          <w:rFonts w:eastAsia="MS Mincho"/>
          <w:sz w:val="22"/>
          <w:szCs w:val="22"/>
        </w:rPr>
        <w:t xml:space="preserve">την </w:t>
      </w:r>
      <w:r w:rsidR="00B80FCB" w:rsidRPr="001F4E2B">
        <w:rPr>
          <w:rFonts w:eastAsia="MS Mincho"/>
          <w:b/>
          <w:sz w:val="22"/>
          <w:szCs w:val="22"/>
        </w:rPr>
        <w:t>1</w:t>
      </w:r>
      <w:r w:rsidR="001F4E2B" w:rsidRPr="001F4E2B">
        <w:rPr>
          <w:rFonts w:eastAsia="MS Mincho"/>
          <w:b/>
          <w:sz w:val="22"/>
          <w:szCs w:val="22"/>
        </w:rPr>
        <w:t>8</w:t>
      </w:r>
      <w:r w:rsidR="00C0004F" w:rsidRPr="001F4E2B">
        <w:rPr>
          <w:rFonts w:eastAsia="MS Mincho"/>
          <w:b/>
          <w:sz w:val="22"/>
          <w:szCs w:val="22"/>
        </w:rPr>
        <w:t xml:space="preserve">η </w:t>
      </w:r>
      <w:r w:rsidR="001F4E2B" w:rsidRPr="001F4E2B">
        <w:rPr>
          <w:rFonts w:eastAsia="MS Mincho"/>
          <w:b/>
          <w:sz w:val="22"/>
          <w:szCs w:val="22"/>
        </w:rPr>
        <w:t xml:space="preserve">Μαρτίου </w:t>
      </w:r>
      <w:r w:rsidR="00C0004F" w:rsidRPr="001F4E2B">
        <w:rPr>
          <w:rFonts w:eastAsia="MS Mincho"/>
          <w:b/>
          <w:sz w:val="22"/>
          <w:szCs w:val="22"/>
        </w:rPr>
        <w:t>201</w:t>
      </w:r>
      <w:r w:rsidR="00B80FCB" w:rsidRPr="001F4E2B">
        <w:rPr>
          <w:rFonts w:eastAsia="MS Mincho"/>
          <w:b/>
          <w:sz w:val="22"/>
          <w:szCs w:val="22"/>
        </w:rPr>
        <w:t>9</w:t>
      </w:r>
      <w:r w:rsidR="00C0004F" w:rsidRPr="001F4E2B">
        <w:rPr>
          <w:rFonts w:eastAsia="MS Mincho"/>
          <w:b/>
          <w:sz w:val="22"/>
          <w:szCs w:val="22"/>
        </w:rPr>
        <w:t xml:space="preserve">, </w:t>
      </w:r>
      <w:r w:rsidR="00C0004F" w:rsidRPr="001F4E2B">
        <w:rPr>
          <w:rFonts w:eastAsia="MS Mincho"/>
          <w:sz w:val="22"/>
          <w:szCs w:val="22"/>
        </w:rPr>
        <w:t xml:space="preserve">ημέρα </w:t>
      </w:r>
      <w:r w:rsidR="001F4E2B" w:rsidRPr="001F4E2B">
        <w:rPr>
          <w:rFonts w:eastAsia="MS Mincho"/>
          <w:sz w:val="22"/>
          <w:szCs w:val="22"/>
        </w:rPr>
        <w:t>Δευτέρα</w:t>
      </w:r>
      <w:r w:rsidR="00C0004F" w:rsidRPr="00F86F1E">
        <w:rPr>
          <w:rFonts w:eastAsia="MS Mincho"/>
          <w:sz w:val="22"/>
          <w:szCs w:val="22"/>
        </w:rPr>
        <w:t>, και από ώρα 11.00 π.μ. (ώρα έναρξης παραλαβής προσφορών) μέχρι τις 11.30 π.μ. (ώρα λήξης της επίδοσης/παραλαβής των προσφορών).</w:t>
      </w:r>
    </w:p>
    <w:p w:rsidR="00CD21FF" w:rsidRPr="00F86F1E" w:rsidRDefault="00CD21FF" w:rsidP="00CE6C2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Οι προσφορές μπορεί επίσης να αποστέλλονται ταχυδρομικά </w:t>
      </w:r>
      <w:r w:rsidR="00543EEB" w:rsidRPr="00F86F1E">
        <w:rPr>
          <w:sz w:val="22"/>
          <w:szCs w:val="22"/>
        </w:rPr>
        <w:t xml:space="preserve">ή courier </w:t>
      </w:r>
      <w:r w:rsidRPr="00F86F1E">
        <w:rPr>
          <w:sz w:val="22"/>
          <w:szCs w:val="22"/>
        </w:rPr>
        <w:t xml:space="preserve"> στην ακόλουθη διεύθυνση: Δήμος Σητείας, Οδός Π. Βαρθολομαίου 9  Τ.Κ. 72300, Γραφείο Πρωτοκόλλου, για την επιτροπή διαγωνισμού, </w:t>
      </w:r>
      <w:r w:rsidR="00A32C49" w:rsidRPr="00F86F1E">
        <w:rPr>
          <w:sz w:val="22"/>
          <w:szCs w:val="22"/>
        </w:rPr>
        <w:t xml:space="preserve">το αργότερο μέχρι την προηγούμενη </w:t>
      </w:r>
      <w:r w:rsidR="00942E99" w:rsidRPr="00F86F1E">
        <w:rPr>
          <w:sz w:val="22"/>
          <w:szCs w:val="22"/>
        </w:rPr>
        <w:t xml:space="preserve">εργάσιμη </w:t>
      </w:r>
      <w:r w:rsidR="00A32C49" w:rsidRPr="00F86F1E">
        <w:rPr>
          <w:sz w:val="22"/>
          <w:szCs w:val="22"/>
        </w:rPr>
        <w:t>ημέρα διενέργειας του διαγωνισμού</w:t>
      </w:r>
      <w:r w:rsidR="00942E99" w:rsidRPr="00F86F1E">
        <w:rPr>
          <w:sz w:val="22"/>
          <w:szCs w:val="22"/>
        </w:rPr>
        <w:t>.</w:t>
      </w:r>
    </w:p>
    <w:p w:rsidR="00CD21FF" w:rsidRPr="00F86F1E" w:rsidRDefault="00AC6BEE" w:rsidP="00CE6C2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86F1E">
        <w:rPr>
          <w:sz w:val="22"/>
          <w:szCs w:val="22"/>
        </w:rPr>
        <w:t xml:space="preserve">Δικαίωμα συμμετοχής στη διαδικασία σύναψης της παρούσας σύμβασης έχουν φυσικά ή νομικά πρόσωπα και ενώσεις  οικονομικών φορέων </w:t>
      </w:r>
      <w:r w:rsidR="00A32C49" w:rsidRPr="00F86F1E">
        <w:rPr>
          <w:sz w:val="22"/>
          <w:szCs w:val="22"/>
        </w:rPr>
        <w:t>, οι οποίοι δεν αποκλείονται από τη συμμετοχή τους σε δημόσιες συμβάσεις σύμφωνα με τις διατάξεις των άρθρων 73 (παρ. 1,2,4β) και 74 του Ν. 4412/2016</w:t>
      </w:r>
      <w:r w:rsidR="00CD21FF" w:rsidRPr="00F86F1E">
        <w:rPr>
          <w:rFonts w:eastAsia="MS Mincho"/>
          <w:sz w:val="22"/>
          <w:szCs w:val="22"/>
        </w:rPr>
        <w:t xml:space="preserve"> και πληρούν τα κριτήρια επιλογής της παρ. 1</w:t>
      </w:r>
      <w:r w:rsidR="003D77C3" w:rsidRPr="00F86F1E">
        <w:rPr>
          <w:rFonts w:eastAsia="MS Mincho"/>
          <w:sz w:val="22"/>
          <w:szCs w:val="22"/>
        </w:rPr>
        <w:t>α,γ</w:t>
      </w:r>
      <w:r w:rsidR="00CD21FF" w:rsidRPr="00F86F1E">
        <w:rPr>
          <w:rFonts w:eastAsia="MS Mincho"/>
          <w:sz w:val="22"/>
          <w:szCs w:val="22"/>
        </w:rPr>
        <w:t xml:space="preserve"> </w:t>
      </w:r>
      <w:r w:rsidR="003D77C3" w:rsidRPr="00F86F1E">
        <w:rPr>
          <w:rFonts w:eastAsia="MS Mincho"/>
          <w:sz w:val="22"/>
          <w:szCs w:val="22"/>
        </w:rPr>
        <w:t xml:space="preserve"> </w:t>
      </w:r>
      <w:r w:rsidR="00CD21FF" w:rsidRPr="00F86F1E">
        <w:rPr>
          <w:rFonts w:eastAsia="MS Mincho"/>
          <w:sz w:val="22"/>
          <w:szCs w:val="22"/>
        </w:rPr>
        <w:t>του άρθρου 75 του ίδιου νόμου.</w:t>
      </w:r>
    </w:p>
    <w:p w:rsidR="001F4E2B" w:rsidRDefault="003D77C3" w:rsidP="00CE6C25">
      <w:pPr>
        <w:adjustRightInd w:val="0"/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Η διάρκεια ισχύος της σύμβασης ορίζεται σε </w:t>
      </w:r>
      <w:r w:rsidR="00F86F1E" w:rsidRPr="00F86F1E">
        <w:rPr>
          <w:b/>
          <w:sz w:val="22"/>
          <w:szCs w:val="22"/>
        </w:rPr>
        <w:t>3</w:t>
      </w:r>
      <w:r w:rsidRPr="00F86F1E">
        <w:rPr>
          <w:b/>
          <w:sz w:val="22"/>
          <w:szCs w:val="22"/>
        </w:rPr>
        <w:t xml:space="preserve"> μήνες</w:t>
      </w:r>
      <w:r w:rsidRPr="00F86F1E">
        <w:rPr>
          <w:sz w:val="22"/>
          <w:szCs w:val="22"/>
        </w:rPr>
        <w:t xml:space="preserve"> από την υπογραφή της. </w:t>
      </w:r>
    </w:p>
    <w:p w:rsidR="00F86F1E" w:rsidRPr="00F86F1E" w:rsidRDefault="00F86F1E" w:rsidP="00CE6C25">
      <w:pPr>
        <w:adjustRightInd w:val="0"/>
        <w:jc w:val="both"/>
        <w:rPr>
          <w:sz w:val="22"/>
          <w:szCs w:val="22"/>
        </w:rPr>
      </w:pPr>
      <w:r w:rsidRPr="00F86F1E">
        <w:rPr>
          <w:sz w:val="22"/>
          <w:szCs w:val="22"/>
        </w:rPr>
        <w:t>Τα υλικά θα πρέπει να είναι σύμφωνα με τις τεχνικές προδιαγραφές όπως ορίζονται στην 11/2019 τεχνική μελέτη της Δ/νσης τεχνικών υπηρεσιών και η</w:t>
      </w:r>
      <w:r w:rsidRPr="00F86F1E">
        <w:rPr>
          <w:rFonts w:eastAsia="Calibri"/>
          <w:sz w:val="22"/>
          <w:szCs w:val="22"/>
          <w:lang w:eastAsia="en-US"/>
        </w:rPr>
        <w:t xml:space="preserve"> τοποθέτησή τους όπου απαιτείται, θα γίνει με ευθύνη του αναδόχου σύμφωνα με όλους τους κανόνες ασφαλείας και τεχνικής. </w:t>
      </w:r>
      <w:r w:rsidRPr="00F86F1E">
        <w:rPr>
          <w:sz w:val="22"/>
          <w:szCs w:val="22"/>
        </w:rPr>
        <w:t>Ο προμηθευτής υποχρεούται να παραδίδει το υλικό τοποθετημένο μέσα στα χρονικά όρια και με τον τρόπο που ορίζει η σύμβαση.</w:t>
      </w:r>
    </w:p>
    <w:p w:rsidR="003D77C3" w:rsidRPr="00F86F1E" w:rsidRDefault="003D77C3" w:rsidP="00CE6C25">
      <w:pPr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 Ο συμβατικός χρόνος παράδοσης των υλικών μπορεί να παρατείνεται, πριν από τη λήξη του αρχικού συμβατικού χρόνου παράδοσης, υπό τις προϋποθέσεις του άρθρου 206 του ν. 4412/2016.</w:t>
      </w:r>
    </w:p>
    <w:p w:rsidR="003D77C3" w:rsidRPr="00F86F1E" w:rsidRDefault="003D77C3" w:rsidP="00CE6C25">
      <w:pPr>
        <w:jc w:val="both"/>
        <w:rPr>
          <w:sz w:val="22"/>
          <w:szCs w:val="22"/>
        </w:rPr>
      </w:pPr>
    </w:p>
    <w:p w:rsidR="003D77C3" w:rsidRPr="00F86F1E" w:rsidRDefault="00CD21FF" w:rsidP="00CE6C25">
      <w:pPr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 Ο ανάδοχος στο</w:t>
      </w:r>
      <w:r w:rsidR="003D77C3" w:rsidRPr="00F86F1E">
        <w:rPr>
          <w:sz w:val="22"/>
          <w:szCs w:val="22"/>
        </w:rPr>
        <w:t>ν</w:t>
      </w:r>
      <w:r w:rsidRPr="00F86F1E">
        <w:rPr>
          <w:sz w:val="22"/>
          <w:szCs w:val="22"/>
        </w:rPr>
        <w:t xml:space="preserve"> οποίο θα γίνει η κατακύρωση, θα κληθ</w:t>
      </w:r>
      <w:r w:rsidR="003D77C3" w:rsidRPr="00F86F1E">
        <w:rPr>
          <w:sz w:val="22"/>
          <w:szCs w:val="22"/>
        </w:rPr>
        <w:t>εί</w:t>
      </w:r>
      <w:r w:rsidRPr="00F86F1E">
        <w:rPr>
          <w:sz w:val="22"/>
          <w:szCs w:val="22"/>
        </w:rPr>
        <w:t xml:space="preserve"> να καταθέσ</w:t>
      </w:r>
      <w:r w:rsidR="003D77C3" w:rsidRPr="00F86F1E">
        <w:rPr>
          <w:sz w:val="22"/>
          <w:szCs w:val="22"/>
        </w:rPr>
        <w:t>ει</w:t>
      </w:r>
      <w:r w:rsidRPr="00F86F1E">
        <w:rPr>
          <w:sz w:val="22"/>
          <w:szCs w:val="22"/>
        </w:rPr>
        <w:t xml:space="preserve"> προ της υπογραφής της σύμβασης, εγγύηση καλής εκτέλεσης, υπέρ του Δήμου, για ποσό που αντιστοιχεί σε ποσοστό 5% επί της συμβατικής αξίας προ Φ.Π.Α. </w:t>
      </w:r>
    </w:p>
    <w:p w:rsidR="003D77C3" w:rsidRPr="00F86F1E" w:rsidRDefault="003D77C3" w:rsidP="00CE6C25">
      <w:pPr>
        <w:jc w:val="both"/>
        <w:rPr>
          <w:sz w:val="22"/>
          <w:szCs w:val="22"/>
        </w:rPr>
      </w:pPr>
    </w:p>
    <w:p w:rsidR="003D77C3" w:rsidRPr="00F86F1E" w:rsidRDefault="003D77C3" w:rsidP="00CE6C25">
      <w:pPr>
        <w:jc w:val="both"/>
        <w:rPr>
          <w:sz w:val="22"/>
          <w:szCs w:val="22"/>
        </w:rPr>
      </w:pPr>
      <w:r w:rsidRPr="00F86F1E">
        <w:rPr>
          <w:sz w:val="22"/>
          <w:szCs w:val="22"/>
        </w:rPr>
        <w:t>Το σύνολο των τευχών του διαγωνισμού θα βρίσκονται αναρτημένα στο</w:t>
      </w:r>
      <w:r w:rsidR="00C17481">
        <w:rPr>
          <w:sz w:val="22"/>
          <w:szCs w:val="22"/>
        </w:rPr>
        <w:t xml:space="preserve"> </w:t>
      </w:r>
      <w:r w:rsidRPr="00F86F1E">
        <w:rPr>
          <w:sz w:val="22"/>
          <w:szCs w:val="22"/>
        </w:rPr>
        <w:t>www.sitia</w:t>
      </w:r>
      <w:r w:rsidR="00C17481">
        <w:rPr>
          <w:sz w:val="22"/>
          <w:szCs w:val="22"/>
        </w:rPr>
        <w:t>.gr , όπου παρέχεται ελεύθερη ,</w:t>
      </w:r>
      <w:r w:rsidRPr="00F86F1E">
        <w:rPr>
          <w:sz w:val="22"/>
          <w:szCs w:val="22"/>
        </w:rPr>
        <w:t>άμεση και πλήρης πρόσβαση, καθώς και στη Διαδικτυακή πύλη www.promitheus.gov.gr, του ΚΗΜΔΗΣ.</w:t>
      </w:r>
    </w:p>
    <w:p w:rsidR="003D77C3" w:rsidRPr="00F86F1E" w:rsidRDefault="003D77C3" w:rsidP="00CD21FF">
      <w:pPr>
        <w:jc w:val="both"/>
        <w:rPr>
          <w:sz w:val="22"/>
          <w:szCs w:val="22"/>
        </w:rPr>
      </w:pPr>
    </w:p>
    <w:p w:rsidR="00CD21FF" w:rsidRPr="00F86F1E" w:rsidRDefault="00CD21FF" w:rsidP="00CD21FF">
      <w:pPr>
        <w:jc w:val="both"/>
        <w:rPr>
          <w:sz w:val="22"/>
          <w:szCs w:val="22"/>
        </w:rPr>
      </w:pPr>
    </w:p>
    <w:p w:rsidR="00CD21FF" w:rsidRPr="007628D6" w:rsidRDefault="00CD21FF" w:rsidP="00CD21FF">
      <w:pPr>
        <w:jc w:val="both"/>
        <w:rPr>
          <w:rFonts w:asciiTheme="minorHAnsi" w:hAnsiTheme="minorHAnsi"/>
          <w:sz w:val="22"/>
          <w:szCs w:val="22"/>
        </w:rPr>
      </w:pPr>
    </w:p>
    <w:p w:rsidR="00CD21FF" w:rsidRPr="007628D6" w:rsidRDefault="00CD21FF" w:rsidP="00CE6C25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628D6">
        <w:rPr>
          <w:rFonts w:asciiTheme="minorHAnsi" w:hAnsiTheme="minorHAnsi"/>
          <w:b/>
          <w:bCs/>
          <w:sz w:val="22"/>
          <w:szCs w:val="22"/>
        </w:rPr>
        <w:t>Ο  ΔΗΜΑΡΧΟΣ  ΣΗΤΕΙΑΣ</w:t>
      </w:r>
    </w:p>
    <w:p w:rsidR="00CD21FF" w:rsidRPr="007628D6" w:rsidRDefault="00CD21FF" w:rsidP="00CE6C2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CD21FF" w:rsidRPr="007628D6" w:rsidRDefault="00CD21FF" w:rsidP="00CE6C2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51405" w:rsidRPr="007628D6" w:rsidRDefault="00CD21FF" w:rsidP="00CE6C25">
      <w:pPr>
        <w:jc w:val="center"/>
        <w:rPr>
          <w:rFonts w:asciiTheme="minorHAnsi" w:hAnsiTheme="minorHAnsi"/>
          <w:sz w:val="22"/>
          <w:szCs w:val="22"/>
        </w:rPr>
      </w:pPr>
      <w:r w:rsidRPr="007628D6">
        <w:rPr>
          <w:rFonts w:asciiTheme="minorHAnsi" w:hAnsiTheme="minorHAnsi"/>
          <w:b/>
          <w:bCs/>
          <w:sz w:val="22"/>
          <w:szCs w:val="22"/>
        </w:rPr>
        <w:t>ΠΑΤΕΡΑΚΗΣ ΘΕΟΔΩΡΟΣ</w:t>
      </w:r>
    </w:p>
    <w:sectPr w:rsidR="00A51405" w:rsidRPr="007628D6" w:rsidSect="00A51405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1F" w:rsidRDefault="004B0D1F" w:rsidP="00C17481">
      <w:r>
        <w:separator/>
      </w:r>
    </w:p>
  </w:endnote>
  <w:endnote w:type="continuationSeparator" w:id="0">
    <w:p w:rsidR="004B0D1F" w:rsidRDefault="004B0D1F" w:rsidP="00C1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1F" w:rsidRDefault="004B0D1F" w:rsidP="00C17481">
      <w:r>
        <w:separator/>
      </w:r>
    </w:p>
  </w:footnote>
  <w:footnote w:type="continuationSeparator" w:id="0">
    <w:p w:rsidR="004B0D1F" w:rsidRDefault="004B0D1F" w:rsidP="00C17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62985"/>
      <w:docPartObj>
        <w:docPartGallery w:val="Page Numbers (Top of Page)"/>
        <w:docPartUnique/>
      </w:docPartObj>
    </w:sdtPr>
    <w:sdtEndPr/>
    <w:sdtContent>
      <w:p w:rsidR="00C17481" w:rsidRDefault="00EC1AC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7481" w:rsidRDefault="00C174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1FF"/>
    <w:rsid w:val="00044C5F"/>
    <w:rsid w:val="00055123"/>
    <w:rsid w:val="000A1CBA"/>
    <w:rsid w:val="000A205C"/>
    <w:rsid w:val="000F15DB"/>
    <w:rsid w:val="00120591"/>
    <w:rsid w:val="00140205"/>
    <w:rsid w:val="001D0527"/>
    <w:rsid w:val="001D4B26"/>
    <w:rsid w:val="001F4E2B"/>
    <w:rsid w:val="00236FBA"/>
    <w:rsid w:val="0029445D"/>
    <w:rsid w:val="002B3D46"/>
    <w:rsid w:val="002B4289"/>
    <w:rsid w:val="002E05F8"/>
    <w:rsid w:val="0030665A"/>
    <w:rsid w:val="00315281"/>
    <w:rsid w:val="003164E7"/>
    <w:rsid w:val="00393DFF"/>
    <w:rsid w:val="003C13EF"/>
    <w:rsid w:val="003D77C3"/>
    <w:rsid w:val="00407B7E"/>
    <w:rsid w:val="0044226B"/>
    <w:rsid w:val="004B0D1F"/>
    <w:rsid w:val="004C6EE9"/>
    <w:rsid w:val="004D4759"/>
    <w:rsid w:val="00506847"/>
    <w:rsid w:val="00511EF7"/>
    <w:rsid w:val="00543EEB"/>
    <w:rsid w:val="00583CDD"/>
    <w:rsid w:val="005974BA"/>
    <w:rsid w:val="005A643B"/>
    <w:rsid w:val="005B7E2D"/>
    <w:rsid w:val="005C7ACA"/>
    <w:rsid w:val="005F0ED7"/>
    <w:rsid w:val="006008B3"/>
    <w:rsid w:val="0062386B"/>
    <w:rsid w:val="00673923"/>
    <w:rsid w:val="006D703B"/>
    <w:rsid w:val="00714106"/>
    <w:rsid w:val="00735EDF"/>
    <w:rsid w:val="007628D6"/>
    <w:rsid w:val="007C79C1"/>
    <w:rsid w:val="007D0E48"/>
    <w:rsid w:val="0080495C"/>
    <w:rsid w:val="0084186F"/>
    <w:rsid w:val="0088302F"/>
    <w:rsid w:val="0089162C"/>
    <w:rsid w:val="008B0E90"/>
    <w:rsid w:val="008D2E4C"/>
    <w:rsid w:val="00911BB8"/>
    <w:rsid w:val="00942E99"/>
    <w:rsid w:val="009837B6"/>
    <w:rsid w:val="009B74D4"/>
    <w:rsid w:val="009D6D94"/>
    <w:rsid w:val="009F006F"/>
    <w:rsid w:val="009F387A"/>
    <w:rsid w:val="009F391D"/>
    <w:rsid w:val="00A23B83"/>
    <w:rsid w:val="00A32C49"/>
    <w:rsid w:val="00A51405"/>
    <w:rsid w:val="00A9175A"/>
    <w:rsid w:val="00AC6BEE"/>
    <w:rsid w:val="00B64D83"/>
    <w:rsid w:val="00B80FCB"/>
    <w:rsid w:val="00B86B94"/>
    <w:rsid w:val="00B94000"/>
    <w:rsid w:val="00BA321F"/>
    <w:rsid w:val="00BA637F"/>
    <w:rsid w:val="00BF62A9"/>
    <w:rsid w:val="00C0004F"/>
    <w:rsid w:val="00C17481"/>
    <w:rsid w:val="00C70610"/>
    <w:rsid w:val="00CB0BB1"/>
    <w:rsid w:val="00CC7F78"/>
    <w:rsid w:val="00CD21FF"/>
    <w:rsid w:val="00CE6C25"/>
    <w:rsid w:val="00D72A12"/>
    <w:rsid w:val="00D77818"/>
    <w:rsid w:val="00D84F06"/>
    <w:rsid w:val="00D905FE"/>
    <w:rsid w:val="00DD0E01"/>
    <w:rsid w:val="00DD1A93"/>
    <w:rsid w:val="00E83757"/>
    <w:rsid w:val="00EC1AC4"/>
    <w:rsid w:val="00F1302E"/>
    <w:rsid w:val="00F131A1"/>
    <w:rsid w:val="00F4555A"/>
    <w:rsid w:val="00F65FE3"/>
    <w:rsid w:val="00F80B86"/>
    <w:rsid w:val="00F86F1E"/>
    <w:rsid w:val="00FD60A2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F77126F-4783-4C8C-AB48-744CAA7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D21FF"/>
    <w:pPr>
      <w:keepNext/>
      <w:numPr>
        <w:numId w:val="1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D21FF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styleId="-">
    <w:name w:val="Hyperlink"/>
    <w:uiPriority w:val="99"/>
    <w:rsid w:val="00CD21FF"/>
    <w:rPr>
      <w:color w:val="0000FF"/>
      <w:u w:val="single"/>
    </w:rPr>
  </w:style>
  <w:style w:type="paragraph" w:customStyle="1" w:styleId="Default">
    <w:name w:val="Default"/>
    <w:rsid w:val="00CD21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ody Text"/>
    <w:basedOn w:val="a"/>
    <w:link w:val="Char"/>
    <w:rsid w:val="000A205C"/>
    <w:pPr>
      <w:suppressAutoHyphens/>
      <w:spacing w:after="120"/>
    </w:pPr>
    <w:rPr>
      <w:sz w:val="20"/>
      <w:szCs w:val="20"/>
      <w:lang w:val="en-US" w:eastAsia="hi-IN" w:bidi="hi-IN"/>
    </w:rPr>
  </w:style>
  <w:style w:type="character" w:customStyle="1" w:styleId="Char">
    <w:name w:val="Σώμα κειμένου Char"/>
    <w:basedOn w:val="a0"/>
    <w:link w:val="a3"/>
    <w:rsid w:val="000A205C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normalwithoutspacing">
    <w:name w:val="normal_without_spacing"/>
    <w:basedOn w:val="a"/>
    <w:rsid w:val="007628D6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Style6">
    <w:name w:val="Style6"/>
    <w:basedOn w:val="a"/>
    <w:uiPriority w:val="99"/>
    <w:rsid w:val="00F86F1E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styleId="a4">
    <w:name w:val="header"/>
    <w:basedOn w:val="a"/>
    <w:link w:val="Char0"/>
    <w:uiPriority w:val="99"/>
    <w:unhideWhenUsed/>
    <w:rsid w:val="00C1748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C1748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C1748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C1748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iniakos@siti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iradaki@sitia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924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34</cp:revision>
  <cp:lastPrinted>2018-09-28T06:46:00Z</cp:lastPrinted>
  <dcterms:created xsi:type="dcterms:W3CDTF">2018-03-02T06:37:00Z</dcterms:created>
  <dcterms:modified xsi:type="dcterms:W3CDTF">2019-02-27T10:20:00Z</dcterms:modified>
</cp:coreProperties>
</file>