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78" w:rsidRPr="005134EA" w:rsidRDefault="005A1782" w:rsidP="00B01978">
      <w:pPr>
        <w:jc w:val="both"/>
        <w:rPr>
          <w:rFonts w:asciiTheme="minorHAnsi" w:hAnsiTheme="minorHAnsi"/>
          <w:sz w:val="22"/>
          <w:szCs w:val="22"/>
        </w:rPr>
      </w:pPr>
      <w:r>
        <w:rPr>
          <w:rFonts w:asciiTheme="minorHAnsi" w:hAnsi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56192;visibility:visible;mso-wrap-edited:f" wrapcoords="-568 0 -568 21032 21600 21032 21600 0 -568 0">
            <v:imagedata r:id="rId9" o:title=""/>
            <w10:wrap type="topAndBottom" side="largest" anchorx="page"/>
          </v:shape>
          <o:OLEObject Type="Embed" ProgID="Word.Picture.8" ShapeID="_x0000_s1026" DrawAspect="Content" ObjectID="_1619266036" r:id="rId10"/>
        </w:pict>
      </w:r>
      <w:r w:rsidR="00B01978" w:rsidRPr="005134EA">
        <w:rPr>
          <w:rFonts w:asciiTheme="minorHAnsi" w:hAnsiTheme="minorHAnsi"/>
          <w:sz w:val="22"/>
          <w:szCs w:val="22"/>
        </w:rPr>
        <w:t xml:space="preserve">                </w:t>
      </w:r>
    </w:p>
    <w:tbl>
      <w:tblPr>
        <w:tblW w:w="9324" w:type="dxa"/>
        <w:tblInd w:w="-152" w:type="dxa"/>
        <w:tblLayout w:type="fixed"/>
        <w:tblCellMar>
          <w:left w:w="28" w:type="dxa"/>
          <w:right w:w="28" w:type="dxa"/>
        </w:tblCellMar>
        <w:tblLook w:val="0000" w:firstRow="0" w:lastRow="0" w:firstColumn="0" w:lastColumn="0" w:noHBand="0" w:noVBand="0"/>
      </w:tblPr>
      <w:tblGrid>
        <w:gridCol w:w="3930"/>
        <w:gridCol w:w="1608"/>
        <w:gridCol w:w="3786"/>
      </w:tblGrid>
      <w:tr w:rsidR="00B01978" w:rsidRPr="005134EA" w:rsidTr="00C04935">
        <w:trPr>
          <w:trHeight w:val="1380"/>
        </w:trPr>
        <w:tc>
          <w:tcPr>
            <w:tcW w:w="3930" w:type="dxa"/>
          </w:tcPr>
          <w:p w:rsidR="00B01978" w:rsidRPr="005134EA" w:rsidRDefault="00B01978"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270935"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p>
          <w:p w:rsidR="00270935" w:rsidRPr="005134EA" w:rsidRDefault="00B01978" w:rsidP="00270935">
            <w:pPr>
              <w:rPr>
                <w:rFonts w:asciiTheme="minorHAnsi" w:hAnsiTheme="minorHAnsi"/>
                <w:color w:val="000000"/>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08" w:type="dxa"/>
          </w:tcPr>
          <w:p w:rsidR="00B01978" w:rsidRPr="001F17FC" w:rsidRDefault="00B01978" w:rsidP="00C04935">
            <w:pPr>
              <w:rPr>
                <w:rFonts w:asciiTheme="minorHAnsi" w:hAnsiTheme="minorHAnsi"/>
                <w:sz w:val="20"/>
                <w:szCs w:val="20"/>
              </w:rPr>
            </w:pPr>
            <w:r w:rsidRPr="001F17FC">
              <w:rPr>
                <w:rFonts w:asciiTheme="minorHAnsi" w:hAnsiTheme="minorHAnsi"/>
                <w:sz w:val="20"/>
                <w:szCs w:val="20"/>
              </w:rPr>
              <w:t>ΠΡΟΜΗΘΕΙΑ:</w:t>
            </w:r>
          </w:p>
          <w:p w:rsidR="00B01978" w:rsidRPr="001F17FC" w:rsidRDefault="00B01978" w:rsidP="00C04935">
            <w:pPr>
              <w:rPr>
                <w:rFonts w:asciiTheme="minorHAnsi" w:hAnsiTheme="minorHAnsi"/>
                <w:sz w:val="20"/>
                <w:szCs w:val="20"/>
              </w:rPr>
            </w:pPr>
          </w:p>
          <w:p w:rsidR="00B01978" w:rsidRPr="001F17FC" w:rsidRDefault="00B01978" w:rsidP="00C04935">
            <w:pPr>
              <w:rPr>
                <w:rFonts w:asciiTheme="minorHAnsi" w:hAnsiTheme="minorHAnsi"/>
                <w:sz w:val="20"/>
                <w:szCs w:val="20"/>
              </w:rPr>
            </w:pPr>
          </w:p>
          <w:p w:rsidR="00B01978" w:rsidRPr="001F17FC" w:rsidRDefault="00B01978" w:rsidP="00C04935">
            <w:pPr>
              <w:rPr>
                <w:rFonts w:asciiTheme="minorHAnsi" w:hAnsiTheme="minorHAnsi"/>
                <w:sz w:val="20"/>
                <w:szCs w:val="20"/>
              </w:rPr>
            </w:pPr>
          </w:p>
          <w:p w:rsidR="00B01978" w:rsidRPr="001F17FC" w:rsidRDefault="00B01978" w:rsidP="00C04935">
            <w:pPr>
              <w:rPr>
                <w:rFonts w:asciiTheme="minorHAnsi" w:hAnsiTheme="minorHAnsi"/>
                <w:sz w:val="20"/>
                <w:szCs w:val="20"/>
              </w:rPr>
            </w:pPr>
          </w:p>
          <w:p w:rsidR="00B01978" w:rsidRPr="001F17FC" w:rsidRDefault="00B01978" w:rsidP="00C04935">
            <w:pPr>
              <w:rPr>
                <w:rFonts w:asciiTheme="minorHAnsi" w:hAnsiTheme="minorHAnsi"/>
                <w:sz w:val="20"/>
                <w:szCs w:val="20"/>
              </w:rPr>
            </w:pPr>
            <w:r w:rsidRPr="001F17FC">
              <w:rPr>
                <w:rFonts w:asciiTheme="minorHAnsi" w:hAnsiTheme="minorHAnsi"/>
                <w:sz w:val="20"/>
                <w:szCs w:val="20"/>
              </w:rPr>
              <w:t xml:space="preserve">ΠΙΣΤΩΣΕΙΣ : </w:t>
            </w:r>
          </w:p>
          <w:p w:rsidR="00B01978" w:rsidRPr="001F17FC" w:rsidRDefault="00B01978" w:rsidP="00C04935">
            <w:pPr>
              <w:rPr>
                <w:rFonts w:asciiTheme="minorHAnsi" w:hAnsiTheme="minorHAnsi"/>
                <w:sz w:val="20"/>
                <w:szCs w:val="20"/>
              </w:rPr>
            </w:pPr>
          </w:p>
          <w:p w:rsidR="00B01978" w:rsidRPr="001F17FC" w:rsidRDefault="00B01978" w:rsidP="00C04935">
            <w:pPr>
              <w:rPr>
                <w:rFonts w:asciiTheme="minorHAnsi" w:hAnsiTheme="minorHAnsi"/>
                <w:sz w:val="20"/>
                <w:szCs w:val="20"/>
              </w:rPr>
            </w:pPr>
          </w:p>
          <w:p w:rsidR="00B01978" w:rsidRPr="001F17FC" w:rsidRDefault="00B01978" w:rsidP="00C04935">
            <w:pPr>
              <w:rPr>
                <w:rFonts w:asciiTheme="minorHAnsi" w:hAnsiTheme="minorHAnsi"/>
                <w:sz w:val="20"/>
                <w:szCs w:val="20"/>
              </w:rPr>
            </w:pPr>
            <w:r w:rsidRPr="001F17FC">
              <w:rPr>
                <w:rFonts w:asciiTheme="minorHAnsi" w:hAnsiTheme="minorHAnsi"/>
                <w:sz w:val="20"/>
                <w:szCs w:val="20"/>
              </w:rPr>
              <w:t>Αρ. Μελέτης:</w:t>
            </w:r>
          </w:p>
        </w:tc>
        <w:tc>
          <w:tcPr>
            <w:tcW w:w="3786" w:type="dxa"/>
          </w:tcPr>
          <w:p w:rsidR="000B1962" w:rsidRPr="001F17FC" w:rsidRDefault="000B1962" w:rsidP="000B1962">
            <w:pPr>
              <w:rPr>
                <w:rFonts w:asciiTheme="minorHAnsi" w:hAnsiTheme="minorHAnsi"/>
                <w:sz w:val="20"/>
                <w:szCs w:val="20"/>
              </w:rPr>
            </w:pPr>
            <w:r w:rsidRPr="001F17FC">
              <w:rPr>
                <w:rFonts w:asciiTheme="minorHAnsi" w:hAnsiTheme="minorHAnsi"/>
                <w:sz w:val="20"/>
                <w:szCs w:val="20"/>
              </w:rPr>
              <w:t xml:space="preserve">Προμήθεια Ειδών Καθαριότητας </w:t>
            </w:r>
          </w:p>
          <w:p w:rsidR="000B1962" w:rsidRPr="001F17FC" w:rsidRDefault="000B1962" w:rsidP="000B1962">
            <w:pPr>
              <w:rPr>
                <w:rFonts w:asciiTheme="minorHAnsi" w:hAnsiTheme="minorHAnsi" w:cs="Tahoma"/>
                <w:sz w:val="20"/>
                <w:szCs w:val="20"/>
              </w:rPr>
            </w:pPr>
            <w:r w:rsidRPr="001F17FC">
              <w:rPr>
                <w:rFonts w:asciiTheme="minorHAnsi" w:hAnsiTheme="minorHAnsi" w:cs="Tahoma"/>
                <w:sz w:val="20"/>
                <w:szCs w:val="20"/>
              </w:rPr>
              <w:t>&amp; Ευπρεπισμού υπηρεσιών Δήμου Σητείας &amp; των</w:t>
            </w:r>
            <w:r w:rsidR="00045CF3" w:rsidRPr="001F17FC">
              <w:rPr>
                <w:rFonts w:asciiTheme="minorHAnsi" w:hAnsiTheme="minorHAnsi" w:cs="Tahoma"/>
                <w:sz w:val="20"/>
                <w:szCs w:val="20"/>
              </w:rPr>
              <w:t xml:space="preserve"> Νομικών του Προσώπων έτους 201</w:t>
            </w:r>
            <w:r w:rsidR="00C327CD" w:rsidRPr="001F17FC">
              <w:rPr>
                <w:rFonts w:asciiTheme="minorHAnsi" w:hAnsiTheme="minorHAnsi" w:cs="Tahoma"/>
                <w:sz w:val="20"/>
                <w:szCs w:val="20"/>
              </w:rPr>
              <w:t>9</w:t>
            </w:r>
            <w:r w:rsidR="00045CF3" w:rsidRPr="001F17FC">
              <w:rPr>
                <w:rFonts w:asciiTheme="minorHAnsi" w:hAnsiTheme="minorHAnsi" w:cs="Tahoma"/>
                <w:sz w:val="20"/>
                <w:szCs w:val="20"/>
              </w:rPr>
              <w:t>-20</w:t>
            </w:r>
            <w:r w:rsidR="00C327CD" w:rsidRPr="001F17FC">
              <w:rPr>
                <w:rFonts w:asciiTheme="minorHAnsi" w:hAnsiTheme="minorHAnsi" w:cs="Tahoma"/>
                <w:sz w:val="20"/>
                <w:szCs w:val="20"/>
              </w:rPr>
              <w:t>20</w:t>
            </w:r>
          </w:p>
          <w:p w:rsidR="00B01978" w:rsidRPr="001F17FC" w:rsidRDefault="00B01978" w:rsidP="00C04935">
            <w:pPr>
              <w:rPr>
                <w:rFonts w:asciiTheme="minorHAnsi" w:hAnsiTheme="minorHAnsi"/>
                <w:sz w:val="20"/>
                <w:szCs w:val="20"/>
              </w:rPr>
            </w:pPr>
          </w:p>
          <w:p w:rsidR="00A563C9" w:rsidRPr="001F17FC" w:rsidRDefault="00B01978" w:rsidP="00C04935">
            <w:pPr>
              <w:rPr>
                <w:rFonts w:asciiTheme="minorHAnsi" w:hAnsiTheme="minorHAnsi"/>
                <w:sz w:val="20"/>
                <w:szCs w:val="20"/>
              </w:rPr>
            </w:pPr>
            <w:r w:rsidRPr="001F17FC">
              <w:rPr>
                <w:rFonts w:asciiTheme="minorHAnsi" w:hAnsiTheme="minorHAnsi"/>
                <w:sz w:val="20"/>
                <w:szCs w:val="20"/>
              </w:rPr>
              <w:t xml:space="preserve"> </w:t>
            </w:r>
            <w:r w:rsidR="00367BFA" w:rsidRPr="001F17FC">
              <w:rPr>
                <w:rFonts w:asciiTheme="minorHAnsi" w:hAnsiTheme="minorHAnsi"/>
                <w:sz w:val="20"/>
                <w:szCs w:val="20"/>
              </w:rPr>
              <w:t xml:space="preserve">Ιδ. Πόροι Φορέων </w:t>
            </w:r>
            <w:r w:rsidR="00C454F7" w:rsidRPr="00C454F7">
              <w:rPr>
                <w:rFonts w:asciiTheme="minorHAnsi" w:hAnsiTheme="minorHAnsi"/>
                <w:sz w:val="20"/>
                <w:szCs w:val="20"/>
              </w:rPr>
              <w:t>/ Ε.Π. «ΚΡΗΤΗ 2014-2020»</w:t>
            </w:r>
          </w:p>
          <w:p w:rsidR="00367BFA" w:rsidRPr="001F17FC" w:rsidRDefault="00367BFA" w:rsidP="00C04935">
            <w:pPr>
              <w:rPr>
                <w:rFonts w:asciiTheme="minorHAnsi" w:hAnsiTheme="minorHAnsi"/>
                <w:sz w:val="20"/>
                <w:szCs w:val="20"/>
              </w:rPr>
            </w:pPr>
          </w:p>
          <w:p w:rsidR="00A563C9" w:rsidRPr="001F17FC" w:rsidRDefault="00A563C9" w:rsidP="00C04935">
            <w:pPr>
              <w:rPr>
                <w:rFonts w:asciiTheme="minorHAnsi" w:hAnsiTheme="minorHAnsi"/>
                <w:sz w:val="20"/>
                <w:szCs w:val="20"/>
              </w:rPr>
            </w:pPr>
          </w:p>
          <w:p w:rsidR="00B01978" w:rsidRPr="00C454F7" w:rsidRDefault="001F17FC" w:rsidP="00C04935">
            <w:pPr>
              <w:rPr>
                <w:rFonts w:asciiTheme="minorHAnsi" w:hAnsiTheme="minorHAnsi"/>
                <w:sz w:val="20"/>
                <w:szCs w:val="20"/>
              </w:rPr>
            </w:pPr>
            <w:r w:rsidRPr="00C454F7">
              <w:rPr>
                <w:rFonts w:asciiTheme="minorHAnsi" w:hAnsiTheme="minorHAnsi"/>
                <w:sz w:val="20"/>
                <w:szCs w:val="20"/>
              </w:rPr>
              <w:t>23</w:t>
            </w:r>
            <w:r w:rsidR="00E979E5" w:rsidRPr="00C454F7">
              <w:rPr>
                <w:rFonts w:asciiTheme="minorHAnsi" w:hAnsiTheme="minorHAnsi"/>
                <w:sz w:val="20"/>
                <w:szCs w:val="20"/>
              </w:rPr>
              <w:t>/</w:t>
            </w:r>
            <w:r w:rsidR="00610985" w:rsidRPr="00C454F7">
              <w:rPr>
                <w:rFonts w:asciiTheme="minorHAnsi" w:hAnsiTheme="minorHAnsi"/>
                <w:sz w:val="20"/>
                <w:szCs w:val="20"/>
              </w:rPr>
              <w:t>0</w:t>
            </w:r>
            <w:r w:rsidRPr="00C454F7">
              <w:rPr>
                <w:rFonts w:asciiTheme="minorHAnsi" w:hAnsiTheme="minorHAnsi"/>
                <w:sz w:val="20"/>
                <w:szCs w:val="20"/>
              </w:rPr>
              <w:t>6</w:t>
            </w:r>
            <w:r w:rsidR="00E979E5" w:rsidRPr="00C454F7">
              <w:rPr>
                <w:rFonts w:asciiTheme="minorHAnsi" w:hAnsiTheme="minorHAnsi"/>
                <w:sz w:val="20"/>
                <w:szCs w:val="20"/>
              </w:rPr>
              <w:t>-</w:t>
            </w:r>
            <w:r w:rsidR="00C327CD" w:rsidRPr="00C454F7">
              <w:rPr>
                <w:rFonts w:asciiTheme="minorHAnsi" w:hAnsiTheme="minorHAnsi"/>
                <w:sz w:val="20"/>
                <w:szCs w:val="20"/>
              </w:rPr>
              <w:t>0</w:t>
            </w:r>
            <w:r w:rsidRPr="00C454F7">
              <w:rPr>
                <w:rFonts w:asciiTheme="minorHAnsi" w:hAnsiTheme="minorHAnsi"/>
                <w:sz w:val="20"/>
                <w:szCs w:val="20"/>
              </w:rPr>
              <w:t>3</w:t>
            </w:r>
            <w:r w:rsidR="00E979E5" w:rsidRPr="00C454F7">
              <w:rPr>
                <w:rFonts w:asciiTheme="minorHAnsi" w:hAnsiTheme="minorHAnsi"/>
                <w:sz w:val="20"/>
                <w:szCs w:val="20"/>
              </w:rPr>
              <w:t>-201</w:t>
            </w:r>
            <w:r w:rsidR="00C327CD" w:rsidRPr="00C454F7">
              <w:rPr>
                <w:rFonts w:asciiTheme="minorHAnsi" w:hAnsiTheme="minorHAnsi"/>
                <w:sz w:val="20"/>
                <w:szCs w:val="20"/>
              </w:rPr>
              <w:t>9</w:t>
            </w:r>
          </w:p>
          <w:p w:rsidR="00B01978" w:rsidRPr="001F17FC" w:rsidRDefault="00B01978" w:rsidP="00C04935">
            <w:pPr>
              <w:rPr>
                <w:rFonts w:asciiTheme="minorHAnsi" w:hAnsiTheme="minorHAnsi"/>
                <w:color w:val="FF0000"/>
                <w:sz w:val="20"/>
                <w:szCs w:val="20"/>
              </w:rPr>
            </w:pPr>
          </w:p>
        </w:tc>
      </w:tr>
    </w:tbl>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0B1962" w:rsidRPr="005134EA" w:rsidRDefault="000828BE" w:rsidP="000B1962">
      <w:pPr>
        <w:jc w:val="center"/>
        <w:rPr>
          <w:rFonts w:asciiTheme="minorHAnsi" w:hAnsiTheme="minorHAnsi"/>
          <w:b/>
          <w:sz w:val="20"/>
          <w:szCs w:val="20"/>
          <w:u w:val="single"/>
        </w:rPr>
      </w:pPr>
      <w:r w:rsidRPr="005134EA">
        <w:rPr>
          <w:rFonts w:asciiTheme="minorHAnsi" w:hAnsiTheme="minorHAnsi"/>
          <w:b/>
          <w:sz w:val="20"/>
          <w:szCs w:val="20"/>
        </w:rPr>
        <w:t xml:space="preserve">ΜΕΛΕΤΗ </w:t>
      </w:r>
      <w:r w:rsidR="00A563C9" w:rsidRPr="005134EA">
        <w:rPr>
          <w:rFonts w:asciiTheme="minorHAnsi" w:hAnsiTheme="minorHAnsi"/>
          <w:b/>
          <w:sz w:val="20"/>
          <w:szCs w:val="20"/>
        </w:rPr>
        <w:t>ΠΡΟΜΗΘΕΙΑ</w:t>
      </w:r>
      <w:r w:rsidRPr="005134EA">
        <w:rPr>
          <w:rFonts w:asciiTheme="minorHAnsi" w:hAnsiTheme="minorHAnsi"/>
          <w:b/>
          <w:sz w:val="20"/>
          <w:szCs w:val="20"/>
        </w:rPr>
        <w:t>Σ</w:t>
      </w:r>
      <w:r w:rsidR="000B1962" w:rsidRPr="005134EA">
        <w:rPr>
          <w:rFonts w:asciiTheme="minorHAnsi" w:hAnsiTheme="minorHAnsi"/>
          <w:b/>
          <w:sz w:val="20"/>
          <w:szCs w:val="20"/>
          <w:u w:val="single"/>
        </w:rPr>
        <w:t xml:space="preserve"> ΒΑΣΕΙ Ν. 4412/16</w:t>
      </w:r>
    </w:p>
    <w:p w:rsidR="000B1962" w:rsidRPr="005134EA" w:rsidRDefault="000B1962" w:rsidP="000B1962">
      <w:pPr>
        <w:jc w:val="center"/>
        <w:rPr>
          <w:rFonts w:asciiTheme="minorHAnsi" w:hAnsiTheme="minorHAnsi"/>
          <w:b/>
          <w:sz w:val="20"/>
          <w:szCs w:val="20"/>
          <w:u w:val="single"/>
        </w:rPr>
      </w:pPr>
      <w:r w:rsidRPr="005134EA">
        <w:rPr>
          <w:rFonts w:asciiTheme="minorHAnsi" w:hAnsiTheme="minorHAnsi"/>
          <w:b/>
          <w:sz w:val="20"/>
          <w:szCs w:val="20"/>
          <w:u w:val="single"/>
        </w:rPr>
        <w:t xml:space="preserve">ΕΙΔΩΝ ΚΑΘΑΡΙΟΤΗΤΑΣ &amp; ΕΥΠΡΕΠΙΣΜΟΥ ΥΠΗΡΕΣΙΩΝ ΔΗΜΟΥ ΣΗΤΕΙΑΣ &amp; ΤΩΝ ΝΟΜΙΚΩΝ ΤΟΥ ΠΡΟΣΩΠΩΝ </w:t>
      </w:r>
      <w:r w:rsidR="00344AD0">
        <w:rPr>
          <w:rFonts w:asciiTheme="minorHAnsi" w:hAnsiTheme="minorHAnsi"/>
          <w:b/>
          <w:sz w:val="20"/>
          <w:szCs w:val="20"/>
          <w:u w:val="single"/>
        </w:rPr>
        <w:t>201</w:t>
      </w:r>
      <w:r w:rsidR="00C327CD" w:rsidRPr="00C327CD">
        <w:rPr>
          <w:rFonts w:asciiTheme="minorHAnsi" w:hAnsiTheme="minorHAnsi"/>
          <w:b/>
          <w:sz w:val="20"/>
          <w:szCs w:val="20"/>
          <w:u w:val="single"/>
        </w:rPr>
        <w:t>9</w:t>
      </w:r>
      <w:r w:rsidR="00344AD0">
        <w:rPr>
          <w:rFonts w:asciiTheme="minorHAnsi" w:hAnsiTheme="minorHAnsi"/>
          <w:b/>
          <w:sz w:val="20"/>
          <w:szCs w:val="20"/>
          <w:u w:val="single"/>
        </w:rPr>
        <w:t>-20</w:t>
      </w:r>
      <w:r w:rsidR="00C327CD" w:rsidRPr="00C327CD">
        <w:rPr>
          <w:rFonts w:asciiTheme="minorHAnsi" w:hAnsiTheme="minorHAnsi"/>
          <w:b/>
          <w:sz w:val="20"/>
          <w:szCs w:val="20"/>
          <w:u w:val="single"/>
        </w:rPr>
        <w:t>20</w:t>
      </w:r>
      <w:r w:rsidRPr="005134EA">
        <w:rPr>
          <w:rFonts w:asciiTheme="minorHAnsi" w:hAnsiTheme="minorHAnsi"/>
          <w:b/>
          <w:sz w:val="20"/>
          <w:szCs w:val="20"/>
          <w:u w:val="single"/>
        </w:rPr>
        <w:t xml:space="preserve"> </w:t>
      </w:r>
    </w:p>
    <w:p w:rsidR="000B1962" w:rsidRPr="005134EA" w:rsidRDefault="000B1962" w:rsidP="000B1962">
      <w:pPr>
        <w:jc w:val="center"/>
        <w:rPr>
          <w:rFonts w:asciiTheme="minorHAnsi" w:hAnsiTheme="minorHAnsi"/>
          <w:sz w:val="20"/>
          <w:szCs w:val="20"/>
        </w:rPr>
      </w:pPr>
    </w:p>
    <w:p w:rsidR="00B01978" w:rsidRPr="005134EA" w:rsidRDefault="00A563C9" w:rsidP="00B01978">
      <w:pPr>
        <w:jc w:val="center"/>
        <w:rPr>
          <w:rFonts w:asciiTheme="minorHAnsi" w:hAnsiTheme="minorHAnsi"/>
          <w:b/>
          <w:sz w:val="20"/>
          <w:szCs w:val="20"/>
          <w:u w:val="single"/>
        </w:rPr>
      </w:pPr>
      <w:r w:rsidRPr="005134EA">
        <w:rPr>
          <w:rFonts w:asciiTheme="minorHAnsi" w:hAnsiTheme="minorHAnsi"/>
          <w:b/>
          <w:sz w:val="20"/>
          <w:szCs w:val="20"/>
        </w:rPr>
        <w:t xml:space="preserve"> </w:t>
      </w:r>
    </w:p>
    <w:p w:rsidR="000B1962" w:rsidRPr="005134EA" w:rsidRDefault="00C2771A" w:rsidP="00B01978">
      <w:pPr>
        <w:pStyle w:val="1"/>
        <w:jc w:val="center"/>
        <w:rPr>
          <w:rFonts w:asciiTheme="minorHAnsi" w:hAnsiTheme="minorHAnsi" w:cs="Times New Roman"/>
          <w:sz w:val="20"/>
          <w:szCs w:val="20"/>
        </w:rPr>
      </w:pPr>
      <w:r w:rsidRPr="005134EA">
        <w:rPr>
          <w:rFonts w:asciiTheme="minorHAnsi" w:hAnsiTheme="minorHAnsi" w:cs="Times New Roman"/>
          <w:sz w:val="20"/>
          <w:szCs w:val="20"/>
          <w:lang w:val="en-US"/>
        </w:rPr>
        <w:t>CPV</w:t>
      </w:r>
      <w:r w:rsidRPr="005134EA">
        <w:rPr>
          <w:rFonts w:asciiTheme="minorHAnsi" w:hAnsiTheme="minorHAnsi" w:cs="Times New Roman"/>
          <w:sz w:val="20"/>
          <w:szCs w:val="20"/>
        </w:rPr>
        <w:t>:</w:t>
      </w:r>
      <w:r w:rsidR="000B1962" w:rsidRPr="005134EA">
        <w:rPr>
          <w:rFonts w:asciiTheme="minorHAnsi" w:hAnsiTheme="minorHAnsi"/>
          <w:sz w:val="20"/>
          <w:szCs w:val="20"/>
        </w:rPr>
        <w:t xml:space="preserve"> 39830000-9 Προϊόντα καθαρισμού</w:t>
      </w:r>
    </w:p>
    <w:p w:rsidR="00B01978" w:rsidRPr="005134EA" w:rsidRDefault="000B1962" w:rsidP="00B01978">
      <w:pPr>
        <w:pStyle w:val="1"/>
        <w:jc w:val="center"/>
        <w:rPr>
          <w:rFonts w:asciiTheme="minorHAnsi" w:hAnsiTheme="minorHAnsi" w:cs="Times New Roman"/>
          <w:color w:val="000000"/>
          <w:sz w:val="20"/>
          <w:szCs w:val="20"/>
        </w:rPr>
      </w:pPr>
      <w:r w:rsidRPr="005134EA">
        <w:rPr>
          <w:rFonts w:asciiTheme="minorHAnsi" w:hAnsiTheme="minorHAnsi" w:cs="Times New Roman"/>
          <w:sz w:val="20"/>
          <w:szCs w:val="20"/>
        </w:rPr>
        <w:t xml:space="preserve"> </w:t>
      </w:r>
    </w:p>
    <w:p w:rsidR="00B01978" w:rsidRPr="005134EA" w:rsidRDefault="00B01978" w:rsidP="00B01978">
      <w:pPr>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b/>
          <w:sz w:val="20"/>
          <w:szCs w:val="20"/>
        </w:rPr>
      </w:pPr>
      <w:r w:rsidRPr="005134EA">
        <w:rPr>
          <w:rFonts w:asciiTheme="minorHAnsi" w:hAnsiTheme="minorHAnsi"/>
          <w:b/>
          <w:sz w:val="20"/>
          <w:szCs w:val="20"/>
        </w:rPr>
        <w:t>Περιεχόμενα:</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1. Τεχνική Έκθεση</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2. Ενδεικτικός Προϋπολογισμός</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3. Τεχνικές Προδιαγραφές</w:t>
      </w:r>
    </w:p>
    <w:p w:rsidR="00CE3F0C" w:rsidRPr="005134EA" w:rsidRDefault="00CE3F0C"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4. Συγγραφή Υποχρεώσεων </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B314A0" w:rsidRDefault="00CB280A" w:rsidP="00B01978">
      <w:pPr>
        <w:jc w:val="both"/>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00E979E5" w:rsidRPr="00D45743">
        <w:rPr>
          <w:rFonts w:asciiTheme="minorHAnsi" w:hAnsiTheme="minorHAnsi"/>
          <w:sz w:val="20"/>
          <w:szCs w:val="20"/>
        </w:rPr>
        <w:t xml:space="preserve">   </w:t>
      </w:r>
      <w:r w:rsidR="00B01978" w:rsidRPr="00B314A0">
        <w:rPr>
          <w:rFonts w:asciiTheme="minorHAnsi" w:hAnsiTheme="minorHAnsi"/>
          <w:sz w:val="20"/>
          <w:szCs w:val="20"/>
        </w:rPr>
        <w:t xml:space="preserve">Προϋπολογισμός : </w:t>
      </w:r>
      <w:r w:rsidR="00536098" w:rsidRPr="00B314A0">
        <w:rPr>
          <w:rFonts w:asciiTheme="minorHAnsi" w:hAnsiTheme="minorHAnsi"/>
          <w:sz w:val="20"/>
          <w:szCs w:val="20"/>
        </w:rPr>
        <w:t xml:space="preserve"> </w:t>
      </w:r>
      <w:r w:rsidR="00E979E5" w:rsidRPr="00A7643B">
        <w:rPr>
          <w:rFonts w:asciiTheme="minorHAnsi" w:hAnsiTheme="minorHAnsi"/>
          <w:b/>
          <w:sz w:val="20"/>
          <w:szCs w:val="20"/>
        </w:rPr>
        <w:t>3</w:t>
      </w:r>
      <w:r w:rsidR="00610985" w:rsidRPr="001E3E53">
        <w:rPr>
          <w:rFonts w:asciiTheme="minorHAnsi" w:hAnsiTheme="minorHAnsi"/>
          <w:b/>
          <w:sz w:val="20"/>
          <w:szCs w:val="20"/>
        </w:rPr>
        <w:t>3</w:t>
      </w:r>
      <w:r w:rsidR="00E979E5" w:rsidRPr="00A7643B">
        <w:rPr>
          <w:rFonts w:asciiTheme="minorHAnsi" w:hAnsiTheme="minorHAnsi"/>
          <w:b/>
          <w:sz w:val="20"/>
          <w:szCs w:val="20"/>
        </w:rPr>
        <w:t>.</w:t>
      </w:r>
      <w:r w:rsidR="00610985" w:rsidRPr="001E3E53">
        <w:rPr>
          <w:rFonts w:asciiTheme="minorHAnsi" w:hAnsiTheme="minorHAnsi"/>
          <w:b/>
          <w:sz w:val="20"/>
          <w:szCs w:val="20"/>
        </w:rPr>
        <w:t>673</w:t>
      </w:r>
      <w:r w:rsidR="00E979E5" w:rsidRPr="00A7643B">
        <w:rPr>
          <w:rFonts w:asciiTheme="minorHAnsi" w:hAnsiTheme="minorHAnsi"/>
          <w:b/>
          <w:sz w:val="20"/>
          <w:szCs w:val="20"/>
        </w:rPr>
        <w:t>,</w:t>
      </w:r>
      <w:r w:rsidR="00610985" w:rsidRPr="001E3E53">
        <w:rPr>
          <w:rFonts w:asciiTheme="minorHAnsi" w:hAnsiTheme="minorHAnsi"/>
          <w:b/>
          <w:sz w:val="20"/>
          <w:szCs w:val="20"/>
        </w:rPr>
        <w:t>10</w:t>
      </w:r>
      <w:r w:rsidR="00B01978" w:rsidRPr="00B314A0">
        <w:rPr>
          <w:rFonts w:asciiTheme="minorHAnsi" w:hAnsiTheme="minorHAnsi"/>
          <w:b/>
          <w:sz w:val="20"/>
          <w:szCs w:val="20"/>
        </w:rPr>
        <w:t>€</w:t>
      </w:r>
      <w:r w:rsidR="00B01978" w:rsidRPr="00B314A0">
        <w:rPr>
          <w:rFonts w:asciiTheme="minorHAnsi" w:hAnsiTheme="minorHAnsi"/>
          <w:sz w:val="20"/>
          <w:szCs w:val="20"/>
        </w:rPr>
        <w:t xml:space="preserve"> </w:t>
      </w:r>
    </w:p>
    <w:p w:rsidR="00B01978" w:rsidRPr="00B314A0" w:rsidRDefault="00B01978" w:rsidP="00B01978">
      <w:pPr>
        <w:jc w:val="both"/>
        <w:rPr>
          <w:rFonts w:asciiTheme="minorHAnsi" w:hAnsiTheme="minorHAnsi"/>
          <w:sz w:val="20"/>
          <w:szCs w:val="20"/>
        </w:rPr>
      </w:pPr>
      <w:r w:rsidRPr="00B314A0">
        <w:rPr>
          <w:rFonts w:asciiTheme="minorHAnsi" w:hAnsiTheme="minorHAnsi"/>
          <w:sz w:val="20"/>
          <w:szCs w:val="20"/>
        </w:rPr>
        <w:t xml:space="preserve">                                                                                   </w:t>
      </w:r>
      <w:r w:rsidR="00CB280A" w:rsidRPr="00B314A0">
        <w:rPr>
          <w:rFonts w:asciiTheme="minorHAnsi" w:hAnsiTheme="minorHAnsi"/>
          <w:sz w:val="20"/>
          <w:szCs w:val="20"/>
        </w:rPr>
        <w:t xml:space="preserve">     </w:t>
      </w:r>
      <w:r w:rsidR="00536098" w:rsidRPr="00B314A0">
        <w:rPr>
          <w:rFonts w:asciiTheme="minorHAnsi" w:hAnsiTheme="minorHAnsi"/>
          <w:sz w:val="20"/>
          <w:szCs w:val="20"/>
        </w:rPr>
        <w:t xml:space="preserve"> ΦΠΑ </w:t>
      </w:r>
      <w:r w:rsidR="00CB280A" w:rsidRPr="00B314A0">
        <w:rPr>
          <w:rFonts w:asciiTheme="minorHAnsi" w:hAnsiTheme="minorHAnsi"/>
          <w:sz w:val="20"/>
          <w:szCs w:val="20"/>
        </w:rPr>
        <w:t>24%</w:t>
      </w:r>
      <w:r w:rsidR="00536098" w:rsidRPr="00B314A0">
        <w:rPr>
          <w:rFonts w:asciiTheme="minorHAnsi" w:hAnsiTheme="minorHAnsi"/>
          <w:sz w:val="20"/>
          <w:szCs w:val="20"/>
        </w:rPr>
        <w:t xml:space="preserve"> :</w:t>
      </w:r>
      <w:r w:rsidR="00536098" w:rsidRPr="00A7643B">
        <w:rPr>
          <w:rFonts w:asciiTheme="minorHAnsi" w:hAnsiTheme="minorHAnsi"/>
          <w:sz w:val="20"/>
          <w:szCs w:val="20"/>
        </w:rPr>
        <w:t xml:space="preserve">  </w:t>
      </w:r>
      <w:r w:rsidR="0048681D" w:rsidRPr="00B314A0">
        <w:rPr>
          <w:rFonts w:asciiTheme="minorHAnsi" w:hAnsiTheme="minorHAnsi"/>
          <w:sz w:val="20"/>
          <w:szCs w:val="20"/>
        </w:rPr>
        <w:t xml:space="preserve">  </w:t>
      </w:r>
      <w:r w:rsidR="00C327CD">
        <w:rPr>
          <w:rFonts w:asciiTheme="minorHAnsi" w:hAnsiTheme="minorHAnsi"/>
          <w:b/>
          <w:sz w:val="20"/>
          <w:szCs w:val="20"/>
        </w:rPr>
        <w:t>8</w:t>
      </w:r>
      <w:r w:rsidR="00E979E5" w:rsidRPr="00A7643B">
        <w:rPr>
          <w:rFonts w:asciiTheme="minorHAnsi" w:hAnsiTheme="minorHAnsi"/>
          <w:b/>
          <w:sz w:val="20"/>
          <w:szCs w:val="20"/>
        </w:rPr>
        <w:t>.</w:t>
      </w:r>
      <w:r w:rsidR="00610985" w:rsidRPr="001E3E53">
        <w:rPr>
          <w:rFonts w:asciiTheme="minorHAnsi" w:hAnsiTheme="minorHAnsi"/>
          <w:b/>
          <w:sz w:val="20"/>
          <w:szCs w:val="20"/>
        </w:rPr>
        <w:t>081</w:t>
      </w:r>
      <w:r w:rsidR="00E979E5" w:rsidRPr="00A7643B">
        <w:rPr>
          <w:rFonts w:asciiTheme="minorHAnsi" w:hAnsiTheme="minorHAnsi"/>
          <w:b/>
          <w:sz w:val="20"/>
          <w:szCs w:val="20"/>
        </w:rPr>
        <w:t>,</w:t>
      </w:r>
      <w:r w:rsidR="00610985" w:rsidRPr="001E3E53">
        <w:rPr>
          <w:rFonts w:asciiTheme="minorHAnsi" w:hAnsiTheme="minorHAnsi"/>
          <w:b/>
          <w:sz w:val="20"/>
          <w:szCs w:val="20"/>
        </w:rPr>
        <w:t>55</w:t>
      </w:r>
      <w:r w:rsidRPr="00B314A0">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r w:rsidRPr="00B314A0">
        <w:rPr>
          <w:rFonts w:asciiTheme="minorHAnsi" w:hAnsiTheme="minorHAnsi"/>
          <w:sz w:val="20"/>
          <w:szCs w:val="20"/>
        </w:rPr>
        <w:t xml:space="preserve">                                                                          </w:t>
      </w:r>
      <w:r w:rsidR="00493114" w:rsidRPr="00B314A0">
        <w:rPr>
          <w:rFonts w:asciiTheme="minorHAnsi" w:hAnsiTheme="minorHAnsi"/>
          <w:sz w:val="20"/>
          <w:szCs w:val="20"/>
        </w:rPr>
        <w:t xml:space="preserve">          </w:t>
      </w:r>
      <w:r w:rsidR="00536098" w:rsidRPr="00A7643B">
        <w:rPr>
          <w:rFonts w:asciiTheme="minorHAnsi" w:hAnsiTheme="minorHAnsi"/>
          <w:sz w:val="20"/>
          <w:szCs w:val="20"/>
        </w:rPr>
        <w:t xml:space="preserve">         </w:t>
      </w:r>
      <w:r w:rsidR="00536098" w:rsidRPr="00B314A0">
        <w:rPr>
          <w:rFonts w:asciiTheme="minorHAnsi" w:hAnsiTheme="minorHAnsi"/>
          <w:sz w:val="20"/>
          <w:szCs w:val="20"/>
        </w:rPr>
        <w:t>Σύνολο :</w:t>
      </w:r>
      <w:r w:rsidR="00536098" w:rsidRPr="00A7643B">
        <w:rPr>
          <w:rFonts w:asciiTheme="minorHAnsi" w:hAnsiTheme="minorHAnsi"/>
          <w:sz w:val="20"/>
          <w:szCs w:val="20"/>
        </w:rPr>
        <w:t xml:space="preserve"> </w:t>
      </w:r>
      <w:r w:rsidR="0048681D" w:rsidRPr="00B314A0">
        <w:rPr>
          <w:rFonts w:asciiTheme="minorHAnsi" w:hAnsiTheme="minorHAnsi"/>
          <w:sz w:val="20"/>
          <w:szCs w:val="20"/>
        </w:rPr>
        <w:t xml:space="preserve"> </w:t>
      </w:r>
      <w:r w:rsidR="00E979E5" w:rsidRPr="00A7643B">
        <w:rPr>
          <w:rFonts w:asciiTheme="minorHAnsi" w:hAnsiTheme="minorHAnsi"/>
          <w:b/>
          <w:sz w:val="20"/>
          <w:szCs w:val="20"/>
        </w:rPr>
        <w:t>4</w:t>
      </w:r>
      <w:r w:rsidR="00610985" w:rsidRPr="001E3E53">
        <w:rPr>
          <w:rFonts w:asciiTheme="minorHAnsi" w:hAnsiTheme="minorHAnsi"/>
          <w:b/>
          <w:sz w:val="20"/>
          <w:szCs w:val="20"/>
        </w:rPr>
        <w:t>1</w:t>
      </w:r>
      <w:r w:rsidR="00E979E5" w:rsidRPr="00A7643B">
        <w:rPr>
          <w:rFonts w:asciiTheme="minorHAnsi" w:hAnsiTheme="minorHAnsi"/>
          <w:b/>
          <w:sz w:val="20"/>
          <w:szCs w:val="20"/>
        </w:rPr>
        <w:t>.</w:t>
      </w:r>
      <w:r w:rsidR="00036975" w:rsidRPr="00A7643B">
        <w:rPr>
          <w:rFonts w:asciiTheme="minorHAnsi" w:hAnsiTheme="minorHAnsi"/>
          <w:b/>
          <w:sz w:val="20"/>
          <w:szCs w:val="20"/>
        </w:rPr>
        <w:t>7</w:t>
      </w:r>
      <w:r w:rsidR="00D22BFB" w:rsidRPr="001E3E53">
        <w:rPr>
          <w:rFonts w:asciiTheme="minorHAnsi" w:hAnsiTheme="minorHAnsi"/>
          <w:b/>
          <w:sz w:val="20"/>
          <w:szCs w:val="20"/>
        </w:rPr>
        <w:t>5</w:t>
      </w:r>
      <w:r w:rsidR="00610985" w:rsidRPr="001E3E53">
        <w:rPr>
          <w:rFonts w:asciiTheme="minorHAnsi" w:hAnsiTheme="minorHAnsi"/>
          <w:b/>
          <w:sz w:val="20"/>
          <w:szCs w:val="20"/>
        </w:rPr>
        <w:t>4</w:t>
      </w:r>
      <w:r w:rsidR="00E979E5" w:rsidRPr="00A7643B">
        <w:rPr>
          <w:rFonts w:asciiTheme="minorHAnsi" w:hAnsiTheme="minorHAnsi"/>
          <w:b/>
          <w:sz w:val="20"/>
          <w:szCs w:val="20"/>
        </w:rPr>
        <w:t>,</w:t>
      </w:r>
      <w:r w:rsidR="00610985" w:rsidRPr="001E3E53">
        <w:rPr>
          <w:rFonts w:asciiTheme="minorHAnsi" w:hAnsiTheme="minorHAnsi"/>
          <w:b/>
          <w:sz w:val="20"/>
          <w:szCs w:val="20"/>
        </w:rPr>
        <w:t>65</w:t>
      </w:r>
      <w:r w:rsidRPr="00B314A0">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2"/>
          <w:szCs w:val="22"/>
        </w:rPr>
      </w:pPr>
    </w:p>
    <w:tbl>
      <w:tblPr>
        <w:tblW w:w="9620" w:type="dxa"/>
        <w:tblInd w:w="-72" w:type="dxa"/>
        <w:tblLayout w:type="fixed"/>
        <w:tblLook w:val="0000" w:firstRow="0" w:lastRow="0" w:firstColumn="0" w:lastColumn="0" w:noHBand="0" w:noVBand="0"/>
      </w:tblPr>
      <w:tblGrid>
        <w:gridCol w:w="72"/>
        <w:gridCol w:w="3888"/>
        <w:gridCol w:w="946"/>
        <w:gridCol w:w="674"/>
        <w:gridCol w:w="2154"/>
        <w:gridCol w:w="1660"/>
        <w:gridCol w:w="226"/>
      </w:tblGrid>
      <w:tr w:rsidR="00B01978" w:rsidRPr="005134EA" w:rsidTr="00E64809">
        <w:trPr>
          <w:gridBefore w:val="1"/>
          <w:wBefore w:w="72" w:type="dxa"/>
          <w:trHeight w:val="266"/>
        </w:trPr>
        <w:tc>
          <w:tcPr>
            <w:tcW w:w="4834" w:type="dxa"/>
            <w:gridSpan w:val="2"/>
          </w:tcPr>
          <w:p w:rsidR="00B01978" w:rsidRPr="005134EA" w:rsidRDefault="00B01978" w:rsidP="00C04935">
            <w:pPr>
              <w:jc w:val="right"/>
              <w:rPr>
                <w:rFonts w:asciiTheme="minorHAnsi" w:hAnsiTheme="minorHAnsi"/>
              </w:rPr>
            </w:pPr>
          </w:p>
        </w:tc>
        <w:tc>
          <w:tcPr>
            <w:tcW w:w="2828" w:type="dxa"/>
            <w:gridSpan w:val="2"/>
          </w:tcPr>
          <w:p w:rsidR="00B01978" w:rsidRPr="00A7643B" w:rsidRDefault="00B01978" w:rsidP="00C04935">
            <w:pPr>
              <w:jc w:val="right"/>
              <w:rPr>
                <w:rFonts w:asciiTheme="minorHAnsi" w:hAnsiTheme="minorHAnsi"/>
              </w:rPr>
            </w:pPr>
          </w:p>
          <w:p w:rsidR="005134EA" w:rsidRPr="00A7643B" w:rsidRDefault="005134EA" w:rsidP="00C04935">
            <w:pPr>
              <w:jc w:val="right"/>
              <w:rPr>
                <w:rFonts w:asciiTheme="minorHAnsi" w:hAnsiTheme="minorHAnsi"/>
              </w:rPr>
            </w:pPr>
          </w:p>
          <w:p w:rsidR="005134EA" w:rsidRPr="00A7643B" w:rsidRDefault="005134EA" w:rsidP="00C04935">
            <w:pPr>
              <w:jc w:val="right"/>
              <w:rPr>
                <w:rFonts w:asciiTheme="minorHAnsi" w:hAnsiTheme="minorHAnsi"/>
              </w:rPr>
            </w:pPr>
          </w:p>
          <w:p w:rsidR="005134EA" w:rsidRPr="00A7643B" w:rsidRDefault="005134EA" w:rsidP="00C04935">
            <w:pPr>
              <w:jc w:val="right"/>
              <w:rPr>
                <w:rFonts w:asciiTheme="minorHAnsi" w:hAnsiTheme="minorHAnsi"/>
              </w:rPr>
            </w:pPr>
          </w:p>
          <w:p w:rsidR="005134EA" w:rsidRPr="00A7643B" w:rsidRDefault="005134EA" w:rsidP="00C04935">
            <w:pPr>
              <w:jc w:val="right"/>
              <w:rPr>
                <w:rFonts w:asciiTheme="minorHAnsi" w:hAnsiTheme="minorHAnsi"/>
              </w:rPr>
            </w:pPr>
          </w:p>
          <w:p w:rsidR="005134EA" w:rsidRPr="00A7643B" w:rsidRDefault="005134EA" w:rsidP="00C04935">
            <w:pPr>
              <w:jc w:val="right"/>
              <w:rPr>
                <w:rFonts w:asciiTheme="minorHAnsi" w:hAnsiTheme="minorHAnsi"/>
              </w:rPr>
            </w:pPr>
          </w:p>
        </w:tc>
        <w:tc>
          <w:tcPr>
            <w:tcW w:w="1886" w:type="dxa"/>
            <w:gridSpan w:val="2"/>
          </w:tcPr>
          <w:p w:rsidR="00B01978" w:rsidRPr="005134EA" w:rsidRDefault="00B01978" w:rsidP="00C04935">
            <w:pPr>
              <w:jc w:val="right"/>
              <w:rPr>
                <w:rFonts w:asciiTheme="minorHAnsi" w:hAnsiTheme="minorHAnsi"/>
              </w:rPr>
            </w:pPr>
          </w:p>
        </w:tc>
      </w:tr>
      <w:tr w:rsidR="006D561E" w:rsidRPr="005134EA" w:rsidTr="00E64809">
        <w:tblPrEx>
          <w:tblCellMar>
            <w:left w:w="28" w:type="dxa"/>
            <w:right w:w="28" w:type="dxa"/>
          </w:tblCellMar>
        </w:tblPrEx>
        <w:trPr>
          <w:gridAfter w:val="1"/>
          <w:wAfter w:w="226" w:type="dxa"/>
        </w:trPr>
        <w:tc>
          <w:tcPr>
            <w:tcW w:w="3960" w:type="dxa"/>
            <w:gridSpan w:val="2"/>
          </w:tcPr>
          <w:p w:rsidR="00E64809" w:rsidRPr="005134EA" w:rsidRDefault="005A1782" w:rsidP="00C04935">
            <w:pPr>
              <w:rPr>
                <w:rFonts w:asciiTheme="minorHAnsi" w:hAnsiTheme="minorHAnsi"/>
                <w:sz w:val="20"/>
                <w:szCs w:val="20"/>
              </w:rPr>
            </w:pPr>
            <w:r>
              <w:rPr>
                <w:rFonts w:asciiTheme="minorHAnsi" w:hAnsiTheme="minorHAnsi"/>
                <w:noProof/>
                <w:sz w:val="20"/>
                <w:szCs w:val="20"/>
              </w:rPr>
              <w:lastRenderedPageBreak/>
              <w:pict>
                <v:shape id="_x0000_s1027" type="#_x0000_t75" style="position:absolute;margin-left:36pt;margin-top:18pt;width:36pt;height:31.9pt;z-index:-251655168;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27" DrawAspect="Content" ObjectID="_1619266037" r:id="rId12"/>
              </w:pict>
            </w:r>
          </w:p>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20" w:type="dxa"/>
            <w:gridSpan w:val="2"/>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ΠΙΣΤΩΣΕΙΣ : </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F57C95" w:rsidRPr="005134EA" w:rsidRDefault="006D561E" w:rsidP="00F57C95">
            <w:pPr>
              <w:rPr>
                <w:rFonts w:asciiTheme="minorHAnsi" w:hAnsiTheme="minorHAnsi"/>
                <w:sz w:val="20"/>
                <w:szCs w:val="20"/>
              </w:rPr>
            </w:pPr>
            <w:r w:rsidRPr="005134EA">
              <w:rPr>
                <w:rFonts w:asciiTheme="minorHAnsi" w:hAnsiTheme="minorHAnsi"/>
                <w:sz w:val="20"/>
                <w:szCs w:val="20"/>
              </w:rPr>
              <w:t>Αρ. Μελέτης:</w:t>
            </w:r>
            <w:r w:rsidR="002D27F6" w:rsidRPr="005134EA">
              <w:rPr>
                <w:rFonts w:asciiTheme="minorHAnsi" w:hAnsiTheme="minorHAnsi"/>
                <w:sz w:val="20"/>
                <w:szCs w:val="20"/>
                <w:lang w:val="en-US"/>
              </w:rPr>
              <w:t xml:space="preserve"> </w:t>
            </w:r>
          </w:p>
          <w:p w:rsidR="006D561E" w:rsidRPr="005134EA" w:rsidRDefault="006D561E" w:rsidP="00FB7D2E">
            <w:pPr>
              <w:rPr>
                <w:rFonts w:asciiTheme="minorHAnsi" w:hAnsiTheme="minorHAnsi"/>
                <w:sz w:val="20"/>
                <w:szCs w:val="20"/>
                <w:lang w:val="en-US"/>
              </w:rPr>
            </w:pPr>
          </w:p>
        </w:tc>
        <w:tc>
          <w:tcPr>
            <w:tcW w:w="3814" w:type="dxa"/>
            <w:gridSpan w:val="2"/>
          </w:tcPr>
          <w:p w:rsidR="008D7819" w:rsidRPr="005134EA" w:rsidRDefault="008D7819" w:rsidP="008D7819">
            <w:pPr>
              <w:rPr>
                <w:rFonts w:asciiTheme="minorHAnsi" w:hAnsiTheme="minorHAnsi"/>
                <w:sz w:val="20"/>
                <w:szCs w:val="20"/>
              </w:rPr>
            </w:pPr>
            <w:r w:rsidRPr="005134EA">
              <w:rPr>
                <w:rFonts w:asciiTheme="minorHAnsi" w:hAnsiTheme="minorHAnsi"/>
                <w:sz w:val="20"/>
                <w:szCs w:val="20"/>
              </w:rPr>
              <w:t xml:space="preserve">Προμήθεια </w:t>
            </w:r>
            <w:r w:rsidR="00FB7D2E" w:rsidRPr="005134EA">
              <w:rPr>
                <w:rFonts w:asciiTheme="minorHAnsi" w:hAnsiTheme="minorHAnsi"/>
                <w:sz w:val="20"/>
                <w:szCs w:val="20"/>
              </w:rPr>
              <w:t xml:space="preserve">Ειδών Καθαριότητας &amp; Ευπρεπισμού Υπηρεσιών </w:t>
            </w:r>
            <w:r w:rsidRPr="005134EA">
              <w:rPr>
                <w:rFonts w:asciiTheme="minorHAnsi" w:hAnsiTheme="minorHAnsi"/>
                <w:sz w:val="20"/>
                <w:szCs w:val="20"/>
              </w:rPr>
              <w:t xml:space="preserve">Δήμου Σητείας  και των Νομικών του Προσώπων </w:t>
            </w:r>
            <w:r w:rsidR="00045CF3">
              <w:rPr>
                <w:rFonts w:asciiTheme="minorHAnsi" w:hAnsiTheme="minorHAnsi"/>
                <w:sz w:val="20"/>
                <w:szCs w:val="20"/>
              </w:rPr>
              <w:t>201</w:t>
            </w:r>
            <w:r w:rsidR="00C327CD">
              <w:rPr>
                <w:rFonts w:asciiTheme="minorHAnsi" w:hAnsiTheme="minorHAnsi"/>
                <w:sz w:val="20"/>
                <w:szCs w:val="20"/>
              </w:rPr>
              <w:t>9</w:t>
            </w:r>
            <w:r w:rsidR="00045CF3">
              <w:rPr>
                <w:rFonts w:asciiTheme="minorHAnsi" w:hAnsiTheme="minorHAnsi"/>
                <w:sz w:val="20"/>
                <w:szCs w:val="20"/>
              </w:rPr>
              <w:t>-20</w:t>
            </w:r>
            <w:r w:rsidR="00C327CD">
              <w:rPr>
                <w:rFonts w:asciiTheme="minorHAnsi" w:hAnsiTheme="minorHAnsi"/>
                <w:sz w:val="20"/>
                <w:szCs w:val="20"/>
              </w:rPr>
              <w:t>20</w:t>
            </w:r>
          </w:p>
          <w:p w:rsidR="008D7819" w:rsidRPr="005134EA" w:rsidRDefault="008D7819" w:rsidP="008D7819">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 </w:t>
            </w:r>
            <w:r w:rsidR="00E762BB" w:rsidRPr="00E762BB">
              <w:rPr>
                <w:rFonts w:asciiTheme="minorHAnsi" w:hAnsiTheme="minorHAnsi"/>
                <w:sz w:val="20"/>
                <w:szCs w:val="20"/>
              </w:rPr>
              <w:t>Ιδ. Πόροι Φορέων</w:t>
            </w:r>
            <w:r w:rsidR="00C454F7" w:rsidRPr="00C454F7">
              <w:rPr>
                <w:rFonts w:asciiTheme="minorHAnsi" w:hAnsiTheme="minorHAnsi"/>
                <w:sz w:val="20"/>
                <w:szCs w:val="20"/>
              </w:rPr>
              <w:t xml:space="preserve"> / Ε.Π. «ΚΡΗΤΗ 2014-2020»</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C327CD" w:rsidRDefault="001F17FC" w:rsidP="00C04935">
            <w:pPr>
              <w:rPr>
                <w:rFonts w:asciiTheme="minorHAnsi" w:hAnsiTheme="minorHAnsi"/>
                <w:sz w:val="20"/>
                <w:szCs w:val="20"/>
              </w:rPr>
            </w:pPr>
            <w:r w:rsidRPr="00C454F7">
              <w:rPr>
                <w:rFonts w:asciiTheme="minorHAnsi" w:hAnsiTheme="minorHAnsi"/>
                <w:sz w:val="20"/>
                <w:szCs w:val="20"/>
              </w:rPr>
              <w:t>23</w:t>
            </w:r>
            <w:r w:rsidR="005F62ED" w:rsidRPr="00C454F7">
              <w:rPr>
                <w:rFonts w:asciiTheme="minorHAnsi" w:hAnsiTheme="minorHAnsi"/>
                <w:sz w:val="20"/>
                <w:szCs w:val="20"/>
              </w:rPr>
              <w:t>/0</w:t>
            </w:r>
            <w:r w:rsidRPr="00C454F7">
              <w:rPr>
                <w:rFonts w:asciiTheme="minorHAnsi" w:hAnsiTheme="minorHAnsi"/>
                <w:sz w:val="20"/>
                <w:szCs w:val="20"/>
              </w:rPr>
              <w:t>6</w:t>
            </w:r>
            <w:r w:rsidR="005F62ED" w:rsidRPr="00C454F7">
              <w:rPr>
                <w:rFonts w:asciiTheme="minorHAnsi" w:hAnsiTheme="minorHAnsi"/>
                <w:sz w:val="20"/>
                <w:szCs w:val="20"/>
              </w:rPr>
              <w:t>-0</w:t>
            </w:r>
            <w:r w:rsidRPr="00C454F7">
              <w:rPr>
                <w:rFonts w:asciiTheme="minorHAnsi" w:hAnsiTheme="minorHAnsi"/>
                <w:sz w:val="20"/>
                <w:szCs w:val="20"/>
              </w:rPr>
              <w:t>3</w:t>
            </w:r>
            <w:r w:rsidR="005F62ED" w:rsidRPr="00C454F7">
              <w:rPr>
                <w:rFonts w:asciiTheme="minorHAnsi" w:hAnsiTheme="minorHAnsi"/>
                <w:sz w:val="20"/>
                <w:szCs w:val="20"/>
              </w:rPr>
              <w:t>-2019</w:t>
            </w:r>
          </w:p>
          <w:p w:rsidR="008F6C26" w:rsidRPr="005134EA" w:rsidRDefault="008F6C26" w:rsidP="008F6C26">
            <w:pPr>
              <w:rPr>
                <w:rFonts w:asciiTheme="minorHAnsi" w:hAnsiTheme="minorHAnsi"/>
                <w:sz w:val="20"/>
                <w:szCs w:val="20"/>
              </w:rPr>
            </w:pPr>
            <w:r w:rsidRPr="005134EA">
              <w:rPr>
                <w:rFonts w:asciiTheme="minorHAnsi" w:hAnsiTheme="minorHAnsi"/>
                <w:color w:val="FF0000"/>
                <w:sz w:val="20"/>
                <w:szCs w:val="20"/>
              </w:rPr>
              <w:t xml:space="preserve"> </w:t>
            </w:r>
            <w:r w:rsidRPr="005134EA">
              <w:rPr>
                <w:rFonts w:asciiTheme="minorHAnsi" w:hAnsiTheme="minorHAnsi"/>
                <w:sz w:val="20"/>
                <w:szCs w:val="20"/>
              </w:rPr>
              <w:t xml:space="preserve"> </w:t>
            </w:r>
          </w:p>
          <w:p w:rsidR="006D561E" w:rsidRPr="005134EA" w:rsidRDefault="006D561E" w:rsidP="00C04935">
            <w:pPr>
              <w:rPr>
                <w:rFonts w:asciiTheme="minorHAnsi" w:hAnsiTheme="minorHAnsi"/>
                <w:color w:val="FF0000"/>
                <w:sz w:val="20"/>
                <w:szCs w:val="20"/>
              </w:rPr>
            </w:pPr>
          </w:p>
        </w:tc>
      </w:tr>
    </w:tbl>
    <w:p w:rsidR="00B01978" w:rsidRPr="005134EA" w:rsidRDefault="00B01978" w:rsidP="00B01978">
      <w:pPr>
        <w:pStyle w:val="4"/>
        <w:rPr>
          <w:rFonts w:asciiTheme="minorHAnsi" w:hAnsiTheme="minorHAnsi"/>
          <w:sz w:val="20"/>
        </w:rPr>
      </w:pPr>
      <w:r w:rsidRPr="005134EA">
        <w:rPr>
          <w:rFonts w:asciiTheme="minorHAnsi" w:hAnsiTheme="minorHAnsi"/>
          <w:sz w:val="20"/>
        </w:rPr>
        <w:t>ΤΕΧΝΙΚΗ ΕΚΘΕΣΗ</w:t>
      </w:r>
    </w:p>
    <w:p w:rsidR="002100DE" w:rsidRPr="005134EA" w:rsidRDefault="002100DE" w:rsidP="002100DE">
      <w:pPr>
        <w:rPr>
          <w:rFonts w:asciiTheme="minorHAnsi" w:hAnsiTheme="minorHAnsi"/>
          <w:sz w:val="20"/>
          <w:szCs w:val="20"/>
        </w:rPr>
      </w:pPr>
    </w:p>
    <w:p w:rsidR="0063735C"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Η Μελέτη </w:t>
      </w:r>
      <w:r w:rsidR="002100DE" w:rsidRPr="005134EA">
        <w:rPr>
          <w:rFonts w:asciiTheme="minorHAnsi" w:hAnsiTheme="minorHAnsi"/>
          <w:sz w:val="20"/>
          <w:szCs w:val="20"/>
        </w:rPr>
        <w:t xml:space="preserve">αφορά </w:t>
      </w:r>
      <w:r w:rsidR="00FC1F81" w:rsidRPr="005134EA">
        <w:rPr>
          <w:rFonts w:asciiTheme="minorHAnsi" w:hAnsiTheme="minorHAnsi"/>
          <w:sz w:val="20"/>
          <w:szCs w:val="20"/>
        </w:rPr>
        <w:t>σ</w:t>
      </w:r>
      <w:r w:rsidR="002100DE" w:rsidRPr="005134EA">
        <w:rPr>
          <w:rFonts w:asciiTheme="minorHAnsi" w:hAnsiTheme="minorHAnsi"/>
          <w:sz w:val="20"/>
          <w:szCs w:val="20"/>
        </w:rPr>
        <w:t xml:space="preserve">την προμήθεια </w:t>
      </w:r>
      <w:r w:rsidR="00FC1F81" w:rsidRPr="005134EA">
        <w:rPr>
          <w:rFonts w:asciiTheme="minorHAnsi" w:hAnsiTheme="minorHAnsi"/>
          <w:sz w:val="20"/>
          <w:szCs w:val="20"/>
        </w:rPr>
        <w:t>ειδών καθαριότητας &amp; ευπρεπισμού</w:t>
      </w:r>
      <w:r w:rsidRPr="005134EA">
        <w:rPr>
          <w:rFonts w:asciiTheme="minorHAnsi" w:hAnsiTheme="minorHAnsi"/>
          <w:sz w:val="20"/>
          <w:szCs w:val="20"/>
        </w:rPr>
        <w:t>, σε είδη όπως (χαρτικά , καθαριστικά, εντομοκτόνα και ειδικά καθαριστικά, σακούλες απορριμμάτων, σκούπες κ.α.)</w:t>
      </w:r>
      <w:r w:rsidR="00FC1F81" w:rsidRPr="005134EA">
        <w:rPr>
          <w:rFonts w:asciiTheme="minorHAnsi" w:hAnsiTheme="minorHAnsi"/>
          <w:sz w:val="20"/>
          <w:szCs w:val="20"/>
        </w:rPr>
        <w:t xml:space="preserve"> </w:t>
      </w:r>
      <w:r w:rsidR="002100DE" w:rsidRPr="005134EA">
        <w:rPr>
          <w:rFonts w:asciiTheme="minorHAnsi" w:hAnsiTheme="minorHAnsi"/>
          <w:sz w:val="20"/>
          <w:szCs w:val="20"/>
        </w:rPr>
        <w:t xml:space="preserve"> </w:t>
      </w:r>
      <w:r w:rsidR="00045CF3">
        <w:rPr>
          <w:rFonts w:asciiTheme="minorHAnsi" w:hAnsiTheme="minorHAnsi"/>
          <w:sz w:val="20"/>
          <w:szCs w:val="20"/>
        </w:rPr>
        <w:t>ετών 201</w:t>
      </w:r>
      <w:r w:rsidR="00C327CD">
        <w:rPr>
          <w:rFonts w:asciiTheme="minorHAnsi" w:hAnsiTheme="minorHAnsi"/>
          <w:sz w:val="20"/>
          <w:szCs w:val="20"/>
        </w:rPr>
        <w:t>9</w:t>
      </w:r>
      <w:r w:rsidR="00045CF3">
        <w:rPr>
          <w:rFonts w:asciiTheme="minorHAnsi" w:hAnsiTheme="minorHAnsi"/>
          <w:sz w:val="20"/>
          <w:szCs w:val="20"/>
        </w:rPr>
        <w:t xml:space="preserve"> -20</w:t>
      </w:r>
      <w:r w:rsidR="00C327CD">
        <w:rPr>
          <w:rFonts w:asciiTheme="minorHAnsi" w:hAnsiTheme="minorHAnsi"/>
          <w:sz w:val="20"/>
          <w:szCs w:val="20"/>
        </w:rPr>
        <w:t>20</w:t>
      </w:r>
      <w:r w:rsidR="00045CF3">
        <w:rPr>
          <w:rFonts w:asciiTheme="minorHAnsi" w:hAnsiTheme="minorHAnsi"/>
          <w:sz w:val="20"/>
          <w:szCs w:val="20"/>
        </w:rPr>
        <w:t xml:space="preserve"> </w:t>
      </w:r>
      <w:r w:rsidRPr="005134EA">
        <w:rPr>
          <w:rFonts w:asciiTheme="minorHAnsi" w:hAnsiTheme="minorHAnsi"/>
          <w:sz w:val="20"/>
          <w:szCs w:val="20"/>
        </w:rPr>
        <w:t xml:space="preserve">, σύμφωνα με τις διατάξεις του Ν. 4412/2016 , </w:t>
      </w:r>
      <w:r w:rsidR="002100DE" w:rsidRPr="005134EA">
        <w:rPr>
          <w:rFonts w:asciiTheme="minorHAnsi" w:hAnsiTheme="minorHAnsi"/>
          <w:sz w:val="20"/>
          <w:szCs w:val="20"/>
        </w:rPr>
        <w:t xml:space="preserve">για τις ανάγκες </w:t>
      </w:r>
      <w:r w:rsidR="00C2771A" w:rsidRPr="005134EA">
        <w:rPr>
          <w:rFonts w:asciiTheme="minorHAnsi" w:hAnsiTheme="minorHAnsi"/>
          <w:sz w:val="20"/>
          <w:szCs w:val="20"/>
        </w:rPr>
        <w:t>λ</w:t>
      </w:r>
      <w:r w:rsidR="002100DE" w:rsidRPr="005134EA">
        <w:rPr>
          <w:rFonts w:asciiTheme="minorHAnsi" w:hAnsiTheme="minorHAnsi"/>
          <w:sz w:val="20"/>
          <w:szCs w:val="20"/>
        </w:rPr>
        <w:t>ειτουργίας</w:t>
      </w:r>
      <w:r w:rsidR="0063735C" w:rsidRPr="005134EA">
        <w:rPr>
          <w:rFonts w:asciiTheme="minorHAnsi" w:hAnsiTheme="minorHAnsi"/>
          <w:sz w:val="20"/>
          <w:szCs w:val="20"/>
        </w:rPr>
        <w:t xml:space="preserve"> : </w:t>
      </w:r>
    </w:p>
    <w:p w:rsidR="00CE42DE" w:rsidRPr="005134EA" w:rsidRDefault="00CE42DE" w:rsidP="002100DE">
      <w:pPr>
        <w:pStyle w:val="a5"/>
        <w:rPr>
          <w:rFonts w:asciiTheme="minorHAnsi" w:hAnsiTheme="minorHAnsi"/>
          <w:sz w:val="20"/>
        </w:rPr>
      </w:pPr>
      <w:r w:rsidRPr="005134EA">
        <w:rPr>
          <w:rFonts w:asciiTheme="minorHAnsi" w:hAnsiTheme="minorHAnsi"/>
          <w:b/>
          <w:sz w:val="20"/>
        </w:rPr>
        <w:t>Α)</w:t>
      </w:r>
      <w:r w:rsidRPr="005134EA">
        <w:rPr>
          <w:rFonts w:asciiTheme="minorHAnsi" w:hAnsiTheme="minorHAnsi"/>
          <w:sz w:val="20"/>
        </w:rPr>
        <w:t xml:space="preserve"> Των υπηρεσιών του Δήμου Σητείας</w:t>
      </w:r>
      <w:r w:rsidR="00FC1F81" w:rsidRPr="005134EA">
        <w:rPr>
          <w:rFonts w:asciiTheme="minorHAnsi" w:hAnsiTheme="minorHAnsi"/>
          <w:sz w:val="20"/>
        </w:rPr>
        <w:t xml:space="preserve"> </w:t>
      </w:r>
      <w:r w:rsidR="001F5CAE" w:rsidRPr="005134EA">
        <w:rPr>
          <w:rFonts w:asciiTheme="minorHAnsi" w:hAnsiTheme="minorHAnsi"/>
          <w:sz w:val="20"/>
        </w:rPr>
        <w:t xml:space="preserve">των δημοτικών κτιρίων του (σε όλα τα δημοτικά καταστήματα του Δήμου Σητείας) </w:t>
      </w:r>
    </w:p>
    <w:p w:rsidR="000B3162" w:rsidRPr="005134EA" w:rsidRDefault="00CE42DE" w:rsidP="000B3162">
      <w:pPr>
        <w:pStyle w:val="a5"/>
        <w:rPr>
          <w:rFonts w:asciiTheme="minorHAnsi" w:hAnsiTheme="minorHAnsi"/>
          <w:sz w:val="20"/>
        </w:rPr>
      </w:pPr>
      <w:r w:rsidRPr="005134EA">
        <w:rPr>
          <w:rFonts w:asciiTheme="minorHAnsi" w:hAnsiTheme="minorHAnsi"/>
          <w:b/>
          <w:sz w:val="20"/>
        </w:rPr>
        <w:t>Β</w:t>
      </w:r>
      <w:r w:rsidR="0063735C" w:rsidRPr="005134EA">
        <w:rPr>
          <w:rFonts w:asciiTheme="minorHAnsi" w:hAnsiTheme="minorHAnsi"/>
          <w:b/>
          <w:sz w:val="20"/>
        </w:rPr>
        <w:t>)</w:t>
      </w:r>
      <w:r w:rsidR="0063735C" w:rsidRPr="005134EA">
        <w:rPr>
          <w:rFonts w:asciiTheme="minorHAnsi" w:hAnsiTheme="minorHAnsi"/>
          <w:sz w:val="20"/>
        </w:rPr>
        <w:t xml:space="preserve"> </w:t>
      </w:r>
      <w:r w:rsidR="000B3162" w:rsidRPr="005134EA">
        <w:rPr>
          <w:rFonts w:asciiTheme="minorHAnsi" w:hAnsiTheme="minorHAnsi"/>
          <w:sz w:val="20"/>
        </w:rPr>
        <w:t xml:space="preserve">Των υπηρεσιών του Νομικού Προσώπου Δ.Ο.Κ.Α.Σ. </w:t>
      </w:r>
    </w:p>
    <w:p w:rsidR="00FC1F81" w:rsidRPr="005134EA" w:rsidRDefault="00CE42DE" w:rsidP="002100DE">
      <w:pPr>
        <w:pStyle w:val="a5"/>
        <w:rPr>
          <w:rFonts w:asciiTheme="minorHAnsi" w:hAnsiTheme="minorHAnsi"/>
          <w:sz w:val="20"/>
        </w:rPr>
      </w:pPr>
      <w:r w:rsidRPr="005134EA">
        <w:rPr>
          <w:rFonts w:asciiTheme="minorHAnsi" w:hAnsiTheme="minorHAnsi"/>
          <w:b/>
          <w:sz w:val="20"/>
        </w:rPr>
        <w:t>Γ</w:t>
      </w:r>
      <w:r w:rsidR="0063735C" w:rsidRPr="005134EA">
        <w:rPr>
          <w:rFonts w:asciiTheme="minorHAnsi" w:hAnsiTheme="minorHAnsi"/>
          <w:b/>
          <w:sz w:val="20"/>
        </w:rPr>
        <w:t>)</w:t>
      </w:r>
      <w:r w:rsidR="0063735C" w:rsidRPr="005134EA">
        <w:rPr>
          <w:rFonts w:asciiTheme="minorHAnsi" w:hAnsiTheme="minorHAnsi"/>
          <w:sz w:val="20"/>
        </w:rPr>
        <w:t xml:space="preserve"> </w:t>
      </w:r>
      <w:r w:rsidR="00FC1F81" w:rsidRPr="005134EA">
        <w:rPr>
          <w:rFonts w:asciiTheme="minorHAnsi" w:hAnsiTheme="minorHAnsi"/>
          <w:sz w:val="20"/>
        </w:rPr>
        <w:t xml:space="preserve">Της Α’ </w:t>
      </w:r>
      <w:proofErr w:type="spellStart"/>
      <w:r w:rsidR="00FC1F81" w:rsidRPr="005134EA">
        <w:rPr>
          <w:rFonts w:asciiTheme="minorHAnsi" w:hAnsiTheme="minorHAnsi"/>
          <w:sz w:val="20"/>
        </w:rPr>
        <w:t>Βάθμιας</w:t>
      </w:r>
      <w:proofErr w:type="spellEnd"/>
      <w:r w:rsidR="00FC1F81" w:rsidRPr="005134EA">
        <w:rPr>
          <w:rFonts w:asciiTheme="minorHAnsi" w:hAnsiTheme="minorHAnsi"/>
          <w:sz w:val="20"/>
        </w:rPr>
        <w:t xml:space="preserve"> Σχολικής Επιτροπής</w:t>
      </w:r>
    </w:p>
    <w:p w:rsidR="00FC1F81" w:rsidRPr="005134EA" w:rsidRDefault="00FC1F81" w:rsidP="002100DE">
      <w:pPr>
        <w:pStyle w:val="a5"/>
        <w:rPr>
          <w:rFonts w:asciiTheme="minorHAnsi" w:hAnsiTheme="minorHAnsi"/>
          <w:sz w:val="20"/>
        </w:rPr>
      </w:pPr>
      <w:r w:rsidRPr="005134EA">
        <w:rPr>
          <w:rFonts w:asciiTheme="minorHAnsi" w:hAnsiTheme="minorHAnsi"/>
          <w:b/>
          <w:sz w:val="20"/>
        </w:rPr>
        <w:t>Ε)</w:t>
      </w:r>
      <w:r w:rsidRPr="005134EA">
        <w:rPr>
          <w:rFonts w:asciiTheme="minorHAnsi" w:hAnsiTheme="minorHAnsi"/>
          <w:sz w:val="20"/>
        </w:rPr>
        <w:t xml:space="preserve"> Της </w:t>
      </w:r>
      <w:proofErr w:type="spellStart"/>
      <w:r w:rsidRPr="005134EA">
        <w:rPr>
          <w:rFonts w:asciiTheme="minorHAnsi" w:hAnsiTheme="minorHAnsi"/>
          <w:sz w:val="20"/>
        </w:rPr>
        <w:t>Β΄Βάθμιας</w:t>
      </w:r>
      <w:proofErr w:type="spellEnd"/>
      <w:r w:rsidRPr="005134EA">
        <w:rPr>
          <w:rFonts w:asciiTheme="minorHAnsi" w:hAnsiTheme="minorHAnsi"/>
          <w:sz w:val="20"/>
        </w:rPr>
        <w:t xml:space="preserve"> Σχολικής Επιτροπής</w:t>
      </w:r>
    </w:p>
    <w:p w:rsidR="00AA4FB4" w:rsidRPr="000013AA" w:rsidRDefault="00045CF3" w:rsidP="002100DE">
      <w:pPr>
        <w:pStyle w:val="a5"/>
        <w:rPr>
          <w:rFonts w:asciiTheme="minorHAnsi" w:hAnsiTheme="minorHAnsi"/>
          <w:sz w:val="20"/>
        </w:rPr>
      </w:pPr>
      <w:r>
        <w:rPr>
          <w:rFonts w:asciiTheme="minorHAnsi" w:hAnsiTheme="minorHAnsi"/>
          <w:b/>
          <w:sz w:val="20"/>
        </w:rPr>
        <w:t>ΣΤ</w:t>
      </w:r>
      <w:r w:rsidR="00AA4FB4" w:rsidRPr="005134EA">
        <w:rPr>
          <w:rFonts w:asciiTheme="minorHAnsi" w:hAnsiTheme="minorHAnsi"/>
          <w:b/>
          <w:sz w:val="20"/>
        </w:rPr>
        <w:t>)</w:t>
      </w:r>
      <w:r w:rsidR="00AA4FB4" w:rsidRPr="005134EA">
        <w:rPr>
          <w:rFonts w:asciiTheme="minorHAnsi" w:hAnsiTheme="minorHAnsi"/>
          <w:sz w:val="20"/>
        </w:rPr>
        <w:t xml:space="preserve"> </w:t>
      </w:r>
      <w:r w:rsidR="0057598A" w:rsidRPr="005134EA">
        <w:rPr>
          <w:rFonts w:asciiTheme="minorHAnsi" w:hAnsiTheme="minorHAnsi"/>
          <w:sz w:val="20"/>
        </w:rPr>
        <w:t xml:space="preserve">Του </w:t>
      </w:r>
      <w:r w:rsidR="000013AA">
        <w:rPr>
          <w:rFonts w:asciiTheme="minorHAnsi" w:hAnsiTheme="minorHAnsi"/>
          <w:sz w:val="20"/>
        </w:rPr>
        <w:t xml:space="preserve">Δημοτικού Λιμενικού Ταμείου Σητείας </w:t>
      </w: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Σύμφωνα με το άρθρο 4 παρ. 1 της από 12-12-2012 Πράξης Νομοθετικού Περιεχομένου, όπως κυρώθηκε με το Ν. 4111/13 «Η διαδικασία ανάδειξης προμηθευτών- χορηγητών για προμήθειες α. τροφίμων, β. λοιπών αναλωσίμων ειδών παντοπωλείου καθώς και </w:t>
      </w:r>
      <w:proofErr w:type="spellStart"/>
      <w:r w:rsidRPr="005134EA">
        <w:rPr>
          <w:rFonts w:asciiTheme="minorHAnsi" w:hAnsiTheme="minorHAnsi"/>
          <w:sz w:val="20"/>
          <w:szCs w:val="20"/>
        </w:rPr>
        <w:t>παρόχων</w:t>
      </w:r>
      <w:proofErr w:type="spellEnd"/>
      <w:r w:rsidRPr="005134EA">
        <w:rPr>
          <w:rFonts w:asciiTheme="minorHAnsi" w:hAnsiTheme="minorHAnsi"/>
          <w:sz w:val="20"/>
          <w:szCs w:val="20"/>
        </w:rPr>
        <w:t xml:space="preserve"> των σχετικών υπηρεσιών, γ. πετρελαιοειδών και δ. φαρμάκων και αναλώσιμου υγειονομικού υλικού για τις ανάγκες των Δήμων, των Ιδρυμάτων και όλων των Νομικών τους Προσώπων, πραγματοποιείται εφεξής από τους οικείους Δήμους. Κάθε γενική ή ειδική διάταξη που αντιτίθεται στο παρόν καταργείται».</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Σε εκτέλεση των παραπάνω και σύμφωνα με τα αιτήματα που έχουν απευθύνει στο Δήμο Σητείας  τα ΝΠΔΔ και ΝΠΙΔ του Δήμου, συντάχθηκε η παρούσα μελέτη. </w:t>
      </w:r>
    </w:p>
    <w:p w:rsidR="001F5CAE" w:rsidRPr="00B46E6E" w:rsidRDefault="001F5CAE" w:rsidP="00D46F55">
      <w:pPr>
        <w:autoSpaceDE w:val="0"/>
        <w:autoSpaceDN w:val="0"/>
        <w:adjustRightInd w:val="0"/>
        <w:rPr>
          <w:rFonts w:asciiTheme="minorHAnsi" w:hAnsiTheme="minorHAnsi"/>
          <w:sz w:val="20"/>
          <w:szCs w:val="20"/>
        </w:rPr>
      </w:pPr>
      <w:r w:rsidRPr="00B314A0">
        <w:rPr>
          <w:rFonts w:asciiTheme="minorHAnsi" w:hAnsiTheme="minorHAnsi"/>
          <w:sz w:val="20"/>
          <w:szCs w:val="20"/>
        </w:rPr>
        <w:t xml:space="preserve">Ο Ενδεικτικός προϋπολογισμός </w:t>
      </w:r>
      <w:r w:rsidR="00786BE8">
        <w:rPr>
          <w:rFonts w:asciiTheme="minorHAnsi" w:hAnsiTheme="minorHAnsi"/>
          <w:sz w:val="20"/>
          <w:szCs w:val="20"/>
        </w:rPr>
        <w:t xml:space="preserve">των πιστώσεων </w:t>
      </w:r>
      <w:r w:rsidRPr="00B314A0">
        <w:rPr>
          <w:rFonts w:asciiTheme="minorHAnsi" w:hAnsiTheme="minorHAnsi"/>
          <w:sz w:val="20"/>
          <w:szCs w:val="20"/>
        </w:rPr>
        <w:t xml:space="preserve">για την παραπάνω προμήθεια ανέρχεται στο ποσό των  </w:t>
      </w:r>
      <w:r w:rsidR="00AD3158" w:rsidRPr="00AD3158">
        <w:rPr>
          <w:rFonts w:asciiTheme="minorHAnsi" w:hAnsiTheme="minorHAnsi"/>
          <w:b/>
          <w:sz w:val="20"/>
          <w:szCs w:val="20"/>
        </w:rPr>
        <w:t>41.754,65 €</w:t>
      </w:r>
      <w:r w:rsidR="00C327CD">
        <w:rPr>
          <w:rFonts w:asciiTheme="minorHAnsi" w:hAnsiTheme="minorHAnsi"/>
          <w:b/>
          <w:sz w:val="20"/>
          <w:szCs w:val="20"/>
        </w:rPr>
        <w:t xml:space="preserve"> </w:t>
      </w:r>
      <w:r w:rsidRPr="00B314A0">
        <w:rPr>
          <w:rFonts w:asciiTheme="minorHAnsi" w:hAnsiTheme="minorHAnsi"/>
          <w:b/>
          <w:sz w:val="20"/>
          <w:szCs w:val="20"/>
        </w:rPr>
        <w:t>με ΦΠΑ 24%</w:t>
      </w:r>
      <w:r w:rsidRPr="00B314A0">
        <w:rPr>
          <w:rFonts w:asciiTheme="minorHAnsi" w:hAnsiTheme="minorHAnsi"/>
          <w:sz w:val="20"/>
          <w:szCs w:val="20"/>
        </w:rPr>
        <w:t xml:space="preserve">   και θα αντιμετωπιστεί από πιστώσεις που </w:t>
      </w:r>
      <w:r w:rsidR="00786BE8">
        <w:rPr>
          <w:rFonts w:asciiTheme="minorHAnsi" w:hAnsiTheme="minorHAnsi"/>
          <w:sz w:val="20"/>
          <w:szCs w:val="20"/>
        </w:rPr>
        <w:t>θα εγγραφούν</w:t>
      </w:r>
      <w:r w:rsidRPr="00B314A0">
        <w:rPr>
          <w:rFonts w:asciiTheme="minorHAnsi" w:hAnsiTheme="minorHAnsi"/>
          <w:sz w:val="20"/>
          <w:szCs w:val="20"/>
        </w:rPr>
        <w:t xml:space="preserve">  στους προϋπολογισμούς</w:t>
      </w:r>
      <w:r w:rsidR="00CB280A" w:rsidRPr="00B314A0">
        <w:rPr>
          <w:rFonts w:asciiTheme="minorHAnsi" w:hAnsiTheme="minorHAnsi"/>
          <w:sz w:val="20"/>
          <w:szCs w:val="20"/>
        </w:rPr>
        <w:t xml:space="preserve"> του Δήμου και</w:t>
      </w:r>
      <w:r w:rsidRPr="00B314A0">
        <w:rPr>
          <w:rFonts w:asciiTheme="minorHAnsi" w:hAnsiTheme="minorHAnsi"/>
          <w:sz w:val="20"/>
          <w:szCs w:val="20"/>
        </w:rPr>
        <w:t xml:space="preserve"> των φορέων έτους 201</w:t>
      </w:r>
      <w:r w:rsidR="00C327CD">
        <w:rPr>
          <w:rFonts w:asciiTheme="minorHAnsi" w:hAnsiTheme="minorHAnsi"/>
          <w:sz w:val="20"/>
          <w:szCs w:val="20"/>
        </w:rPr>
        <w:t>9</w:t>
      </w:r>
      <w:r w:rsidR="00786BE8">
        <w:rPr>
          <w:rFonts w:asciiTheme="minorHAnsi" w:hAnsiTheme="minorHAnsi"/>
          <w:sz w:val="20"/>
          <w:szCs w:val="20"/>
        </w:rPr>
        <w:t xml:space="preserve"> και 20</w:t>
      </w:r>
      <w:r w:rsidR="00C327CD">
        <w:rPr>
          <w:rFonts w:asciiTheme="minorHAnsi" w:hAnsiTheme="minorHAnsi"/>
          <w:sz w:val="20"/>
          <w:szCs w:val="20"/>
        </w:rPr>
        <w:t>20</w:t>
      </w:r>
      <w:r w:rsidR="00786BE8">
        <w:rPr>
          <w:rFonts w:asciiTheme="minorHAnsi" w:hAnsiTheme="minorHAnsi"/>
          <w:sz w:val="20"/>
          <w:szCs w:val="20"/>
        </w:rPr>
        <w:t xml:space="preserve"> και εδικά για τις Σχολικές Επιτροπές απ</w:t>
      </w:r>
      <w:r w:rsidR="00786BE8" w:rsidRPr="00C327CD">
        <w:rPr>
          <w:rFonts w:asciiTheme="minorHAnsi" w:hAnsiTheme="minorHAnsi"/>
          <w:sz w:val="20"/>
          <w:szCs w:val="20"/>
        </w:rPr>
        <w:t>ό τις λειτουργικές δαπάνες του ίδιου έτους.</w:t>
      </w:r>
    </w:p>
    <w:p w:rsidR="00F142CB" w:rsidRPr="00B46E6E" w:rsidRDefault="00F142CB" w:rsidP="00D46F55">
      <w:pPr>
        <w:autoSpaceDE w:val="0"/>
        <w:autoSpaceDN w:val="0"/>
        <w:adjustRightInd w:val="0"/>
        <w:rPr>
          <w:rFonts w:asciiTheme="minorHAnsi" w:hAnsiTheme="minorHAnsi"/>
          <w:sz w:val="20"/>
          <w:szCs w:val="20"/>
        </w:rPr>
      </w:pP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Αναλυτικά ανά φορέα : </w:t>
      </w:r>
    </w:p>
    <w:p w:rsidR="00C4742A" w:rsidRPr="005134EA" w:rsidRDefault="00C4742A" w:rsidP="00D46F55">
      <w:pPr>
        <w:autoSpaceDE w:val="0"/>
        <w:autoSpaceDN w:val="0"/>
        <w:adjustRightInd w:val="0"/>
        <w:rPr>
          <w:rFonts w:asciiTheme="minorHAnsi" w:hAnsiTheme="minorHAnsi"/>
          <w:sz w:val="20"/>
          <w:szCs w:val="20"/>
        </w:rPr>
      </w:pP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1.</w:t>
      </w:r>
      <w:r w:rsidRPr="005134EA">
        <w:rPr>
          <w:rFonts w:asciiTheme="minorHAnsi" w:hAnsiTheme="minorHAnsi"/>
          <w:b/>
          <w:sz w:val="20"/>
          <w:szCs w:val="20"/>
        </w:rPr>
        <w:t>ΔΗΜΟΣ ΣΗΤΕΙΑΣ</w:t>
      </w:r>
      <w:r w:rsidRPr="005134EA">
        <w:rPr>
          <w:rFonts w:asciiTheme="minorHAnsi" w:hAnsiTheme="minorHAnsi"/>
          <w:sz w:val="20"/>
          <w:szCs w:val="20"/>
        </w:rPr>
        <w:t xml:space="preserve"> </w:t>
      </w:r>
    </w:p>
    <w:p w:rsidR="00C4742A" w:rsidRPr="00181460"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Προϋπολογισμός:</w:t>
      </w:r>
      <w:r w:rsidR="00B25853" w:rsidRPr="00181460">
        <w:rPr>
          <w:rFonts w:asciiTheme="minorHAnsi" w:hAnsiTheme="minorHAnsi"/>
          <w:sz w:val="20"/>
          <w:szCs w:val="20"/>
        </w:rPr>
        <w:t xml:space="preserve"> </w:t>
      </w:r>
      <w:r w:rsidR="00036975" w:rsidRPr="00036975">
        <w:rPr>
          <w:rFonts w:asciiTheme="minorHAnsi" w:hAnsiTheme="minorHAnsi"/>
          <w:sz w:val="20"/>
          <w:szCs w:val="20"/>
        </w:rPr>
        <w:t>8</w:t>
      </w:r>
      <w:r w:rsidR="007064AD" w:rsidRPr="00181460">
        <w:rPr>
          <w:rFonts w:asciiTheme="minorHAnsi" w:hAnsiTheme="minorHAnsi"/>
          <w:sz w:val="20"/>
          <w:szCs w:val="20"/>
        </w:rPr>
        <w:t>.</w:t>
      </w:r>
      <w:r w:rsidR="00036975" w:rsidRPr="00036975">
        <w:rPr>
          <w:rFonts w:asciiTheme="minorHAnsi" w:hAnsiTheme="minorHAnsi"/>
          <w:sz w:val="20"/>
          <w:szCs w:val="20"/>
        </w:rPr>
        <w:t>118</w:t>
      </w:r>
      <w:r w:rsidR="007064AD" w:rsidRPr="00181460">
        <w:rPr>
          <w:rFonts w:asciiTheme="minorHAnsi" w:hAnsiTheme="minorHAnsi"/>
          <w:sz w:val="20"/>
          <w:szCs w:val="20"/>
        </w:rPr>
        <w:t>,</w:t>
      </w:r>
      <w:r w:rsidR="00036975" w:rsidRPr="00036975">
        <w:rPr>
          <w:rFonts w:asciiTheme="minorHAnsi" w:hAnsiTheme="minorHAnsi"/>
          <w:sz w:val="20"/>
          <w:szCs w:val="20"/>
        </w:rPr>
        <w:t>89</w:t>
      </w:r>
      <w:r w:rsidR="0029273F" w:rsidRPr="00181460">
        <w:rPr>
          <w:rFonts w:asciiTheme="minorHAnsi" w:hAnsiTheme="minorHAnsi"/>
          <w:sz w:val="20"/>
          <w:szCs w:val="20"/>
        </w:rPr>
        <w:t>€</w:t>
      </w:r>
    </w:p>
    <w:p w:rsidR="00C4742A" w:rsidRPr="00181460"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Φ.Π.Α.:</w:t>
      </w:r>
      <w:r w:rsidR="00B25853" w:rsidRPr="00181460">
        <w:rPr>
          <w:rFonts w:asciiTheme="minorHAnsi" w:hAnsiTheme="minorHAnsi"/>
          <w:sz w:val="20"/>
          <w:szCs w:val="20"/>
        </w:rPr>
        <w:t xml:space="preserve"> </w:t>
      </w:r>
      <w:r w:rsidR="00C327CD">
        <w:rPr>
          <w:rFonts w:asciiTheme="minorHAnsi" w:hAnsiTheme="minorHAnsi"/>
          <w:sz w:val="20"/>
          <w:szCs w:val="20"/>
        </w:rPr>
        <w:t>1</w:t>
      </w:r>
      <w:r w:rsidR="007064AD" w:rsidRPr="00181460">
        <w:rPr>
          <w:rFonts w:asciiTheme="minorHAnsi" w:hAnsiTheme="minorHAnsi"/>
          <w:sz w:val="20"/>
          <w:szCs w:val="20"/>
        </w:rPr>
        <w:t>.</w:t>
      </w:r>
      <w:r w:rsidR="00036975" w:rsidRPr="00036975">
        <w:rPr>
          <w:rFonts w:asciiTheme="minorHAnsi" w:hAnsiTheme="minorHAnsi"/>
          <w:sz w:val="20"/>
          <w:szCs w:val="20"/>
        </w:rPr>
        <w:t>948</w:t>
      </w:r>
      <w:r w:rsidR="007064AD" w:rsidRPr="00181460">
        <w:rPr>
          <w:rFonts w:asciiTheme="minorHAnsi" w:hAnsiTheme="minorHAnsi"/>
          <w:sz w:val="20"/>
          <w:szCs w:val="20"/>
        </w:rPr>
        <w:t>,</w:t>
      </w:r>
      <w:r w:rsidR="00036975" w:rsidRPr="00036975">
        <w:rPr>
          <w:rFonts w:asciiTheme="minorHAnsi" w:hAnsiTheme="minorHAnsi"/>
          <w:sz w:val="20"/>
          <w:szCs w:val="20"/>
        </w:rPr>
        <w:t>53</w:t>
      </w:r>
      <w:r w:rsidR="0029273F" w:rsidRPr="00181460">
        <w:rPr>
          <w:rFonts w:asciiTheme="minorHAnsi" w:hAnsiTheme="minorHAnsi"/>
          <w:sz w:val="20"/>
          <w:szCs w:val="20"/>
        </w:rPr>
        <w:t>€</w:t>
      </w:r>
    </w:p>
    <w:p w:rsidR="00C4742A" w:rsidRPr="00D56AEA" w:rsidRDefault="00C4742A" w:rsidP="00C4742A">
      <w:pPr>
        <w:autoSpaceDE w:val="0"/>
        <w:autoSpaceDN w:val="0"/>
        <w:adjustRightInd w:val="0"/>
        <w:rPr>
          <w:rFonts w:asciiTheme="minorHAnsi" w:hAnsiTheme="minorHAnsi"/>
          <w:sz w:val="20"/>
          <w:szCs w:val="20"/>
        </w:rPr>
      </w:pPr>
      <w:r w:rsidRPr="00D56AEA">
        <w:rPr>
          <w:rFonts w:asciiTheme="minorHAnsi" w:hAnsiTheme="minorHAnsi"/>
          <w:sz w:val="20"/>
          <w:szCs w:val="20"/>
        </w:rPr>
        <w:t>Δαπάνη:</w:t>
      </w:r>
      <w:r w:rsidR="00B25853" w:rsidRPr="00D56AEA">
        <w:rPr>
          <w:rFonts w:asciiTheme="minorHAnsi" w:hAnsiTheme="minorHAnsi"/>
          <w:sz w:val="20"/>
          <w:szCs w:val="20"/>
        </w:rPr>
        <w:t xml:space="preserve"> </w:t>
      </w:r>
      <w:r w:rsidR="00036975" w:rsidRPr="00D56AEA">
        <w:rPr>
          <w:rFonts w:asciiTheme="minorHAnsi" w:hAnsiTheme="minorHAnsi"/>
          <w:sz w:val="20"/>
          <w:szCs w:val="20"/>
        </w:rPr>
        <w:t>10</w:t>
      </w:r>
      <w:r w:rsidR="007064AD" w:rsidRPr="00D56AEA">
        <w:rPr>
          <w:rFonts w:asciiTheme="minorHAnsi" w:hAnsiTheme="minorHAnsi"/>
          <w:sz w:val="20"/>
          <w:szCs w:val="20"/>
        </w:rPr>
        <w:t>.</w:t>
      </w:r>
      <w:r w:rsidR="00036975" w:rsidRPr="00D56AEA">
        <w:rPr>
          <w:rFonts w:asciiTheme="minorHAnsi" w:hAnsiTheme="minorHAnsi"/>
          <w:sz w:val="20"/>
          <w:szCs w:val="20"/>
        </w:rPr>
        <w:t>067</w:t>
      </w:r>
      <w:r w:rsidR="007064AD" w:rsidRPr="00D56AEA">
        <w:rPr>
          <w:rFonts w:asciiTheme="minorHAnsi" w:hAnsiTheme="minorHAnsi"/>
          <w:sz w:val="20"/>
          <w:szCs w:val="20"/>
        </w:rPr>
        <w:t>,</w:t>
      </w:r>
      <w:r w:rsidR="00036975" w:rsidRPr="00D56AEA">
        <w:rPr>
          <w:rFonts w:asciiTheme="minorHAnsi" w:hAnsiTheme="minorHAnsi"/>
          <w:sz w:val="20"/>
          <w:szCs w:val="20"/>
        </w:rPr>
        <w:t>42</w:t>
      </w:r>
      <w:r w:rsidR="00045CF3" w:rsidRPr="00D56AEA">
        <w:rPr>
          <w:rFonts w:asciiTheme="minorHAnsi" w:hAnsiTheme="minorHAnsi"/>
          <w:sz w:val="20"/>
          <w:szCs w:val="20"/>
        </w:rPr>
        <w:t>€</w:t>
      </w:r>
      <w:r w:rsidR="0029273F" w:rsidRPr="00D56AEA">
        <w:rPr>
          <w:rFonts w:asciiTheme="minorHAnsi" w:hAnsiTheme="minorHAnsi"/>
          <w:sz w:val="20"/>
          <w:szCs w:val="20"/>
        </w:rPr>
        <w:t xml:space="preserve"> </w:t>
      </w:r>
    </w:p>
    <w:p w:rsidR="00C4742A" w:rsidRPr="0071501B" w:rsidRDefault="00C4742A" w:rsidP="00C4742A">
      <w:pPr>
        <w:autoSpaceDE w:val="0"/>
        <w:autoSpaceDN w:val="0"/>
        <w:adjustRightInd w:val="0"/>
        <w:rPr>
          <w:rFonts w:asciiTheme="minorHAnsi" w:hAnsiTheme="minorHAnsi"/>
          <w:sz w:val="20"/>
          <w:szCs w:val="20"/>
        </w:rPr>
      </w:pPr>
      <w:r w:rsidRPr="00D56AEA">
        <w:rPr>
          <w:rFonts w:asciiTheme="minorHAnsi" w:hAnsiTheme="minorHAnsi"/>
          <w:sz w:val="20"/>
          <w:szCs w:val="20"/>
        </w:rPr>
        <w:t>Κ.Α. 10-</w:t>
      </w:r>
      <w:r w:rsidR="00C4616D" w:rsidRPr="00D56AEA">
        <w:rPr>
          <w:rFonts w:asciiTheme="minorHAnsi" w:hAnsiTheme="minorHAnsi"/>
          <w:sz w:val="20"/>
          <w:szCs w:val="20"/>
        </w:rPr>
        <w:t>6634,20-6634,30-6634</w:t>
      </w:r>
      <w:r w:rsidR="007064AD" w:rsidRPr="00D56AEA">
        <w:rPr>
          <w:rFonts w:asciiTheme="minorHAnsi" w:hAnsiTheme="minorHAnsi"/>
          <w:sz w:val="20"/>
          <w:szCs w:val="20"/>
        </w:rPr>
        <w:t>, 15-6699.002</w:t>
      </w:r>
    </w:p>
    <w:p w:rsidR="00D46F55" w:rsidRPr="005134EA" w:rsidRDefault="00D46F55" w:rsidP="00D46F55">
      <w:pPr>
        <w:autoSpaceDE w:val="0"/>
        <w:autoSpaceDN w:val="0"/>
        <w:adjustRightInd w:val="0"/>
        <w:rPr>
          <w:rFonts w:asciiTheme="minorHAnsi" w:hAnsiTheme="minorHAnsi"/>
          <w:sz w:val="20"/>
          <w:szCs w:val="20"/>
        </w:rPr>
      </w:pPr>
    </w:p>
    <w:p w:rsidR="007A2CF4" w:rsidRPr="005134EA" w:rsidRDefault="007A2CF4" w:rsidP="00D46F55">
      <w:pPr>
        <w:autoSpaceDE w:val="0"/>
        <w:autoSpaceDN w:val="0"/>
        <w:adjustRightInd w:val="0"/>
        <w:rPr>
          <w:rFonts w:asciiTheme="minorHAnsi" w:hAnsiTheme="minorHAnsi"/>
          <w:b/>
          <w:sz w:val="20"/>
          <w:szCs w:val="20"/>
        </w:rPr>
      </w:pPr>
    </w:p>
    <w:p w:rsidR="00D46F55" w:rsidRPr="005001D9" w:rsidRDefault="000B3162" w:rsidP="00D46F55">
      <w:pPr>
        <w:autoSpaceDE w:val="0"/>
        <w:autoSpaceDN w:val="0"/>
        <w:adjustRightInd w:val="0"/>
        <w:rPr>
          <w:rFonts w:asciiTheme="minorHAnsi" w:hAnsiTheme="minorHAnsi"/>
          <w:b/>
          <w:sz w:val="20"/>
          <w:szCs w:val="20"/>
        </w:rPr>
      </w:pPr>
      <w:r w:rsidRPr="005001D9">
        <w:rPr>
          <w:rFonts w:asciiTheme="minorHAnsi" w:hAnsiTheme="minorHAnsi"/>
          <w:b/>
          <w:sz w:val="20"/>
          <w:szCs w:val="20"/>
        </w:rPr>
        <w:t>2</w:t>
      </w:r>
      <w:r w:rsidR="00D46F55" w:rsidRPr="005001D9">
        <w:rPr>
          <w:rFonts w:asciiTheme="minorHAnsi" w:hAnsiTheme="minorHAnsi"/>
          <w:b/>
          <w:sz w:val="20"/>
          <w:szCs w:val="20"/>
        </w:rPr>
        <w:t>. Δ.Ο.Κ.Α.Σ.</w:t>
      </w:r>
    </w:p>
    <w:p w:rsidR="00C4742A" w:rsidRPr="005001D9" w:rsidRDefault="009F27DF"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2A0BAF">
        <w:rPr>
          <w:rFonts w:asciiTheme="minorHAnsi" w:hAnsiTheme="minorHAnsi"/>
          <w:sz w:val="20"/>
          <w:szCs w:val="20"/>
        </w:rPr>
        <w:t>4</w:t>
      </w:r>
      <w:r w:rsidR="00B1393D" w:rsidRPr="005001D9">
        <w:rPr>
          <w:rFonts w:asciiTheme="minorHAnsi" w:hAnsiTheme="minorHAnsi"/>
          <w:sz w:val="20"/>
          <w:szCs w:val="20"/>
        </w:rPr>
        <w:t>.</w:t>
      </w:r>
      <w:r w:rsidR="002A0BAF">
        <w:rPr>
          <w:rFonts w:asciiTheme="minorHAnsi" w:hAnsiTheme="minorHAnsi"/>
          <w:sz w:val="20"/>
          <w:szCs w:val="20"/>
        </w:rPr>
        <w:t>232</w:t>
      </w:r>
      <w:r w:rsidR="00B314A0" w:rsidRPr="005001D9">
        <w:rPr>
          <w:rFonts w:asciiTheme="minorHAnsi" w:hAnsiTheme="minorHAnsi"/>
          <w:sz w:val="20"/>
          <w:szCs w:val="20"/>
        </w:rPr>
        <w:t>,</w:t>
      </w:r>
      <w:r w:rsidR="002A0BAF">
        <w:rPr>
          <w:rFonts w:asciiTheme="minorHAnsi" w:hAnsiTheme="minorHAnsi"/>
          <w:sz w:val="20"/>
          <w:szCs w:val="20"/>
        </w:rPr>
        <w:t>07</w:t>
      </w:r>
      <w:r w:rsidR="00B1393D" w:rsidRPr="005001D9">
        <w:rPr>
          <w:rFonts w:asciiTheme="minorHAnsi" w:hAnsiTheme="minorHAnsi"/>
          <w:sz w:val="20"/>
          <w:szCs w:val="20"/>
        </w:rPr>
        <w:t xml:space="preserve"> €</w:t>
      </w:r>
    </w:p>
    <w:p w:rsidR="00D46F55" w:rsidRPr="005001D9" w:rsidRDefault="009F27DF"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w:t>
      </w:r>
      <w:r w:rsidR="001F5CAE" w:rsidRPr="005001D9">
        <w:rPr>
          <w:rFonts w:asciiTheme="minorHAnsi" w:hAnsiTheme="minorHAnsi"/>
          <w:sz w:val="20"/>
          <w:szCs w:val="20"/>
        </w:rPr>
        <w:t xml:space="preserve">24% </w:t>
      </w:r>
      <w:r w:rsidRPr="005001D9">
        <w:rPr>
          <w:rFonts w:asciiTheme="minorHAnsi" w:hAnsiTheme="minorHAnsi"/>
          <w:sz w:val="20"/>
          <w:szCs w:val="20"/>
        </w:rPr>
        <w:t xml:space="preserve">: </w:t>
      </w:r>
      <w:r w:rsidR="002A0BAF">
        <w:rPr>
          <w:rFonts w:asciiTheme="minorHAnsi" w:hAnsiTheme="minorHAnsi"/>
          <w:sz w:val="20"/>
          <w:szCs w:val="20"/>
        </w:rPr>
        <w:t>1.015</w:t>
      </w:r>
      <w:r w:rsidR="00B314A0" w:rsidRPr="005001D9">
        <w:rPr>
          <w:rFonts w:asciiTheme="minorHAnsi" w:hAnsiTheme="minorHAnsi"/>
          <w:sz w:val="20"/>
          <w:szCs w:val="20"/>
        </w:rPr>
        <w:t>,</w:t>
      </w:r>
      <w:r w:rsidR="002A0BAF">
        <w:rPr>
          <w:rFonts w:asciiTheme="minorHAnsi" w:hAnsiTheme="minorHAnsi"/>
          <w:sz w:val="20"/>
          <w:szCs w:val="20"/>
        </w:rPr>
        <w:t>70</w:t>
      </w:r>
      <w:r w:rsidR="00B1393D" w:rsidRPr="005001D9">
        <w:rPr>
          <w:rFonts w:asciiTheme="minorHAnsi" w:hAnsiTheme="minorHAnsi"/>
          <w:sz w:val="20"/>
          <w:szCs w:val="20"/>
        </w:rPr>
        <w:t xml:space="preserve"> €</w:t>
      </w:r>
    </w:p>
    <w:p w:rsidR="00D46F55" w:rsidRPr="00D56AEA" w:rsidRDefault="00D46F55" w:rsidP="00D46F55">
      <w:pPr>
        <w:autoSpaceDE w:val="0"/>
        <w:autoSpaceDN w:val="0"/>
        <w:adjustRightInd w:val="0"/>
        <w:rPr>
          <w:rFonts w:asciiTheme="minorHAnsi" w:hAnsiTheme="minorHAnsi"/>
          <w:sz w:val="20"/>
          <w:szCs w:val="20"/>
        </w:rPr>
      </w:pPr>
      <w:r w:rsidRPr="00D56AEA">
        <w:rPr>
          <w:rFonts w:asciiTheme="minorHAnsi" w:hAnsiTheme="minorHAnsi"/>
          <w:sz w:val="20"/>
          <w:szCs w:val="20"/>
        </w:rPr>
        <w:t xml:space="preserve">Δαπάνη : </w:t>
      </w:r>
      <w:r w:rsidR="002A0BAF" w:rsidRPr="00D56AEA">
        <w:rPr>
          <w:rFonts w:asciiTheme="minorHAnsi" w:hAnsiTheme="minorHAnsi"/>
          <w:sz w:val="20"/>
          <w:szCs w:val="20"/>
        </w:rPr>
        <w:t>5</w:t>
      </w:r>
      <w:r w:rsidR="00B1393D" w:rsidRPr="00D56AEA">
        <w:rPr>
          <w:rFonts w:asciiTheme="minorHAnsi" w:hAnsiTheme="minorHAnsi"/>
          <w:sz w:val="20"/>
          <w:szCs w:val="20"/>
        </w:rPr>
        <w:t>.</w:t>
      </w:r>
      <w:r w:rsidR="002A0BAF" w:rsidRPr="00D56AEA">
        <w:rPr>
          <w:rFonts w:asciiTheme="minorHAnsi" w:hAnsiTheme="minorHAnsi"/>
          <w:sz w:val="20"/>
          <w:szCs w:val="20"/>
        </w:rPr>
        <w:t>247</w:t>
      </w:r>
      <w:r w:rsidR="00B314A0" w:rsidRPr="00D56AEA">
        <w:rPr>
          <w:rFonts w:asciiTheme="minorHAnsi" w:hAnsiTheme="minorHAnsi"/>
          <w:sz w:val="20"/>
          <w:szCs w:val="20"/>
        </w:rPr>
        <w:t>,</w:t>
      </w:r>
      <w:r w:rsidR="002A0BAF" w:rsidRPr="00D56AEA">
        <w:rPr>
          <w:rFonts w:asciiTheme="minorHAnsi" w:hAnsiTheme="minorHAnsi"/>
          <w:sz w:val="20"/>
          <w:szCs w:val="20"/>
        </w:rPr>
        <w:t>77</w:t>
      </w:r>
      <w:r w:rsidR="00B1393D" w:rsidRPr="00D56AEA">
        <w:rPr>
          <w:rFonts w:asciiTheme="minorHAnsi" w:hAnsiTheme="minorHAnsi"/>
          <w:sz w:val="20"/>
          <w:szCs w:val="20"/>
        </w:rPr>
        <w:t xml:space="preserve"> €</w:t>
      </w:r>
    </w:p>
    <w:p w:rsidR="00D46F55" w:rsidRPr="00D45743" w:rsidRDefault="00D46F55" w:rsidP="00D46F55">
      <w:pPr>
        <w:autoSpaceDE w:val="0"/>
        <w:autoSpaceDN w:val="0"/>
        <w:adjustRightInd w:val="0"/>
        <w:rPr>
          <w:rFonts w:asciiTheme="minorHAnsi" w:hAnsiTheme="minorHAnsi"/>
          <w:sz w:val="20"/>
          <w:szCs w:val="20"/>
        </w:rPr>
      </w:pPr>
      <w:r w:rsidRPr="00D56AEA">
        <w:rPr>
          <w:rFonts w:asciiTheme="minorHAnsi" w:hAnsiTheme="minorHAnsi"/>
          <w:sz w:val="20"/>
          <w:szCs w:val="20"/>
        </w:rPr>
        <w:t xml:space="preserve">Κ.Α. : </w:t>
      </w:r>
      <w:r w:rsidR="00C11A6C" w:rsidRPr="00D56AEA">
        <w:rPr>
          <w:rFonts w:asciiTheme="minorHAnsi" w:hAnsiTheme="minorHAnsi"/>
          <w:sz w:val="20"/>
          <w:szCs w:val="20"/>
        </w:rPr>
        <w:t>15-6634.</w:t>
      </w:r>
      <w:r w:rsidR="00B314A0" w:rsidRPr="00D56AEA">
        <w:rPr>
          <w:rFonts w:asciiTheme="minorHAnsi" w:hAnsiTheme="minorHAnsi"/>
          <w:sz w:val="20"/>
          <w:szCs w:val="20"/>
        </w:rPr>
        <w:t>001</w:t>
      </w:r>
      <w:r w:rsidR="00C11A6C" w:rsidRPr="00D56AEA">
        <w:rPr>
          <w:rFonts w:asciiTheme="minorHAnsi" w:hAnsiTheme="minorHAnsi"/>
          <w:sz w:val="20"/>
          <w:szCs w:val="20"/>
        </w:rPr>
        <w:t>,15-6634.</w:t>
      </w:r>
      <w:r w:rsidR="00B314A0" w:rsidRPr="00D56AEA">
        <w:rPr>
          <w:rFonts w:asciiTheme="minorHAnsi" w:hAnsiTheme="minorHAnsi"/>
          <w:sz w:val="20"/>
          <w:szCs w:val="20"/>
        </w:rPr>
        <w:t>002</w:t>
      </w:r>
      <w:r w:rsidR="00C11A6C" w:rsidRPr="00D56AEA">
        <w:rPr>
          <w:rFonts w:asciiTheme="minorHAnsi" w:hAnsiTheme="minorHAnsi"/>
          <w:sz w:val="20"/>
          <w:szCs w:val="20"/>
        </w:rPr>
        <w:t>,15-6634.</w:t>
      </w:r>
      <w:r w:rsidR="00B314A0" w:rsidRPr="00D56AEA">
        <w:rPr>
          <w:rFonts w:asciiTheme="minorHAnsi" w:hAnsiTheme="minorHAnsi"/>
          <w:sz w:val="20"/>
          <w:szCs w:val="20"/>
        </w:rPr>
        <w:t>003</w:t>
      </w:r>
      <w:r w:rsidR="00C11A6C" w:rsidRPr="00D56AEA">
        <w:rPr>
          <w:rFonts w:asciiTheme="minorHAnsi" w:hAnsiTheme="minorHAnsi"/>
          <w:sz w:val="20"/>
          <w:szCs w:val="20"/>
        </w:rPr>
        <w:t>,15-6634.</w:t>
      </w:r>
      <w:r w:rsidR="00B314A0" w:rsidRPr="00D56AEA">
        <w:rPr>
          <w:rFonts w:asciiTheme="minorHAnsi" w:hAnsiTheme="minorHAnsi"/>
          <w:sz w:val="20"/>
          <w:szCs w:val="20"/>
        </w:rPr>
        <w:t>004</w:t>
      </w:r>
    </w:p>
    <w:p w:rsidR="0081122C" w:rsidRPr="005134EA" w:rsidRDefault="0081122C" w:rsidP="00D46F55">
      <w:pPr>
        <w:autoSpaceDE w:val="0"/>
        <w:autoSpaceDN w:val="0"/>
        <w:adjustRightInd w:val="0"/>
        <w:rPr>
          <w:rFonts w:asciiTheme="minorHAnsi" w:hAnsiTheme="minorHAnsi"/>
          <w:sz w:val="20"/>
          <w:szCs w:val="20"/>
        </w:rPr>
      </w:pPr>
    </w:p>
    <w:p w:rsidR="001F5CAE" w:rsidRPr="005001D9" w:rsidRDefault="000B3162" w:rsidP="00B01978">
      <w:pPr>
        <w:pStyle w:val="a5"/>
        <w:rPr>
          <w:rFonts w:asciiTheme="minorHAnsi" w:hAnsiTheme="minorHAnsi"/>
          <w:b/>
          <w:sz w:val="20"/>
        </w:rPr>
      </w:pPr>
      <w:r w:rsidRPr="005001D9">
        <w:rPr>
          <w:rFonts w:asciiTheme="minorHAnsi" w:hAnsiTheme="minorHAnsi"/>
          <w:b/>
          <w:sz w:val="20"/>
        </w:rPr>
        <w:t xml:space="preserve">3. </w:t>
      </w:r>
      <w:r w:rsidR="001F5CAE" w:rsidRPr="005001D9">
        <w:rPr>
          <w:rFonts w:asciiTheme="minorHAnsi" w:hAnsiTheme="minorHAnsi"/>
          <w:b/>
          <w:sz w:val="20"/>
        </w:rPr>
        <w:t xml:space="preserve">Α’ ΒΑΘΜΙΑ ΣΧΟΛΙΚΗ ΕΠΙΤΡΟΠΗ  </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0E1FB8" w:rsidRPr="005001D9">
        <w:rPr>
          <w:rFonts w:asciiTheme="minorHAnsi" w:hAnsiTheme="minorHAnsi"/>
          <w:sz w:val="20"/>
          <w:szCs w:val="20"/>
        </w:rPr>
        <w:t>1</w:t>
      </w:r>
      <w:r w:rsidR="002A0BAF">
        <w:rPr>
          <w:rFonts w:asciiTheme="minorHAnsi" w:hAnsiTheme="minorHAnsi"/>
          <w:sz w:val="20"/>
          <w:szCs w:val="20"/>
        </w:rPr>
        <w:t>0</w:t>
      </w:r>
      <w:r w:rsidR="000E1FB8" w:rsidRPr="005001D9">
        <w:rPr>
          <w:rFonts w:asciiTheme="minorHAnsi" w:hAnsiTheme="minorHAnsi"/>
          <w:sz w:val="20"/>
          <w:szCs w:val="20"/>
        </w:rPr>
        <w:t>.</w:t>
      </w:r>
      <w:r w:rsidR="002A0BAF">
        <w:rPr>
          <w:rFonts w:asciiTheme="minorHAnsi" w:hAnsiTheme="minorHAnsi"/>
          <w:sz w:val="20"/>
          <w:szCs w:val="20"/>
        </w:rPr>
        <w:t>338</w:t>
      </w:r>
      <w:r w:rsidR="000E1FB8" w:rsidRPr="005001D9">
        <w:rPr>
          <w:rFonts w:asciiTheme="minorHAnsi" w:hAnsiTheme="minorHAnsi"/>
          <w:sz w:val="20"/>
          <w:szCs w:val="20"/>
        </w:rPr>
        <w:t>,</w:t>
      </w:r>
      <w:r w:rsidR="002A0BAF">
        <w:rPr>
          <w:rFonts w:asciiTheme="minorHAnsi" w:hAnsiTheme="minorHAnsi"/>
          <w:sz w:val="20"/>
          <w:szCs w:val="20"/>
        </w:rPr>
        <w:t xml:space="preserve">30 </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2A0BAF">
        <w:rPr>
          <w:rFonts w:asciiTheme="minorHAnsi" w:hAnsiTheme="minorHAnsi"/>
          <w:sz w:val="20"/>
          <w:szCs w:val="20"/>
        </w:rPr>
        <w:t>2</w:t>
      </w:r>
      <w:r w:rsidR="006539BD" w:rsidRPr="005001D9">
        <w:rPr>
          <w:rFonts w:asciiTheme="minorHAnsi" w:hAnsiTheme="minorHAnsi"/>
          <w:sz w:val="20"/>
          <w:szCs w:val="20"/>
        </w:rPr>
        <w:t>.</w:t>
      </w:r>
      <w:r w:rsidR="002A0BAF">
        <w:rPr>
          <w:rFonts w:asciiTheme="minorHAnsi" w:hAnsiTheme="minorHAnsi"/>
          <w:sz w:val="20"/>
          <w:szCs w:val="20"/>
        </w:rPr>
        <w:t>481</w:t>
      </w:r>
      <w:r w:rsidR="000E1FB8" w:rsidRPr="005001D9">
        <w:rPr>
          <w:rFonts w:asciiTheme="minorHAnsi" w:hAnsiTheme="minorHAnsi"/>
          <w:sz w:val="20"/>
          <w:szCs w:val="20"/>
        </w:rPr>
        <w:t>,</w:t>
      </w:r>
      <w:r w:rsidR="002A0BAF">
        <w:rPr>
          <w:rFonts w:asciiTheme="minorHAnsi" w:hAnsiTheme="minorHAnsi"/>
          <w:sz w:val="20"/>
          <w:szCs w:val="20"/>
        </w:rPr>
        <w:t xml:space="preserve">19 </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0E1FB8" w:rsidRPr="005001D9">
        <w:rPr>
          <w:rFonts w:asciiTheme="minorHAnsi" w:hAnsiTheme="minorHAnsi"/>
          <w:sz w:val="20"/>
          <w:szCs w:val="20"/>
        </w:rPr>
        <w:t>1</w:t>
      </w:r>
      <w:r w:rsidR="002A0BAF">
        <w:rPr>
          <w:rFonts w:asciiTheme="minorHAnsi" w:hAnsiTheme="minorHAnsi"/>
          <w:sz w:val="20"/>
          <w:szCs w:val="20"/>
        </w:rPr>
        <w:t>2</w:t>
      </w:r>
      <w:r w:rsidR="000E1FB8" w:rsidRPr="005001D9">
        <w:rPr>
          <w:rFonts w:asciiTheme="minorHAnsi" w:hAnsiTheme="minorHAnsi"/>
          <w:sz w:val="20"/>
          <w:szCs w:val="20"/>
        </w:rPr>
        <w:t>.</w:t>
      </w:r>
      <w:r w:rsidR="002A0BAF">
        <w:rPr>
          <w:rFonts w:asciiTheme="minorHAnsi" w:hAnsiTheme="minorHAnsi"/>
          <w:sz w:val="20"/>
          <w:szCs w:val="20"/>
        </w:rPr>
        <w:t>819</w:t>
      </w:r>
      <w:r w:rsidR="000E1FB8" w:rsidRPr="005001D9">
        <w:rPr>
          <w:rFonts w:asciiTheme="minorHAnsi" w:hAnsiTheme="minorHAnsi"/>
          <w:sz w:val="20"/>
          <w:szCs w:val="20"/>
        </w:rPr>
        <w:t>,</w:t>
      </w:r>
      <w:r w:rsidR="002A0BAF">
        <w:rPr>
          <w:rFonts w:asciiTheme="minorHAnsi" w:hAnsiTheme="minorHAnsi"/>
          <w:sz w:val="20"/>
          <w:szCs w:val="20"/>
        </w:rPr>
        <w:t xml:space="preserve">49 </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p>
    <w:p w:rsidR="005134EA" w:rsidRPr="005001D9" w:rsidRDefault="005134EA" w:rsidP="001F5CAE">
      <w:pPr>
        <w:autoSpaceDE w:val="0"/>
        <w:autoSpaceDN w:val="0"/>
        <w:adjustRightInd w:val="0"/>
        <w:rPr>
          <w:rFonts w:asciiTheme="minorHAnsi" w:hAnsiTheme="minorHAnsi"/>
          <w:b/>
          <w:sz w:val="20"/>
          <w:szCs w:val="20"/>
        </w:rPr>
      </w:pPr>
    </w:p>
    <w:p w:rsidR="00181460" w:rsidRPr="005001D9" w:rsidRDefault="00181460" w:rsidP="001F5CAE">
      <w:pPr>
        <w:autoSpaceDE w:val="0"/>
        <w:autoSpaceDN w:val="0"/>
        <w:adjustRightInd w:val="0"/>
        <w:rPr>
          <w:rFonts w:asciiTheme="minorHAnsi" w:hAnsiTheme="minorHAnsi"/>
          <w:b/>
          <w:sz w:val="20"/>
          <w:szCs w:val="20"/>
        </w:rPr>
      </w:pPr>
    </w:p>
    <w:p w:rsidR="00761424" w:rsidRPr="005001D9" w:rsidRDefault="000B3162" w:rsidP="001F5CAE">
      <w:pPr>
        <w:autoSpaceDE w:val="0"/>
        <w:autoSpaceDN w:val="0"/>
        <w:adjustRightInd w:val="0"/>
        <w:rPr>
          <w:rFonts w:asciiTheme="minorHAnsi" w:hAnsiTheme="minorHAnsi"/>
          <w:b/>
          <w:sz w:val="20"/>
          <w:szCs w:val="20"/>
        </w:rPr>
      </w:pPr>
      <w:r w:rsidRPr="005001D9">
        <w:rPr>
          <w:rFonts w:asciiTheme="minorHAnsi" w:hAnsiTheme="minorHAnsi"/>
          <w:b/>
          <w:sz w:val="20"/>
          <w:szCs w:val="20"/>
        </w:rPr>
        <w:lastRenderedPageBreak/>
        <w:t xml:space="preserve">4. </w:t>
      </w:r>
      <w:r w:rsidR="00761424" w:rsidRPr="005001D9">
        <w:rPr>
          <w:rFonts w:asciiTheme="minorHAnsi" w:hAnsiTheme="minorHAnsi"/>
          <w:b/>
          <w:sz w:val="20"/>
          <w:szCs w:val="20"/>
        </w:rPr>
        <w:t>Β’ ΒΑΘΜΙΑ ΣΧΟΛΙΚΗ ΕΠΙΤΡΟΠΗ</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7064AD" w:rsidRPr="005001D9">
        <w:rPr>
          <w:rFonts w:asciiTheme="minorHAnsi" w:hAnsiTheme="minorHAnsi"/>
          <w:sz w:val="20"/>
          <w:szCs w:val="20"/>
        </w:rPr>
        <w:t>1</w:t>
      </w:r>
      <w:r w:rsidR="000C36DE">
        <w:rPr>
          <w:rFonts w:asciiTheme="minorHAnsi" w:hAnsiTheme="minorHAnsi"/>
          <w:sz w:val="20"/>
          <w:szCs w:val="20"/>
        </w:rPr>
        <w:t>0</w:t>
      </w:r>
      <w:r w:rsidR="007064AD" w:rsidRPr="005001D9">
        <w:rPr>
          <w:rFonts w:asciiTheme="minorHAnsi" w:hAnsiTheme="minorHAnsi"/>
          <w:sz w:val="20"/>
          <w:szCs w:val="20"/>
        </w:rPr>
        <w:t>.</w:t>
      </w:r>
      <w:r w:rsidR="00036975" w:rsidRPr="00036975">
        <w:rPr>
          <w:rFonts w:asciiTheme="minorHAnsi" w:hAnsiTheme="minorHAnsi"/>
          <w:sz w:val="20"/>
          <w:szCs w:val="20"/>
        </w:rPr>
        <w:t>70</w:t>
      </w:r>
      <w:r w:rsidR="002A0BAF">
        <w:rPr>
          <w:rFonts w:asciiTheme="minorHAnsi" w:hAnsiTheme="minorHAnsi"/>
          <w:sz w:val="20"/>
          <w:szCs w:val="20"/>
        </w:rPr>
        <w:t>1</w:t>
      </w:r>
      <w:r w:rsidR="007064AD" w:rsidRPr="005001D9">
        <w:rPr>
          <w:rFonts w:asciiTheme="minorHAnsi" w:hAnsiTheme="minorHAnsi"/>
          <w:sz w:val="20"/>
          <w:szCs w:val="20"/>
        </w:rPr>
        <w:t>,</w:t>
      </w:r>
      <w:r w:rsidR="002A0BAF">
        <w:rPr>
          <w:rFonts w:asciiTheme="minorHAnsi" w:hAnsiTheme="minorHAnsi"/>
          <w:sz w:val="20"/>
          <w:szCs w:val="20"/>
        </w:rPr>
        <w:t xml:space="preserve">69 </w:t>
      </w:r>
      <w:r w:rsidR="004414D4" w:rsidRPr="005001D9">
        <w:rPr>
          <w:rFonts w:asciiTheme="minorHAnsi" w:hAnsiTheme="minorHAnsi"/>
          <w:sz w:val="20"/>
          <w:szCs w:val="20"/>
        </w:rPr>
        <w:t>€</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7064AD" w:rsidRPr="005001D9">
        <w:rPr>
          <w:rFonts w:asciiTheme="minorHAnsi" w:hAnsiTheme="minorHAnsi"/>
          <w:sz w:val="20"/>
          <w:szCs w:val="20"/>
        </w:rPr>
        <w:t>2.</w:t>
      </w:r>
      <w:r w:rsidR="00036975" w:rsidRPr="00036975">
        <w:rPr>
          <w:rFonts w:asciiTheme="minorHAnsi" w:hAnsiTheme="minorHAnsi"/>
          <w:sz w:val="20"/>
          <w:szCs w:val="20"/>
        </w:rPr>
        <w:t>568</w:t>
      </w:r>
      <w:r w:rsidR="007064AD" w:rsidRPr="005001D9">
        <w:rPr>
          <w:rFonts w:asciiTheme="minorHAnsi" w:hAnsiTheme="minorHAnsi"/>
          <w:sz w:val="20"/>
          <w:szCs w:val="20"/>
        </w:rPr>
        <w:t>,</w:t>
      </w:r>
      <w:r w:rsidR="002A0BAF">
        <w:rPr>
          <w:rFonts w:asciiTheme="minorHAnsi" w:hAnsiTheme="minorHAnsi"/>
          <w:sz w:val="20"/>
          <w:szCs w:val="20"/>
        </w:rPr>
        <w:t xml:space="preserve">41 </w:t>
      </w:r>
      <w:r w:rsidR="007064AD" w:rsidRPr="005001D9">
        <w:rPr>
          <w:rFonts w:asciiTheme="minorHAnsi" w:hAnsiTheme="minorHAnsi"/>
          <w:sz w:val="20"/>
          <w:szCs w:val="20"/>
        </w:rPr>
        <w:t>€</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7064AD" w:rsidRPr="005001D9">
        <w:rPr>
          <w:rFonts w:asciiTheme="minorHAnsi" w:hAnsiTheme="minorHAnsi"/>
          <w:sz w:val="20"/>
          <w:szCs w:val="20"/>
        </w:rPr>
        <w:t>1</w:t>
      </w:r>
      <w:r w:rsidR="00036975" w:rsidRPr="00036975">
        <w:rPr>
          <w:rFonts w:asciiTheme="minorHAnsi" w:hAnsiTheme="minorHAnsi"/>
          <w:sz w:val="20"/>
          <w:szCs w:val="20"/>
        </w:rPr>
        <w:t>3</w:t>
      </w:r>
      <w:r w:rsidR="007064AD" w:rsidRPr="005001D9">
        <w:rPr>
          <w:rFonts w:asciiTheme="minorHAnsi" w:hAnsiTheme="minorHAnsi"/>
          <w:sz w:val="20"/>
          <w:szCs w:val="20"/>
        </w:rPr>
        <w:t>.</w:t>
      </w:r>
      <w:r w:rsidR="00036975" w:rsidRPr="00A7643B">
        <w:rPr>
          <w:rFonts w:asciiTheme="minorHAnsi" w:hAnsiTheme="minorHAnsi"/>
          <w:sz w:val="20"/>
          <w:szCs w:val="20"/>
        </w:rPr>
        <w:t>2</w:t>
      </w:r>
      <w:r w:rsidR="002A0BAF">
        <w:rPr>
          <w:rFonts w:asciiTheme="minorHAnsi" w:hAnsiTheme="minorHAnsi"/>
          <w:sz w:val="20"/>
          <w:szCs w:val="20"/>
        </w:rPr>
        <w:t>70</w:t>
      </w:r>
      <w:r w:rsidR="007064AD" w:rsidRPr="005001D9">
        <w:rPr>
          <w:rFonts w:asciiTheme="minorHAnsi" w:hAnsiTheme="minorHAnsi"/>
          <w:sz w:val="20"/>
          <w:szCs w:val="20"/>
        </w:rPr>
        <w:t>,</w:t>
      </w:r>
      <w:r w:rsidR="002A0BAF">
        <w:rPr>
          <w:rFonts w:asciiTheme="minorHAnsi" w:hAnsiTheme="minorHAnsi"/>
          <w:sz w:val="20"/>
          <w:szCs w:val="20"/>
        </w:rPr>
        <w:t xml:space="preserve">10 </w:t>
      </w:r>
      <w:r w:rsidR="007064AD" w:rsidRPr="005001D9">
        <w:rPr>
          <w:rFonts w:asciiTheme="minorHAnsi" w:hAnsiTheme="minorHAnsi"/>
          <w:sz w:val="20"/>
          <w:szCs w:val="20"/>
        </w:rPr>
        <w:t>€</w:t>
      </w:r>
    </w:p>
    <w:p w:rsidR="004414D4" w:rsidRPr="005001D9" w:rsidRDefault="004414D4" w:rsidP="001F5CAE">
      <w:pPr>
        <w:autoSpaceDE w:val="0"/>
        <w:autoSpaceDN w:val="0"/>
        <w:adjustRightInd w:val="0"/>
        <w:rPr>
          <w:rFonts w:asciiTheme="minorHAnsi" w:hAnsiTheme="minorHAnsi"/>
          <w:sz w:val="20"/>
          <w:szCs w:val="20"/>
        </w:rPr>
      </w:pPr>
    </w:p>
    <w:p w:rsidR="0081122C" w:rsidRPr="005001D9" w:rsidRDefault="0081122C" w:rsidP="00761424">
      <w:pPr>
        <w:autoSpaceDE w:val="0"/>
        <w:autoSpaceDN w:val="0"/>
        <w:adjustRightInd w:val="0"/>
        <w:rPr>
          <w:rFonts w:asciiTheme="minorHAnsi" w:hAnsiTheme="minorHAnsi"/>
          <w:sz w:val="20"/>
          <w:szCs w:val="20"/>
        </w:rPr>
      </w:pPr>
    </w:p>
    <w:p w:rsidR="00761424" w:rsidRPr="005001D9" w:rsidRDefault="005D3F16" w:rsidP="001F5CAE">
      <w:pPr>
        <w:autoSpaceDE w:val="0"/>
        <w:autoSpaceDN w:val="0"/>
        <w:adjustRightInd w:val="0"/>
        <w:rPr>
          <w:rFonts w:asciiTheme="minorHAnsi" w:hAnsiTheme="minorHAnsi"/>
          <w:b/>
          <w:sz w:val="20"/>
          <w:szCs w:val="20"/>
        </w:rPr>
      </w:pPr>
      <w:r w:rsidRPr="00FD23A2">
        <w:rPr>
          <w:rFonts w:asciiTheme="minorHAnsi" w:hAnsiTheme="minorHAnsi"/>
          <w:b/>
          <w:sz w:val="20"/>
          <w:szCs w:val="20"/>
        </w:rPr>
        <w:t>5</w:t>
      </w:r>
      <w:r w:rsidR="000B3162" w:rsidRPr="005001D9">
        <w:rPr>
          <w:rFonts w:asciiTheme="minorHAnsi" w:hAnsiTheme="minorHAnsi"/>
          <w:b/>
          <w:sz w:val="20"/>
          <w:szCs w:val="20"/>
        </w:rPr>
        <w:t xml:space="preserve">. </w:t>
      </w:r>
      <w:r w:rsidR="00761424" w:rsidRPr="005001D9">
        <w:rPr>
          <w:rFonts w:asciiTheme="minorHAnsi" w:hAnsiTheme="minorHAnsi"/>
          <w:b/>
          <w:sz w:val="20"/>
          <w:szCs w:val="20"/>
        </w:rPr>
        <w:t>ΔΗΜΟΤΙΚΟ ΛΙΜΕΝΙΚΟ ΤΑΜΕΙΟ ΣΗΤΕΙΑΣ</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0C36DE">
        <w:rPr>
          <w:rFonts w:asciiTheme="minorHAnsi" w:hAnsiTheme="minorHAnsi"/>
          <w:sz w:val="20"/>
          <w:szCs w:val="20"/>
        </w:rPr>
        <w:t>2</w:t>
      </w:r>
      <w:r w:rsidR="0003693A" w:rsidRPr="0003693A">
        <w:rPr>
          <w:rFonts w:asciiTheme="minorHAnsi" w:hAnsiTheme="minorHAnsi"/>
          <w:sz w:val="20"/>
          <w:szCs w:val="20"/>
        </w:rPr>
        <w:t>82</w:t>
      </w:r>
      <w:r w:rsidR="000E1FB8" w:rsidRPr="005001D9">
        <w:rPr>
          <w:rFonts w:asciiTheme="minorHAnsi" w:hAnsiTheme="minorHAnsi"/>
          <w:sz w:val="20"/>
          <w:szCs w:val="20"/>
        </w:rPr>
        <w:t>,</w:t>
      </w:r>
      <w:r w:rsidR="0003693A" w:rsidRPr="0003693A">
        <w:rPr>
          <w:rFonts w:asciiTheme="minorHAnsi" w:hAnsiTheme="minorHAnsi"/>
          <w:sz w:val="20"/>
          <w:szCs w:val="20"/>
        </w:rPr>
        <w:t>15</w:t>
      </w:r>
      <w:r w:rsidR="00C11A6C" w:rsidRPr="005001D9">
        <w:rPr>
          <w:rFonts w:asciiTheme="minorHAnsi" w:hAnsiTheme="minorHAnsi"/>
          <w:sz w:val="20"/>
          <w:szCs w:val="20"/>
        </w:rPr>
        <w:t xml:space="preserve"> €</w:t>
      </w:r>
    </w:p>
    <w:p w:rsidR="00761424" w:rsidRPr="00D56AEA" w:rsidRDefault="00761424" w:rsidP="00761424">
      <w:pPr>
        <w:autoSpaceDE w:val="0"/>
        <w:autoSpaceDN w:val="0"/>
        <w:adjustRightInd w:val="0"/>
        <w:rPr>
          <w:rFonts w:asciiTheme="minorHAnsi" w:hAnsiTheme="minorHAnsi"/>
          <w:sz w:val="20"/>
          <w:szCs w:val="20"/>
        </w:rPr>
      </w:pPr>
      <w:r w:rsidRPr="00D56AEA">
        <w:rPr>
          <w:rFonts w:asciiTheme="minorHAnsi" w:hAnsiTheme="minorHAnsi"/>
          <w:sz w:val="20"/>
          <w:szCs w:val="20"/>
        </w:rPr>
        <w:t xml:space="preserve">Φ.Π.Α. 24% : </w:t>
      </w:r>
      <w:r w:rsidR="000E1FB8" w:rsidRPr="00D56AEA">
        <w:rPr>
          <w:rFonts w:asciiTheme="minorHAnsi" w:hAnsiTheme="minorHAnsi"/>
          <w:sz w:val="20"/>
          <w:szCs w:val="20"/>
        </w:rPr>
        <w:t>6</w:t>
      </w:r>
      <w:r w:rsidR="0003693A" w:rsidRPr="00D56AEA">
        <w:rPr>
          <w:rFonts w:asciiTheme="minorHAnsi" w:hAnsiTheme="minorHAnsi"/>
          <w:sz w:val="20"/>
          <w:szCs w:val="20"/>
        </w:rPr>
        <w:t>7</w:t>
      </w:r>
      <w:r w:rsidR="000E1FB8" w:rsidRPr="00D56AEA">
        <w:rPr>
          <w:rFonts w:asciiTheme="minorHAnsi" w:hAnsiTheme="minorHAnsi"/>
          <w:sz w:val="20"/>
          <w:szCs w:val="20"/>
        </w:rPr>
        <w:t>,</w:t>
      </w:r>
      <w:r w:rsidR="0003693A" w:rsidRPr="00D56AEA">
        <w:rPr>
          <w:rFonts w:asciiTheme="minorHAnsi" w:hAnsiTheme="minorHAnsi"/>
          <w:sz w:val="20"/>
          <w:szCs w:val="20"/>
        </w:rPr>
        <w:t>72</w:t>
      </w:r>
      <w:r w:rsidR="00C11A6C" w:rsidRPr="00D56AEA">
        <w:rPr>
          <w:rFonts w:asciiTheme="minorHAnsi" w:hAnsiTheme="minorHAnsi"/>
          <w:sz w:val="20"/>
          <w:szCs w:val="20"/>
        </w:rPr>
        <w:t xml:space="preserve"> €</w:t>
      </w:r>
    </w:p>
    <w:p w:rsidR="00761424" w:rsidRPr="00D56AEA" w:rsidRDefault="00761424" w:rsidP="00761424">
      <w:pPr>
        <w:autoSpaceDE w:val="0"/>
        <w:autoSpaceDN w:val="0"/>
        <w:adjustRightInd w:val="0"/>
        <w:rPr>
          <w:rFonts w:asciiTheme="minorHAnsi" w:hAnsiTheme="minorHAnsi"/>
          <w:sz w:val="20"/>
          <w:szCs w:val="20"/>
        </w:rPr>
      </w:pPr>
      <w:r w:rsidRPr="00D56AEA">
        <w:rPr>
          <w:rFonts w:asciiTheme="minorHAnsi" w:hAnsiTheme="minorHAnsi"/>
          <w:sz w:val="20"/>
          <w:szCs w:val="20"/>
        </w:rPr>
        <w:t xml:space="preserve">Δαπάνη : </w:t>
      </w:r>
      <w:r w:rsidR="000E1FB8" w:rsidRPr="00D56AEA">
        <w:rPr>
          <w:rFonts w:asciiTheme="minorHAnsi" w:hAnsiTheme="minorHAnsi"/>
          <w:sz w:val="20"/>
          <w:szCs w:val="20"/>
        </w:rPr>
        <w:t>3</w:t>
      </w:r>
      <w:r w:rsidR="0003693A" w:rsidRPr="00D56AEA">
        <w:rPr>
          <w:rFonts w:asciiTheme="minorHAnsi" w:hAnsiTheme="minorHAnsi"/>
          <w:sz w:val="20"/>
          <w:szCs w:val="20"/>
        </w:rPr>
        <w:t>49</w:t>
      </w:r>
      <w:r w:rsidR="000E1FB8" w:rsidRPr="00D56AEA">
        <w:rPr>
          <w:rFonts w:asciiTheme="minorHAnsi" w:hAnsiTheme="minorHAnsi"/>
          <w:sz w:val="20"/>
          <w:szCs w:val="20"/>
        </w:rPr>
        <w:t>,</w:t>
      </w:r>
      <w:r w:rsidR="0003693A" w:rsidRPr="00D56AEA">
        <w:rPr>
          <w:rFonts w:asciiTheme="minorHAnsi" w:hAnsiTheme="minorHAnsi"/>
          <w:sz w:val="20"/>
          <w:szCs w:val="20"/>
        </w:rPr>
        <w:t>87</w:t>
      </w:r>
      <w:r w:rsidR="00C11A6C" w:rsidRPr="00D56AEA">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D56AEA">
        <w:rPr>
          <w:rFonts w:asciiTheme="minorHAnsi" w:hAnsiTheme="minorHAnsi"/>
          <w:sz w:val="20"/>
          <w:szCs w:val="20"/>
        </w:rPr>
        <w:t>Κ.Α. : 10-6634</w:t>
      </w:r>
    </w:p>
    <w:p w:rsidR="00761424" w:rsidRPr="005134EA" w:rsidRDefault="00761424" w:rsidP="001F5CAE">
      <w:pPr>
        <w:autoSpaceDE w:val="0"/>
        <w:autoSpaceDN w:val="0"/>
        <w:adjustRightInd w:val="0"/>
        <w:rPr>
          <w:rFonts w:asciiTheme="minorHAnsi" w:hAnsiTheme="minorHAnsi"/>
          <w:sz w:val="20"/>
          <w:szCs w:val="20"/>
        </w:rPr>
      </w:pPr>
    </w:p>
    <w:p w:rsidR="00B01978" w:rsidRPr="005134EA" w:rsidRDefault="00B01978" w:rsidP="00B01978">
      <w:pPr>
        <w:pStyle w:val="a5"/>
        <w:rPr>
          <w:rFonts w:asciiTheme="minorHAnsi" w:hAnsiTheme="minorHAnsi"/>
          <w:sz w:val="20"/>
        </w:rPr>
      </w:pPr>
      <w:r w:rsidRPr="005134EA">
        <w:rPr>
          <w:rFonts w:asciiTheme="minorHAnsi" w:hAnsiTheme="minorHAnsi"/>
          <w:sz w:val="20"/>
        </w:rPr>
        <w:t>Η εκτέλεση της προμήθειας θα πραγματοποιηθεί σύμφωνα με :</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Ν. 3463/ΦΕΚ 114 Α/8-6-2006 «Κύρωση του Κώδικα Δήμων και Κοινοτήτων».</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N. 3852/ΦΕΚ 87 Α’/7-6-2010 «Νέα Αρχιτεκτονική της Αυτοδιοίκησης και της Αποκεντρωμένης Διοίκησης - Πρόγραμμα Καλλικράτης».</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 xml:space="preserve">Το N. 3861/ΦΕΚ 112 Α’/13-7-2010 «Ενίσχυση της διαφάνειας με την υποχρεωτική ανάρτηση νόμων και πράξεων των κυβερνητικών, διοικητικών και </w:t>
      </w:r>
      <w:proofErr w:type="spellStart"/>
      <w:r w:rsidRPr="005134EA">
        <w:rPr>
          <w:rFonts w:asciiTheme="minorHAnsi" w:hAnsiTheme="minorHAnsi"/>
          <w:sz w:val="20"/>
          <w:szCs w:val="20"/>
        </w:rPr>
        <w:t>αυτοδιοικητικών</w:t>
      </w:r>
      <w:proofErr w:type="spellEnd"/>
      <w:r w:rsidRPr="005134EA">
        <w:rPr>
          <w:rFonts w:asciiTheme="minorHAnsi" w:hAnsiTheme="minorHAnsi"/>
          <w:sz w:val="20"/>
          <w:szCs w:val="20"/>
        </w:rPr>
        <w:t xml:space="preserve"> οργάνων στο διαδίκτυο «Πρόγραμμα Διαύγεια» και άλλες διατάξεις».</w:t>
      </w:r>
    </w:p>
    <w:p w:rsidR="00A872E0" w:rsidRPr="005134EA" w:rsidRDefault="00547F1C"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w:t>
      </w:r>
      <w:r w:rsidR="00A872E0" w:rsidRPr="005134EA">
        <w:rPr>
          <w:rFonts w:asciiTheme="minorHAnsi" w:hAnsiTheme="minorHAnsi"/>
          <w:sz w:val="20"/>
          <w:szCs w:val="20"/>
        </w:rPr>
        <w:t>ο άρθρο 4 της Πράξης Νομοθετικού Περιεχομένου (Π.Ν.Π.) της 12ης/12/2012 (Φ.Ε.Κ. 240/Α/12-12-12)</w:t>
      </w:r>
    </w:p>
    <w:p w:rsidR="00C4742A" w:rsidRPr="00503AE4" w:rsidRDefault="00C4742A"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Τις διατάξεις του Ν. 4412/16</w:t>
      </w:r>
      <w:r w:rsidR="00997D40">
        <w:rPr>
          <w:rFonts w:asciiTheme="minorHAnsi" w:hAnsiTheme="minorHAnsi"/>
          <w:sz w:val="20"/>
          <w:szCs w:val="20"/>
          <w:lang w:val="en-US"/>
        </w:rPr>
        <w:t xml:space="preserve">. </w:t>
      </w:r>
    </w:p>
    <w:p w:rsidR="00503AE4" w:rsidRPr="00503AE4" w:rsidRDefault="00503AE4" w:rsidP="00503AE4">
      <w:pPr>
        <w:pStyle w:val="a6"/>
        <w:numPr>
          <w:ilvl w:val="0"/>
          <w:numId w:val="1"/>
        </w:numPr>
        <w:autoSpaceDE w:val="0"/>
        <w:autoSpaceDN w:val="0"/>
        <w:adjustRightInd w:val="0"/>
        <w:rPr>
          <w:rFonts w:asciiTheme="minorHAnsi" w:hAnsiTheme="minorHAnsi"/>
          <w:sz w:val="20"/>
          <w:szCs w:val="20"/>
        </w:rPr>
      </w:pPr>
      <w:r w:rsidRPr="00503AE4">
        <w:rPr>
          <w:rFonts w:asciiTheme="minorHAnsi" w:hAnsiTheme="minorHAnsi"/>
          <w:sz w:val="20"/>
          <w:szCs w:val="20"/>
        </w:rPr>
        <w:t xml:space="preserve">Την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 </w:t>
      </w:r>
    </w:p>
    <w:p w:rsidR="00503AE4" w:rsidRPr="00503AE4" w:rsidRDefault="00503AE4" w:rsidP="00503AE4">
      <w:pPr>
        <w:pStyle w:val="a6"/>
        <w:autoSpaceDE w:val="0"/>
        <w:autoSpaceDN w:val="0"/>
        <w:adjustRightInd w:val="0"/>
        <w:ind w:left="360"/>
        <w:rPr>
          <w:rFonts w:asciiTheme="minorHAnsi" w:hAnsiTheme="minorHAnsi"/>
          <w:sz w:val="20"/>
          <w:szCs w:val="20"/>
        </w:rPr>
      </w:pPr>
    </w:p>
    <w:p w:rsidR="0017391C" w:rsidRPr="005134EA" w:rsidRDefault="001D03A0" w:rsidP="003D1E1C">
      <w:pPr>
        <w:ind w:right="-148"/>
        <w:jc w:val="both"/>
        <w:rPr>
          <w:rFonts w:asciiTheme="minorHAnsi" w:hAnsiTheme="minorHAnsi"/>
          <w:sz w:val="20"/>
          <w:szCs w:val="20"/>
        </w:rPr>
      </w:pPr>
      <w:bookmarkStart w:id="0" w:name="OLE_LINK1"/>
      <w:r w:rsidRPr="005134EA">
        <w:rPr>
          <w:rFonts w:asciiTheme="minorHAnsi" w:hAnsiTheme="minorHAnsi"/>
          <w:sz w:val="20"/>
          <w:szCs w:val="20"/>
        </w:rPr>
        <w:t xml:space="preserve">Η κατακύρωση θα γίνει στον προμηθευτή με την πλέον συμφέρουσα από οικονομική άποψη προσφορά αποκλειστικά βάσει τιμής (χαμηλότερη τιμή) </w:t>
      </w:r>
      <w:r w:rsidR="009E2C2A" w:rsidRPr="005134EA">
        <w:rPr>
          <w:rFonts w:asciiTheme="minorHAnsi" w:hAnsiTheme="minorHAnsi"/>
          <w:sz w:val="20"/>
          <w:szCs w:val="20"/>
        </w:rPr>
        <w:t xml:space="preserve">για το </w:t>
      </w:r>
      <w:r w:rsidR="009E2C2A" w:rsidRPr="005134EA">
        <w:rPr>
          <w:rFonts w:asciiTheme="minorHAnsi" w:hAnsiTheme="minorHAnsi"/>
          <w:b/>
          <w:sz w:val="20"/>
          <w:szCs w:val="20"/>
          <w:u w:val="single"/>
        </w:rPr>
        <w:t>σύνολο των ειδών της προμήθειας</w:t>
      </w:r>
      <w:r w:rsidR="000013AA">
        <w:rPr>
          <w:rFonts w:asciiTheme="minorHAnsi" w:hAnsiTheme="minorHAnsi"/>
          <w:b/>
          <w:sz w:val="20"/>
          <w:szCs w:val="20"/>
          <w:u w:val="single"/>
        </w:rPr>
        <w:t xml:space="preserve"> </w:t>
      </w:r>
      <w:r w:rsidR="000013AA" w:rsidRPr="000013AA">
        <w:rPr>
          <w:rFonts w:asciiTheme="minorHAnsi" w:hAnsiTheme="minorHAnsi"/>
          <w:sz w:val="20"/>
          <w:szCs w:val="20"/>
        </w:rPr>
        <w:t>ανά φορέα</w:t>
      </w:r>
      <w:r w:rsidR="005D7876" w:rsidRPr="005D7876">
        <w:rPr>
          <w:rFonts w:asciiTheme="minorHAnsi" w:hAnsiTheme="minorHAnsi"/>
          <w:sz w:val="20"/>
          <w:szCs w:val="20"/>
        </w:rPr>
        <w:t>.</w:t>
      </w:r>
      <w:r w:rsidR="009E2C2A" w:rsidRPr="005134EA">
        <w:rPr>
          <w:rFonts w:asciiTheme="minorHAnsi" w:hAnsiTheme="minorHAnsi"/>
          <w:sz w:val="20"/>
          <w:szCs w:val="20"/>
        </w:rPr>
        <w:t xml:space="preserve"> Οι ενδιαφερόμενοι έχουν τη δυνατότητα να υποβάλλουν προσφορά για το σύνολο των ειδών </w:t>
      </w:r>
      <w:r w:rsidR="003D1E1C" w:rsidRPr="005134EA">
        <w:rPr>
          <w:rFonts w:asciiTheme="minorHAnsi" w:hAnsiTheme="minorHAnsi"/>
          <w:sz w:val="20"/>
          <w:szCs w:val="20"/>
        </w:rPr>
        <w:t xml:space="preserve">της προμήθειας </w:t>
      </w:r>
      <w:r w:rsidR="009E2C2A" w:rsidRPr="005134EA">
        <w:rPr>
          <w:rFonts w:asciiTheme="minorHAnsi" w:hAnsiTheme="minorHAnsi"/>
          <w:sz w:val="20"/>
          <w:szCs w:val="20"/>
        </w:rPr>
        <w:t xml:space="preserve">για όλους τους φορείς ή για το σύνολο τους ανά φορέα. </w:t>
      </w:r>
    </w:p>
    <w:bookmarkEnd w:id="0"/>
    <w:p w:rsidR="007A2CF4" w:rsidRPr="005134EA" w:rsidRDefault="007A2CF4" w:rsidP="00B01978">
      <w:pPr>
        <w:rPr>
          <w:rFonts w:asciiTheme="minorHAnsi" w:hAnsiTheme="minorHAnsi"/>
          <w:sz w:val="20"/>
          <w:szCs w:val="20"/>
        </w:rPr>
      </w:pPr>
      <w:r w:rsidRPr="005134EA">
        <w:rPr>
          <w:rFonts w:asciiTheme="minorHAnsi" w:hAnsiTheme="minorHAnsi"/>
          <w:sz w:val="20"/>
          <w:szCs w:val="20"/>
        </w:rPr>
        <w:t xml:space="preserve">                                                           </w:t>
      </w:r>
    </w:p>
    <w:p w:rsidR="00AA4FB4" w:rsidRPr="005134EA" w:rsidRDefault="007A2CF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00C4742A" w:rsidRPr="005134EA">
        <w:rPr>
          <w:rFonts w:asciiTheme="minorHAnsi" w:hAnsiTheme="minorHAnsi"/>
          <w:sz w:val="20"/>
          <w:szCs w:val="20"/>
        </w:rPr>
        <w:t xml:space="preserve">Σητεία </w:t>
      </w:r>
      <w:r w:rsidR="00C4742A" w:rsidRPr="00997D40">
        <w:rPr>
          <w:rFonts w:asciiTheme="minorHAnsi" w:hAnsiTheme="minorHAnsi"/>
          <w:sz w:val="20"/>
          <w:szCs w:val="20"/>
        </w:rPr>
        <w:t>,</w:t>
      </w:r>
      <w:r w:rsidR="00C4357A" w:rsidRPr="00A04AA9">
        <w:rPr>
          <w:rFonts w:asciiTheme="minorHAnsi" w:hAnsiTheme="minorHAnsi"/>
          <w:sz w:val="20"/>
          <w:szCs w:val="20"/>
        </w:rPr>
        <w:t>06</w:t>
      </w:r>
      <w:r w:rsidR="00997D40" w:rsidRPr="00D45743">
        <w:rPr>
          <w:rFonts w:asciiTheme="minorHAnsi" w:hAnsiTheme="minorHAnsi"/>
          <w:sz w:val="20"/>
          <w:szCs w:val="20"/>
        </w:rPr>
        <w:t>-</w:t>
      </w:r>
      <w:r w:rsidR="008A2B92">
        <w:rPr>
          <w:rFonts w:asciiTheme="minorHAnsi" w:hAnsiTheme="minorHAnsi"/>
          <w:sz w:val="20"/>
          <w:szCs w:val="20"/>
        </w:rPr>
        <w:t>0</w:t>
      </w:r>
      <w:r w:rsidR="00C4357A" w:rsidRPr="00A04AA9">
        <w:rPr>
          <w:rFonts w:asciiTheme="minorHAnsi" w:hAnsiTheme="minorHAnsi"/>
          <w:sz w:val="20"/>
          <w:szCs w:val="20"/>
        </w:rPr>
        <w:t>3</w:t>
      </w:r>
      <w:r w:rsidR="00C4357A">
        <w:rPr>
          <w:rFonts w:asciiTheme="minorHAnsi" w:hAnsiTheme="minorHAnsi"/>
          <w:sz w:val="20"/>
          <w:szCs w:val="20"/>
        </w:rPr>
        <w:t>-201</w:t>
      </w:r>
      <w:r w:rsidR="008A2B92">
        <w:rPr>
          <w:rFonts w:asciiTheme="minorHAnsi" w:hAnsiTheme="minorHAnsi"/>
          <w:sz w:val="20"/>
          <w:szCs w:val="20"/>
        </w:rPr>
        <w:t>9</w:t>
      </w:r>
    </w:p>
    <w:p w:rsidR="004156F5" w:rsidRPr="005134EA" w:rsidRDefault="00AA4FB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Pr="005134EA">
        <w:rPr>
          <w:rFonts w:asciiTheme="minorHAnsi" w:hAnsiTheme="minorHAnsi"/>
          <w:sz w:val="20"/>
          <w:szCs w:val="20"/>
        </w:rPr>
        <w:t xml:space="preserve">                                           </w:t>
      </w:r>
      <w:r w:rsidR="004156F5" w:rsidRPr="005134EA">
        <w:rPr>
          <w:rFonts w:asciiTheme="minorHAnsi" w:hAnsiTheme="minorHAnsi"/>
          <w:sz w:val="20"/>
          <w:szCs w:val="20"/>
        </w:rPr>
        <w:t>Θεωρήθηκε</w:t>
      </w:r>
      <w:r w:rsidRPr="005134EA">
        <w:rPr>
          <w:rFonts w:asciiTheme="minorHAnsi" w:hAnsiTheme="minorHAnsi"/>
          <w:sz w:val="20"/>
          <w:szCs w:val="20"/>
        </w:rPr>
        <w:t xml:space="preserve">                     </w:t>
      </w:r>
      <w:r w:rsidR="00C4742A" w:rsidRPr="005134EA">
        <w:rPr>
          <w:rFonts w:asciiTheme="minorHAnsi" w:hAnsiTheme="minorHAnsi"/>
          <w:sz w:val="20"/>
          <w:szCs w:val="20"/>
        </w:rPr>
        <w:t xml:space="preserve">  </w:t>
      </w:r>
      <w:r w:rsidR="008A2B92">
        <w:rPr>
          <w:rFonts w:asciiTheme="minorHAnsi" w:hAnsiTheme="minorHAnsi"/>
          <w:sz w:val="20"/>
          <w:szCs w:val="20"/>
        </w:rPr>
        <w:t>Ο</w:t>
      </w:r>
      <w:r w:rsidR="00C4742A" w:rsidRPr="005134EA">
        <w:rPr>
          <w:rFonts w:asciiTheme="minorHAnsi" w:hAnsiTheme="minorHAnsi"/>
          <w:sz w:val="20"/>
          <w:szCs w:val="20"/>
        </w:rPr>
        <w:t xml:space="preserve"> </w:t>
      </w:r>
      <w:proofErr w:type="spellStart"/>
      <w:r w:rsidR="00C4742A" w:rsidRPr="005134EA">
        <w:rPr>
          <w:rFonts w:asciiTheme="minorHAnsi" w:hAnsiTheme="minorHAnsi"/>
          <w:sz w:val="20"/>
          <w:szCs w:val="20"/>
        </w:rPr>
        <w:t>Συντάξασα</w:t>
      </w:r>
      <w:r w:rsidR="008A2B92">
        <w:rPr>
          <w:rFonts w:asciiTheme="minorHAnsi" w:hAnsiTheme="minorHAnsi"/>
          <w:sz w:val="20"/>
          <w:szCs w:val="20"/>
        </w:rPr>
        <w:t>ς</w:t>
      </w:r>
      <w:proofErr w:type="spellEnd"/>
    </w:p>
    <w:p w:rsidR="00C4742A" w:rsidRPr="005134EA" w:rsidRDefault="00C4742A" w:rsidP="00C4742A">
      <w:pPr>
        <w:rPr>
          <w:rFonts w:asciiTheme="minorHAnsi" w:hAnsiTheme="minorHAnsi"/>
          <w:sz w:val="20"/>
          <w:szCs w:val="20"/>
        </w:rPr>
      </w:pPr>
      <w:r w:rsidRPr="005134EA">
        <w:rPr>
          <w:rFonts w:asciiTheme="minorHAnsi" w:hAnsiTheme="minorHAnsi"/>
          <w:sz w:val="20"/>
          <w:szCs w:val="20"/>
        </w:rPr>
        <w:t xml:space="preserve">Η </w:t>
      </w:r>
      <w:proofErr w:type="spellStart"/>
      <w:r w:rsidRPr="005134EA">
        <w:rPr>
          <w:rFonts w:asciiTheme="minorHAnsi" w:hAnsiTheme="minorHAnsi"/>
          <w:sz w:val="20"/>
          <w:szCs w:val="20"/>
        </w:rPr>
        <w:t>Πρ</w:t>
      </w:r>
      <w:proofErr w:type="spellEnd"/>
      <w:r w:rsidRPr="005134EA">
        <w:rPr>
          <w:rFonts w:asciiTheme="minorHAnsi" w:hAnsiTheme="minorHAnsi"/>
          <w:sz w:val="20"/>
          <w:szCs w:val="20"/>
        </w:rPr>
        <w:t xml:space="preserve">/νη Τμ. Προμηθειών </w:t>
      </w:r>
      <w:r w:rsidR="007A2CF4" w:rsidRPr="005134EA">
        <w:rPr>
          <w:rFonts w:asciiTheme="minorHAnsi" w:hAnsiTheme="minorHAnsi"/>
          <w:sz w:val="20"/>
          <w:szCs w:val="20"/>
        </w:rPr>
        <w:t xml:space="preserve">                                                      </w:t>
      </w:r>
      <w:r w:rsidR="008A2B92">
        <w:rPr>
          <w:rFonts w:asciiTheme="minorHAnsi" w:hAnsiTheme="minorHAnsi"/>
          <w:sz w:val="20"/>
          <w:szCs w:val="20"/>
        </w:rPr>
        <w:t>Ο</w:t>
      </w:r>
      <w:r w:rsidRPr="005134EA">
        <w:rPr>
          <w:rFonts w:asciiTheme="minorHAnsi" w:hAnsiTheme="minorHAnsi"/>
          <w:sz w:val="20"/>
          <w:szCs w:val="20"/>
        </w:rPr>
        <w:t xml:space="preserve"> υπάλληλος του Τμ.  </w:t>
      </w:r>
      <w:r w:rsidR="007A2CF4" w:rsidRPr="005134EA">
        <w:rPr>
          <w:rFonts w:asciiTheme="minorHAnsi" w:hAnsiTheme="minorHAnsi"/>
          <w:sz w:val="20"/>
          <w:szCs w:val="20"/>
        </w:rPr>
        <w:t>Προμηθειών</w:t>
      </w:r>
      <w:r w:rsidRPr="005134EA">
        <w:rPr>
          <w:rFonts w:asciiTheme="minorHAnsi" w:hAnsiTheme="minorHAnsi"/>
          <w:sz w:val="20"/>
          <w:szCs w:val="20"/>
        </w:rPr>
        <w:t xml:space="preserve">                             </w:t>
      </w:r>
    </w:p>
    <w:p w:rsidR="004156F5" w:rsidRPr="005134EA" w:rsidRDefault="004156F5" w:rsidP="00C4742A">
      <w:pPr>
        <w:tabs>
          <w:tab w:val="left" w:pos="6161"/>
        </w:tabs>
        <w:rPr>
          <w:rFonts w:asciiTheme="minorHAnsi" w:hAnsiTheme="minorHAnsi"/>
          <w:sz w:val="20"/>
          <w:szCs w:val="20"/>
        </w:rPr>
      </w:pPr>
      <w:r w:rsidRPr="005134EA">
        <w:rPr>
          <w:rFonts w:asciiTheme="minorHAnsi" w:hAnsiTheme="minorHAnsi"/>
          <w:sz w:val="20"/>
          <w:szCs w:val="20"/>
        </w:rPr>
        <w:t xml:space="preserve">                  </w:t>
      </w:r>
      <w:r w:rsidR="00C4742A" w:rsidRPr="005134EA">
        <w:rPr>
          <w:rFonts w:asciiTheme="minorHAnsi" w:hAnsiTheme="minorHAnsi"/>
          <w:sz w:val="20"/>
          <w:szCs w:val="20"/>
        </w:rPr>
        <w:t xml:space="preserve">                                                                                        </w:t>
      </w:r>
    </w:p>
    <w:p w:rsidR="00F41F65" w:rsidRPr="005134EA" w:rsidRDefault="004156F5" w:rsidP="00B01978">
      <w:pPr>
        <w:rPr>
          <w:rFonts w:asciiTheme="minorHAnsi" w:hAnsiTheme="minorHAnsi"/>
          <w:sz w:val="20"/>
          <w:szCs w:val="20"/>
        </w:rPr>
      </w:pPr>
      <w:proofErr w:type="spellStart"/>
      <w:r w:rsidRPr="005134EA">
        <w:rPr>
          <w:rFonts w:asciiTheme="minorHAnsi" w:hAnsiTheme="minorHAnsi"/>
          <w:sz w:val="20"/>
          <w:szCs w:val="20"/>
        </w:rPr>
        <w:t>Ξηραδάκη</w:t>
      </w:r>
      <w:proofErr w:type="spellEnd"/>
      <w:r w:rsidRPr="005134EA">
        <w:rPr>
          <w:rFonts w:asciiTheme="minorHAnsi" w:hAnsiTheme="minorHAnsi"/>
          <w:sz w:val="20"/>
          <w:szCs w:val="20"/>
        </w:rPr>
        <w:t xml:space="preserve"> Ειρήνη </w:t>
      </w:r>
      <w:r w:rsidR="00C4742A" w:rsidRPr="005134EA">
        <w:rPr>
          <w:rFonts w:asciiTheme="minorHAnsi" w:hAnsiTheme="minorHAnsi"/>
          <w:sz w:val="20"/>
          <w:szCs w:val="20"/>
        </w:rPr>
        <w:t xml:space="preserve">                                                                               </w:t>
      </w:r>
      <w:r w:rsidR="008A2B92">
        <w:rPr>
          <w:rFonts w:asciiTheme="minorHAnsi" w:hAnsiTheme="minorHAnsi"/>
          <w:sz w:val="20"/>
          <w:szCs w:val="20"/>
        </w:rPr>
        <w:t>Ξυπολιτάκης</w:t>
      </w:r>
      <w:r w:rsidR="00C4742A" w:rsidRPr="005134EA">
        <w:rPr>
          <w:rFonts w:asciiTheme="minorHAnsi" w:hAnsiTheme="minorHAnsi"/>
          <w:sz w:val="20"/>
          <w:szCs w:val="20"/>
        </w:rPr>
        <w:t xml:space="preserve"> </w:t>
      </w:r>
      <w:r w:rsidR="008A2B92">
        <w:rPr>
          <w:rFonts w:asciiTheme="minorHAnsi" w:hAnsiTheme="minorHAnsi"/>
          <w:sz w:val="20"/>
          <w:szCs w:val="20"/>
        </w:rPr>
        <w:t>Κων/νος</w:t>
      </w:r>
    </w:p>
    <w:p w:rsidR="001833E4" w:rsidRPr="005134EA" w:rsidRDefault="001833E4"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8A2B92" w:rsidRDefault="000B3162" w:rsidP="00B01978">
      <w:pPr>
        <w:rPr>
          <w:rFonts w:asciiTheme="minorHAnsi" w:hAnsiTheme="minorHAnsi"/>
          <w:sz w:val="22"/>
          <w:szCs w:val="22"/>
        </w:rPr>
      </w:pPr>
    </w:p>
    <w:p w:rsidR="005134EA" w:rsidRPr="008A2B92" w:rsidRDefault="005134EA" w:rsidP="00B01978">
      <w:pPr>
        <w:rPr>
          <w:rFonts w:asciiTheme="minorHAnsi" w:hAnsiTheme="minorHAnsi"/>
          <w:sz w:val="22"/>
          <w:szCs w:val="22"/>
        </w:rPr>
      </w:pPr>
    </w:p>
    <w:p w:rsidR="005134EA" w:rsidRPr="008A2B92" w:rsidRDefault="005134EA" w:rsidP="00B01978">
      <w:pPr>
        <w:rPr>
          <w:rFonts w:asciiTheme="minorHAnsi" w:hAnsiTheme="minorHAnsi"/>
          <w:sz w:val="22"/>
          <w:szCs w:val="22"/>
        </w:rPr>
      </w:pPr>
    </w:p>
    <w:p w:rsidR="005134EA" w:rsidRPr="008A2B92" w:rsidRDefault="005134EA" w:rsidP="00B01978">
      <w:pPr>
        <w:rPr>
          <w:rFonts w:asciiTheme="minorHAnsi" w:hAnsiTheme="minorHAnsi"/>
          <w:sz w:val="22"/>
          <w:szCs w:val="22"/>
        </w:rPr>
      </w:pPr>
    </w:p>
    <w:p w:rsidR="005134EA" w:rsidRPr="008A2B92" w:rsidRDefault="005134EA" w:rsidP="00B01978">
      <w:pPr>
        <w:rPr>
          <w:rFonts w:asciiTheme="minorHAnsi" w:hAnsiTheme="minorHAnsi"/>
          <w:sz w:val="22"/>
          <w:szCs w:val="22"/>
        </w:rPr>
      </w:pPr>
    </w:p>
    <w:p w:rsidR="005134EA" w:rsidRPr="008A2B92" w:rsidRDefault="005134EA" w:rsidP="00B01978">
      <w:pPr>
        <w:rPr>
          <w:rFonts w:asciiTheme="minorHAnsi" w:hAnsiTheme="minorHAnsi"/>
          <w:sz w:val="22"/>
          <w:szCs w:val="22"/>
        </w:rPr>
      </w:pPr>
    </w:p>
    <w:p w:rsidR="005134EA" w:rsidRPr="008A2B92" w:rsidRDefault="005134EA" w:rsidP="00B01978">
      <w:pPr>
        <w:rPr>
          <w:rFonts w:asciiTheme="minorHAnsi" w:hAnsiTheme="minorHAnsi"/>
          <w:sz w:val="22"/>
          <w:szCs w:val="22"/>
        </w:rPr>
      </w:pPr>
    </w:p>
    <w:p w:rsidR="005134EA" w:rsidRPr="008A2B92" w:rsidRDefault="005134EA" w:rsidP="00B01978">
      <w:pPr>
        <w:rPr>
          <w:rFonts w:asciiTheme="minorHAnsi" w:hAnsiTheme="minorHAnsi"/>
          <w:sz w:val="22"/>
          <w:szCs w:val="22"/>
        </w:rPr>
      </w:pPr>
    </w:p>
    <w:p w:rsidR="005134EA" w:rsidRDefault="005134EA" w:rsidP="00B01978">
      <w:pPr>
        <w:rPr>
          <w:rFonts w:asciiTheme="minorHAnsi" w:hAnsiTheme="minorHAnsi"/>
          <w:sz w:val="22"/>
          <w:szCs w:val="22"/>
          <w:lang w:val="en-US"/>
        </w:rPr>
      </w:pPr>
    </w:p>
    <w:p w:rsidR="00A7643B" w:rsidRPr="00A7643B" w:rsidRDefault="00A7643B" w:rsidP="00B01978">
      <w:pPr>
        <w:rPr>
          <w:rFonts w:asciiTheme="minorHAnsi" w:hAnsiTheme="minorHAnsi"/>
          <w:sz w:val="22"/>
          <w:szCs w:val="22"/>
          <w:lang w:val="en-US"/>
        </w:rPr>
      </w:pPr>
    </w:p>
    <w:p w:rsidR="005134EA" w:rsidRPr="008A2B92" w:rsidRDefault="005134EA" w:rsidP="00B01978">
      <w:pPr>
        <w:rPr>
          <w:rFonts w:asciiTheme="minorHAnsi" w:hAnsiTheme="minorHAnsi"/>
          <w:sz w:val="22"/>
          <w:szCs w:val="22"/>
        </w:rPr>
      </w:pPr>
    </w:p>
    <w:p w:rsidR="00A7643B" w:rsidRDefault="00A7643B" w:rsidP="00B01978">
      <w:pPr>
        <w:rPr>
          <w:rFonts w:asciiTheme="minorHAnsi" w:hAnsiTheme="minorHAnsi"/>
          <w:sz w:val="22"/>
          <w:szCs w:val="22"/>
          <w:lang w:val="en-US"/>
        </w:rPr>
      </w:pPr>
    </w:p>
    <w:p w:rsidR="004165B5" w:rsidRDefault="004165B5" w:rsidP="00B01978">
      <w:pPr>
        <w:rPr>
          <w:rFonts w:asciiTheme="minorHAnsi" w:hAnsiTheme="minorHAnsi"/>
          <w:sz w:val="22"/>
          <w:szCs w:val="22"/>
        </w:rPr>
      </w:pPr>
    </w:p>
    <w:p w:rsidR="00B01978" w:rsidRPr="004165B5" w:rsidRDefault="005A1782" w:rsidP="00B01978">
      <w:pPr>
        <w:rPr>
          <w:rFonts w:asciiTheme="minorHAnsi" w:hAnsiTheme="minorHAnsi"/>
          <w:sz w:val="22"/>
          <w:szCs w:val="22"/>
        </w:rPr>
      </w:pPr>
      <w:r>
        <w:rPr>
          <w:rFonts w:asciiTheme="minorHAnsi" w:hAnsiTheme="minorHAnsi"/>
          <w:noProof/>
          <w:sz w:val="22"/>
          <w:szCs w:val="22"/>
        </w:rPr>
        <w:lastRenderedPageBreak/>
        <w:pict>
          <v:shape id="_x0000_s1028" type="#_x0000_t75" style="position:absolute;margin-left:36pt;margin-top:18pt;width:36pt;height:31.9pt;z-index:-251654144;visibility:visible;mso-wrap-edited:f" wrapcoords="-568 0 -568 21032 21600 21032 21600 0 -568 0">
            <v:imagedata r:id="rId11" o:title=""/>
            <w10:wrap type="topAndBottom" side="largest" anchorx="page"/>
          </v:shape>
          <o:OLEObject Type="Embed" ProgID="Word.Picture.8" ShapeID="_x0000_s1028" DrawAspect="Content" ObjectID="_1619266038" r:id="rId13"/>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6D561E" w:rsidRPr="005134EA" w:rsidTr="00C04935">
        <w:tc>
          <w:tcPr>
            <w:tcW w:w="3960" w:type="dxa"/>
          </w:tcPr>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20" w:type="dxa"/>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7C6F38" w:rsidRPr="005134EA" w:rsidRDefault="006D561E" w:rsidP="007C6F38">
            <w:pPr>
              <w:rPr>
                <w:rFonts w:asciiTheme="minorHAnsi" w:hAnsiTheme="minorHAnsi"/>
                <w:sz w:val="20"/>
                <w:szCs w:val="20"/>
              </w:rPr>
            </w:pPr>
            <w:r w:rsidRPr="005134EA">
              <w:rPr>
                <w:rFonts w:asciiTheme="minorHAnsi" w:hAnsiTheme="minorHAnsi"/>
                <w:sz w:val="20"/>
                <w:szCs w:val="20"/>
              </w:rPr>
              <w:t>ΠΙΣΤΩΣΕΙΣ :</w:t>
            </w:r>
            <w:r w:rsidR="003C493E">
              <w:rPr>
                <w:rFonts w:asciiTheme="minorHAnsi" w:hAnsiTheme="minorHAnsi"/>
                <w:sz w:val="20"/>
                <w:szCs w:val="20"/>
              </w:rPr>
              <w:t xml:space="preserve">        </w:t>
            </w:r>
            <w:r w:rsidRPr="005134EA">
              <w:rPr>
                <w:rFonts w:asciiTheme="minorHAnsi" w:hAnsiTheme="minorHAnsi"/>
                <w:sz w:val="20"/>
                <w:szCs w:val="20"/>
              </w:rPr>
              <w:t xml:space="preserve"> </w:t>
            </w:r>
            <w:r w:rsidR="007C6F38" w:rsidRPr="005134EA">
              <w:rPr>
                <w:rFonts w:asciiTheme="minorHAnsi" w:hAnsiTheme="minorHAnsi"/>
                <w:sz w:val="20"/>
                <w:szCs w:val="20"/>
              </w:rPr>
              <w:t xml:space="preserve">Ιδ.  </w:t>
            </w:r>
          </w:p>
          <w:p w:rsidR="004F16CD" w:rsidRPr="005134EA" w:rsidRDefault="004F16CD" w:rsidP="00C04935">
            <w:pPr>
              <w:rPr>
                <w:rFonts w:asciiTheme="minorHAnsi" w:hAnsiTheme="minorHAnsi"/>
                <w:sz w:val="20"/>
                <w:szCs w:val="20"/>
              </w:rPr>
            </w:pPr>
          </w:p>
          <w:p w:rsidR="006D561E" w:rsidRPr="005134EA" w:rsidRDefault="006D561E" w:rsidP="007A2CF4">
            <w:pPr>
              <w:rPr>
                <w:rFonts w:asciiTheme="minorHAnsi" w:hAnsiTheme="minorHAnsi"/>
                <w:sz w:val="20"/>
                <w:szCs w:val="20"/>
              </w:rPr>
            </w:pPr>
            <w:r w:rsidRPr="005134EA">
              <w:rPr>
                <w:rFonts w:asciiTheme="minorHAnsi" w:hAnsiTheme="minorHAnsi"/>
                <w:sz w:val="20"/>
                <w:szCs w:val="20"/>
              </w:rPr>
              <w:t>Αρ. Μελέτης:</w:t>
            </w:r>
            <w:r w:rsidR="003C493E">
              <w:rPr>
                <w:rFonts w:asciiTheme="minorHAnsi" w:hAnsiTheme="minorHAnsi"/>
                <w:sz w:val="20"/>
                <w:szCs w:val="20"/>
              </w:rPr>
              <w:t xml:space="preserve"> </w:t>
            </w:r>
          </w:p>
        </w:tc>
        <w:tc>
          <w:tcPr>
            <w:tcW w:w="3814" w:type="dxa"/>
          </w:tcPr>
          <w:p w:rsidR="003C493E" w:rsidRDefault="00FB7D2E" w:rsidP="003C493E">
            <w:pPr>
              <w:rPr>
                <w:rFonts w:asciiTheme="minorHAnsi" w:hAnsiTheme="minorHAnsi" w:cs="Tahoma"/>
                <w:sz w:val="20"/>
                <w:szCs w:val="20"/>
              </w:rPr>
            </w:pPr>
            <w:r w:rsidRPr="005134EA">
              <w:rPr>
                <w:rFonts w:asciiTheme="minorHAnsi" w:hAnsiTheme="minorHAnsi"/>
                <w:sz w:val="20"/>
                <w:szCs w:val="20"/>
              </w:rPr>
              <w:t xml:space="preserve">Προμήθεια Ειδών Καθαριότητας </w:t>
            </w:r>
            <w:r w:rsidR="003C493E">
              <w:rPr>
                <w:rFonts w:asciiTheme="minorHAnsi" w:hAnsiTheme="minorHAnsi"/>
                <w:sz w:val="20"/>
                <w:szCs w:val="20"/>
              </w:rPr>
              <w:t xml:space="preserve"> </w:t>
            </w:r>
            <w:r w:rsidR="00571A24" w:rsidRPr="005134EA">
              <w:rPr>
                <w:rFonts w:asciiTheme="minorHAnsi" w:hAnsiTheme="minorHAnsi" w:cs="Tahoma"/>
                <w:sz w:val="20"/>
                <w:szCs w:val="20"/>
              </w:rPr>
              <w:t xml:space="preserve">&amp; Ευπρεπισμού </w:t>
            </w:r>
            <w:r w:rsidR="00571A24" w:rsidRPr="005134EA">
              <w:rPr>
                <w:rFonts w:asciiTheme="minorHAnsi" w:hAnsiTheme="minorHAnsi" w:cs="Tahoma"/>
                <w:sz w:val="20"/>
                <w:szCs w:val="20"/>
                <w:lang w:val="en-US"/>
              </w:rPr>
              <w:t>Y</w:t>
            </w:r>
            <w:proofErr w:type="spellStart"/>
            <w:r w:rsidRPr="005134EA">
              <w:rPr>
                <w:rFonts w:asciiTheme="minorHAnsi" w:hAnsiTheme="minorHAnsi" w:cs="Tahoma"/>
                <w:sz w:val="20"/>
                <w:szCs w:val="20"/>
              </w:rPr>
              <w:t>πηρεσιών</w:t>
            </w:r>
            <w:proofErr w:type="spellEnd"/>
            <w:r w:rsidRPr="005134EA">
              <w:rPr>
                <w:rFonts w:asciiTheme="minorHAnsi" w:hAnsiTheme="minorHAnsi" w:cs="Tahoma"/>
                <w:sz w:val="20"/>
                <w:szCs w:val="20"/>
              </w:rPr>
              <w:t xml:space="preserve"> Δήμου Σητείας &amp; των Νομικών του Προσώπων </w:t>
            </w:r>
            <w:r w:rsidR="00E245D4">
              <w:rPr>
                <w:rFonts w:asciiTheme="minorHAnsi" w:hAnsiTheme="minorHAnsi" w:cs="Tahoma"/>
                <w:sz w:val="20"/>
                <w:szCs w:val="20"/>
              </w:rPr>
              <w:t>201</w:t>
            </w:r>
            <w:r w:rsidR="008A2B92">
              <w:rPr>
                <w:rFonts w:asciiTheme="minorHAnsi" w:hAnsiTheme="minorHAnsi" w:cs="Tahoma"/>
                <w:sz w:val="20"/>
                <w:szCs w:val="20"/>
              </w:rPr>
              <w:t>9</w:t>
            </w:r>
            <w:r w:rsidR="00E245D4">
              <w:rPr>
                <w:rFonts w:asciiTheme="minorHAnsi" w:hAnsiTheme="minorHAnsi" w:cs="Tahoma"/>
                <w:sz w:val="20"/>
                <w:szCs w:val="20"/>
              </w:rPr>
              <w:t>-20</w:t>
            </w:r>
            <w:r w:rsidR="008A2B92">
              <w:rPr>
                <w:rFonts w:asciiTheme="minorHAnsi" w:hAnsiTheme="minorHAnsi" w:cs="Tahoma"/>
                <w:sz w:val="20"/>
                <w:szCs w:val="20"/>
              </w:rPr>
              <w:t>20</w:t>
            </w:r>
            <w:r w:rsidR="003C493E" w:rsidRPr="003C493E">
              <w:rPr>
                <w:rFonts w:asciiTheme="minorHAnsi" w:hAnsiTheme="minorHAnsi" w:cs="Tahoma"/>
                <w:sz w:val="20"/>
                <w:szCs w:val="20"/>
              </w:rPr>
              <w:t xml:space="preserve"> </w:t>
            </w:r>
          </w:p>
          <w:p w:rsidR="003C493E" w:rsidRDefault="003C493E" w:rsidP="003C493E">
            <w:pPr>
              <w:rPr>
                <w:rFonts w:asciiTheme="minorHAnsi" w:hAnsiTheme="minorHAnsi" w:cs="Tahoma"/>
                <w:sz w:val="20"/>
                <w:szCs w:val="20"/>
              </w:rPr>
            </w:pPr>
          </w:p>
          <w:p w:rsidR="003C493E" w:rsidRDefault="003C493E" w:rsidP="003C493E">
            <w:pPr>
              <w:rPr>
                <w:rFonts w:asciiTheme="minorHAnsi" w:hAnsiTheme="minorHAnsi" w:cs="Tahoma"/>
                <w:sz w:val="20"/>
                <w:szCs w:val="20"/>
              </w:rPr>
            </w:pPr>
          </w:p>
          <w:p w:rsidR="003C493E" w:rsidRDefault="003C493E" w:rsidP="003C493E">
            <w:pPr>
              <w:rPr>
                <w:rFonts w:asciiTheme="minorHAnsi" w:hAnsiTheme="minorHAnsi"/>
                <w:sz w:val="20"/>
                <w:szCs w:val="20"/>
              </w:rPr>
            </w:pPr>
            <w:r>
              <w:rPr>
                <w:rFonts w:asciiTheme="minorHAnsi" w:hAnsiTheme="minorHAnsi"/>
                <w:sz w:val="20"/>
                <w:szCs w:val="20"/>
              </w:rPr>
              <w:t>Πόροι Φορέων</w:t>
            </w:r>
            <w:r w:rsidR="006D561E" w:rsidRPr="005134EA">
              <w:rPr>
                <w:rFonts w:asciiTheme="minorHAnsi" w:hAnsiTheme="minorHAnsi"/>
                <w:sz w:val="20"/>
                <w:szCs w:val="20"/>
              </w:rPr>
              <w:t xml:space="preserve"> </w:t>
            </w:r>
            <w:r w:rsidR="00C454F7" w:rsidRPr="00C454F7">
              <w:rPr>
                <w:rFonts w:asciiTheme="minorHAnsi" w:hAnsiTheme="minorHAnsi"/>
                <w:sz w:val="20"/>
                <w:szCs w:val="20"/>
              </w:rPr>
              <w:t>/ Ε.Π. «ΚΡΗΤΗ 2014-2020»</w:t>
            </w:r>
          </w:p>
          <w:p w:rsidR="003C493E" w:rsidRDefault="003C493E" w:rsidP="003C493E">
            <w:pPr>
              <w:rPr>
                <w:rFonts w:asciiTheme="minorHAnsi" w:hAnsiTheme="minorHAnsi"/>
                <w:sz w:val="20"/>
                <w:szCs w:val="20"/>
              </w:rPr>
            </w:pPr>
          </w:p>
          <w:p w:rsidR="006D561E" w:rsidRPr="005134EA" w:rsidRDefault="001F17FC" w:rsidP="001F17FC">
            <w:pPr>
              <w:rPr>
                <w:rFonts w:asciiTheme="minorHAnsi" w:hAnsiTheme="minorHAnsi"/>
                <w:color w:val="FF0000"/>
                <w:sz w:val="20"/>
                <w:szCs w:val="20"/>
              </w:rPr>
            </w:pPr>
            <w:r w:rsidRPr="00C454F7">
              <w:rPr>
                <w:rFonts w:asciiTheme="minorHAnsi" w:hAnsiTheme="minorHAnsi"/>
                <w:sz w:val="20"/>
                <w:szCs w:val="20"/>
              </w:rPr>
              <w:t>23</w:t>
            </w:r>
            <w:r w:rsidR="005F62ED" w:rsidRPr="00C454F7">
              <w:rPr>
                <w:rFonts w:asciiTheme="minorHAnsi" w:hAnsiTheme="minorHAnsi"/>
                <w:sz w:val="20"/>
                <w:szCs w:val="20"/>
              </w:rPr>
              <w:t>/0</w:t>
            </w:r>
            <w:r w:rsidRPr="00C454F7">
              <w:rPr>
                <w:rFonts w:asciiTheme="minorHAnsi" w:hAnsiTheme="minorHAnsi"/>
                <w:sz w:val="20"/>
                <w:szCs w:val="20"/>
              </w:rPr>
              <w:t>6</w:t>
            </w:r>
            <w:r w:rsidR="005F62ED" w:rsidRPr="00C454F7">
              <w:rPr>
                <w:rFonts w:asciiTheme="minorHAnsi" w:hAnsiTheme="minorHAnsi"/>
                <w:sz w:val="20"/>
                <w:szCs w:val="20"/>
              </w:rPr>
              <w:t>-0</w:t>
            </w:r>
            <w:r w:rsidRPr="00C454F7">
              <w:rPr>
                <w:rFonts w:asciiTheme="minorHAnsi" w:hAnsiTheme="minorHAnsi"/>
                <w:sz w:val="20"/>
                <w:szCs w:val="20"/>
              </w:rPr>
              <w:t>3</w:t>
            </w:r>
            <w:r w:rsidR="005F62ED" w:rsidRPr="00C454F7">
              <w:rPr>
                <w:rFonts w:asciiTheme="minorHAnsi" w:hAnsiTheme="minorHAnsi"/>
                <w:sz w:val="20"/>
                <w:szCs w:val="20"/>
              </w:rPr>
              <w:t>-2019</w:t>
            </w:r>
            <w:r w:rsidR="003C493E">
              <w:rPr>
                <w:rFonts w:asciiTheme="minorHAnsi" w:hAnsiTheme="minorHAnsi"/>
                <w:sz w:val="20"/>
                <w:szCs w:val="20"/>
              </w:rPr>
              <w:t xml:space="preserve"> </w:t>
            </w:r>
            <w:r w:rsidR="005641F8" w:rsidRPr="005134EA">
              <w:rPr>
                <w:rFonts w:asciiTheme="minorHAnsi" w:hAnsiTheme="minorHAnsi"/>
                <w:color w:val="FF0000"/>
                <w:sz w:val="20"/>
                <w:szCs w:val="20"/>
              </w:rPr>
              <w:t xml:space="preserve"> </w:t>
            </w:r>
            <w:r w:rsidR="005641F8" w:rsidRPr="005134EA">
              <w:rPr>
                <w:rFonts w:asciiTheme="minorHAnsi" w:hAnsiTheme="minorHAnsi"/>
                <w:sz w:val="20"/>
                <w:szCs w:val="20"/>
              </w:rPr>
              <w:t xml:space="preserve"> </w:t>
            </w:r>
          </w:p>
        </w:tc>
      </w:tr>
    </w:tbl>
    <w:p w:rsidR="003C493E" w:rsidRDefault="003C493E" w:rsidP="00B01978">
      <w:pPr>
        <w:pStyle w:val="4"/>
        <w:rPr>
          <w:rFonts w:asciiTheme="minorHAnsi" w:hAnsiTheme="minorHAnsi"/>
          <w:szCs w:val="22"/>
        </w:rPr>
      </w:pPr>
    </w:p>
    <w:p w:rsidR="00B01978" w:rsidRPr="005134EA" w:rsidRDefault="00B01978" w:rsidP="00B01978">
      <w:pPr>
        <w:pStyle w:val="4"/>
        <w:rPr>
          <w:rFonts w:asciiTheme="minorHAnsi" w:hAnsiTheme="minorHAnsi"/>
          <w:szCs w:val="22"/>
        </w:rPr>
      </w:pPr>
      <w:r w:rsidRPr="005134EA">
        <w:rPr>
          <w:rFonts w:asciiTheme="minorHAnsi" w:hAnsiTheme="minorHAnsi"/>
          <w:szCs w:val="22"/>
        </w:rPr>
        <w:t>ΕΝΔΕΙΚΤΙΚΟΣ  ΠΡΟΫΠΟΛΟΓΙΣΜΟΣ</w:t>
      </w:r>
    </w:p>
    <w:p w:rsidR="00C963AA" w:rsidRPr="005134EA" w:rsidRDefault="00C963AA" w:rsidP="00837CB7">
      <w:pPr>
        <w:rPr>
          <w:rFonts w:asciiTheme="minorHAnsi" w:hAnsiTheme="minorHAnsi"/>
        </w:rPr>
      </w:pPr>
    </w:p>
    <w:p w:rsidR="00282876" w:rsidRPr="005134EA" w:rsidRDefault="005241BD" w:rsidP="00837CB7">
      <w:pPr>
        <w:rPr>
          <w:rFonts w:asciiTheme="minorHAnsi" w:hAnsiTheme="minorHAnsi"/>
          <w:b/>
          <w:sz w:val="20"/>
          <w:szCs w:val="20"/>
          <w:u w:val="single"/>
        </w:rPr>
      </w:pPr>
      <w:r>
        <w:rPr>
          <w:rFonts w:asciiTheme="minorHAnsi" w:hAnsiTheme="minorHAnsi"/>
          <w:b/>
          <w:sz w:val="20"/>
          <w:szCs w:val="20"/>
          <w:u w:val="single"/>
        </w:rPr>
        <w:t xml:space="preserve">Α) </w:t>
      </w:r>
      <w:r w:rsidR="00C963AA" w:rsidRPr="005134EA">
        <w:rPr>
          <w:rFonts w:asciiTheme="minorHAnsi" w:hAnsiTheme="minorHAnsi"/>
          <w:b/>
          <w:sz w:val="20"/>
          <w:szCs w:val="20"/>
          <w:u w:val="single"/>
        </w:rPr>
        <w:t xml:space="preserve">ΦΟΡΕΑΣ: </w:t>
      </w:r>
      <w:r w:rsidR="00282876" w:rsidRPr="005134EA">
        <w:rPr>
          <w:rFonts w:asciiTheme="minorHAnsi" w:hAnsiTheme="minorHAnsi"/>
          <w:b/>
          <w:sz w:val="20"/>
          <w:szCs w:val="20"/>
          <w:u w:val="single"/>
        </w:rPr>
        <w:t>ΔΗΜΟΣ ΣΗΤΕΙΑ</w:t>
      </w:r>
      <w:r w:rsidR="00C82FBE" w:rsidRPr="005134EA">
        <w:rPr>
          <w:rFonts w:asciiTheme="minorHAnsi" w:hAnsiTheme="minorHAnsi"/>
          <w:b/>
          <w:sz w:val="20"/>
          <w:szCs w:val="20"/>
          <w:u w:val="single"/>
        </w:rPr>
        <w:t>Σ</w:t>
      </w:r>
    </w:p>
    <w:tbl>
      <w:tblPr>
        <w:tblW w:w="31680" w:type="dxa"/>
        <w:tblInd w:w="93" w:type="dxa"/>
        <w:tblLook w:val="04A0" w:firstRow="1" w:lastRow="0" w:firstColumn="1" w:lastColumn="0" w:noHBand="0" w:noVBand="1"/>
      </w:tblPr>
      <w:tblGrid>
        <w:gridCol w:w="21822"/>
        <w:gridCol w:w="1911"/>
        <w:gridCol w:w="1689"/>
        <w:gridCol w:w="597"/>
        <w:gridCol w:w="576"/>
        <w:gridCol w:w="529"/>
        <w:gridCol w:w="529"/>
        <w:gridCol w:w="529"/>
        <w:gridCol w:w="546"/>
        <w:gridCol w:w="529"/>
        <w:gridCol w:w="631"/>
        <w:gridCol w:w="529"/>
        <w:gridCol w:w="529"/>
        <w:gridCol w:w="749"/>
      </w:tblGrid>
      <w:tr w:rsidR="00F247C0" w:rsidRPr="005134EA" w:rsidTr="004E3364">
        <w:trPr>
          <w:gridAfter w:val="12"/>
          <w:wAfter w:w="9081" w:type="dxa"/>
          <w:trHeight w:val="300"/>
        </w:trPr>
        <w:tc>
          <w:tcPr>
            <w:tcW w:w="22614" w:type="dxa"/>
            <w:gridSpan w:val="2"/>
            <w:tcBorders>
              <w:top w:val="nil"/>
              <w:left w:val="nil"/>
              <w:bottom w:val="nil"/>
              <w:right w:val="nil"/>
            </w:tcBorders>
            <w:shd w:val="clear" w:color="auto" w:fill="auto"/>
            <w:noWrap/>
            <w:vAlign w:val="center"/>
            <w:hideMark/>
          </w:tcPr>
          <w:p w:rsidR="00B975FB" w:rsidRDefault="005241BD" w:rsidP="00F247C0">
            <w:pPr>
              <w:rPr>
                <w:rFonts w:asciiTheme="minorHAnsi" w:hAnsiTheme="minorHAnsi" w:cs="Arial"/>
                <w:b/>
                <w:bCs/>
                <w:color w:val="000000"/>
                <w:sz w:val="16"/>
                <w:szCs w:val="16"/>
              </w:rPr>
            </w:pPr>
            <w:r>
              <w:rPr>
                <w:rFonts w:asciiTheme="minorHAnsi" w:hAnsiTheme="minorHAnsi" w:cs="Arial"/>
                <w:b/>
                <w:bCs/>
                <w:color w:val="000000"/>
                <w:sz w:val="16"/>
                <w:szCs w:val="16"/>
              </w:rPr>
              <w:t>Α1) Είδη καθαριότητας &amp; ευπρεπι</w:t>
            </w:r>
            <w:r w:rsidR="00F247C0" w:rsidRPr="005134EA">
              <w:rPr>
                <w:rFonts w:asciiTheme="minorHAnsi" w:hAnsiTheme="minorHAnsi" w:cs="Arial"/>
                <w:b/>
                <w:bCs/>
                <w:color w:val="000000"/>
                <w:sz w:val="16"/>
                <w:szCs w:val="16"/>
              </w:rPr>
              <w:t xml:space="preserve">σμού για τις ανάγκες των </w:t>
            </w:r>
            <w:proofErr w:type="spellStart"/>
            <w:r w:rsidR="00F247C0" w:rsidRPr="005134EA">
              <w:rPr>
                <w:rFonts w:asciiTheme="minorHAnsi" w:hAnsiTheme="minorHAnsi" w:cs="Arial"/>
                <w:b/>
                <w:bCs/>
                <w:color w:val="000000"/>
                <w:sz w:val="16"/>
                <w:szCs w:val="16"/>
              </w:rPr>
              <w:t>Διοικ</w:t>
            </w:r>
            <w:proofErr w:type="spellEnd"/>
            <w:r w:rsidR="00F247C0" w:rsidRPr="005134EA">
              <w:rPr>
                <w:rFonts w:asciiTheme="minorHAnsi" w:hAnsiTheme="minorHAnsi" w:cs="Arial"/>
                <w:b/>
                <w:bCs/>
                <w:color w:val="000000"/>
                <w:sz w:val="16"/>
                <w:szCs w:val="16"/>
              </w:rPr>
              <w:t xml:space="preserve">.&amp; Οικ. Υπηρεσιών του Δήμου </w:t>
            </w:r>
          </w:p>
          <w:p w:rsidR="00F247C0" w:rsidRPr="005134EA" w:rsidRDefault="00F247C0" w:rsidP="00F247C0">
            <w:pPr>
              <w:rPr>
                <w:rFonts w:asciiTheme="minorHAnsi" w:hAnsiTheme="minorHAnsi" w:cs="Arial"/>
                <w:b/>
                <w:bCs/>
                <w:color w:val="000000"/>
                <w:sz w:val="16"/>
                <w:szCs w:val="16"/>
              </w:rPr>
            </w:pPr>
            <w:r w:rsidRPr="005134EA">
              <w:rPr>
                <w:rFonts w:asciiTheme="minorHAnsi" w:hAnsiTheme="minorHAnsi" w:cs="Arial"/>
                <w:b/>
                <w:bCs/>
                <w:color w:val="000000"/>
                <w:sz w:val="16"/>
                <w:szCs w:val="16"/>
              </w:rPr>
              <w:t>Κ.Α. 10/6634</w:t>
            </w:r>
          </w:p>
        </w:tc>
      </w:tr>
      <w:tr w:rsidR="00F247C0" w:rsidRPr="005134EA" w:rsidTr="004E3364">
        <w:trPr>
          <w:gridAfter w:val="12"/>
          <w:wAfter w:w="9081" w:type="dxa"/>
          <w:trHeight w:val="300"/>
        </w:trPr>
        <w:tc>
          <w:tcPr>
            <w:tcW w:w="22614" w:type="dxa"/>
            <w:gridSpan w:val="2"/>
            <w:tcBorders>
              <w:top w:val="nil"/>
              <w:left w:val="nil"/>
              <w:bottom w:val="nil"/>
              <w:right w:val="nil"/>
            </w:tcBorders>
            <w:shd w:val="clear" w:color="auto" w:fill="auto"/>
            <w:noWrap/>
            <w:vAlign w:val="center"/>
            <w:hideMark/>
          </w:tcPr>
          <w:p w:rsidR="00F247C0" w:rsidRPr="005134EA" w:rsidRDefault="00F247C0" w:rsidP="00626913">
            <w:pPr>
              <w:rPr>
                <w:rFonts w:asciiTheme="minorHAnsi" w:hAnsiTheme="minorHAnsi" w:cs="Arial"/>
                <w:b/>
                <w:bCs/>
                <w:color w:val="000000"/>
                <w:sz w:val="16"/>
                <w:szCs w:val="16"/>
              </w:rPr>
            </w:pPr>
            <w:r w:rsidRPr="005134EA">
              <w:rPr>
                <w:rFonts w:asciiTheme="minorHAnsi" w:hAnsiTheme="minorHAnsi" w:cs="Arial"/>
                <w:b/>
                <w:bCs/>
                <w:color w:val="000000"/>
                <w:sz w:val="16"/>
                <w:szCs w:val="16"/>
              </w:rPr>
              <w:t xml:space="preserve">Ενδεικτικός </w:t>
            </w:r>
            <w:r w:rsidRPr="00D56AEA">
              <w:rPr>
                <w:rFonts w:asciiTheme="minorHAnsi" w:hAnsiTheme="minorHAnsi" w:cs="Arial"/>
                <w:b/>
                <w:bCs/>
                <w:color w:val="000000"/>
                <w:sz w:val="16"/>
                <w:szCs w:val="16"/>
              </w:rPr>
              <w:t xml:space="preserve">προϋπολογισμός: </w:t>
            </w:r>
            <w:r w:rsidR="00A7643B" w:rsidRPr="00D56AEA">
              <w:rPr>
                <w:rFonts w:asciiTheme="minorHAnsi" w:hAnsiTheme="minorHAnsi" w:cs="Arial"/>
                <w:b/>
                <w:bCs/>
                <w:color w:val="000000"/>
                <w:sz w:val="16"/>
                <w:szCs w:val="16"/>
              </w:rPr>
              <w:t>3.396,</w:t>
            </w:r>
            <w:r w:rsidR="00626913" w:rsidRPr="00D56AEA">
              <w:rPr>
                <w:rFonts w:asciiTheme="minorHAnsi" w:hAnsiTheme="minorHAnsi" w:cs="Arial"/>
                <w:b/>
                <w:bCs/>
                <w:color w:val="000000"/>
                <w:sz w:val="16"/>
                <w:szCs w:val="16"/>
                <w:lang w:val="en-US"/>
              </w:rPr>
              <w:t>70</w:t>
            </w:r>
            <w:r w:rsidR="00A7643B" w:rsidRPr="00D56AEA">
              <w:rPr>
                <w:rFonts w:asciiTheme="minorHAnsi" w:hAnsiTheme="minorHAnsi" w:cs="Arial"/>
                <w:b/>
                <w:bCs/>
                <w:color w:val="000000"/>
                <w:sz w:val="16"/>
                <w:szCs w:val="16"/>
              </w:rPr>
              <w:t xml:space="preserve"> €</w:t>
            </w:r>
          </w:p>
        </w:tc>
      </w:tr>
      <w:tr w:rsidR="00F247C0" w:rsidRPr="005134EA" w:rsidTr="004E3364">
        <w:trPr>
          <w:gridAfter w:val="12"/>
          <w:wAfter w:w="9081" w:type="dxa"/>
          <w:trHeight w:val="315"/>
        </w:trPr>
        <w:tc>
          <w:tcPr>
            <w:tcW w:w="22614" w:type="dxa"/>
            <w:gridSpan w:val="2"/>
            <w:tcBorders>
              <w:top w:val="nil"/>
              <w:left w:val="nil"/>
              <w:bottom w:val="single" w:sz="8" w:space="0" w:color="auto"/>
              <w:right w:val="nil"/>
            </w:tcBorders>
            <w:shd w:val="clear" w:color="auto" w:fill="auto"/>
            <w:noWrap/>
            <w:vAlign w:val="center"/>
            <w:hideMark/>
          </w:tcPr>
          <w:tbl>
            <w:tblPr>
              <w:tblW w:w="9835" w:type="dxa"/>
              <w:tblLook w:val="04A0" w:firstRow="1" w:lastRow="0" w:firstColumn="1" w:lastColumn="0" w:noHBand="0" w:noVBand="1"/>
            </w:tblPr>
            <w:tblGrid>
              <w:gridCol w:w="479"/>
              <w:gridCol w:w="2737"/>
              <w:gridCol w:w="799"/>
              <w:gridCol w:w="965"/>
              <w:gridCol w:w="1013"/>
              <w:gridCol w:w="965"/>
              <w:gridCol w:w="992"/>
              <w:gridCol w:w="1040"/>
              <w:gridCol w:w="960"/>
            </w:tblGrid>
            <w:tr w:rsidR="00A7643B" w:rsidRPr="004165B5" w:rsidTr="00A7643B">
              <w:trPr>
                <w:trHeight w:val="690"/>
              </w:trPr>
              <w:tc>
                <w:tcPr>
                  <w:tcW w:w="47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b/>
                      <w:bCs/>
                      <w:color w:val="000000"/>
                      <w:sz w:val="16"/>
                      <w:szCs w:val="16"/>
                    </w:rPr>
                  </w:pPr>
                  <w:r w:rsidRPr="004165B5">
                    <w:rPr>
                      <w:rFonts w:ascii="Calibri" w:hAnsi="Calibri"/>
                      <w:b/>
                      <w:bCs/>
                      <w:color w:val="000000"/>
                      <w:sz w:val="16"/>
                      <w:szCs w:val="16"/>
                    </w:rPr>
                    <w:t>Α/Α</w:t>
                  </w:r>
                </w:p>
              </w:tc>
              <w:tc>
                <w:tcPr>
                  <w:tcW w:w="2737"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xml:space="preserve">ΕΙΔΟΣ </w:t>
                  </w:r>
                </w:p>
              </w:tc>
              <w:tc>
                <w:tcPr>
                  <w:tcW w:w="799"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ΤΙΜΗ</w:t>
                  </w:r>
                </w:p>
              </w:tc>
              <w:tc>
                <w:tcPr>
                  <w:tcW w:w="965"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ΠΟΣΟΤΗΤΑ 2019</w:t>
                  </w:r>
                </w:p>
              </w:tc>
              <w:tc>
                <w:tcPr>
                  <w:tcW w:w="1013"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ΚΟΣΤΟΣ 2019</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ΠΟΣΟΤΗΤΑ 2020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ΚΟΣΤΟΣ 2020</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ΓΕΝ. ΣΥΝΟΛΟ ΠΟΣΟΤΗΤΑΣ</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ΓΕΝ. ΚΟΣΤΟΣ</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ΑΠΟΛΥΜΑΝΤΙΚΟ ΤΖΕΛ ΤΟΥΑΛΕΤΑΣ (Παπί)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0,95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28,50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28,50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ΓΑΝΤΙΑ ΜΙΑΣ ΧΡΗΣΗΣ, ΑΣΠΡΑ, S.M,L ,100 ΤΕΜ</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4,17</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62,55</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62,55</w:t>
                  </w:r>
                </w:p>
              </w:tc>
            </w:tr>
            <w:tr w:rsidR="00A7643B" w:rsidRPr="004165B5" w:rsidTr="00A7643B">
              <w:trPr>
                <w:trHeight w:val="46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ΓΑΝΤΙΑ ΜΙΑΣ ΧΡΗΣΗΣ, ΜΠΛΕ ΣΚΛΗΡΑ ΧΩΡΙΣ ΠΟΥΔΡΑ, S.M,L ,100 ΤΕΜ</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5,33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10,66</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10,66</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ΓΥΑΛΙΣΤΙΚΟ ΕΠΙΠΛΩΝ</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4,40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4,40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4,40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ΕΝΤΟΜΟΚΤΟΝΟ</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1,88</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3,76</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3,76</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ΚΑΘΑΡΙΣΤΙΚΟ ΑΛΑΤΩΝ ΤΥΠΟΥ ΒΙΑΚΑΛ 500ml</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9,15</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9,15</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ΚΑΛΑΘΙ ΓΡΑΦΕΙΟΥ ΠΛΑΣΤΙΚΟ</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4,26</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4,26</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8</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ΚΟΝΤΑΡΙ ΞΥΛΙΝΟ ΜΕ ΒΙΔΩΜΑ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0,83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8,30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8,30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ΚΟΝΤΑΡΙ ΑΛΟΥΜΙΝΙΟΥ ΕΠΑΓΓΕΛΜΑΤΙΚΗΣ ΣΦΟΥΓΓΑΡΙΣΤΡΑΣ</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3,25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16,25</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16,25</w:t>
                  </w:r>
                </w:p>
              </w:tc>
            </w:tr>
            <w:tr w:rsidR="00A7643B" w:rsidRPr="004165B5" w:rsidTr="00A7643B">
              <w:trPr>
                <w:trHeight w:val="46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ΚΟΝΤΑΡΙ ΣΚΟΥΠΑΣ ΜΕΤΑΛΛΙΚΟ ΜΕ ΠΛΑΣΤΙΚΗ ΕΠΕΝΔΥΣΗ ΚΑΙ ΒΙΔΩΜΑ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0,75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11,25</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11,25</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ΚΟΥΒΑΣ ΟΒΑΛ+ΣΤΙΦΤΗΣ ΚΟΜΠΛΕ ΠΛΑΣΤΙΚΟΣ 15lt</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6,08</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6,08</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12</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ΚΡΕΜΟΣΑΠΟΥΝΟ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3,23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48,45</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48,45</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ΚΟΥΛΟΥΡΑ ΒΕΝΤΕΞ 0,27χ3μ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1,96</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9,80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9,80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ΟΙΝΟΠΝΕΥΜΑ ΜΠΛΕ 430ml</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5,00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5,00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ΠΑΝΑΚΙ MICROFIBRA 40X40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1,58</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7,90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7,90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ΠΙΓΚΛΑΛ ΚΛΕΙΣΤΟΥ ΤΥΠΟΥ</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10,08</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10,08</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17</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ΠΟΔΟΜΑΚΤΡΟ 60Χ90</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11,60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23,20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23,20</w:t>
                  </w:r>
                </w:p>
              </w:tc>
            </w:tr>
            <w:tr w:rsidR="00A7643B" w:rsidRPr="004165B5" w:rsidTr="00A7643B">
              <w:trPr>
                <w:trHeight w:val="46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ΣΑΚΟΙ ΑΠΟΡΡΙΜΜΑΤΩΝ ΧΥΜΑ,(60Χ80,70Χ100,80Χ110,95Χ115) (Κιλά)</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72,60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72,60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19</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ΣΑΚΟΥΛΑΚΙ ΡΟΛΟ 52χ75 ΚΟΡΔΟΝΙ.</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0,84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130,20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130,20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20</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ΣΑΚΟΥΛΑΚΙ ΤΟΥΑΛΕΤΑΣ 45Χ50, ΡΟΛΟ 50τεμ.</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0,82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131,20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131,20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21</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ΣΚΟΥΠΑ ΜΟΝΗ ΑΠΛΗ ΒΙΔΩΤΗ ΧΩΡΙΣ ΚΟΝΤΑΡΙ</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0,77</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11,55</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11,55</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22</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ΣΚΟΥΠΑ ΔΙΠΛΗ ΒΙΔΩΤΗ ΧΩΡΙΣ </w:t>
                  </w:r>
                  <w:r w:rsidRPr="004165B5">
                    <w:rPr>
                      <w:rFonts w:ascii="Calibri" w:hAnsi="Calibri"/>
                      <w:color w:val="000000"/>
                      <w:sz w:val="16"/>
                      <w:szCs w:val="16"/>
                    </w:rPr>
                    <w:lastRenderedPageBreak/>
                    <w:t>ΚΟΝΤΑΡΙ</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lastRenderedPageBreak/>
                    <w:t>1,10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16,50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16,50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lastRenderedPageBreak/>
                    <w:t>23</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ΣΠΟΓΓΟΙ ΚΟΥΖΙΝΑΣ 05 ΜΕΓΑΛΑ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0,22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31</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6,82</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31</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6,82</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24</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ΣΦΙΓΚΤΗΡΑΣ ΕΠΑΓΓΕΛΜΑΤΙΚΗΣ ΣΦΟΥΓΓΑΡΙΣΤΡΑΣ</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5,70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5,70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ΣΦΟΥΓΓΑΡΙΣΤΡΑ ΕΠΑΓΓΕΛΜΑΤΙΚΗ 350 ΓΡ ΚΟΡΔΟΝΙ</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2,90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29,00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29,00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ΣΦΟΥΓΓΑΡΙΣΤΡΑ ΜΕ ΚΟΡΔΟΝΙ ΒΙΔΩΤΗ</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16,10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16,10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27</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ΣΦΟΥΓΓΑΡΙΣΤΡΑ ΤΥΠΟΥ WETTEX ΒΙΔΩΤΗ</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13,90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13,90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ΤΣΑΝΤΕΣ ΝΑΥΛΟΝ (ΑΠΛΕΣ) ΚΙΛΑ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47,00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47,00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29</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ΓΕΝΙΚΟΥ ΚΑΘΑΡΙΣΜΟΥ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104,00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117,00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ΠΙΑΤΩΝ  4 LIT</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28,30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28,30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31</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ΤΖΑΜΙΩΝ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30,90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30,90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32</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ΓΙΑ ΤΖΑΜΙΑ ΜΕ ΑΝΤΛΙΑ 1000ML</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5,67</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5,67</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33</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ΥΔΡΟΧΛΩΡΙΚΟ ΟΞΥ 450 </w:t>
                  </w:r>
                  <w:proofErr w:type="spellStart"/>
                  <w:r w:rsidRPr="004165B5">
                    <w:rPr>
                      <w:rFonts w:ascii="Calibri" w:hAnsi="Calibri"/>
                      <w:color w:val="000000"/>
                      <w:sz w:val="16"/>
                      <w:szCs w:val="16"/>
                    </w:rPr>
                    <w:t>gr</w:t>
                  </w:r>
                  <w:proofErr w:type="spellEnd"/>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0,43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1,29</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1,29</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34</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ΦΑΡΑΣΙ ΜΕΤΑΛΛΙΚΟ</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1,88</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9,40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9,40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35</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ΧΑΡΤΙ ΚΟΥΖΙΝΑΣ 800 </w:t>
                  </w:r>
                  <w:proofErr w:type="spellStart"/>
                  <w:r w:rsidRPr="004165B5">
                    <w:rPr>
                      <w:rFonts w:ascii="Calibri" w:hAnsi="Calibri"/>
                      <w:color w:val="000000"/>
                      <w:sz w:val="16"/>
                      <w:szCs w:val="16"/>
                    </w:rPr>
                    <w:t>gr</w:t>
                  </w:r>
                  <w:proofErr w:type="spellEnd"/>
                </w:p>
              </w:tc>
              <w:tc>
                <w:tcPr>
                  <w:tcW w:w="799" w:type="dxa"/>
                  <w:tcBorders>
                    <w:top w:val="nil"/>
                    <w:left w:val="nil"/>
                    <w:bottom w:val="single" w:sz="8" w:space="0" w:color="auto"/>
                    <w:right w:val="single" w:sz="8" w:space="0" w:color="auto"/>
                  </w:tcBorders>
                  <w:shd w:val="clear" w:color="auto" w:fill="auto"/>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1,91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200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382,00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114,60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496,60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36</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ΧΑΡΤΙ ΥΓΕΙΑΣ ΛΕΙΟ 40 ΤΕΜ 130γρ</w:t>
                  </w:r>
                </w:p>
              </w:tc>
              <w:tc>
                <w:tcPr>
                  <w:tcW w:w="799" w:type="dxa"/>
                  <w:tcBorders>
                    <w:top w:val="nil"/>
                    <w:left w:val="nil"/>
                    <w:bottom w:val="single" w:sz="8" w:space="0" w:color="auto"/>
                    <w:right w:val="single" w:sz="8" w:space="0" w:color="auto"/>
                  </w:tcBorders>
                  <w:shd w:val="clear" w:color="auto" w:fill="auto"/>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13,10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786,00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262,00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80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1048,00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37</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ΧΕΙΡΟΠΕΤΣΕΤΑ ΡΟΛΟ  500γρ. </w:t>
                  </w:r>
                </w:p>
              </w:tc>
              <w:tc>
                <w:tcPr>
                  <w:tcW w:w="799" w:type="dxa"/>
                  <w:tcBorders>
                    <w:top w:val="nil"/>
                    <w:left w:val="nil"/>
                    <w:bottom w:val="single" w:sz="8" w:space="0" w:color="auto"/>
                    <w:right w:val="single" w:sz="8" w:space="0" w:color="auto"/>
                  </w:tcBorders>
                  <w:shd w:val="clear" w:color="auto" w:fill="auto"/>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1,20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141</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169,20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10,80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180,00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38</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ΧΛΩΡΙΟ 4κιλο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1,74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26,10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26,10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39</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ΧΛΩΡΙΝΗ 2 LITRE ΚΛΑΣΣΙΚΗ</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16,35</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16,35</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ΧΛΩΡΙΝΗ  ΣΥΜΠΥΚΝΩΜΕΝΗ 1250ΛΤ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14,00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14,00</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41</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WC ΜΠΛΟΚ ΑΡΩΜΑΤΙΚΟ</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0,31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50</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15,50</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50</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15,50</w:t>
                  </w:r>
                </w:p>
              </w:tc>
            </w:tr>
            <w:tr w:rsidR="00A7643B" w:rsidRPr="004165B5" w:rsidTr="00A7643B">
              <w:trPr>
                <w:trHeight w:val="46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ΚΑΘΑΡΟ ΠΟΣΟ</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2.338,87 €</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400,40 €</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ΓΕΝ. ΣΥΝΟΛΟ </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2.739,27 €</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ΦΠΑ 24%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561,33 €</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96,10 €</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xml:space="preserve"> Φ.Π.Α. 24% </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626913">
                  <w:pPr>
                    <w:jc w:val="center"/>
                    <w:rPr>
                      <w:rFonts w:ascii="Calibri" w:hAnsi="Calibri"/>
                      <w:color w:val="000000"/>
                      <w:sz w:val="16"/>
                      <w:szCs w:val="16"/>
                    </w:rPr>
                  </w:pPr>
                  <w:r w:rsidRPr="004165B5">
                    <w:rPr>
                      <w:rFonts w:ascii="Calibri" w:hAnsi="Calibri"/>
                      <w:color w:val="000000"/>
                      <w:sz w:val="16"/>
                      <w:szCs w:val="16"/>
                    </w:rPr>
                    <w:t>657,4</w:t>
                  </w:r>
                  <w:r w:rsidR="00626913" w:rsidRPr="004165B5">
                    <w:rPr>
                      <w:rFonts w:ascii="Calibri" w:hAnsi="Calibri"/>
                      <w:color w:val="000000"/>
                      <w:sz w:val="16"/>
                      <w:szCs w:val="16"/>
                      <w:lang w:val="en-US"/>
                    </w:rPr>
                    <w:t>3</w:t>
                  </w:r>
                  <w:r w:rsidRPr="004165B5">
                    <w:rPr>
                      <w:rFonts w:ascii="Calibri" w:hAnsi="Calibri"/>
                      <w:color w:val="000000"/>
                      <w:sz w:val="16"/>
                      <w:szCs w:val="16"/>
                    </w:rPr>
                    <w:t xml:space="preserve"> €</w:t>
                  </w:r>
                </w:p>
              </w:tc>
            </w:tr>
            <w:tr w:rsidR="00A7643B" w:rsidRPr="004165B5" w:rsidTr="00A7643B">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ΣΥΝΟΛΟ</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w:t>
                  </w:r>
                </w:p>
              </w:tc>
              <w:tc>
                <w:tcPr>
                  <w:tcW w:w="1013"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2.900,20 €</w:t>
                  </w:r>
                </w:p>
              </w:tc>
              <w:tc>
                <w:tcPr>
                  <w:tcW w:w="85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496,50 €</w:t>
                  </w:r>
                </w:p>
              </w:tc>
              <w:tc>
                <w:tcPr>
                  <w:tcW w:w="1040"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ΓΕΝ. ΣΥΝΟΛΟ</w:t>
                  </w:r>
                </w:p>
              </w:tc>
              <w:tc>
                <w:tcPr>
                  <w:tcW w:w="960"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626913">
                  <w:pPr>
                    <w:jc w:val="center"/>
                    <w:rPr>
                      <w:rFonts w:ascii="Calibri" w:hAnsi="Calibri"/>
                      <w:color w:val="000000"/>
                      <w:sz w:val="16"/>
                      <w:szCs w:val="16"/>
                    </w:rPr>
                  </w:pPr>
                  <w:r w:rsidRPr="004165B5">
                    <w:rPr>
                      <w:rFonts w:ascii="Calibri" w:hAnsi="Calibri"/>
                      <w:color w:val="000000"/>
                      <w:sz w:val="16"/>
                      <w:szCs w:val="16"/>
                    </w:rPr>
                    <w:t>3.396,</w:t>
                  </w:r>
                  <w:r w:rsidR="00626913" w:rsidRPr="004165B5">
                    <w:rPr>
                      <w:rFonts w:ascii="Calibri" w:hAnsi="Calibri"/>
                      <w:color w:val="000000"/>
                      <w:sz w:val="16"/>
                      <w:szCs w:val="16"/>
                      <w:lang w:val="en-US"/>
                    </w:rPr>
                    <w:t>70</w:t>
                  </w:r>
                  <w:r w:rsidRPr="004165B5">
                    <w:rPr>
                      <w:rFonts w:ascii="Calibri" w:hAnsi="Calibri"/>
                      <w:color w:val="000000"/>
                      <w:sz w:val="16"/>
                      <w:szCs w:val="16"/>
                    </w:rPr>
                    <w:t xml:space="preserve"> €</w:t>
                  </w:r>
                </w:p>
              </w:tc>
            </w:tr>
          </w:tbl>
          <w:p w:rsidR="00F247C0" w:rsidRPr="005134EA" w:rsidRDefault="00F247C0" w:rsidP="00F247C0">
            <w:pPr>
              <w:rPr>
                <w:rFonts w:asciiTheme="minorHAnsi" w:hAnsiTheme="minorHAnsi" w:cs="Arial"/>
                <w:b/>
                <w:bCs/>
                <w:color w:val="000000"/>
                <w:sz w:val="16"/>
                <w:szCs w:val="16"/>
              </w:rPr>
            </w:pPr>
          </w:p>
        </w:tc>
      </w:tr>
      <w:tr w:rsidR="00A64E0C" w:rsidRPr="00107B2A" w:rsidTr="004E3364">
        <w:trPr>
          <w:trHeight w:val="255"/>
        </w:trPr>
        <w:tc>
          <w:tcPr>
            <w:tcW w:w="20366" w:type="dxa"/>
            <w:tcBorders>
              <w:top w:val="nil"/>
              <w:left w:val="nil"/>
              <w:bottom w:val="nil"/>
              <w:right w:val="nil"/>
            </w:tcBorders>
            <w:shd w:val="clear" w:color="auto" w:fill="auto"/>
            <w:noWrap/>
            <w:vAlign w:val="bottom"/>
            <w:hideMark/>
          </w:tcPr>
          <w:p w:rsidR="00A64E0C" w:rsidRPr="00107B2A" w:rsidRDefault="00A64E0C" w:rsidP="00181460">
            <w:pPr>
              <w:spacing w:after="200" w:line="276" w:lineRule="auto"/>
              <w:rPr>
                <w:rFonts w:asciiTheme="minorHAnsi" w:hAnsiTheme="minorHAnsi" w:cs="Arial"/>
                <w:sz w:val="16"/>
                <w:szCs w:val="16"/>
              </w:rPr>
            </w:pPr>
          </w:p>
          <w:tbl>
            <w:tblPr>
              <w:tblW w:w="25353" w:type="dxa"/>
              <w:tblInd w:w="93" w:type="dxa"/>
              <w:tblLook w:val="04A0" w:firstRow="1" w:lastRow="0" w:firstColumn="1" w:lastColumn="0" w:noHBand="0" w:noVBand="1"/>
            </w:tblPr>
            <w:tblGrid>
              <w:gridCol w:w="25353"/>
            </w:tblGrid>
            <w:tr w:rsidR="005241BD" w:rsidRPr="00107B2A" w:rsidTr="00B975FB">
              <w:trPr>
                <w:trHeight w:val="300"/>
              </w:trPr>
              <w:tc>
                <w:tcPr>
                  <w:tcW w:w="9712" w:type="dxa"/>
                  <w:tcBorders>
                    <w:top w:val="nil"/>
                    <w:left w:val="nil"/>
                    <w:bottom w:val="nil"/>
                    <w:right w:val="nil"/>
                  </w:tcBorders>
                  <w:shd w:val="clear" w:color="auto" w:fill="auto"/>
                  <w:noWrap/>
                  <w:vAlign w:val="center"/>
                  <w:hideMark/>
                </w:tcPr>
                <w:p w:rsidR="00B975FB"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Α2) Είδη καθαριότητας &amp; ευπρεπισμού για τις ανάγκες της Υπηρεσίας Καθαριότητας του Δήμου </w:t>
                  </w:r>
                </w:p>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Κ.Α.20/6634</w:t>
                  </w:r>
                </w:p>
              </w:tc>
            </w:tr>
            <w:tr w:rsidR="005241BD" w:rsidRPr="00107B2A" w:rsidTr="00B975FB">
              <w:trPr>
                <w:trHeight w:val="300"/>
              </w:trPr>
              <w:tc>
                <w:tcPr>
                  <w:tcW w:w="9712" w:type="dxa"/>
                  <w:tcBorders>
                    <w:top w:val="nil"/>
                    <w:left w:val="nil"/>
                    <w:bottom w:val="nil"/>
                    <w:right w:val="nil"/>
                  </w:tcBorders>
                  <w:shd w:val="clear" w:color="auto" w:fill="auto"/>
                  <w:noWrap/>
                  <w:vAlign w:val="center"/>
                  <w:hideMark/>
                </w:tcPr>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Ενδεικτικός </w:t>
                  </w:r>
                  <w:r w:rsidRPr="00D56AEA">
                    <w:rPr>
                      <w:rFonts w:asciiTheme="minorHAnsi" w:hAnsiTheme="minorHAnsi" w:cs="Arial"/>
                      <w:b/>
                      <w:bCs/>
                      <w:color w:val="000000"/>
                      <w:sz w:val="16"/>
                      <w:szCs w:val="16"/>
                    </w:rPr>
                    <w:t xml:space="preserve">προϋπολογισμός: </w:t>
                  </w:r>
                  <w:r w:rsidR="00F2765D" w:rsidRPr="00D56AEA">
                    <w:rPr>
                      <w:rFonts w:asciiTheme="minorHAnsi" w:hAnsiTheme="minorHAnsi" w:cs="Arial"/>
                      <w:b/>
                      <w:bCs/>
                      <w:color w:val="000000"/>
                      <w:sz w:val="16"/>
                      <w:szCs w:val="16"/>
                    </w:rPr>
                    <w:t>3.970,03 €</w:t>
                  </w:r>
                </w:p>
                <w:p w:rsidR="005241BD" w:rsidRPr="00107B2A" w:rsidRDefault="005241BD" w:rsidP="005241BD">
                  <w:pPr>
                    <w:rPr>
                      <w:rFonts w:asciiTheme="minorHAnsi" w:hAnsiTheme="minorHAnsi" w:cs="Arial"/>
                      <w:b/>
                      <w:bCs/>
                      <w:color w:val="000000"/>
                      <w:sz w:val="16"/>
                      <w:szCs w:val="16"/>
                    </w:rPr>
                  </w:pPr>
                </w:p>
                <w:tbl>
                  <w:tblPr>
                    <w:tblW w:w="10044" w:type="dxa"/>
                    <w:tblLook w:val="04A0" w:firstRow="1" w:lastRow="0" w:firstColumn="1" w:lastColumn="0" w:noHBand="0" w:noVBand="1"/>
                  </w:tblPr>
                  <w:tblGrid>
                    <w:gridCol w:w="479"/>
                    <w:gridCol w:w="2737"/>
                    <w:gridCol w:w="799"/>
                    <w:gridCol w:w="965"/>
                    <w:gridCol w:w="1095"/>
                    <w:gridCol w:w="992"/>
                    <w:gridCol w:w="851"/>
                    <w:gridCol w:w="1040"/>
                    <w:gridCol w:w="1134"/>
                  </w:tblGrid>
                  <w:tr w:rsidR="00A7643B" w:rsidRPr="004165B5" w:rsidTr="00F2765D">
                    <w:trPr>
                      <w:trHeight w:val="690"/>
                    </w:trPr>
                    <w:tc>
                      <w:tcPr>
                        <w:tcW w:w="47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b/>
                            <w:bCs/>
                            <w:color w:val="000000"/>
                            <w:sz w:val="16"/>
                            <w:szCs w:val="16"/>
                          </w:rPr>
                        </w:pPr>
                        <w:r w:rsidRPr="004165B5">
                          <w:rPr>
                            <w:rFonts w:ascii="Calibri" w:hAnsi="Calibri"/>
                            <w:b/>
                            <w:bCs/>
                            <w:color w:val="000000"/>
                            <w:sz w:val="16"/>
                            <w:szCs w:val="16"/>
                          </w:rPr>
                          <w:t>Α/Α</w:t>
                        </w:r>
                      </w:p>
                    </w:tc>
                    <w:tc>
                      <w:tcPr>
                        <w:tcW w:w="2737"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 xml:space="preserve">ΕΙΔΟΣ </w:t>
                        </w:r>
                      </w:p>
                    </w:tc>
                    <w:tc>
                      <w:tcPr>
                        <w:tcW w:w="799"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ΤΙΜΗ</w:t>
                        </w:r>
                      </w:p>
                    </w:tc>
                    <w:tc>
                      <w:tcPr>
                        <w:tcW w:w="965"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ΠΟΣΟΤΗΤΑ 2019</w:t>
                        </w:r>
                      </w:p>
                    </w:tc>
                    <w:tc>
                      <w:tcPr>
                        <w:tcW w:w="1095"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ΚΟΣΤΟΣ 2019</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ΠΟΣΟΤΗΤΑ 2020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ΚΟΣΤΟΣ 2020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ΓΕΝ. ΣΥΝΟΛΟ ΠΟΣΟΤΗΤΑΣ</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ΓΕΝ. ΚΟΣΤΟΣ</w:t>
                        </w:r>
                      </w:p>
                    </w:tc>
                  </w:tr>
                  <w:tr w:rsidR="00A7643B" w:rsidRPr="004165B5" w:rsidTr="00954DC6">
                    <w:trPr>
                      <w:trHeight w:val="437"/>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ΑΠΟΛΥΜΑΝΤΙΚΟ ΤΖΕΛ ΤΟΥΑΛΕΤΑΣ (Παπί)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0,95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9,50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9,50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ΓΑΝΤΙΑ ΜΙΑΣ ΧΡΗΣΗΣ, ΑΣΠΡΑ, S.M,L ,100 ΤΕΜ</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4,17</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20,85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20,85</w:t>
                        </w:r>
                      </w:p>
                    </w:tc>
                  </w:tr>
                  <w:tr w:rsidR="00A7643B" w:rsidRPr="004165B5" w:rsidTr="00954DC6">
                    <w:trPr>
                      <w:trHeight w:val="434"/>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ΓΑΝΤΙΑ ΜΙΑΣ ΧΡΗΣΗΣ, ΜΠΛΕ ΣΚΛΗΡΑ ΧΩΡΙΣ ΠΟΥΔΡΑ, S.M,L ,100 ΤΕΜ</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5,33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26,65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26,65</w:t>
                        </w:r>
                      </w:p>
                    </w:tc>
                  </w:tr>
                  <w:tr w:rsidR="00A7643B" w:rsidRPr="004165B5" w:rsidTr="00954DC6">
                    <w:trPr>
                      <w:trHeight w:val="257"/>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4</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ΓΥΑΛΙΣΤΙΚΟ ΕΠΙΠΛΩΝ</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4,40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4,40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5</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ΕΝΤΟΜΟΚΤΟΝΟ</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1,88</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18,80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18,80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6</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ΚΑΘΑΡΙΣΤΙΚΟ ΑΛΑΤΩΝ ΤΥΠΟΥ ΒΙΑΚΑΛ 500ml</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3,66</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3,66</w:t>
                        </w:r>
                      </w:p>
                    </w:tc>
                  </w:tr>
                  <w:tr w:rsidR="00A7643B" w:rsidRPr="004165B5" w:rsidTr="00954DC6">
                    <w:trPr>
                      <w:trHeight w:val="371"/>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7</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ΚΑΛΑΘΙ ΓΡΑΦΕΙΟΥ ΠΛΑΣΤΙΚΟ</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2,84</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2,84</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8</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ΚΟΝΤΑΡΙ ΞΥΛΙΝΟ ΜΕ ΒΙΔΩΜΑ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0,83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4,98</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4,98</w:t>
                        </w:r>
                      </w:p>
                    </w:tc>
                  </w:tr>
                  <w:tr w:rsidR="00A7643B" w:rsidRPr="004165B5" w:rsidTr="00954DC6">
                    <w:trPr>
                      <w:trHeight w:val="547"/>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9</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ΚΟΝΤΑΡΙ ΣΚΟΥΠΑΣ ΜΕΤΑΛΛΙΚΟ ΜΕ ΠΛΑΣΤΙΚΗ ΕΠΕΝΔΥΣΗ ΚΑΙ ΒΙΔΩΜΑ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0,75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4,50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4,50</w:t>
                        </w:r>
                      </w:p>
                    </w:tc>
                  </w:tr>
                  <w:tr w:rsidR="00A7643B" w:rsidRPr="004165B5" w:rsidTr="00954DC6">
                    <w:trPr>
                      <w:trHeight w:val="406"/>
                    </w:trPr>
                    <w:tc>
                      <w:tcPr>
                        <w:tcW w:w="47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lastRenderedPageBreak/>
                          <w:t>10</w:t>
                        </w:r>
                      </w:p>
                    </w:tc>
                    <w:tc>
                      <w:tcPr>
                        <w:tcW w:w="2737"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ΚΟΥΒΑΣ ΟΒΑΛ+ΣΤΙΦΤΗΣ ΚΟΜΠΛΕ ΠΛΑΣΤΙΚΟΣ 15lt</w:t>
                        </w:r>
                      </w:p>
                    </w:tc>
                    <w:tc>
                      <w:tcPr>
                        <w:tcW w:w="799"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3,04</w:t>
                        </w:r>
                      </w:p>
                    </w:tc>
                    <w:tc>
                      <w:tcPr>
                        <w:tcW w:w="965"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1095"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3,04</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3,04</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11</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ΚΡΕΜΟΣΑΠΟΥΝΟ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3,23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8</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25,84</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8</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25,84</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12</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ΚΟΥΛΟΥΡΑ ΒΕΝΤΕΞ 0,27χ3μ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1,96</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9,80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9,80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13</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ΟΙΝΟΠΝΕΥΜΑ ΜΠΛΕ 430ml</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14</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ΠΑΝΑΚΙ MICROFIBRA 40X40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1,58</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3,16</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3,16</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15</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ΠΙΓΚΛΑΛ ΚΛΕΙΣΤΟΥ ΤΥΠΟΥ</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2,52</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2,52</w:t>
                        </w:r>
                      </w:p>
                    </w:tc>
                  </w:tr>
                  <w:tr w:rsidR="00A7643B" w:rsidRPr="004165B5" w:rsidTr="00954DC6">
                    <w:trPr>
                      <w:trHeight w:val="563"/>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16</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ΣΑΚΟΙ ΑΠΟΡΡΙΜΜΑΤΩΝ ΧΥΜΑ,(60Χ80,70Χ100,80Χ110,95Χ115) (Κιλά)</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855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1128,60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245</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323,40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1100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1452,00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17</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ΣΑΚΟΥΛΑΚΙ ΡΟΛΟ 52χ75 ΚΟΡΔΟΝΙ.</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0,84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210,00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58,80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320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268,80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18</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ΣΑΚΟΥΛΑΚΙ ΤΟΥΑΛΕΤΑΣ 45Χ50, ΡΟΛΟ 50τεμ.</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0,82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21</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17,22</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7,38</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24,60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19</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ΣΚΟΥΠΑ ΜΟΝΗ ΑΠΛΗ ΒΙΔΩΤΗ ΧΩΡΙΣ ΚΟΝΤΑΡΙ</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0,77</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2,31</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2,31</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20</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ΣΚΟΥΠΑ ΔΙΠΛΗ ΒΙΔΩΤΗ ΧΩΡΙΣ ΚΟΝΤΑΡΙ</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3,30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3,30</w:t>
                        </w:r>
                      </w:p>
                    </w:tc>
                  </w:tr>
                  <w:tr w:rsidR="00A7643B" w:rsidRPr="004165B5" w:rsidTr="00954DC6">
                    <w:trPr>
                      <w:trHeight w:val="252"/>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21</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ΣΚΟΥΠΑ ΣΚΛΗΡΗ</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23,30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23,30</w:t>
                        </w:r>
                      </w:p>
                    </w:tc>
                  </w:tr>
                  <w:tr w:rsidR="00A7643B" w:rsidRPr="004165B5" w:rsidTr="00954DC6">
                    <w:trPr>
                      <w:trHeight w:val="399"/>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22</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ΣΚΟΥΠΑ ΧΟΡΤΟΥ ΜΕ ΚΟΝΤΑΡΙ</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3,38</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33,80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33,80</w:t>
                        </w:r>
                      </w:p>
                    </w:tc>
                  </w:tr>
                  <w:tr w:rsidR="00A7643B" w:rsidRPr="004165B5" w:rsidTr="00954DC6">
                    <w:trPr>
                      <w:trHeight w:val="40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23</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ΣΠΟΓΓΟΙ ΚΟΥΖΙΝΑΣ 05 ΜΕΓΑΛΑ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0,22</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2,20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2,20</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24</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ΣΦΟΥΓΓΑΡΙΣΤΡΑ ΜΕ ΚΟΡΔΟΝΙ ΒΙΔΩΤΗ</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1,61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4,83</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4,83</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25</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ΣΦΟΥΓΓΑΡΙΣΤΡΑ ΤΥΠΟΥ WETTEX ΒΙΔΩΤΗ</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4,17</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4,17</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26</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ΤΣΑΝΤΕΣ ΝΑΥΛΟΝ (ΑΠΛΕΣ) ΚΙΛΑ</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2,35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27</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63,45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7,05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70,50</w:t>
                        </w:r>
                      </w:p>
                    </w:tc>
                  </w:tr>
                  <w:tr w:rsidR="00A7643B" w:rsidRPr="004165B5" w:rsidTr="00954DC6">
                    <w:trPr>
                      <w:trHeight w:val="454"/>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27</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ΓΕΝΙΚΟΥ ΚΑΘΑΡΙΣΜΟΥ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26,00</w:t>
                        </w:r>
                      </w:p>
                    </w:tc>
                  </w:tr>
                  <w:tr w:rsidR="00A7643B" w:rsidRPr="004165B5" w:rsidTr="00954DC6">
                    <w:trPr>
                      <w:trHeight w:val="404"/>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28</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ΠΙΑΤΩΝ  4 LIT</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2,83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19,81</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19,81</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29</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ΤΖΑΜΙΩΝ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3,09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9,27</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9,27</w:t>
                        </w:r>
                      </w:p>
                    </w:tc>
                  </w:tr>
                  <w:tr w:rsidR="00A7643B" w:rsidRPr="004165B5" w:rsidTr="00954DC6">
                    <w:trPr>
                      <w:trHeight w:val="359"/>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30</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ΥΓΡΟ ΓΙΑ ΤΖΑΜΙΑ ΜΕ ΑΝΤΛΙΑ 1000ML</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1,89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3,78</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3,78</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31</w:t>
                        </w: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ΥΔΡΟΧΛΩΡΙΚΟ ΟΞΥ 450 </w:t>
                        </w:r>
                        <w:proofErr w:type="spellStart"/>
                        <w:r w:rsidRPr="004165B5">
                          <w:rPr>
                            <w:rFonts w:ascii="Calibri" w:hAnsi="Calibri"/>
                            <w:color w:val="000000"/>
                            <w:sz w:val="16"/>
                            <w:szCs w:val="16"/>
                          </w:rPr>
                          <w:t>gr</w:t>
                        </w:r>
                        <w:proofErr w:type="spellEnd"/>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0,43</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2,58</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2,58</w:t>
                        </w:r>
                      </w:p>
                    </w:tc>
                  </w:tr>
                  <w:tr w:rsidR="00A7643B" w:rsidRPr="004165B5" w:rsidTr="00954DC6">
                    <w:trPr>
                      <w:trHeight w:val="35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32</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ΦΑΡΑΣΙ ΟΡΘΟΣΤΑΤΙΚΟ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1,7</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10,20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10,20</w:t>
                        </w:r>
                      </w:p>
                    </w:tc>
                  </w:tr>
                  <w:tr w:rsidR="00A7643B" w:rsidRPr="004165B5" w:rsidTr="00954DC6">
                    <w:trPr>
                      <w:trHeight w:val="402"/>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33</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ΧΑΡΤΙ ΚΟΥΖΙΝΑΣ 800 </w:t>
                        </w:r>
                        <w:proofErr w:type="spellStart"/>
                        <w:r w:rsidRPr="004165B5">
                          <w:rPr>
                            <w:rFonts w:ascii="Calibri" w:hAnsi="Calibri"/>
                            <w:color w:val="000000"/>
                            <w:sz w:val="16"/>
                            <w:szCs w:val="16"/>
                          </w:rPr>
                          <w:t>gr</w:t>
                        </w:r>
                        <w:proofErr w:type="spellEnd"/>
                      </w:p>
                    </w:tc>
                    <w:tc>
                      <w:tcPr>
                        <w:tcW w:w="799" w:type="dxa"/>
                        <w:tcBorders>
                          <w:top w:val="nil"/>
                          <w:left w:val="nil"/>
                          <w:bottom w:val="single" w:sz="8" w:space="0" w:color="auto"/>
                          <w:right w:val="single" w:sz="8" w:space="0" w:color="auto"/>
                        </w:tcBorders>
                        <w:shd w:val="clear" w:color="auto" w:fill="auto"/>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1,91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66,85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9,55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76,40</w:t>
                        </w:r>
                      </w:p>
                    </w:tc>
                  </w:tr>
                  <w:tr w:rsidR="00A7643B" w:rsidRPr="004165B5" w:rsidTr="00954DC6">
                    <w:trPr>
                      <w:trHeight w:val="409"/>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34</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ΧΑΡΤΙ ΥΓΕΙΑΣ ΛΕΙΟ 40 ΤΕΜ 130γρ</w:t>
                        </w:r>
                      </w:p>
                    </w:tc>
                    <w:tc>
                      <w:tcPr>
                        <w:tcW w:w="799" w:type="dxa"/>
                        <w:tcBorders>
                          <w:top w:val="nil"/>
                          <w:left w:val="nil"/>
                          <w:bottom w:val="single" w:sz="8" w:space="0" w:color="auto"/>
                          <w:right w:val="single" w:sz="8" w:space="0" w:color="auto"/>
                        </w:tcBorders>
                        <w:shd w:val="clear" w:color="auto" w:fill="auto"/>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13,10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458,50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65,50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524,00</w:t>
                        </w:r>
                      </w:p>
                    </w:tc>
                  </w:tr>
                  <w:tr w:rsidR="00A7643B" w:rsidRPr="004165B5" w:rsidTr="00954DC6">
                    <w:trPr>
                      <w:trHeight w:val="401"/>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35</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ΧΑΡΤΙ ΒΙΟΜΗΧΑΝΙΚΟ ΡΟΛΟ </w:t>
                        </w:r>
                        <w:proofErr w:type="spellStart"/>
                        <w:r w:rsidRPr="004165B5">
                          <w:rPr>
                            <w:rFonts w:ascii="Calibri" w:hAnsi="Calibri"/>
                            <w:color w:val="000000"/>
                            <w:sz w:val="16"/>
                            <w:szCs w:val="16"/>
                          </w:rPr>
                          <w:t>τεμ</w:t>
                        </w:r>
                        <w:proofErr w:type="spellEnd"/>
                        <w:r w:rsidRPr="004165B5">
                          <w:rPr>
                            <w:rFonts w:ascii="Calibri" w:hAnsi="Calibri"/>
                            <w:color w:val="000000"/>
                            <w:sz w:val="16"/>
                            <w:szCs w:val="16"/>
                          </w:rPr>
                          <w:t xml:space="preserve">. 4,5κιλά </w:t>
                        </w:r>
                      </w:p>
                    </w:tc>
                    <w:tc>
                      <w:tcPr>
                        <w:tcW w:w="799" w:type="dxa"/>
                        <w:tcBorders>
                          <w:top w:val="nil"/>
                          <w:left w:val="nil"/>
                          <w:bottom w:val="single" w:sz="8" w:space="0" w:color="auto"/>
                          <w:right w:val="single" w:sz="8" w:space="0" w:color="auto"/>
                        </w:tcBorders>
                        <w:shd w:val="clear" w:color="auto" w:fill="auto"/>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10,15</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355,25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50,75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406,00</w:t>
                        </w:r>
                      </w:p>
                    </w:tc>
                  </w:tr>
                  <w:tr w:rsidR="00A7643B" w:rsidRPr="004165B5" w:rsidTr="00954DC6">
                    <w:trPr>
                      <w:trHeight w:val="407"/>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36</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ΧΕΙΡΟΠΕΤΣΕΤΑ ΡΟΛΟ  500γρ. </w:t>
                        </w:r>
                      </w:p>
                    </w:tc>
                    <w:tc>
                      <w:tcPr>
                        <w:tcW w:w="799" w:type="dxa"/>
                        <w:tcBorders>
                          <w:top w:val="nil"/>
                          <w:left w:val="nil"/>
                          <w:bottom w:val="single" w:sz="8" w:space="0" w:color="auto"/>
                          <w:right w:val="single" w:sz="8" w:space="0" w:color="auto"/>
                        </w:tcBorders>
                        <w:shd w:val="clear" w:color="auto" w:fill="auto"/>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1,20</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42,00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6,00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48,00</w:t>
                        </w:r>
                      </w:p>
                    </w:tc>
                  </w:tr>
                  <w:tr w:rsidR="00A7643B" w:rsidRPr="004165B5" w:rsidTr="00954DC6">
                    <w:trPr>
                      <w:trHeight w:val="256"/>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37</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xml:space="preserve">ΧΛΩΡΙΟ 4κιλο </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1,74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17,40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17,40</w:t>
                        </w:r>
                      </w:p>
                    </w:tc>
                  </w:tr>
                  <w:tr w:rsidR="00A7643B" w:rsidRPr="004165B5" w:rsidTr="00954DC6">
                    <w:trPr>
                      <w:trHeight w:val="403"/>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38</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ΧΛΩΡΙΝΗ 2 LITRE ΚΛΑΣΣΙΚΗ</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1,09</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5,45</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5,45</w:t>
                        </w:r>
                      </w:p>
                    </w:tc>
                  </w:tr>
                  <w:tr w:rsidR="00A7643B" w:rsidRPr="004165B5" w:rsidTr="00954DC6">
                    <w:trPr>
                      <w:trHeight w:val="409"/>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39</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ΧΛΩΡΙΝΗ  ΣΥΜΠΥΚΝΩΜΕΝΗ 1250ΛΤ</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5</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7,00</w:t>
                        </w:r>
                      </w:p>
                    </w:tc>
                  </w:tr>
                  <w:tr w:rsidR="00A7643B" w:rsidRPr="004165B5" w:rsidTr="00954DC6">
                    <w:trPr>
                      <w:trHeight w:val="272"/>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r w:rsidRPr="004165B5">
                          <w:rPr>
                            <w:rFonts w:ascii="Calibri" w:hAnsi="Calibri"/>
                            <w:color w:val="000000"/>
                            <w:sz w:val="16"/>
                            <w:szCs w:val="16"/>
                          </w:rPr>
                          <w:t>40</w:t>
                        </w:r>
                      </w:p>
                    </w:tc>
                    <w:tc>
                      <w:tcPr>
                        <w:tcW w:w="2737"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WC ΜΠΛΟΚ ΑΡΩΜΑΤΙΚΟ</w:t>
                        </w:r>
                      </w:p>
                    </w:tc>
                    <w:tc>
                      <w:tcPr>
                        <w:tcW w:w="799"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0,31</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12,40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w:t>
                        </w: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0,00</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40</w:t>
                        </w: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12,40</w:t>
                        </w:r>
                      </w:p>
                    </w:tc>
                  </w:tr>
                  <w:tr w:rsidR="00A7643B" w:rsidRPr="004165B5" w:rsidTr="00954DC6">
                    <w:trPr>
                      <w:trHeight w:val="263"/>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ΚΑΘΑΡΟ ΠΟΣΟ</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2.673,21 €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528,43 €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3.201,64 €</w:t>
                        </w:r>
                      </w:p>
                    </w:tc>
                  </w:tr>
                  <w:tr w:rsidR="00A7643B" w:rsidRPr="004165B5" w:rsidTr="00954DC6">
                    <w:trPr>
                      <w:trHeight w:val="269"/>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ΦΠΑ 24%</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641,57 €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126,82 €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768,39 €</w:t>
                        </w:r>
                      </w:p>
                    </w:tc>
                  </w:tr>
                  <w:tr w:rsidR="00A7643B" w:rsidRPr="004165B5" w:rsidTr="00F2765D">
                    <w:trPr>
                      <w:trHeight w:val="315"/>
                    </w:trPr>
                    <w:tc>
                      <w:tcPr>
                        <w:tcW w:w="479" w:type="dxa"/>
                        <w:tcBorders>
                          <w:top w:val="nil"/>
                          <w:left w:val="single" w:sz="8" w:space="0" w:color="auto"/>
                          <w:bottom w:val="single" w:sz="8" w:space="0" w:color="auto"/>
                          <w:right w:val="single" w:sz="8" w:space="0" w:color="auto"/>
                        </w:tcBorders>
                        <w:shd w:val="clear" w:color="000000" w:fill="FFFFFF"/>
                        <w:noWrap/>
                        <w:vAlign w:val="center"/>
                        <w:hideMark/>
                      </w:tcPr>
                      <w:p w:rsidR="00A7643B" w:rsidRPr="004165B5" w:rsidRDefault="00A7643B" w:rsidP="00F2765D">
                        <w:pPr>
                          <w:jc w:val="center"/>
                          <w:rPr>
                            <w:rFonts w:ascii="Calibri" w:hAnsi="Calibri"/>
                            <w:color w:val="000000"/>
                            <w:sz w:val="16"/>
                            <w:szCs w:val="16"/>
                          </w:rPr>
                        </w:pPr>
                      </w:p>
                    </w:tc>
                    <w:tc>
                      <w:tcPr>
                        <w:tcW w:w="2737"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rPr>
                            <w:rFonts w:ascii="Calibri" w:hAnsi="Calibri"/>
                            <w:color w:val="000000"/>
                            <w:sz w:val="16"/>
                            <w:szCs w:val="16"/>
                          </w:rPr>
                        </w:pPr>
                        <w:r w:rsidRPr="004165B5">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ΣΥΝΟΛΟ</w:t>
                        </w:r>
                      </w:p>
                    </w:tc>
                    <w:tc>
                      <w:tcPr>
                        <w:tcW w:w="96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color w:val="000000"/>
                            <w:sz w:val="16"/>
                            <w:szCs w:val="16"/>
                          </w:rPr>
                        </w:pPr>
                      </w:p>
                    </w:tc>
                    <w:tc>
                      <w:tcPr>
                        <w:tcW w:w="1095"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3.314,78 €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p>
                    </w:tc>
                    <w:tc>
                      <w:tcPr>
                        <w:tcW w:w="851"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r w:rsidRPr="004165B5">
                          <w:rPr>
                            <w:rFonts w:ascii="Calibri" w:hAnsi="Calibri"/>
                            <w:b/>
                            <w:bCs/>
                            <w:color w:val="000000"/>
                            <w:sz w:val="16"/>
                            <w:szCs w:val="16"/>
                          </w:rPr>
                          <w:t>655,25 €</w:t>
                        </w:r>
                      </w:p>
                    </w:tc>
                    <w:tc>
                      <w:tcPr>
                        <w:tcW w:w="992" w:type="dxa"/>
                        <w:tcBorders>
                          <w:top w:val="nil"/>
                          <w:left w:val="nil"/>
                          <w:bottom w:val="single" w:sz="8" w:space="0" w:color="auto"/>
                          <w:right w:val="single" w:sz="8" w:space="0" w:color="auto"/>
                        </w:tcBorders>
                        <w:shd w:val="clear" w:color="000000" w:fill="FFFFFF"/>
                        <w:noWrap/>
                        <w:vAlign w:val="center"/>
                        <w:hideMark/>
                      </w:tcPr>
                      <w:p w:rsidR="00A7643B" w:rsidRPr="004165B5" w:rsidRDefault="00A7643B" w:rsidP="00A7643B">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vAlign w:val="center"/>
                        <w:hideMark/>
                      </w:tcPr>
                      <w:p w:rsidR="00A7643B" w:rsidRPr="004165B5" w:rsidRDefault="00A7643B" w:rsidP="00A7643B">
                        <w:pPr>
                          <w:jc w:val="center"/>
                          <w:rPr>
                            <w:rFonts w:ascii="Calibri" w:hAnsi="Calibri"/>
                            <w:color w:val="000000"/>
                            <w:sz w:val="16"/>
                            <w:szCs w:val="16"/>
                          </w:rPr>
                        </w:pPr>
                        <w:r w:rsidRPr="004165B5">
                          <w:rPr>
                            <w:rFonts w:ascii="Calibri" w:hAnsi="Calibri"/>
                            <w:color w:val="000000"/>
                            <w:sz w:val="16"/>
                            <w:szCs w:val="16"/>
                          </w:rPr>
                          <w:t>3.970,03 €</w:t>
                        </w:r>
                      </w:p>
                    </w:tc>
                  </w:tr>
                </w:tbl>
                <w:p w:rsidR="005241BD" w:rsidRPr="00107B2A" w:rsidRDefault="005241BD" w:rsidP="005241BD">
                  <w:pPr>
                    <w:rPr>
                      <w:rFonts w:asciiTheme="minorHAnsi" w:hAnsiTheme="minorHAnsi" w:cs="Arial"/>
                      <w:b/>
                      <w:bCs/>
                      <w:color w:val="000000"/>
                      <w:sz w:val="16"/>
                      <w:szCs w:val="16"/>
                    </w:rPr>
                  </w:pPr>
                </w:p>
              </w:tc>
            </w:tr>
          </w:tbl>
          <w:p w:rsidR="00755FEF" w:rsidRDefault="00755FEF" w:rsidP="00181460">
            <w:pPr>
              <w:spacing w:after="200" w:line="276" w:lineRule="auto"/>
              <w:rPr>
                <w:rFonts w:asciiTheme="minorHAnsi" w:hAnsiTheme="minorHAnsi" w:cs="Arial"/>
                <w:sz w:val="16"/>
                <w:szCs w:val="16"/>
              </w:rPr>
            </w:pPr>
          </w:p>
          <w:p w:rsidR="00954DC6" w:rsidRPr="00107B2A" w:rsidRDefault="00954DC6" w:rsidP="00181460">
            <w:pPr>
              <w:spacing w:after="200" w:line="276" w:lineRule="auto"/>
              <w:rPr>
                <w:rFonts w:asciiTheme="minorHAnsi" w:hAnsiTheme="minorHAnsi" w:cs="Arial"/>
                <w:sz w:val="16"/>
                <w:szCs w:val="16"/>
              </w:rPr>
            </w:pPr>
          </w:p>
          <w:p w:rsidR="005241BD" w:rsidRPr="00107B2A" w:rsidRDefault="005241BD" w:rsidP="00181460">
            <w:pPr>
              <w:spacing w:after="200" w:line="276" w:lineRule="auto"/>
              <w:rPr>
                <w:rFonts w:asciiTheme="minorHAnsi" w:hAnsiTheme="minorHAnsi" w:cs="Arial"/>
                <w:b/>
                <w:bCs/>
                <w:color w:val="000000"/>
                <w:sz w:val="16"/>
                <w:szCs w:val="16"/>
              </w:rPr>
            </w:pPr>
            <w:r w:rsidRPr="00107B2A">
              <w:rPr>
                <w:rFonts w:asciiTheme="minorHAnsi" w:hAnsiTheme="minorHAnsi" w:cs="Arial"/>
                <w:b/>
                <w:bCs/>
                <w:color w:val="000000"/>
                <w:sz w:val="16"/>
                <w:szCs w:val="16"/>
              </w:rPr>
              <w:lastRenderedPageBreak/>
              <w:t xml:space="preserve">Α3) Είδη καθαριότητας &amp; ευπρεπισμού  για τις ανάγκες της Τεχνικής Υπηρεσίας  του Δήμου  </w:t>
            </w:r>
          </w:p>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Κ.Α.30/6634 Ενδεικτικός προϋπολογισμός</w:t>
            </w:r>
            <w:r w:rsidRPr="00D56AEA">
              <w:rPr>
                <w:rFonts w:asciiTheme="minorHAnsi" w:hAnsiTheme="minorHAnsi" w:cs="Arial"/>
                <w:b/>
                <w:bCs/>
                <w:color w:val="000000"/>
                <w:sz w:val="16"/>
                <w:szCs w:val="16"/>
              </w:rPr>
              <w:t xml:space="preserve">: </w:t>
            </w:r>
            <w:r w:rsidR="00F2765D" w:rsidRPr="00D56AEA">
              <w:rPr>
                <w:rFonts w:asciiTheme="minorHAnsi" w:hAnsiTheme="minorHAnsi" w:cs="Arial"/>
                <w:b/>
                <w:bCs/>
                <w:color w:val="000000"/>
                <w:sz w:val="16"/>
                <w:szCs w:val="16"/>
              </w:rPr>
              <w:t xml:space="preserve">2.219,50 </w:t>
            </w:r>
            <w:r w:rsidRPr="00D56AEA">
              <w:rPr>
                <w:rFonts w:asciiTheme="minorHAnsi" w:hAnsiTheme="minorHAnsi" w:cs="Arial"/>
                <w:b/>
                <w:bCs/>
                <w:color w:val="000000"/>
                <w:sz w:val="16"/>
                <w:szCs w:val="16"/>
              </w:rPr>
              <w:t>€</w:t>
            </w:r>
          </w:p>
          <w:p w:rsidR="005241BD" w:rsidRPr="00107B2A" w:rsidRDefault="005241BD" w:rsidP="005241BD">
            <w:pPr>
              <w:rPr>
                <w:rFonts w:asciiTheme="minorHAnsi" w:hAnsiTheme="minorHAnsi" w:cs="Arial"/>
                <w:b/>
                <w:bCs/>
                <w:color w:val="000000"/>
                <w:sz w:val="16"/>
                <w:szCs w:val="16"/>
              </w:rPr>
            </w:pPr>
          </w:p>
          <w:tbl>
            <w:tblPr>
              <w:tblW w:w="10497" w:type="dxa"/>
              <w:tblLook w:val="04A0" w:firstRow="1" w:lastRow="0" w:firstColumn="1" w:lastColumn="0" w:noHBand="0" w:noVBand="1"/>
            </w:tblPr>
            <w:tblGrid>
              <w:gridCol w:w="606"/>
              <w:gridCol w:w="2835"/>
              <w:gridCol w:w="799"/>
              <w:gridCol w:w="965"/>
              <w:gridCol w:w="929"/>
              <w:gridCol w:w="965"/>
              <w:gridCol w:w="1134"/>
              <w:gridCol w:w="1386"/>
              <w:gridCol w:w="992"/>
            </w:tblGrid>
            <w:tr w:rsidR="00F2765D" w:rsidRPr="00954DC6" w:rsidTr="00954DC6">
              <w:trPr>
                <w:trHeight w:val="445"/>
              </w:trPr>
              <w:tc>
                <w:tcPr>
                  <w:tcW w:w="60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Α/Α</w:t>
                  </w:r>
                </w:p>
              </w:tc>
              <w:tc>
                <w:tcPr>
                  <w:tcW w:w="2835"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ΕΙΔΟΣ</w:t>
                  </w:r>
                </w:p>
              </w:tc>
              <w:tc>
                <w:tcPr>
                  <w:tcW w:w="799"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ΤΙΜΗ</w:t>
                  </w:r>
                </w:p>
              </w:tc>
              <w:tc>
                <w:tcPr>
                  <w:tcW w:w="965"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ΠΟΣΟΤΗΤΑ 2019</w:t>
                  </w:r>
                </w:p>
              </w:tc>
              <w:tc>
                <w:tcPr>
                  <w:tcW w:w="929"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ΚΟΣΤΟΣ 2019</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ΠΟΣΟΤΗΤΑ 2020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ΚΟΣΤΟΣ 2020</w:t>
                  </w:r>
                </w:p>
              </w:tc>
              <w:tc>
                <w:tcPr>
                  <w:tcW w:w="1386"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ΓΕΝ. ΣΥΝΟΛΟ ΠΟΣΟΤΗΤΑΣ</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ΓΕΝ. ΚΟΣΤΟΣ</w:t>
                  </w:r>
                </w:p>
              </w:tc>
            </w:tr>
            <w:tr w:rsidR="00F2765D" w:rsidRPr="00954DC6" w:rsidTr="00954DC6">
              <w:trPr>
                <w:trHeight w:val="409"/>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ΑΠΟΛΥΜΑΝΤΙΚΟ ΤΖΕΛ ΤΟΥΑΛΕΤΑΣ (Παπί) </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0,95</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19</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19</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ΓΑΝΤΙΑ ΜΙΑΣ ΧΡΗΣΗΣ, ΑΣΠΡΑ, S.M,L ,100 ΤΕΜ</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4,17</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62,55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62,55</w:t>
                  </w:r>
                </w:p>
              </w:tc>
            </w:tr>
            <w:tr w:rsidR="00F2765D" w:rsidRPr="00954DC6" w:rsidTr="00954DC6">
              <w:trPr>
                <w:trHeight w:val="421"/>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ΓΑΝΤΙΑ ΜΙΑΣ ΧΡΗΣΗΣ, ΜΠΛΕ ΣΚΛΗΡΑ ΧΩΡΙΣ ΠΟΥΔΡΑ, S.M,L ,100 ΤΕΜ</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5,33</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26,65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26,65</w:t>
                  </w:r>
                </w:p>
              </w:tc>
            </w:tr>
            <w:tr w:rsidR="00F2765D" w:rsidRPr="00954DC6" w:rsidTr="00954DC6">
              <w:trPr>
                <w:trHeight w:val="242"/>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ΓΥΑΛΙΣΤΙΚΟ ΕΠΙΠΛΩΝ</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4,4</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4,4</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4,4</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ΕΝΤΟΜΟΚΤΟΝΟ</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1,88</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9,4</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9,4</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ΚΑΘΑΡΙΣΤΙΚΟ ΑΛΑΤΩΝ ΤΥΠΟΥ ΒΙΑΚΑΛ 500ml</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1,83</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9,15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9,15</w:t>
                  </w:r>
                </w:p>
              </w:tc>
            </w:tr>
            <w:tr w:rsidR="00F2765D" w:rsidRPr="00954DC6" w:rsidTr="00954DC6">
              <w:trPr>
                <w:trHeight w:val="384"/>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7</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ΚΑΛΑΘΙ ΓΡΑΦΕΙΟΥ ΠΛΑΣΤΙΚΟ</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1,42</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2,84</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2,84</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8</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ΚΟΝΤΑΡΙ ΞΥΛΙΝΟ ΜΕ ΒΙΔΩΜΑ</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0,83</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4,15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4,15</w:t>
                  </w:r>
                </w:p>
              </w:tc>
            </w:tr>
            <w:tr w:rsidR="00F2765D" w:rsidRPr="00954DC6" w:rsidTr="00954DC6">
              <w:trPr>
                <w:trHeight w:val="353"/>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ΚΟΝΤΑΡΙ ΑΛΟΥΜΙΝΙΟΥ ΕΠΑΓΓΕΛΜΑΤΙΚΗΣ ΣΦΟΥΓΓΑΡΙΣΤΡΑΣ</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3,25</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6,5</w:t>
                  </w:r>
                </w:p>
              </w:tc>
            </w:tr>
            <w:tr w:rsidR="00F2765D" w:rsidRPr="00954DC6" w:rsidTr="00954DC6">
              <w:trPr>
                <w:trHeight w:val="500"/>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ΚΟΝΤΑΡΙ ΣΚΟΥΠΑΣ ΜΕΤΑΛΛΙΚΟ ΜΕ ΠΛΑΣΤΙΚΗ ΕΠΕΝΔΥΣΗ ΚΑΙ ΒΙΔΩΜΑ</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0,75</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3,75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3,75</w:t>
                  </w:r>
                </w:p>
              </w:tc>
            </w:tr>
            <w:tr w:rsidR="00F2765D" w:rsidRPr="00954DC6" w:rsidTr="00954DC6">
              <w:trPr>
                <w:trHeight w:val="422"/>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11</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ΚΟΥΒΑΣ ΟΒΑΛ+ΣΤΙΦΤΗΣ ΚΟΜΠΛΕ ΠΛΑΣΤΙΚΟΣ 15lt</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3,04</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3,04</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3,04</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12</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ΚΡΕΜΟΣΑΠΟΥΝΟ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3,23</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32,3</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32,3</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13</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ΚΟΥΛΟΥΡΑ ΒΕΝΤΕΞ 0,27χ3μ </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1,96</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9,8</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9,8</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ΟΙΝΟΠΝΕΥΜΑ ΜΠΛΕ 430ml</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ΠΑΝΑΚΙ MICROFIBRA 40X40 </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1,58</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7,9</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7,9</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16</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ΠΙΓΚΛΑΛ ΚΛΕΙΣΤΟΥ ΤΥΠΟΥ</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2,52</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5,04</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5,04</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17</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ΠΟΔΟΜΑΚΤΡΟ ΤΥΠΟΥ 3Μ 60Χ90</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11,6</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116</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116</w:t>
                  </w:r>
                </w:p>
              </w:tc>
            </w:tr>
            <w:tr w:rsidR="00F2765D" w:rsidRPr="00954DC6" w:rsidTr="00954DC6">
              <w:trPr>
                <w:trHeight w:val="5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18</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ΣΑΚΟΙ ΑΠΟΡΡΙΜΜΑΤΩΝ ΧΥΜΑ,(60Χ80,70Χ100,80Χ110,95Χ115) (Κιλά)</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1,32</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198</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66</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200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264</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19</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ΣΑΚΟΥΛΑΚΙ ΡΟΛΟ 52χ75 ΚΟΡΔΟΝΙ.</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0,84</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170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142,8</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42</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220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184,8</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20</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ΣΑΚΟΥΛΑΚΙ ΤΟΥΑΛΕΤΑΣ 45Χ50, ΡΟΛΟ 50τεμ.</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0,82</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32,8</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24,6</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57,4</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21</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ΣΚΟΥΠΑ ΜΟΝΗ ΑΠΛΗ ΒΙΔΩΤΗ ΧΩΡΙΣ ΚΟΝΤΑΡΙ</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0,77</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7,7</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7,7</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22</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ΣΚΟΥΠΑ ΔΙΠΛΗ ΒΙΔΩΤΗ ΧΩΡΙΣ ΚΟΝΤΑΡΙ</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1,1</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11</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11</w:t>
                  </w:r>
                </w:p>
              </w:tc>
            </w:tr>
            <w:tr w:rsidR="00F2765D" w:rsidRPr="00954DC6" w:rsidTr="00954DC6">
              <w:trPr>
                <w:trHeight w:val="247"/>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23</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ΣΠΟΓΓΟΙ ΚΟΥΖΙΝΑΣ 05 ΜΕΓΑΛΑ</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0,22</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2,2</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2,2</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24</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ΣΦΙΓΚΤΗΡΑΣ ΕΠΑΓΓΕΛΜΑΤΙΚΗΣ ΣΦΟΥΓΓΑΡΙΣΤΡΑΣ</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2,85</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2,85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2,85</w:t>
                  </w:r>
                </w:p>
              </w:tc>
            </w:tr>
            <w:tr w:rsidR="00F2765D" w:rsidRPr="00954DC6" w:rsidTr="00954DC6">
              <w:trPr>
                <w:trHeight w:val="568"/>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25</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ΣΦΟΥΓΓΑΡΙΣΤΡΑ ΕΠΑΓΓΕΛΜΑΤΙΚΗ 350 ΓΡ ΚΟΡΔΟΝΙ</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2,9</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5,8</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5,8</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26</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ΣΦΟΥΓΓΑΡΙΣΤΡΑ ΜΕ ΚΟΡΔΟΝΙ ΒΙΔΩΤΗ</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1,61</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16,1</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16,1</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27</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ΣΦΟΥΓΓΑΡΙΣΤΡΑ ΤΥΠΟΥ WETTEX ΒΙΔΩΤΗ</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1,39</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13,9</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13,9</w:t>
                  </w:r>
                </w:p>
              </w:tc>
            </w:tr>
            <w:tr w:rsidR="00F2765D" w:rsidRPr="00954DC6" w:rsidTr="00954DC6">
              <w:trPr>
                <w:trHeight w:val="37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2</w:t>
                  </w:r>
                  <w:r w:rsidRPr="00954DC6">
                    <w:rPr>
                      <w:rFonts w:ascii="Calibri" w:hAnsi="Calibri"/>
                      <w:color w:val="000000"/>
                      <w:sz w:val="16"/>
                      <w:szCs w:val="16"/>
                      <w:lang w:val="en-US"/>
                    </w:rPr>
                    <w:t>8</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ΥΓΡΟ ΓΕΝΙΚΟΥ ΚΑΘΑΡΙΣΜΟΥ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2,6</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52</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52</w:t>
                  </w:r>
                </w:p>
              </w:tc>
            </w:tr>
            <w:tr w:rsidR="00F2765D" w:rsidRPr="00954DC6" w:rsidTr="00954DC6">
              <w:trPr>
                <w:trHeight w:val="252"/>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lang w:val="en-US"/>
                    </w:rPr>
                    <w:t>29</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ΥΓΡΟ ΠΙΑΤΩΝ  4 LIT</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2,83</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14,15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14,15</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0</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ΥΓΡΟ ΤΖΑΜΙΩΝ 4 ΛΙΤ.</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3,09</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8</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24,72</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8</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24,72</w:t>
                  </w:r>
                </w:p>
              </w:tc>
            </w:tr>
            <w:tr w:rsidR="00F2765D" w:rsidRPr="00954DC6" w:rsidTr="00954DC6">
              <w:trPr>
                <w:trHeight w:val="219"/>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1</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ΥΓΡΟ ΓΙΑ ΤΖΑΜΙΑ ΜΕ ΑΝΤΛΙΑ 1000ML</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1,89</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3,78</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3,78</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2</w:t>
                  </w: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ΥΔΡΟΧΛΩΡΙΚΟ ΟΞΥ 450 </w:t>
                  </w:r>
                  <w:proofErr w:type="spellStart"/>
                  <w:r w:rsidRPr="00954DC6">
                    <w:rPr>
                      <w:rFonts w:ascii="Calibri" w:hAnsi="Calibri"/>
                      <w:color w:val="000000"/>
                      <w:sz w:val="16"/>
                      <w:szCs w:val="16"/>
                    </w:rPr>
                    <w:t>gr</w:t>
                  </w:r>
                  <w:proofErr w:type="spellEnd"/>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0,43</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2,15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2,15</w:t>
                  </w:r>
                </w:p>
              </w:tc>
            </w:tr>
            <w:tr w:rsidR="00F2765D" w:rsidRPr="00954DC6" w:rsidTr="0046725A">
              <w:trPr>
                <w:trHeight w:val="213"/>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3</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ΦΑΡΑΣΙ ΜΕΤΑΛΛΙΚΟ</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1,88</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9,4</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9,4</w:t>
                  </w:r>
                </w:p>
              </w:tc>
            </w:tr>
            <w:tr w:rsidR="00F2765D" w:rsidRPr="00954DC6" w:rsidTr="0046725A">
              <w:trPr>
                <w:trHeight w:val="264"/>
              </w:trPr>
              <w:tc>
                <w:tcPr>
                  <w:tcW w:w="60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4</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ΦΑΡΑΣΙ ΟΡΘΟΣΤΑΤΙΚΟ </w:t>
                  </w:r>
                </w:p>
              </w:tc>
              <w:tc>
                <w:tcPr>
                  <w:tcW w:w="799" w:type="dxa"/>
                  <w:tcBorders>
                    <w:top w:val="single" w:sz="8" w:space="0" w:color="auto"/>
                    <w:left w:val="nil"/>
                    <w:bottom w:val="single" w:sz="8" w:space="0" w:color="auto"/>
                    <w:right w:val="single" w:sz="8" w:space="0" w:color="auto"/>
                  </w:tcBorders>
                  <w:shd w:val="clear" w:color="auto" w:fill="auto"/>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1,7</w:t>
                  </w:r>
                </w:p>
              </w:tc>
              <w:tc>
                <w:tcPr>
                  <w:tcW w:w="965"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29"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8,5</w:t>
                  </w:r>
                </w:p>
              </w:tc>
              <w:tc>
                <w:tcPr>
                  <w:tcW w:w="851"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8,5</w:t>
                  </w:r>
                </w:p>
              </w:tc>
            </w:tr>
            <w:tr w:rsidR="00F2765D" w:rsidRPr="00954DC6" w:rsidTr="0046725A">
              <w:trPr>
                <w:trHeight w:val="270"/>
              </w:trPr>
              <w:tc>
                <w:tcPr>
                  <w:tcW w:w="60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lastRenderedPageBreak/>
                    <w:t>3</w:t>
                  </w:r>
                  <w:r w:rsidRPr="00954DC6">
                    <w:rPr>
                      <w:rFonts w:ascii="Calibri" w:hAnsi="Calibri"/>
                      <w:color w:val="000000"/>
                      <w:sz w:val="16"/>
                      <w:szCs w:val="16"/>
                      <w:lang w:val="en-US"/>
                    </w:rPr>
                    <w:t>5</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ΧΑΡΤΙ ΚΟΥΖΙΝΑΣ 800 </w:t>
                  </w:r>
                  <w:proofErr w:type="spellStart"/>
                  <w:r w:rsidRPr="00954DC6">
                    <w:rPr>
                      <w:rFonts w:ascii="Calibri" w:hAnsi="Calibri"/>
                      <w:color w:val="000000"/>
                      <w:sz w:val="16"/>
                      <w:szCs w:val="16"/>
                    </w:rPr>
                    <w:t>gr</w:t>
                  </w:r>
                  <w:proofErr w:type="spellEnd"/>
                </w:p>
              </w:tc>
              <w:tc>
                <w:tcPr>
                  <w:tcW w:w="799" w:type="dxa"/>
                  <w:tcBorders>
                    <w:top w:val="single" w:sz="8" w:space="0" w:color="auto"/>
                    <w:left w:val="nil"/>
                    <w:bottom w:val="single" w:sz="8" w:space="0" w:color="auto"/>
                    <w:right w:val="single" w:sz="8" w:space="0" w:color="auto"/>
                  </w:tcBorders>
                  <w:shd w:val="clear" w:color="auto" w:fill="auto"/>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1,91</w:t>
                  </w:r>
                </w:p>
              </w:tc>
              <w:tc>
                <w:tcPr>
                  <w:tcW w:w="965"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93</w:t>
                  </w:r>
                </w:p>
              </w:tc>
              <w:tc>
                <w:tcPr>
                  <w:tcW w:w="929"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177,63</w:t>
                  </w:r>
                </w:p>
              </w:tc>
              <w:tc>
                <w:tcPr>
                  <w:tcW w:w="851"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57</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108,87</w:t>
                  </w:r>
                </w:p>
              </w:tc>
              <w:tc>
                <w:tcPr>
                  <w:tcW w:w="1386" w:type="dxa"/>
                  <w:tcBorders>
                    <w:top w:val="single" w:sz="8" w:space="0" w:color="auto"/>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286,5</w:t>
                  </w:r>
                </w:p>
              </w:tc>
            </w:tr>
            <w:tr w:rsidR="00F2765D" w:rsidRPr="00954DC6" w:rsidTr="00954DC6">
              <w:trPr>
                <w:trHeight w:val="400"/>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6</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ΧΑΡΤΙ ΥΓΕΙΑΣ ΛΕΙΟ 40 ΤΕΜ 130γρ</w:t>
                  </w:r>
                </w:p>
              </w:tc>
              <w:tc>
                <w:tcPr>
                  <w:tcW w:w="799" w:type="dxa"/>
                  <w:tcBorders>
                    <w:top w:val="nil"/>
                    <w:left w:val="nil"/>
                    <w:bottom w:val="single" w:sz="8" w:space="0" w:color="auto"/>
                    <w:right w:val="single" w:sz="8" w:space="0" w:color="auto"/>
                  </w:tcBorders>
                  <w:shd w:val="clear" w:color="auto" w:fill="auto"/>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13,10</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327,5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65,5</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393</w:t>
                  </w:r>
                </w:p>
              </w:tc>
            </w:tr>
            <w:tr w:rsidR="00F2765D" w:rsidRPr="00954DC6" w:rsidTr="0046725A">
              <w:trPr>
                <w:trHeight w:val="260"/>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7</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ΧΕΙΡΟΠΕΤΣΕΤΑ ΡΟΛΟ  500γρ. </w:t>
                  </w:r>
                </w:p>
              </w:tc>
              <w:tc>
                <w:tcPr>
                  <w:tcW w:w="799" w:type="dxa"/>
                  <w:tcBorders>
                    <w:top w:val="nil"/>
                    <w:left w:val="nil"/>
                    <w:bottom w:val="single" w:sz="8" w:space="0" w:color="auto"/>
                    <w:right w:val="single" w:sz="8" w:space="0" w:color="auto"/>
                  </w:tcBorders>
                  <w:shd w:val="clear" w:color="auto" w:fill="auto"/>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1,20</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6</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36</w:t>
                  </w:r>
                </w:p>
              </w:tc>
            </w:tr>
            <w:tr w:rsidR="00F2765D" w:rsidRPr="00954DC6" w:rsidTr="0046725A">
              <w:trPr>
                <w:trHeight w:val="264"/>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3</w:t>
                  </w:r>
                  <w:r w:rsidRPr="00954DC6">
                    <w:rPr>
                      <w:rFonts w:ascii="Calibri" w:hAnsi="Calibri"/>
                      <w:color w:val="000000"/>
                      <w:sz w:val="16"/>
                      <w:szCs w:val="16"/>
                      <w:lang w:val="en-US"/>
                    </w:rPr>
                    <w:t>8</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xml:space="preserve">ΧΛΩΡΙΟ 4κιλο </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1,74</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26,1</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26,1</w:t>
                  </w:r>
                </w:p>
              </w:tc>
            </w:tr>
            <w:tr w:rsidR="00F2765D" w:rsidRPr="00954DC6" w:rsidTr="0046725A">
              <w:trPr>
                <w:trHeight w:val="268"/>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lang w:val="en-US"/>
                    </w:rPr>
                    <w:t>39</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ΧΛΩΡΙΝΗ 2 LITRE ΚΛΑΣΣΙΚΗ</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1,09</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10,9</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10,9</w:t>
                  </w:r>
                </w:p>
              </w:tc>
            </w:tr>
            <w:tr w:rsidR="00F2765D" w:rsidRPr="00954DC6" w:rsidTr="0046725A">
              <w:trPr>
                <w:trHeight w:val="399"/>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lang w:val="en-US"/>
                    </w:rPr>
                    <w:t>40</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ΧΛΩΡΙΝΗ  ΣΥΜΠΥΚΝΩΜΕΝΗ 1250ΛΤ</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14</w:t>
                  </w:r>
                </w:p>
              </w:tc>
            </w:tr>
            <w:tr w:rsidR="00F2765D" w:rsidRPr="00954DC6" w:rsidTr="0046725A">
              <w:trPr>
                <w:trHeight w:val="276"/>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4A6E7B" w:rsidP="00F2765D">
                  <w:pPr>
                    <w:jc w:val="center"/>
                    <w:rPr>
                      <w:rFonts w:ascii="Calibri" w:hAnsi="Calibri"/>
                      <w:color w:val="000000"/>
                      <w:sz w:val="16"/>
                      <w:szCs w:val="16"/>
                      <w:lang w:val="en-US"/>
                    </w:rPr>
                  </w:pPr>
                  <w:r w:rsidRPr="00954DC6">
                    <w:rPr>
                      <w:rFonts w:ascii="Calibri" w:hAnsi="Calibri"/>
                      <w:color w:val="000000"/>
                      <w:sz w:val="16"/>
                      <w:szCs w:val="16"/>
                    </w:rPr>
                    <w:t>4</w:t>
                  </w:r>
                  <w:r w:rsidRPr="00954DC6">
                    <w:rPr>
                      <w:rFonts w:ascii="Calibri" w:hAnsi="Calibri"/>
                      <w:color w:val="000000"/>
                      <w:sz w:val="16"/>
                      <w:szCs w:val="16"/>
                      <w:lang w:val="en-US"/>
                    </w:rPr>
                    <w:t>1</w:t>
                  </w:r>
                </w:p>
              </w:tc>
              <w:tc>
                <w:tcPr>
                  <w:tcW w:w="2835"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WC ΜΠΛΟΚ ΑΡΩΜΑΤΙΚΟ</w:t>
                  </w:r>
                </w:p>
              </w:tc>
              <w:tc>
                <w:tcPr>
                  <w:tcW w:w="79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0,31</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50</w:t>
                  </w: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15,5</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0</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15,5</w:t>
                  </w:r>
                </w:p>
              </w:tc>
            </w:tr>
            <w:tr w:rsidR="00F2765D" w:rsidRPr="00954DC6" w:rsidTr="0046725A">
              <w:trPr>
                <w:trHeight w:val="39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ΚΑΘΑΡΟ ΠΟΣΟ</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1.476,95 €</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312,97 €</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1.789,92 €</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ΦΠΑ 24%</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354,47 €</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75,11 €</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429,58 €</w:t>
                  </w:r>
                </w:p>
              </w:tc>
            </w:tr>
            <w:tr w:rsidR="00F2765D" w:rsidRPr="00954DC6" w:rsidTr="00F2765D">
              <w:trPr>
                <w:trHeight w:val="315"/>
              </w:trPr>
              <w:tc>
                <w:tcPr>
                  <w:tcW w:w="606"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p>
              </w:tc>
              <w:tc>
                <w:tcPr>
                  <w:tcW w:w="283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rPr>
                      <w:rFonts w:ascii="Calibri" w:hAnsi="Calibri"/>
                      <w:color w:val="000000"/>
                      <w:sz w:val="16"/>
                      <w:szCs w:val="16"/>
                    </w:rPr>
                  </w:pPr>
                  <w:r w:rsidRPr="00954DC6">
                    <w:rPr>
                      <w:rFonts w:ascii="Calibri" w:hAnsi="Calibri"/>
                      <w:color w:val="000000"/>
                      <w:sz w:val="16"/>
                      <w:szCs w:val="16"/>
                    </w:rPr>
                    <w:t> </w:t>
                  </w:r>
                </w:p>
              </w:tc>
              <w:tc>
                <w:tcPr>
                  <w:tcW w:w="799"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ΣΥΝΟΛΟ</w:t>
                  </w:r>
                </w:p>
              </w:tc>
              <w:tc>
                <w:tcPr>
                  <w:tcW w:w="965"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color w:val="000000"/>
                      <w:sz w:val="16"/>
                      <w:szCs w:val="16"/>
                    </w:rPr>
                  </w:pPr>
                </w:p>
              </w:tc>
              <w:tc>
                <w:tcPr>
                  <w:tcW w:w="929"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1.831,42 €</w:t>
                  </w:r>
                </w:p>
              </w:tc>
              <w:tc>
                <w:tcPr>
                  <w:tcW w:w="851"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r w:rsidRPr="00954DC6">
                    <w:rPr>
                      <w:rFonts w:ascii="Calibri" w:hAnsi="Calibri"/>
                      <w:b/>
                      <w:bCs/>
                      <w:color w:val="000000"/>
                      <w:sz w:val="16"/>
                      <w:szCs w:val="16"/>
                    </w:rPr>
                    <w:t>388,08 €</w:t>
                  </w:r>
                </w:p>
              </w:tc>
              <w:tc>
                <w:tcPr>
                  <w:tcW w:w="1386" w:type="dxa"/>
                  <w:tcBorders>
                    <w:top w:val="nil"/>
                    <w:left w:val="nil"/>
                    <w:bottom w:val="single" w:sz="8" w:space="0" w:color="auto"/>
                    <w:right w:val="single" w:sz="8" w:space="0" w:color="auto"/>
                  </w:tcBorders>
                  <w:shd w:val="clear" w:color="000000" w:fill="FFFFFF"/>
                  <w:noWrap/>
                  <w:vAlign w:val="center"/>
                  <w:hideMark/>
                </w:tcPr>
                <w:p w:rsidR="00F2765D" w:rsidRPr="00954DC6" w:rsidRDefault="00F2765D" w:rsidP="00F2765D">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F2765D" w:rsidRPr="00954DC6" w:rsidRDefault="00F2765D" w:rsidP="00F2765D">
                  <w:pPr>
                    <w:jc w:val="center"/>
                    <w:rPr>
                      <w:rFonts w:ascii="Calibri" w:hAnsi="Calibri"/>
                      <w:color w:val="000000"/>
                      <w:sz w:val="16"/>
                      <w:szCs w:val="16"/>
                    </w:rPr>
                  </w:pPr>
                  <w:r w:rsidRPr="00954DC6">
                    <w:rPr>
                      <w:rFonts w:ascii="Calibri" w:hAnsi="Calibri"/>
                      <w:color w:val="000000"/>
                      <w:sz w:val="16"/>
                      <w:szCs w:val="16"/>
                    </w:rPr>
                    <w:t>2.219,50 €</w:t>
                  </w:r>
                </w:p>
              </w:tc>
            </w:tr>
          </w:tbl>
          <w:p w:rsidR="00755FEF" w:rsidRPr="00107B2A" w:rsidRDefault="00755FEF" w:rsidP="00181460">
            <w:pPr>
              <w:spacing w:after="200" w:line="276" w:lineRule="auto"/>
              <w:rPr>
                <w:rFonts w:asciiTheme="minorHAnsi" w:hAnsiTheme="minorHAnsi" w:cs="Arial"/>
                <w:sz w:val="16"/>
                <w:szCs w:val="16"/>
              </w:rPr>
            </w:pPr>
          </w:p>
          <w:tbl>
            <w:tblPr>
              <w:tblW w:w="10397" w:type="dxa"/>
              <w:tblLook w:val="04A0" w:firstRow="1" w:lastRow="0" w:firstColumn="1" w:lastColumn="0" w:noHBand="0" w:noVBand="1"/>
            </w:tblPr>
            <w:tblGrid>
              <w:gridCol w:w="593"/>
              <w:gridCol w:w="2291"/>
              <w:gridCol w:w="709"/>
              <w:gridCol w:w="992"/>
              <w:gridCol w:w="992"/>
              <w:gridCol w:w="914"/>
              <w:gridCol w:w="231"/>
              <w:gridCol w:w="22"/>
              <w:gridCol w:w="960"/>
              <w:gridCol w:w="1098"/>
              <w:gridCol w:w="603"/>
              <w:gridCol w:w="992"/>
            </w:tblGrid>
            <w:tr w:rsidR="00B975FB" w:rsidRPr="00107B2A" w:rsidTr="00243343">
              <w:trPr>
                <w:gridAfter w:val="2"/>
                <w:wAfter w:w="1595" w:type="dxa"/>
                <w:trHeight w:val="151"/>
              </w:trPr>
              <w:tc>
                <w:tcPr>
                  <w:tcW w:w="593" w:type="dxa"/>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3992" w:type="dxa"/>
                  <w:gridSpan w:val="3"/>
                  <w:tcBorders>
                    <w:top w:val="nil"/>
                    <w:left w:val="nil"/>
                    <w:bottom w:val="nil"/>
                    <w:right w:val="nil"/>
                  </w:tcBorders>
                  <w:shd w:val="clear" w:color="000000" w:fill="FFFFFF"/>
                  <w:noWrap/>
                  <w:vAlign w:val="bottom"/>
                  <w:hideMark/>
                </w:tcPr>
                <w:p w:rsidR="00B975FB" w:rsidRPr="00107B2A" w:rsidRDefault="003628F3" w:rsidP="00B975FB">
                  <w:pPr>
                    <w:rPr>
                      <w:rFonts w:asciiTheme="minorHAnsi" w:hAnsiTheme="minorHAnsi"/>
                      <w:b/>
                      <w:bCs/>
                      <w:color w:val="000000"/>
                      <w:sz w:val="16"/>
                      <w:szCs w:val="16"/>
                    </w:rPr>
                  </w:pPr>
                  <w:r w:rsidRPr="003628F3">
                    <w:rPr>
                      <w:rFonts w:asciiTheme="minorHAnsi" w:hAnsiTheme="minorHAnsi"/>
                      <w:b/>
                      <w:bCs/>
                      <w:color w:val="000000"/>
                      <w:sz w:val="16"/>
                      <w:szCs w:val="16"/>
                    </w:rPr>
                    <w:t>Α</w:t>
                  </w:r>
                  <w:r>
                    <w:rPr>
                      <w:rFonts w:asciiTheme="minorHAnsi" w:hAnsiTheme="minorHAnsi"/>
                      <w:b/>
                      <w:bCs/>
                      <w:color w:val="000000"/>
                      <w:sz w:val="16"/>
                      <w:szCs w:val="16"/>
                    </w:rPr>
                    <w:t>4</w:t>
                  </w:r>
                  <w:r w:rsidRPr="003628F3">
                    <w:rPr>
                      <w:rFonts w:asciiTheme="minorHAnsi" w:hAnsiTheme="minorHAnsi"/>
                      <w:b/>
                      <w:bCs/>
                      <w:color w:val="000000"/>
                      <w:sz w:val="16"/>
                      <w:szCs w:val="16"/>
                    </w:rPr>
                    <w:t>)</w:t>
                  </w:r>
                  <w:r w:rsidR="00DD0A7B" w:rsidRPr="00107B2A">
                    <w:rPr>
                      <w:rFonts w:asciiTheme="minorHAnsi" w:hAnsiTheme="minorHAnsi"/>
                      <w:b/>
                      <w:bCs/>
                      <w:color w:val="000000"/>
                      <w:sz w:val="16"/>
                      <w:szCs w:val="16"/>
                    </w:rPr>
                    <w:t xml:space="preserve">Προμήθειες αναλωσίμων για </w:t>
                  </w:r>
                  <w:r w:rsidR="00B975FB" w:rsidRPr="00107B2A">
                    <w:rPr>
                      <w:rFonts w:asciiTheme="minorHAnsi" w:hAnsiTheme="minorHAnsi"/>
                      <w:b/>
                      <w:bCs/>
                      <w:color w:val="000000"/>
                      <w:sz w:val="16"/>
                      <w:szCs w:val="16"/>
                    </w:rPr>
                    <w:t xml:space="preserve"> τη λειτουργία του Κοινωνικού Παντοπωλείου </w:t>
                  </w:r>
                </w:p>
                <w:p w:rsidR="00B975FB" w:rsidRPr="00107B2A" w:rsidRDefault="00B975FB" w:rsidP="00B975FB">
                  <w:pPr>
                    <w:rPr>
                      <w:rFonts w:asciiTheme="minorHAnsi" w:hAnsiTheme="minorHAnsi"/>
                      <w:b/>
                      <w:bCs/>
                      <w:color w:val="000000"/>
                      <w:sz w:val="16"/>
                      <w:szCs w:val="16"/>
                    </w:rPr>
                  </w:pPr>
                  <w:r w:rsidRPr="00107B2A">
                    <w:rPr>
                      <w:rFonts w:asciiTheme="minorHAnsi" w:hAnsiTheme="minorHAnsi"/>
                      <w:b/>
                      <w:bCs/>
                      <w:color w:val="000000"/>
                      <w:sz w:val="16"/>
                      <w:szCs w:val="16"/>
                    </w:rPr>
                    <w:t>Κ.Α. 15-66</w:t>
                  </w:r>
                  <w:r w:rsidR="00DD0A7B" w:rsidRPr="00107B2A">
                    <w:rPr>
                      <w:rFonts w:asciiTheme="minorHAnsi" w:hAnsiTheme="minorHAnsi"/>
                      <w:b/>
                      <w:bCs/>
                      <w:color w:val="000000"/>
                      <w:sz w:val="16"/>
                      <w:szCs w:val="16"/>
                    </w:rPr>
                    <w:t>99.002</w:t>
                  </w:r>
                  <w:r w:rsidRPr="00107B2A">
                    <w:rPr>
                      <w:rFonts w:asciiTheme="minorHAnsi" w:hAnsiTheme="minorHAnsi"/>
                      <w:b/>
                      <w:bCs/>
                      <w:color w:val="000000"/>
                      <w:sz w:val="16"/>
                      <w:szCs w:val="16"/>
                    </w:rPr>
                    <w:t xml:space="preserve"> </w:t>
                  </w:r>
                </w:p>
                <w:p w:rsidR="00B975FB" w:rsidRPr="00107B2A" w:rsidRDefault="00B975FB" w:rsidP="00B975FB">
                  <w:pPr>
                    <w:rPr>
                      <w:rFonts w:asciiTheme="minorHAnsi" w:hAnsiTheme="minorHAnsi"/>
                      <w:b/>
                      <w:bCs/>
                      <w:color w:val="000000"/>
                      <w:sz w:val="16"/>
                      <w:szCs w:val="16"/>
                    </w:rPr>
                  </w:pPr>
                  <w:r w:rsidRPr="00107B2A">
                    <w:rPr>
                      <w:rFonts w:asciiTheme="minorHAnsi" w:hAnsiTheme="minorHAnsi"/>
                      <w:b/>
                      <w:bCs/>
                      <w:color w:val="000000"/>
                      <w:sz w:val="16"/>
                      <w:szCs w:val="16"/>
                    </w:rPr>
                    <w:t xml:space="preserve">Ενδεικτικός </w:t>
                  </w:r>
                  <w:r w:rsidRPr="00D56AEA">
                    <w:rPr>
                      <w:rFonts w:asciiTheme="minorHAnsi" w:hAnsiTheme="minorHAnsi"/>
                      <w:b/>
                      <w:bCs/>
                      <w:color w:val="000000"/>
                      <w:sz w:val="16"/>
                      <w:szCs w:val="16"/>
                    </w:rPr>
                    <w:t xml:space="preserve">Προϋπολογισμός </w:t>
                  </w:r>
                  <w:r w:rsidR="00243343" w:rsidRPr="00D56AEA">
                    <w:rPr>
                      <w:rFonts w:asciiTheme="minorHAnsi" w:hAnsiTheme="minorHAnsi"/>
                      <w:b/>
                      <w:bCs/>
                      <w:color w:val="000000"/>
                      <w:sz w:val="16"/>
                      <w:szCs w:val="16"/>
                    </w:rPr>
                    <w:t>481,19 €</w:t>
                  </w:r>
                </w:p>
                <w:p w:rsidR="00B975FB" w:rsidRPr="00107B2A" w:rsidRDefault="00B975FB" w:rsidP="00B975FB">
                  <w:pPr>
                    <w:rPr>
                      <w:rFonts w:asciiTheme="minorHAnsi" w:hAnsiTheme="minorHAnsi"/>
                      <w:b/>
                      <w:bCs/>
                      <w:color w:val="000000"/>
                      <w:sz w:val="16"/>
                      <w:szCs w:val="16"/>
                    </w:rPr>
                  </w:pPr>
                </w:p>
              </w:tc>
              <w:tc>
                <w:tcPr>
                  <w:tcW w:w="1906" w:type="dxa"/>
                  <w:gridSpan w:val="2"/>
                  <w:tcBorders>
                    <w:top w:val="nil"/>
                    <w:left w:val="nil"/>
                    <w:bottom w:val="nil"/>
                    <w:right w:val="nil"/>
                  </w:tcBorders>
                  <w:shd w:val="clear" w:color="000000" w:fill="FFFFFF"/>
                  <w:noWrap/>
                  <w:vAlign w:val="bottom"/>
                  <w:hideMark/>
                </w:tcPr>
                <w:p w:rsidR="00B975FB" w:rsidRPr="00243343" w:rsidRDefault="00B975FB" w:rsidP="00B975FB">
                  <w:pPr>
                    <w:rPr>
                      <w:rFonts w:asciiTheme="minorHAnsi" w:hAnsiTheme="minorHAnsi"/>
                      <w:color w:val="000000"/>
                      <w:sz w:val="16"/>
                      <w:szCs w:val="16"/>
                      <w:lang w:val="en-US"/>
                    </w:rPr>
                  </w:pPr>
                  <w:r w:rsidRPr="00107B2A">
                    <w:rPr>
                      <w:rFonts w:asciiTheme="minorHAnsi" w:hAnsiTheme="minorHAnsi"/>
                      <w:color w:val="000000"/>
                      <w:sz w:val="16"/>
                      <w:szCs w:val="16"/>
                    </w:rPr>
                    <w:t> </w:t>
                  </w:r>
                </w:p>
              </w:tc>
              <w:tc>
                <w:tcPr>
                  <w:tcW w:w="253"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2058"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r>
            <w:tr w:rsidR="00F2765D" w:rsidRPr="00F2765D" w:rsidTr="00243343">
              <w:trPr>
                <w:trHeight w:val="690"/>
              </w:trPr>
              <w:tc>
                <w:tcPr>
                  <w:tcW w:w="5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Α/Α</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ΕΙΔΗ</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ΤΙΜΗ</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ΠΟΣΟΤΗΤΑ 2019</w:t>
                  </w:r>
                </w:p>
              </w:tc>
              <w:tc>
                <w:tcPr>
                  <w:tcW w:w="992"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ΚΟΣΤΟΣ     2019</w:t>
                  </w:r>
                </w:p>
              </w:tc>
              <w:tc>
                <w:tcPr>
                  <w:tcW w:w="1145" w:type="dxa"/>
                  <w:gridSpan w:val="2"/>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ΠΟΣΟΤΗΤΑ   2020</w:t>
                  </w:r>
                </w:p>
              </w:tc>
              <w:tc>
                <w:tcPr>
                  <w:tcW w:w="982" w:type="dxa"/>
                  <w:gridSpan w:val="2"/>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ΚΟΣΤΟΣ 2020</w:t>
                  </w:r>
                </w:p>
              </w:tc>
              <w:tc>
                <w:tcPr>
                  <w:tcW w:w="1701" w:type="dxa"/>
                  <w:gridSpan w:val="2"/>
                  <w:tcBorders>
                    <w:top w:val="single" w:sz="8" w:space="0" w:color="auto"/>
                    <w:left w:val="nil"/>
                    <w:bottom w:val="single" w:sz="8" w:space="0" w:color="auto"/>
                    <w:right w:val="single" w:sz="8" w:space="0" w:color="auto"/>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ΓΕΝ. ΣΥΝΟΛΟ ΠΟΣΟΤΗΤΑΣ</w:t>
                  </w:r>
                </w:p>
              </w:tc>
              <w:tc>
                <w:tcPr>
                  <w:tcW w:w="992"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ΓΕΝ. ΚΟΣΤΟΣ</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WC ΜΠΛΟΚ ΑΡΩΜΑΤΙΚΟ</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0,31</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2,48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0,62</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3,1</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ΑΠΟΛΥΜΑΝΤΙΚΟ ΤΖΕΛ ΤΟΥΑΛΕΤΑΣ (Παπί)</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0,95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0,95</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4,75</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 xml:space="preserve">ΑΠΟΛΥΜΑΝΤΙΚΟ ΧΕΡΙΩΝ ΤΥΠΟΥ </w:t>
                  </w:r>
                  <w:proofErr w:type="spellStart"/>
                  <w:r w:rsidRPr="00F2765D">
                    <w:rPr>
                      <w:rFonts w:ascii="Calibri" w:hAnsi="Calibri"/>
                      <w:color w:val="000000"/>
                      <w:sz w:val="16"/>
                      <w:szCs w:val="16"/>
                    </w:rPr>
                    <w:t>dettol</w:t>
                  </w:r>
                  <w:proofErr w:type="spellEnd"/>
                  <w:r w:rsidRPr="00F2765D">
                    <w:rPr>
                      <w:rFonts w:ascii="Calibri" w:hAnsi="Calibri"/>
                      <w:color w:val="000000"/>
                      <w:sz w:val="16"/>
                      <w:szCs w:val="16"/>
                    </w:rPr>
                    <w:t xml:space="preserve"> 300 ml</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2,05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4,1</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2,05</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6,15</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ΓΑΝΤΙΑ ΜΙΑΣ ΧΡΗΣΗΣ ΑΣΠΡΑ S,M,L 100TEM</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4,17</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12,51</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4,17</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16,68</w:t>
                  </w:r>
                </w:p>
              </w:tc>
            </w:tr>
            <w:tr w:rsidR="00F2765D" w:rsidRPr="00F2765D" w:rsidTr="0046725A">
              <w:trPr>
                <w:trHeight w:val="523"/>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ΓΑΝΤΙΑ ΜΙΑΣ ΧΡΗΣΗΣ, ΜΠΛΕ ΣΚΛΗΡΑ ΧΩΡΙΣ ΠΟΥΔΡΑ, S.M,L ,100 ΤΕΜ</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5,33</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5,33</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5,33</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ΓΥΑΛΙΣΤΙΚΟ ΕΠΙΠΛΩΝ</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4,4</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8,8</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7</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ΕΝΤΟΜΟΚΤΟΝΟ</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1,88</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5,64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1,88</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7,52</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ΚΑΘΑΡΙΣΤΙΚΟ ΑΛΑΤΩΝ ΤΥΠΟΥ ΒΙΑΚΑΛ 500ml</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1,83</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3,66</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1,83</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5,49</w:t>
                  </w:r>
                </w:p>
              </w:tc>
            </w:tr>
            <w:tr w:rsidR="00F2765D" w:rsidRPr="00F2765D" w:rsidTr="0046725A">
              <w:trPr>
                <w:trHeight w:val="249"/>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9</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ΚΟΝΤΑΡΙ ΞΥΛΙΝΟ ΜΕ ΒΙΔΩΜΑ</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0,83</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4,98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1,66</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6,64</w:t>
                  </w:r>
                </w:p>
              </w:tc>
            </w:tr>
            <w:tr w:rsidR="00F2765D" w:rsidRPr="00F2765D" w:rsidTr="0046725A">
              <w:trPr>
                <w:trHeight w:val="5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ΚΟΝΤΑΡΙ ΑΛΟΥΜΙΝΙΟΥ ΕΠΑΓΓΕΛΜΑΤΙΚΗΣ ΣΦΟΥΓΓΑΡΙΣΤΡΑΣ</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3,25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6,5</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6,5</w:t>
                  </w:r>
                </w:p>
              </w:tc>
            </w:tr>
            <w:tr w:rsidR="00F2765D" w:rsidRPr="00F2765D" w:rsidTr="0046725A">
              <w:trPr>
                <w:trHeight w:val="516"/>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11</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ΚΟΝΤΑΡΙ ΣΚΟΥΠΑΣ ΜΕΤΑΛΛΙΚΟ ΜΕ ΠΛΑΣΤΙΚΗ ΕΠΕΝΔΥΣΗ ΚΑΙ ΒΙΔΩΜΑ</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0,75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3,75</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0,75</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4,5</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ΚΟΥΒΑΣ ΟΒΑΛ+ ΣΤΙΦΤΗΣ ΚΟΜΠΛΕ ΠΛΑΣΤΙΚΟΣ 15lt</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3,04</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3,04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3,04</w:t>
                  </w:r>
                </w:p>
              </w:tc>
            </w:tr>
            <w:tr w:rsidR="00F2765D" w:rsidRPr="00F2765D" w:rsidTr="0046725A">
              <w:trPr>
                <w:trHeight w:val="291"/>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13</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ΚΟΥΛΟΥΡΑ ΒΕΝΤΕΞ 0,27X3 m.</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1,96</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3,92</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3,92</w:t>
                  </w:r>
                </w:p>
              </w:tc>
            </w:tr>
            <w:tr w:rsidR="00F2765D" w:rsidRPr="00F2765D" w:rsidTr="0046725A">
              <w:trPr>
                <w:trHeight w:val="241"/>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14</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ΚΡΕΜΟΣΑΠΟΥΝΟ 4 ΛΙΤ</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3,23</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9,69</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3,23</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12,92</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15</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ΚΡΕΜΟΣΑΠΟΥΝΟ ΜΕ ΑΝΤΛΙΑ 300ML</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2,1</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2,1</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16</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ΜΩΡΟΜΑΝΤΗΛΑ 72ΤΜΧ</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1,35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6,75</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6,75</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13,5</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17</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ΟΙΝΟΠΝΕΥΜΑ ΜΠΛΕ 430ml</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18</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ΠΟΤΗΡΙ ΝΕΡΟΥ ΠΛΑΣΤΙΚΟ Χ 50 ΤΕΜ</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0,55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1,1</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5,5</w:t>
                  </w:r>
                </w:p>
              </w:tc>
            </w:tr>
            <w:tr w:rsidR="00F2765D" w:rsidRPr="00F2765D" w:rsidTr="006059E9">
              <w:trPr>
                <w:trHeight w:val="450"/>
              </w:trPr>
              <w:tc>
                <w:tcPr>
                  <w:tcW w:w="593" w:type="dxa"/>
                  <w:tcBorders>
                    <w:top w:val="nil"/>
                    <w:left w:val="single" w:sz="8" w:space="0" w:color="auto"/>
                    <w:bottom w:val="single" w:sz="8" w:space="0" w:color="000000"/>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19</w:t>
                  </w:r>
                </w:p>
              </w:tc>
              <w:tc>
                <w:tcPr>
                  <w:tcW w:w="2291" w:type="dxa"/>
                  <w:tcBorders>
                    <w:top w:val="single" w:sz="8" w:space="0" w:color="auto"/>
                    <w:left w:val="nil"/>
                    <w:bottom w:val="single" w:sz="8" w:space="0" w:color="000000"/>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 xml:space="preserve">ΣΑΚΟΥΛΑΚΙ ΡΟΛΟ 52X75 ΚΟΡΔΟΝΙ (10 </w:t>
                  </w:r>
                  <w:proofErr w:type="spellStart"/>
                  <w:r w:rsidRPr="00F2765D">
                    <w:rPr>
                      <w:rFonts w:ascii="Calibri" w:hAnsi="Calibri"/>
                      <w:color w:val="000000"/>
                      <w:sz w:val="16"/>
                      <w:szCs w:val="16"/>
                    </w:rPr>
                    <w:t>σακ</w:t>
                  </w:r>
                  <w:proofErr w:type="spellEnd"/>
                  <w:r w:rsidRPr="00F2765D">
                    <w:rPr>
                      <w:rFonts w:ascii="Calibri" w:hAnsi="Calibri"/>
                      <w:color w:val="000000"/>
                      <w:sz w:val="16"/>
                      <w:szCs w:val="16"/>
                    </w:rPr>
                    <w:t>/ρολό)</w:t>
                  </w:r>
                </w:p>
              </w:tc>
              <w:tc>
                <w:tcPr>
                  <w:tcW w:w="709" w:type="dxa"/>
                  <w:tcBorders>
                    <w:top w:val="nil"/>
                    <w:left w:val="nil"/>
                    <w:bottom w:val="single" w:sz="8" w:space="0" w:color="000000"/>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0,84</w:t>
                  </w:r>
                </w:p>
              </w:tc>
              <w:tc>
                <w:tcPr>
                  <w:tcW w:w="992" w:type="dxa"/>
                  <w:tcBorders>
                    <w:top w:val="nil"/>
                    <w:left w:val="nil"/>
                    <w:bottom w:val="single" w:sz="8" w:space="0" w:color="000000"/>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w:t>
                  </w:r>
                </w:p>
              </w:tc>
              <w:tc>
                <w:tcPr>
                  <w:tcW w:w="992" w:type="dxa"/>
                  <w:tcBorders>
                    <w:top w:val="single" w:sz="8" w:space="0" w:color="auto"/>
                    <w:left w:val="nil"/>
                    <w:bottom w:val="single" w:sz="8" w:space="0" w:color="000000"/>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6,72</w:t>
                  </w:r>
                </w:p>
              </w:tc>
              <w:tc>
                <w:tcPr>
                  <w:tcW w:w="1145" w:type="dxa"/>
                  <w:gridSpan w:val="2"/>
                  <w:tcBorders>
                    <w:top w:val="single" w:sz="8" w:space="0" w:color="auto"/>
                    <w:left w:val="nil"/>
                    <w:bottom w:val="single" w:sz="8" w:space="0" w:color="000000"/>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82" w:type="dxa"/>
                  <w:gridSpan w:val="2"/>
                  <w:tcBorders>
                    <w:top w:val="single" w:sz="8" w:space="0" w:color="auto"/>
                    <w:left w:val="nil"/>
                    <w:bottom w:val="single" w:sz="8" w:space="0" w:color="000000"/>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1,68</w:t>
                  </w:r>
                </w:p>
              </w:tc>
              <w:tc>
                <w:tcPr>
                  <w:tcW w:w="1701" w:type="dxa"/>
                  <w:gridSpan w:val="2"/>
                  <w:tcBorders>
                    <w:top w:val="nil"/>
                    <w:left w:val="nil"/>
                    <w:bottom w:val="single" w:sz="8" w:space="0" w:color="000000"/>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992" w:type="dxa"/>
                  <w:tcBorders>
                    <w:top w:val="single" w:sz="8" w:space="0" w:color="auto"/>
                    <w:left w:val="nil"/>
                    <w:bottom w:val="single" w:sz="8" w:space="0" w:color="000000"/>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8,4</w:t>
                  </w:r>
                </w:p>
              </w:tc>
            </w:tr>
            <w:tr w:rsidR="00F2765D" w:rsidRPr="00F2765D" w:rsidTr="006059E9">
              <w:trPr>
                <w:trHeight w:val="315"/>
              </w:trPr>
              <w:tc>
                <w:tcPr>
                  <w:tcW w:w="593" w:type="dxa"/>
                  <w:tcBorders>
                    <w:top w:val="single" w:sz="8" w:space="0" w:color="000000"/>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lastRenderedPageBreak/>
                    <w:t>20</w:t>
                  </w:r>
                </w:p>
              </w:tc>
              <w:tc>
                <w:tcPr>
                  <w:tcW w:w="2291" w:type="dxa"/>
                  <w:tcBorders>
                    <w:top w:val="single" w:sz="8" w:space="0" w:color="000000"/>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ΣΑΚΟΥΛΑΚΙ ΤΟΥΑΛΕΤΑΣ 45Χ50, ΡΟΛΟ 50τεμ.</w:t>
                  </w:r>
                </w:p>
              </w:tc>
              <w:tc>
                <w:tcPr>
                  <w:tcW w:w="709" w:type="dxa"/>
                  <w:tcBorders>
                    <w:top w:val="single" w:sz="8" w:space="0" w:color="000000"/>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0,82</w:t>
                  </w:r>
                </w:p>
              </w:tc>
              <w:tc>
                <w:tcPr>
                  <w:tcW w:w="992" w:type="dxa"/>
                  <w:tcBorders>
                    <w:top w:val="single" w:sz="8" w:space="0" w:color="000000"/>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992" w:type="dxa"/>
                  <w:tcBorders>
                    <w:top w:val="single" w:sz="8" w:space="0" w:color="000000"/>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8,2</w:t>
                  </w:r>
                </w:p>
              </w:tc>
              <w:tc>
                <w:tcPr>
                  <w:tcW w:w="1145" w:type="dxa"/>
                  <w:gridSpan w:val="2"/>
                  <w:tcBorders>
                    <w:top w:val="single" w:sz="8" w:space="0" w:color="000000"/>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82" w:type="dxa"/>
                  <w:gridSpan w:val="2"/>
                  <w:tcBorders>
                    <w:top w:val="single" w:sz="8" w:space="0" w:color="000000"/>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4,1</w:t>
                  </w:r>
                </w:p>
              </w:tc>
              <w:tc>
                <w:tcPr>
                  <w:tcW w:w="1701" w:type="dxa"/>
                  <w:gridSpan w:val="2"/>
                  <w:tcBorders>
                    <w:top w:val="single" w:sz="8" w:space="0" w:color="000000"/>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15</w:t>
                  </w:r>
                </w:p>
              </w:tc>
              <w:tc>
                <w:tcPr>
                  <w:tcW w:w="992" w:type="dxa"/>
                  <w:tcBorders>
                    <w:top w:val="single" w:sz="8" w:space="0" w:color="000000"/>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12,3</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21</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ΣΚΟΥΠΑ ΔΙΠΛΗ ΒΙΔΩΤΗ ΧΩΡΙΣ ΚΟΝΤΑΡΙ</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1,1</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2,2</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1,1</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3,3</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22</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ΣΚΟΥΠΑ ΜΟΝΗ ΑΠΛΗ ΒΙΔΩΤΗ ΧΩΡΙΣ ΚΟΝΤΑΡΙ</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0,77</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1,54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0,77</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2,31</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23</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ΣΠΟΓΓΟΙ ΚΟΥΖΙΝΑΣ  ΜΕ ΣΥΡΜΑΤΑΚΙ 05</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0,22</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1,76</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0,44</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2,2</w:t>
                  </w:r>
                </w:p>
              </w:tc>
            </w:tr>
            <w:tr w:rsidR="00F2765D" w:rsidRPr="00F2765D" w:rsidTr="0046725A">
              <w:trPr>
                <w:trHeight w:val="259"/>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24</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ΣΥΡΜΑΤΑΚΙΑ ΚΟΥΖΙΝΑΣ ΜΕΤΑΛΛΙΚΑ</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0,24</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0,24</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1,44</w:t>
                  </w:r>
                </w:p>
              </w:tc>
            </w:tr>
            <w:tr w:rsidR="00F2765D" w:rsidRPr="00F2765D" w:rsidTr="0046725A">
              <w:trPr>
                <w:trHeight w:val="563"/>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25</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ΣΦΟΥΓΓΑΡΙΣΤΡΑ ΕΠΑΓΓΕΛΜΑΤΙΚΗ 350 ΓΡ ΚΟΡΔΟΝΙ</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2,9</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5,8</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26</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ΣΦΟΥΓΓΑΡΙΣΤΡΑ ΜΕ ΚΟΡΔΟΝΙ ΒΙΔΩΤΗ</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1,61</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4,83</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1,61</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6,44</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27</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ΣΦΟΥΓΓΑΡΙΣΤΡΑ ΤΥΠΟΥ WETTEX ΒΙΔΩΤΗ</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1,39</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4,17</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1,39</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5,56</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28</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ΤΣΑΝΤΕΣ ΝΑΥΛΟΝ (ΑΠΛΕΣ) ΚΙΛΑ</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2,35</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9,4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2,35</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11,75</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29</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ΥΓΡΟ ΑΝΤΙΣΗΠΤΙΚΟ ΧΕΡΙΩΝ 600ml</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5,01</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10,02</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10,02</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30</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ΥΓΡΟ ΓΕΝΙΚΟΥ ΚΑΘΑΡΙΣΜΟΥ 4 ΛΙΤ</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2,6</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15,6</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5,2</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8</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20,8</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31</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ΥΓΡΟ ΓΙΑ ΤΖΑΜΙΑ ΜΕ ΑΝΤΛΙΑ 1000ML</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1,89</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3,78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3,78</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32</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ΥΓΡΟ ΠΙΑΤΩΝ 4 ΛΙΤ</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2,83</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5,66</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5,66</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33</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ΦΑΡΑΣΙ ΟΡΘΟΣΤΑΤΙΚΟ</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1,7</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3,4</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34</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ΧΑΡΤΙ ΚΟΥΖΙΝΑΣ 800ΓΡ.</w:t>
                  </w:r>
                </w:p>
              </w:tc>
              <w:tc>
                <w:tcPr>
                  <w:tcW w:w="709" w:type="dxa"/>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1,91</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20</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38,2</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22,92</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61,12</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35</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ΧΑΡΤΙ ΥΓΕΙΑΣ ΛΕΙΟ 40 ΤΕΜ 130γρ</w:t>
                  </w:r>
                </w:p>
              </w:tc>
              <w:tc>
                <w:tcPr>
                  <w:tcW w:w="709" w:type="dxa"/>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13,10</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52,4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13,1</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65,5</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36</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ΧΕΙΡΟΠΕΤΣΕΤΑ ΡΟΛΟ 500ΓΡ</w:t>
                  </w:r>
                </w:p>
              </w:tc>
              <w:tc>
                <w:tcPr>
                  <w:tcW w:w="709" w:type="dxa"/>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1,20</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12</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6</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15</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18</w:t>
                  </w:r>
                </w:p>
              </w:tc>
            </w:tr>
            <w:tr w:rsidR="00F2765D" w:rsidRPr="00F2765D" w:rsidTr="00243343">
              <w:trPr>
                <w:trHeight w:val="450"/>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37</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ΧΛΩΡΙΝΗ  ΣΥΜΠΥΚΝΩΜΕΝΗ 1250ΛΤ</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1,4</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2,8</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38</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ΧΛΩΡΙΝΗ 2 ΛΙΤ. ΚΛΑΣΣΙΚΗ</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1,09</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2,18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2,18</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39</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ΧΛΩΡΙΟ 4 ΚΙΛΟ</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1,74</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3,48</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1,74</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5,22</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40</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ΠΑΝΑΚΙ MICROFIBRA 40X40</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1,58</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3,16</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1,58</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4,74</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41</w:t>
                  </w:r>
                </w:p>
              </w:tc>
              <w:tc>
                <w:tcPr>
                  <w:tcW w:w="2291" w:type="dxa"/>
                  <w:tcBorders>
                    <w:top w:val="single" w:sz="8" w:space="0" w:color="auto"/>
                    <w:left w:val="nil"/>
                    <w:bottom w:val="single" w:sz="8" w:space="0" w:color="auto"/>
                    <w:right w:val="single" w:sz="8" w:space="0" w:color="000000"/>
                  </w:tcBorders>
                  <w:shd w:val="clear" w:color="000000" w:fill="FFFFFF"/>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ΥΔΡΟΧΛΩΡΙΚΟ ΟΞΥ 450 ΓΡ.</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0,43</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0,86</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0,86</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42</w:t>
                  </w: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rPr>
                      <w:rFonts w:ascii="Calibri" w:hAnsi="Calibri"/>
                      <w:color w:val="000000"/>
                      <w:sz w:val="16"/>
                      <w:szCs w:val="16"/>
                    </w:rPr>
                  </w:pPr>
                  <w:r w:rsidRPr="00F2765D">
                    <w:rPr>
                      <w:rFonts w:ascii="Calibri" w:hAnsi="Calibri"/>
                      <w:color w:val="000000"/>
                      <w:sz w:val="16"/>
                      <w:szCs w:val="16"/>
                    </w:rPr>
                    <w:t>ΠΙΓΚΛΑΛ ΚΛΕΙΣΤΟΥ ΤΥΠΟΥ</w:t>
                  </w: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2,52</w:t>
                  </w: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5,04</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0</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2</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5,04</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ΣΥΝΟΛΟ</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297,85 €</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90,21 €</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388,06 €</w:t>
                  </w:r>
                </w:p>
              </w:tc>
            </w:tr>
            <w:tr w:rsidR="00F2765D" w:rsidRPr="00F2765D" w:rsidTr="00243343">
              <w:trPr>
                <w:trHeight w:val="315"/>
              </w:trPr>
              <w:tc>
                <w:tcPr>
                  <w:tcW w:w="593"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2291"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709"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992" w:type="dxa"/>
                  <w:tcBorders>
                    <w:top w:val="nil"/>
                    <w:left w:val="nil"/>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Φ.Π.Α. 24%</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71,48 €</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21,65 €</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93,13 €</w:t>
                  </w:r>
                </w:p>
              </w:tc>
            </w:tr>
            <w:tr w:rsidR="00F2765D" w:rsidRPr="00F2765D" w:rsidTr="00243343">
              <w:trPr>
                <w:trHeight w:val="315"/>
              </w:trPr>
              <w:tc>
                <w:tcPr>
                  <w:tcW w:w="593" w:type="dxa"/>
                  <w:tcBorders>
                    <w:top w:val="nil"/>
                    <w:left w:val="nil"/>
                    <w:bottom w:val="nil"/>
                    <w:right w:val="nil"/>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2291" w:type="dxa"/>
                  <w:tcBorders>
                    <w:top w:val="single" w:sz="8" w:space="0" w:color="auto"/>
                    <w:left w:val="nil"/>
                    <w:bottom w:val="nil"/>
                    <w:right w:val="nil"/>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709" w:type="dxa"/>
                  <w:tcBorders>
                    <w:top w:val="nil"/>
                    <w:left w:val="nil"/>
                    <w:bottom w:val="nil"/>
                    <w:right w:val="nil"/>
                  </w:tcBorders>
                  <w:shd w:val="clear" w:color="000000" w:fill="FFFFFF"/>
                  <w:noWrap/>
                  <w:vAlign w:val="center"/>
                  <w:hideMark/>
                </w:tcPr>
                <w:p w:rsidR="00F2765D" w:rsidRPr="00F2765D" w:rsidRDefault="00F2765D" w:rsidP="00243343">
                  <w:pPr>
                    <w:jc w:val="center"/>
                    <w:rPr>
                      <w:rFonts w:ascii="Calibri" w:hAnsi="Calibri"/>
                      <w:color w:val="000000"/>
                      <w:sz w:val="16"/>
                      <w:szCs w:val="16"/>
                    </w:rPr>
                  </w:pPr>
                </w:p>
              </w:tc>
              <w:tc>
                <w:tcPr>
                  <w:tcW w:w="992" w:type="dxa"/>
                  <w:tcBorders>
                    <w:top w:val="nil"/>
                    <w:left w:val="single" w:sz="8" w:space="0" w:color="auto"/>
                    <w:bottom w:val="single" w:sz="8" w:space="0" w:color="auto"/>
                    <w:right w:val="single" w:sz="8" w:space="0" w:color="auto"/>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ΓΕΝ. ΣΥΝΟΛΟ</w:t>
                  </w:r>
                </w:p>
              </w:tc>
              <w:tc>
                <w:tcPr>
                  <w:tcW w:w="992" w:type="dxa"/>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369,33 €</w:t>
                  </w:r>
                </w:p>
              </w:tc>
              <w:tc>
                <w:tcPr>
                  <w:tcW w:w="114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p>
              </w:tc>
              <w:tc>
                <w:tcPr>
                  <w:tcW w:w="98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2765D" w:rsidRPr="00F2765D" w:rsidRDefault="00F2765D" w:rsidP="00243343">
                  <w:pPr>
                    <w:jc w:val="center"/>
                    <w:rPr>
                      <w:rFonts w:ascii="Calibri" w:hAnsi="Calibri"/>
                      <w:b/>
                      <w:bCs/>
                      <w:color w:val="000000"/>
                      <w:sz w:val="16"/>
                      <w:szCs w:val="16"/>
                    </w:rPr>
                  </w:pPr>
                  <w:r w:rsidRPr="00F2765D">
                    <w:rPr>
                      <w:rFonts w:ascii="Calibri" w:hAnsi="Calibri"/>
                      <w:b/>
                      <w:bCs/>
                      <w:color w:val="000000"/>
                      <w:sz w:val="16"/>
                      <w:szCs w:val="16"/>
                    </w:rPr>
                    <w:t>111,86 €</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F2765D" w:rsidRPr="00F2765D" w:rsidRDefault="00F2765D" w:rsidP="00243343">
                  <w:pPr>
                    <w:jc w:val="center"/>
                    <w:rPr>
                      <w:rFonts w:ascii="Calibri" w:hAnsi="Calibri"/>
                      <w:color w:val="000000"/>
                      <w:sz w:val="16"/>
                      <w:szCs w:val="16"/>
                    </w:rPr>
                  </w:pP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rsidR="00F2765D" w:rsidRPr="00F2765D" w:rsidRDefault="00F2765D" w:rsidP="00243343">
                  <w:pPr>
                    <w:jc w:val="center"/>
                    <w:rPr>
                      <w:rFonts w:ascii="Calibri" w:hAnsi="Calibri"/>
                      <w:color w:val="000000"/>
                      <w:sz w:val="16"/>
                      <w:szCs w:val="16"/>
                    </w:rPr>
                  </w:pPr>
                  <w:r w:rsidRPr="00F2765D">
                    <w:rPr>
                      <w:rFonts w:ascii="Calibri" w:hAnsi="Calibri"/>
                      <w:color w:val="000000"/>
                      <w:sz w:val="16"/>
                      <w:szCs w:val="16"/>
                    </w:rPr>
                    <w:t>481,19 €</w:t>
                  </w:r>
                </w:p>
              </w:tc>
            </w:tr>
          </w:tbl>
          <w:p w:rsidR="00755FEF" w:rsidRDefault="00755FEF" w:rsidP="00181460">
            <w:pPr>
              <w:spacing w:after="200" w:line="276" w:lineRule="auto"/>
              <w:rPr>
                <w:rFonts w:asciiTheme="minorHAnsi" w:hAnsiTheme="minorHAnsi" w:cs="Arial"/>
                <w:sz w:val="16"/>
                <w:szCs w:val="16"/>
                <w:lang w:val="en-US"/>
              </w:rPr>
            </w:pPr>
          </w:p>
          <w:p w:rsidR="00F2765D" w:rsidRPr="0046725A" w:rsidRDefault="00F2765D" w:rsidP="00181460">
            <w:pPr>
              <w:spacing w:after="200" w:line="276" w:lineRule="auto"/>
              <w:rPr>
                <w:rFonts w:asciiTheme="minorHAnsi" w:hAnsiTheme="minorHAnsi" w:cs="Arial"/>
                <w:sz w:val="16"/>
                <w:szCs w:val="16"/>
              </w:rPr>
            </w:pPr>
          </w:p>
          <w:tbl>
            <w:tblPr>
              <w:tblW w:w="8337" w:type="dxa"/>
              <w:tblLook w:val="04A0" w:firstRow="1" w:lastRow="0" w:firstColumn="1" w:lastColumn="0" w:noHBand="0" w:noVBand="1"/>
            </w:tblPr>
            <w:tblGrid>
              <w:gridCol w:w="2723"/>
              <w:gridCol w:w="392"/>
              <w:gridCol w:w="1664"/>
              <w:gridCol w:w="1664"/>
              <w:gridCol w:w="1894"/>
            </w:tblGrid>
            <w:tr w:rsidR="008E002A" w:rsidRPr="00107B2A" w:rsidTr="00841493">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sidR="00841493" w:rsidRPr="00107B2A">
                    <w:rPr>
                      <w:rFonts w:asciiTheme="minorHAnsi" w:hAnsiTheme="minorHAnsi"/>
                      <w:b/>
                      <w:bCs/>
                      <w:color w:val="000000"/>
                      <w:sz w:val="16"/>
                      <w:szCs w:val="16"/>
                    </w:rPr>
                    <w:t xml:space="preserve">                     </w:t>
                  </w:r>
                  <w:r w:rsidRPr="00107B2A">
                    <w:rPr>
                      <w:rFonts w:asciiTheme="minorHAnsi" w:hAnsiTheme="minorHAnsi"/>
                      <w:b/>
                      <w:bCs/>
                      <w:color w:val="000000"/>
                      <w:sz w:val="16"/>
                      <w:szCs w:val="16"/>
                    </w:rPr>
                    <w:t xml:space="preserve"> </w:t>
                  </w:r>
                  <w:r w:rsidR="00FC4B46">
                    <w:rPr>
                      <w:rFonts w:asciiTheme="minorHAnsi" w:hAnsiTheme="minorHAnsi"/>
                      <w:b/>
                      <w:bCs/>
                      <w:color w:val="000000"/>
                      <w:sz w:val="16"/>
                      <w:szCs w:val="16"/>
                      <w:lang w:val="en-US"/>
                    </w:rPr>
                    <w:t xml:space="preserve">                 </w:t>
                  </w:r>
                  <w:r w:rsidRPr="00107B2A">
                    <w:rPr>
                      <w:rFonts w:asciiTheme="minorHAnsi" w:hAnsiTheme="minorHAnsi"/>
                      <w:b/>
                      <w:bCs/>
                      <w:color w:val="000000"/>
                      <w:sz w:val="16"/>
                      <w:szCs w:val="16"/>
                    </w:rPr>
                    <w:t>ΣΥΓΚΕΝΤΡΩΤΙΚΟΣ ΠΙΝΑΚΑΣ ΔΗΜΟΥ</w:t>
                  </w:r>
                </w:p>
              </w:tc>
            </w:tr>
            <w:tr w:rsidR="008E002A" w:rsidRPr="00107B2A" w:rsidTr="00841493">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2B103D" w:rsidRDefault="008E002A" w:rsidP="002B103D">
                  <w:pPr>
                    <w:jc w:val="right"/>
                    <w:rPr>
                      <w:rFonts w:asciiTheme="minorHAnsi" w:hAnsiTheme="minorHAnsi"/>
                      <w:b/>
                      <w:bCs/>
                      <w:color w:val="000000"/>
                      <w:sz w:val="16"/>
                      <w:szCs w:val="16"/>
                      <w:lang w:val="en-US"/>
                    </w:rPr>
                  </w:pPr>
                  <w:r w:rsidRPr="00107B2A">
                    <w:rPr>
                      <w:rFonts w:asciiTheme="minorHAnsi" w:hAnsiTheme="minorHAnsi"/>
                      <w:b/>
                      <w:bCs/>
                      <w:color w:val="000000"/>
                      <w:sz w:val="16"/>
                      <w:szCs w:val="16"/>
                    </w:rPr>
                    <w:t>201</w:t>
                  </w:r>
                  <w:r w:rsidR="002B103D">
                    <w:rPr>
                      <w:rFonts w:asciiTheme="minorHAnsi" w:hAnsiTheme="minorHAnsi"/>
                      <w:b/>
                      <w:bCs/>
                      <w:color w:val="000000"/>
                      <w:sz w:val="16"/>
                      <w:szCs w:val="16"/>
                      <w:lang w:val="en-US"/>
                    </w:rPr>
                    <w:t>9</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2B103D" w:rsidRDefault="008E002A" w:rsidP="002B103D">
                  <w:pPr>
                    <w:jc w:val="right"/>
                    <w:rPr>
                      <w:rFonts w:asciiTheme="minorHAnsi" w:hAnsiTheme="minorHAnsi"/>
                      <w:b/>
                      <w:bCs/>
                      <w:color w:val="000000"/>
                      <w:sz w:val="16"/>
                      <w:szCs w:val="16"/>
                      <w:lang w:val="en-US"/>
                    </w:rPr>
                  </w:pPr>
                  <w:r w:rsidRPr="00107B2A">
                    <w:rPr>
                      <w:rFonts w:asciiTheme="minorHAnsi" w:hAnsiTheme="minorHAnsi"/>
                      <w:b/>
                      <w:bCs/>
                      <w:color w:val="000000"/>
                      <w:sz w:val="16"/>
                      <w:szCs w:val="16"/>
                    </w:rPr>
                    <w:t>20</w:t>
                  </w:r>
                  <w:r w:rsidR="002B103D">
                    <w:rPr>
                      <w:rFonts w:asciiTheme="minorHAnsi" w:hAnsiTheme="minorHAnsi"/>
                      <w:b/>
                      <w:bCs/>
                      <w:color w:val="000000"/>
                      <w:sz w:val="16"/>
                      <w:szCs w:val="16"/>
                      <w:lang w:val="en-US"/>
                    </w:rPr>
                    <w:t>20</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41493"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sidR="008E002A" w:rsidRPr="00107B2A">
                    <w:rPr>
                      <w:rFonts w:asciiTheme="minorHAnsi" w:hAnsiTheme="minorHAnsi"/>
                      <w:b/>
                      <w:bCs/>
                      <w:color w:val="000000"/>
                      <w:sz w:val="16"/>
                      <w:szCs w:val="16"/>
                    </w:rPr>
                    <w:t>ΣΥΝΟΛΟ</w:t>
                  </w:r>
                </w:p>
              </w:tc>
            </w:tr>
            <w:tr w:rsidR="008E002A" w:rsidRPr="00107B2A" w:rsidTr="002B103D">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8E002A" w:rsidRPr="001A5328" w:rsidRDefault="001A5328" w:rsidP="008E002A">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6.786,88</w:t>
                  </w:r>
                  <w:r w:rsidR="00B74788">
                    <w:rPr>
                      <w:rFonts w:asciiTheme="minorHAnsi" w:hAnsiTheme="minorHAnsi"/>
                      <w:b/>
                      <w:bCs/>
                      <w:color w:val="000000"/>
                      <w:sz w:val="16"/>
                      <w:szCs w:val="16"/>
                      <w:lang w:val="en-US"/>
                    </w:rPr>
                    <w:t xml:space="preserve"> </w:t>
                  </w:r>
                  <w:r w:rsidR="00B74788" w:rsidRPr="00B74788">
                    <w:rPr>
                      <w:rFonts w:asciiTheme="minorHAnsi" w:hAnsiTheme="minorHAnsi"/>
                      <w:b/>
                      <w:bCs/>
                      <w:color w:val="000000"/>
                      <w:sz w:val="16"/>
                      <w:szCs w:val="16"/>
                    </w:rPr>
                    <w:t>€</w:t>
                  </w:r>
                </w:p>
              </w:tc>
              <w:tc>
                <w:tcPr>
                  <w:tcW w:w="1664" w:type="dxa"/>
                  <w:tcBorders>
                    <w:top w:val="nil"/>
                    <w:left w:val="nil"/>
                    <w:bottom w:val="single" w:sz="4" w:space="0" w:color="auto"/>
                    <w:right w:val="single" w:sz="4" w:space="0" w:color="auto"/>
                  </w:tcBorders>
                  <w:shd w:val="clear" w:color="000000" w:fill="FFFFFF"/>
                  <w:noWrap/>
                  <w:vAlign w:val="bottom"/>
                </w:tcPr>
                <w:p w:rsidR="008E002A" w:rsidRPr="00243343" w:rsidRDefault="00243343" w:rsidP="008E002A">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1.332,01</w:t>
                  </w:r>
                  <w:r w:rsidR="00B74788">
                    <w:rPr>
                      <w:rFonts w:asciiTheme="minorHAnsi" w:hAnsiTheme="minorHAnsi"/>
                      <w:b/>
                      <w:bCs/>
                      <w:color w:val="000000"/>
                      <w:sz w:val="16"/>
                      <w:szCs w:val="16"/>
                      <w:lang w:val="en-US"/>
                    </w:rPr>
                    <w:t xml:space="preserve"> </w:t>
                  </w:r>
                  <w:r w:rsidR="00B74788" w:rsidRPr="00B74788">
                    <w:rPr>
                      <w:rFonts w:asciiTheme="minorHAnsi" w:hAnsiTheme="minorHAnsi"/>
                      <w:b/>
                      <w:bCs/>
                      <w:color w:val="000000"/>
                      <w:sz w:val="16"/>
                      <w:szCs w:val="16"/>
                    </w:rPr>
                    <w:t>€</w:t>
                  </w:r>
                </w:p>
              </w:tc>
              <w:tc>
                <w:tcPr>
                  <w:tcW w:w="1893" w:type="dxa"/>
                  <w:tcBorders>
                    <w:top w:val="nil"/>
                    <w:left w:val="nil"/>
                    <w:bottom w:val="single" w:sz="4" w:space="0" w:color="auto"/>
                    <w:right w:val="single" w:sz="8" w:space="0" w:color="auto"/>
                  </w:tcBorders>
                  <w:shd w:val="clear" w:color="000000" w:fill="FFFFFF"/>
                  <w:noWrap/>
                  <w:vAlign w:val="bottom"/>
                </w:tcPr>
                <w:p w:rsidR="008E002A" w:rsidRPr="00243343" w:rsidRDefault="00243343" w:rsidP="008E002A">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 xml:space="preserve">8.118,89 </w:t>
                  </w:r>
                  <w:r w:rsidRPr="00243343">
                    <w:rPr>
                      <w:rFonts w:asciiTheme="minorHAnsi" w:hAnsiTheme="minorHAnsi"/>
                      <w:b/>
                      <w:bCs/>
                      <w:color w:val="000000"/>
                      <w:sz w:val="16"/>
                      <w:szCs w:val="16"/>
                    </w:rPr>
                    <w:t>€</w:t>
                  </w:r>
                </w:p>
              </w:tc>
            </w:tr>
            <w:tr w:rsidR="008E002A" w:rsidRPr="00107B2A" w:rsidTr="002B103D">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8E002A" w:rsidRPr="001A5328" w:rsidRDefault="001A5328" w:rsidP="008E002A">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1.628,85</w:t>
                  </w:r>
                  <w:r w:rsidR="00B74788">
                    <w:rPr>
                      <w:rFonts w:asciiTheme="minorHAnsi" w:hAnsiTheme="minorHAnsi"/>
                      <w:b/>
                      <w:bCs/>
                      <w:color w:val="000000"/>
                      <w:sz w:val="16"/>
                      <w:szCs w:val="16"/>
                      <w:lang w:val="en-US"/>
                    </w:rPr>
                    <w:t xml:space="preserve"> </w:t>
                  </w:r>
                  <w:r w:rsidR="00B74788" w:rsidRPr="00B74788">
                    <w:rPr>
                      <w:rFonts w:asciiTheme="minorHAnsi" w:hAnsiTheme="minorHAnsi"/>
                      <w:b/>
                      <w:bCs/>
                      <w:color w:val="000000"/>
                      <w:sz w:val="16"/>
                      <w:szCs w:val="16"/>
                    </w:rPr>
                    <w:t>€</w:t>
                  </w:r>
                </w:p>
              </w:tc>
              <w:tc>
                <w:tcPr>
                  <w:tcW w:w="1664" w:type="dxa"/>
                  <w:tcBorders>
                    <w:top w:val="nil"/>
                    <w:left w:val="nil"/>
                    <w:bottom w:val="single" w:sz="4" w:space="0" w:color="auto"/>
                    <w:right w:val="single" w:sz="4" w:space="0" w:color="auto"/>
                  </w:tcBorders>
                  <w:shd w:val="clear" w:color="000000" w:fill="FFFFFF"/>
                  <w:noWrap/>
                  <w:vAlign w:val="bottom"/>
                </w:tcPr>
                <w:p w:rsidR="008E002A" w:rsidRPr="00243343" w:rsidRDefault="00243343" w:rsidP="009377C4">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319,68</w:t>
                  </w:r>
                  <w:r w:rsidR="00B74788">
                    <w:rPr>
                      <w:rFonts w:asciiTheme="minorHAnsi" w:hAnsiTheme="minorHAnsi"/>
                      <w:b/>
                      <w:bCs/>
                      <w:color w:val="000000"/>
                      <w:sz w:val="16"/>
                      <w:szCs w:val="16"/>
                      <w:lang w:val="en-US"/>
                    </w:rPr>
                    <w:t xml:space="preserve"> </w:t>
                  </w:r>
                  <w:r w:rsidR="00B74788" w:rsidRPr="00B74788">
                    <w:rPr>
                      <w:rFonts w:asciiTheme="minorHAnsi" w:hAnsiTheme="minorHAnsi"/>
                      <w:b/>
                      <w:bCs/>
                      <w:color w:val="000000"/>
                      <w:sz w:val="16"/>
                      <w:szCs w:val="16"/>
                    </w:rPr>
                    <w:t>€</w:t>
                  </w:r>
                </w:p>
              </w:tc>
              <w:tc>
                <w:tcPr>
                  <w:tcW w:w="1893" w:type="dxa"/>
                  <w:tcBorders>
                    <w:top w:val="nil"/>
                    <w:left w:val="nil"/>
                    <w:bottom w:val="single" w:sz="4" w:space="0" w:color="auto"/>
                    <w:right w:val="single" w:sz="8" w:space="0" w:color="auto"/>
                  </w:tcBorders>
                  <w:shd w:val="clear" w:color="000000" w:fill="FFFFFF"/>
                  <w:noWrap/>
                  <w:vAlign w:val="bottom"/>
                </w:tcPr>
                <w:p w:rsidR="008E002A" w:rsidRPr="00243343" w:rsidRDefault="00243343" w:rsidP="006059E9">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1.948,5</w:t>
                  </w:r>
                  <w:r w:rsidR="006059E9">
                    <w:rPr>
                      <w:rFonts w:asciiTheme="minorHAnsi" w:hAnsiTheme="minorHAnsi"/>
                      <w:b/>
                      <w:bCs/>
                      <w:color w:val="000000"/>
                      <w:sz w:val="16"/>
                      <w:szCs w:val="16"/>
                      <w:lang w:val="en-US"/>
                    </w:rPr>
                    <w:t>3</w:t>
                  </w:r>
                  <w:r>
                    <w:rPr>
                      <w:rFonts w:asciiTheme="minorHAnsi" w:hAnsiTheme="minorHAnsi"/>
                      <w:b/>
                      <w:bCs/>
                      <w:color w:val="000000"/>
                      <w:sz w:val="16"/>
                      <w:szCs w:val="16"/>
                      <w:lang w:val="en-US"/>
                    </w:rPr>
                    <w:t xml:space="preserve"> </w:t>
                  </w:r>
                  <w:r w:rsidRPr="00243343">
                    <w:rPr>
                      <w:rFonts w:asciiTheme="minorHAnsi" w:hAnsiTheme="minorHAnsi"/>
                      <w:b/>
                      <w:bCs/>
                      <w:color w:val="000000"/>
                      <w:sz w:val="16"/>
                      <w:szCs w:val="16"/>
                    </w:rPr>
                    <w:t>€</w:t>
                  </w:r>
                </w:p>
              </w:tc>
            </w:tr>
            <w:tr w:rsidR="008E002A" w:rsidRPr="00107B2A" w:rsidTr="002B103D">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8E002A" w:rsidRPr="001A5328" w:rsidRDefault="001A5328" w:rsidP="008E002A">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8.415,73</w:t>
                  </w:r>
                  <w:r w:rsidR="00B74788">
                    <w:rPr>
                      <w:rFonts w:asciiTheme="minorHAnsi" w:hAnsiTheme="minorHAnsi"/>
                      <w:b/>
                      <w:bCs/>
                      <w:color w:val="000000"/>
                      <w:sz w:val="16"/>
                      <w:szCs w:val="16"/>
                      <w:lang w:val="en-US"/>
                    </w:rPr>
                    <w:t xml:space="preserve"> </w:t>
                  </w:r>
                  <w:r w:rsidR="00B74788" w:rsidRPr="00B74788">
                    <w:rPr>
                      <w:rFonts w:asciiTheme="minorHAnsi" w:hAnsiTheme="minorHAnsi"/>
                      <w:b/>
                      <w:bCs/>
                      <w:color w:val="000000"/>
                      <w:sz w:val="16"/>
                      <w:szCs w:val="16"/>
                    </w:rPr>
                    <w:t>€</w:t>
                  </w:r>
                </w:p>
              </w:tc>
              <w:tc>
                <w:tcPr>
                  <w:tcW w:w="1664" w:type="dxa"/>
                  <w:tcBorders>
                    <w:top w:val="nil"/>
                    <w:left w:val="nil"/>
                    <w:bottom w:val="single" w:sz="4" w:space="0" w:color="auto"/>
                    <w:right w:val="single" w:sz="4" w:space="0" w:color="auto"/>
                  </w:tcBorders>
                  <w:shd w:val="clear" w:color="000000" w:fill="FFFFFF"/>
                  <w:noWrap/>
                  <w:vAlign w:val="bottom"/>
                </w:tcPr>
                <w:p w:rsidR="008E002A" w:rsidRPr="00243343" w:rsidRDefault="00243343" w:rsidP="008E002A">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1.651,69</w:t>
                  </w:r>
                  <w:r w:rsidR="00B74788">
                    <w:rPr>
                      <w:rFonts w:asciiTheme="minorHAnsi" w:hAnsiTheme="minorHAnsi"/>
                      <w:b/>
                      <w:bCs/>
                      <w:color w:val="000000"/>
                      <w:sz w:val="16"/>
                      <w:szCs w:val="16"/>
                      <w:lang w:val="en-US"/>
                    </w:rPr>
                    <w:t xml:space="preserve"> </w:t>
                  </w:r>
                  <w:r w:rsidR="00B74788" w:rsidRPr="00B74788">
                    <w:rPr>
                      <w:rFonts w:asciiTheme="minorHAnsi" w:hAnsiTheme="minorHAnsi"/>
                      <w:b/>
                      <w:bCs/>
                      <w:color w:val="000000"/>
                      <w:sz w:val="16"/>
                      <w:szCs w:val="16"/>
                    </w:rPr>
                    <w:t>€</w:t>
                  </w:r>
                </w:p>
              </w:tc>
              <w:tc>
                <w:tcPr>
                  <w:tcW w:w="1893" w:type="dxa"/>
                  <w:tcBorders>
                    <w:top w:val="nil"/>
                    <w:left w:val="nil"/>
                    <w:bottom w:val="single" w:sz="4" w:space="0" w:color="auto"/>
                    <w:right w:val="single" w:sz="8" w:space="0" w:color="auto"/>
                  </w:tcBorders>
                  <w:shd w:val="clear" w:color="000000" w:fill="FFFFFF"/>
                  <w:noWrap/>
                  <w:vAlign w:val="bottom"/>
                </w:tcPr>
                <w:p w:rsidR="008E002A" w:rsidRPr="00243343" w:rsidRDefault="00243343" w:rsidP="006059E9">
                  <w:pPr>
                    <w:jc w:val="right"/>
                    <w:rPr>
                      <w:rFonts w:asciiTheme="minorHAnsi" w:hAnsiTheme="minorHAnsi"/>
                      <w:b/>
                      <w:bCs/>
                      <w:color w:val="000000"/>
                      <w:sz w:val="16"/>
                      <w:szCs w:val="16"/>
                      <w:lang w:val="en-US"/>
                    </w:rPr>
                  </w:pPr>
                  <w:r>
                    <w:rPr>
                      <w:rFonts w:asciiTheme="minorHAnsi" w:hAnsiTheme="minorHAnsi"/>
                      <w:b/>
                      <w:bCs/>
                      <w:color w:val="000000"/>
                      <w:sz w:val="16"/>
                      <w:szCs w:val="16"/>
                      <w:lang w:val="en-US"/>
                    </w:rPr>
                    <w:t>10.067,4</w:t>
                  </w:r>
                  <w:r w:rsidR="006059E9">
                    <w:rPr>
                      <w:rFonts w:asciiTheme="minorHAnsi" w:hAnsiTheme="minorHAnsi"/>
                      <w:b/>
                      <w:bCs/>
                      <w:color w:val="000000"/>
                      <w:sz w:val="16"/>
                      <w:szCs w:val="16"/>
                      <w:lang w:val="en-US"/>
                    </w:rPr>
                    <w:t>2</w:t>
                  </w:r>
                  <w:r>
                    <w:rPr>
                      <w:rFonts w:asciiTheme="minorHAnsi" w:hAnsiTheme="minorHAnsi"/>
                      <w:b/>
                      <w:bCs/>
                      <w:color w:val="000000"/>
                      <w:sz w:val="16"/>
                      <w:szCs w:val="16"/>
                      <w:lang w:val="en-US"/>
                    </w:rPr>
                    <w:t xml:space="preserve"> </w:t>
                  </w:r>
                  <w:r w:rsidRPr="00243343">
                    <w:rPr>
                      <w:rFonts w:asciiTheme="minorHAnsi" w:hAnsiTheme="minorHAnsi"/>
                      <w:b/>
                      <w:bCs/>
                      <w:color w:val="000000"/>
                      <w:sz w:val="16"/>
                      <w:szCs w:val="16"/>
                    </w:rPr>
                    <w:t>€</w:t>
                  </w:r>
                </w:p>
              </w:tc>
            </w:tr>
          </w:tbl>
          <w:p w:rsidR="00755FEF" w:rsidRPr="00107B2A" w:rsidRDefault="00755FEF" w:rsidP="00181460">
            <w:pPr>
              <w:spacing w:after="200" w:line="276" w:lineRule="auto"/>
              <w:rPr>
                <w:rFonts w:asciiTheme="minorHAnsi" w:hAnsiTheme="minorHAnsi" w:cs="Arial"/>
                <w:sz w:val="16"/>
                <w:szCs w:val="16"/>
              </w:rPr>
            </w:pPr>
          </w:p>
          <w:tbl>
            <w:tblPr>
              <w:tblW w:w="10219" w:type="dxa"/>
              <w:tblLook w:val="04A0" w:firstRow="1" w:lastRow="0" w:firstColumn="1" w:lastColumn="0" w:noHBand="0" w:noVBand="1"/>
            </w:tblPr>
            <w:tblGrid>
              <w:gridCol w:w="8016"/>
              <w:gridCol w:w="245"/>
              <w:gridCol w:w="245"/>
              <w:gridCol w:w="1713"/>
            </w:tblGrid>
            <w:tr w:rsidR="00603C57" w:rsidRPr="00107B2A" w:rsidTr="002232E4">
              <w:trPr>
                <w:trHeight w:val="2154"/>
              </w:trPr>
              <w:tc>
                <w:tcPr>
                  <w:tcW w:w="8016" w:type="dxa"/>
                  <w:tcBorders>
                    <w:top w:val="nil"/>
                    <w:left w:val="nil"/>
                    <w:bottom w:val="nil"/>
                    <w:right w:val="nil"/>
                  </w:tcBorders>
                  <w:shd w:val="clear" w:color="auto" w:fill="auto"/>
                  <w:noWrap/>
                  <w:vAlign w:val="bottom"/>
                  <w:hideMark/>
                </w:tcPr>
                <w:tbl>
                  <w:tblPr>
                    <w:tblpPr w:leftFromText="180" w:rightFromText="180" w:horzAnchor="margin" w:tblpY="-589"/>
                    <w:tblOverlap w:val="never"/>
                    <w:tblW w:w="7455" w:type="dxa"/>
                    <w:tblLook w:val="04A0" w:firstRow="1" w:lastRow="0" w:firstColumn="1" w:lastColumn="0" w:noHBand="0" w:noVBand="1"/>
                  </w:tblPr>
                  <w:tblGrid>
                    <w:gridCol w:w="7800"/>
                  </w:tblGrid>
                  <w:tr w:rsidR="00107B2A" w:rsidRPr="00107B2A" w:rsidTr="002232E4">
                    <w:trPr>
                      <w:trHeight w:val="616"/>
                    </w:trPr>
                    <w:tc>
                      <w:tcPr>
                        <w:tcW w:w="7455" w:type="dxa"/>
                        <w:tcBorders>
                          <w:top w:val="nil"/>
                          <w:left w:val="nil"/>
                          <w:right w:val="nil"/>
                        </w:tcBorders>
                        <w:shd w:val="clear" w:color="000000" w:fill="FFFFFF"/>
                        <w:noWrap/>
                        <w:vAlign w:val="center"/>
                        <w:hideMark/>
                      </w:tcPr>
                      <w:p w:rsidR="000F2110" w:rsidRDefault="003628F3" w:rsidP="003754C7">
                        <w:pPr>
                          <w:tabs>
                            <w:tab w:val="left" w:pos="9673"/>
                          </w:tabs>
                          <w:rPr>
                            <w:rFonts w:asciiTheme="minorHAnsi" w:hAnsiTheme="minorHAnsi"/>
                            <w:b/>
                            <w:bCs/>
                            <w:sz w:val="16"/>
                            <w:szCs w:val="16"/>
                          </w:rPr>
                        </w:pPr>
                        <w:r w:rsidRPr="004E3364">
                          <w:rPr>
                            <w:rFonts w:asciiTheme="minorHAnsi" w:hAnsiTheme="minorHAnsi"/>
                            <w:b/>
                            <w:bCs/>
                            <w:sz w:val="20"/>
                            <w:szCs w:val="20"/>
                            <w:u w:val="single"/>
                          </w:rPr>
                          <w:lastRenderedPageBreak/>
                          <w:t>Β)</w:t>
                        </w:r>
                        <w:r w:rsidRPr="003628F3">
                          <w:rPr>
                            <w:rFonts w:asciiTheme="minorHAnsi" w:hAnsiTheme="minorHAnsi"/>
                            <w:b/>
                            <w:bCs/>
                            <w:sz w:val="16"/>
                            <w:szCs w:val="16"/>
                            <w:u w:val="single"/>
                          </w:rPr>
                          <w:t xml:space="preserve"> ΦΟΡΕΑΣ: ΔΗΜΟΤΙΚΟΣ ΟΡΓΑΝΙΣΜΟΣ ΚΟΙΝΩΝΙΚΟΠΟΛΙΤΙΣΤΙΚΗΣ ΑΝΑΠΤΥΞΗΣ Δ.Ο.Κ.Α.Σ.</w:t>
                        </w:r>
                      </w:p>
                      <w:p w:rsidR="00107B2A" w:rsidRPr="001A5328" w:rsidRDefault="004E3364" w:rsidP="003754C7">
                        <w:pPr>
                          <w:tabs>
                            <w:tab w:val="left" w:pos="9673"/>
                          </w:tabs>
                          <w:rPr>
                            <w:rFonts w:asciiTheme="minorHAnsi" w:hAnsiTheme="minorHAnsi" w:cs="Arial Greek"/>
                            <w:b/>
                            <w:bCs/>
                            <w:sz w:val="16"/>
                            <w:szCs w:val="16"/>
                          </w:rPr>
                        </w:pPr>
                        <w:r>
                          <w:rPr>
                            <w:rFonts w:asciiTheme="minorHAnsi" w:hAnsiTheme="minorHAnsi" w:cs="Arial Greek"/>
                            <w:b/>
                            <w:bCs/>
                            <w:sz w:val="16"/>
                            <w:szCs w:val="16"/>
                          </w:rPr>
                          <w:t>Β1)</w:t>
                        </w:r>
                        <w:r w:rsidR="002232E4">
                          <w:rPr>
                            <w:rFonts w:asciiTheme="minorHAnsi" w:hAnsiTheme="minorHAnsi" w:cs="Arial Greek"/>
                            <w:b/>
                            <w:bCs/>
                            <w:sz w:val="16"/>
                            <w:szCs w:val="16"/>
                          </w:rPr>
                          <w:t>.</w:t>
                        </w:r>
                        <w:r w:rsidR="00107B2A" w:rsidRPr="00107B2A">
                          <w:rPr>
                            <w:rFonts w:asciiTheme="minorHAnsi" w:hAnsiTheme="minorHAnsi" w:cs="Arial Greek"/>
                            <w:b/>
                            <w:bCs/>
                            <w:sz w:val="16"/>
                            <w:szCs w:val="16"/>
                          </w:rPr>
                          <w:t xml:space="preserve">ΠΡΟΜΗΘΕΙΑ ΕΙΔΩΝ ΚΑΘΑΡΙΟΤΗΤΑΣ ΚΑΙ ΕΥΠΡΕΠΙΣΜΟΥ  ΚΕΝΤΡΙΚΟ  </w:t>
                        </w:r>
                        <w:r w:rsidR="00107B2A" w:rsidRPr="00107B2A">
                          <w:rPr>
                            <w:rFonts w:asciiTheme="minorHAnsi" w:hAnsiTheme="minorHAnsi" w:cs="Arial Greek"/>
                            <w:b/>
                            <w:bCs/>
                            <w:sz w:val="16"/>
                            <w:szCs w:val="16"/>
                            <w:u w:val="single"/>
                          </w:rPr>
                          <w:t>Κ.Α.15-6634.001</w:t>
                        </w:r>
                        <w:r w:rsidR="00107B2A" w:rsidRPr="00107B2A">
                          <w:rPr>
                            <w:rFonts w:asciiTheme="minorHAnsi" w:hAnsiTheme="minorHAnsi" w:cs="Arial Greek"/>
                            <w:b/>
                            <w:bCs/>
                            <w:sz w:val="16"/>
                            <w:szCs w:val="16"/>
                          </w:rPr>
                          <w:t xml:space="preserve">   (Ενδεικτικός </w:t>
                        </w:r>
                        <w:proofErr w:type="spellStart"/>
                        <w:r w:rsidR="00107B2A" w:rsidRPr="00107B2A">
                          <w:rPr>
                            <w:rFonts w:asciiTheme="minorHAnsi" w:hAnsiTheme="minorHAnsi" w:cs="Arial Greek"/>
                            <w:b/>
                            <w:bCs/>
                            <w:sz w:val="16"/>
                            <w:szCs w:val="16"/>
                          </w:rPr>
                          <w:t>Πρ</w:t>
                        </w:r>
                        <w:proofErr w:type="spellEnd"/>
                        <w:r w:rsidR="00107B2A" w:rsidRPr="00107B2A">
                          <w:rPr>
                            <w:rFonts w:asciiTheme="minorHAnsi" w:hAnsiTheme="minorHAnsi" w:cs="Arial Greek"/>
                            <w:b/>
                            <w:bCs/>
                            <w:sz w:val="16"/>
                            <w:szCs w:val="16"/>
                          </w:rPr>
                          <w:t>/</w:t>
                        </w:r>
                        <w:proofErr w:type="spellStart"/>
                        <w:r w:rsidR="00107B2A" w:rsidRPr="00107B2A">
                          <w:rPr>
                            <w:rFonts w:asciiTheme="minorHAnsi" w:hAnsiTheme="minorHAnsi" w:cs="Arial Greek"/>
                            <w:b/>
                            <w:bCs/>
                            <w:sz w:val="16"/>
                            <w:szCs w:val="16"/>
                          </w:rPr>
                          <w:t>σμός</w:t>
                        </w:r>
                        <w:proofErr w:type="spellEnd"/>
                        <w:r w:rsidR="00107B2A" w:rsidRPr="00107B2A">
                          <w:rPr>
                            <w:rFonts w:asciiTheme="minorHAnsi" w:hAnsiTheme="minorHAnsi" w:cs="Arial Greek"/>
                            <w:b/>
                            <w:bCs/>
                            <w:sz w:val="16"/>
                            <w:szCs w:val="16"/>
                          </w:rPr>
                          <w:t xml:space="preserve"> </w:t>
                        </w:r>
                        <w:r w:rsidR="002232E4" w:rsidRPr="002232E4">
                          <w:rPr>
                            <w:rFonts w:ascii="Calibri" w:hAnsi="Calibri"/>
                            <w:b/>
                            <w:bCs/>
                            <w:color w:val="000000"/>
                            <w:sz w:val="16"/>
                            <w:szCs w:val="16"/>
                          </w:rPr>
                          <w:t>1.249,46</w:t>
                        </w:r>
                        <w:r w:rsidR="001A5328" w:rsidRPr="001A5328">
                          <w:rPr>
                            <w:rFonts w:ascii="Calibri" w:hAnsi="Calibri"/>
                            <w:b/>
                            <w:bCs/>
                            <w:color w:val="000000"/>
                            <w:sz w:val="16"/>
                            <w:szCs w:val="16"/>
                          </w:rPr>
                          <w:t xml:space="preserve"> €)</w:t>
                        </w:r>
                      </w:p>
                      <w:p w:rsidR="00107B2A" w:rsidRPr="002232E4" w:rsidRDefault="00107B2A" w:rsidP="003754C7">
                        <w:pPr>
                          <w:tabs>
                            <w:tab w:val="left" w:pos="9673"/>
                          </w:tabs>
                          <w:rPr>
                            <w:rFonts w:asciiTheme="minorHAnsi" w:hAnsiTheme="minorHAnsi" w:cs="Arial Greek"/>
                            <w:b/>
                            <w:bCs/>
                            <w:sz w:val="16"/>
                            <w:szCs w:val="16"/>
                          </w:rPr>
                        </w:pPr>
                      </w:p>
                      <w:tbl>
                        <w:tblPr>
                          <w:tblW w:w="7540" w:type="dxa"/>
                          <w:tblLook w:val="04A0" w:firstRow="1" w:lastRow="0" w:firstColumn="1" w:lastColumn="0" w:noHBand="0" w:noVBand="1"/>
                        </w:tblPr>
                        <w:tblGrid>
                          <w:gridCol w:w="479"/>
                          <w:gridCol w:w="3400"/>
                          <w:gridCol w:w="965"/>
                          <w:gridCol w:w="1140"/>
                          <w:gridCol w:w="1580"/>
                        </w:tblGrid>
                        <w:tr w:rsidR="002232E4" w:rsidRPr="002232E4" w:rsidTr="003628F3">
                          <w:trPr>
                            <w:trHeight w:val="315"/>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rPr>
                                  <w:rFonts w:ascii="Calibri" w:hAnsi="Calibri" w:cs="Calibri"/>
                                  <w:b/>
                                  <w:bCs/>
                                  <w:color w:val="000000"/>
                                  <w:sz w:val="16"/>
                                  <w:szCs w:val="16"/>
                                </w:rPr>
                              </w:pPr>
                              <w:r w:rsidRPr="002232E4">
                                <w:rPr>
                                  <w:rFonts w:ascii="Calibri" w:hAnsi="Calibri" w:cs="Calibri"/>
                                  <w:b/>
                                  <w:bCs/>
                                  <w:color w:val="000000"/>
                                  <w:sz w:val="16"/>
                                  <w:szCs w:val="16"/>
                                </w:rPr>
                                <w:t>Α/Α</w:t>
                              </w:r>
                            </w:p>
                          </w:tc>
                          <w:tc>
                            <w:tcPr>
                              <w:tcW w:w="340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 xml:space="preserve">ΕΙΔΟΣ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ΠΟΣΟΤΗΤΑ</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ΤΙΜΗ</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46725A" w:rsidP="002232E4">
                              <w:pPr>
                                <w:jc w:val="center"/>
                                <w:rPr>
                                  <w:rFonts w:ascii="Calibri" w:hAnsi="Calibri" w:cs="Calibri"/>
                                  <w:b/>
                                  <w:bCs/>
                                  <w:color w:val="000000"/>
                                  <w:sz w:val="16"/>
                                  <w:szCs w:val="16"/>
                                </w:rPr>
                              </w:pPr>
                              <w:r w:rsidRPr="0046725A">
                                <w:rPr>
                                  <w:rFonts w:ascii="Calibri" w:hAnsi="Calibri" w:cs="Calibri"/>
                                  <w:b/>
                                  <w:bCs/>
                                  <w:color w:val="000000"/>
                                  <w:sz w:val="16"/>
                                  <w:szCs w:val="16"/>
                                </w:rPr>
                                <w:t>ΚΟΣΤΟΣ     2019</w:t>
                              </w:r>
                            </w:p>
                          </w:tc>
                        </w:tr>
                        <w:tr w:rsidR="002232E4" w:rsidRPr="002232E4" w:rsidTr="0046725A">
                          <w:trPr>
                            <w:trHeight w:val="238"/>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w:t>
                              </w:r>
                            </w:p>
                          </w:tc>
                          <w:tc>
                            <w:tcPr>
                              <w:tcW w:w="340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WC ΜΠΛΟΚ ΑΡΩΜΑΤΙΚΟ</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0,31</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3,10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 xml:space="preserve">ΑΠΟΛΥΜΑΝΤΙΚΟ ΠΑΓΚΩΝ ΤΥΠΟΥ </w:t>
                              </w:r>
                              <w:proofErr w:type="spellStart"/>
                              <w:r w:rsidRPr="002232E4">
                                <w:rPr>
                                  <w:rFonts w:ascii="Calibri" w:hAnsi="Calibri" w:cs="Calibri"/>
                                  <w:color w:val="000000"/>
                                  <w:sz w:val="16"/>
                                  <w:szCs w:val="16"/>
                                </w:rPr>
                                <w:t>dettol</w:t>
                              </w:r>
                              <w:proofErr w:type="spellEnd"/>
                              <w:r w:rsidRPr="002232E4">
                                <w:rPr>
                                  <w:rFonts w:ascii="Calibri" w:hAnsi="Calibri" w:cs="Calibri"/>
                                  <w:color w:val="000000"/>
                                  <w:sz w:val="16"/>
                                  <w:szCs w:val="16"/>
                                </w:rPr>
                                <w:t xml:space="preserve"> 750 ml  </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3,13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31,30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w:t>
                              </w:r>
                            </w:p>
                          </w:tc>
                          <w:tc>
                            <w:tcPr>
                              <w:tcW w:w="340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 xml:space="preserve">ΑΠΟΛΥΜΑΝΤΙΚΟ ΤΖΕΛ ΤΟΥΑΛΕΤΑΣ (Παπί) </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0,95</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9,50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 xml:space="preserve">ΑΠΟΛΥΜΑΝΤΙΚΟ ΧΕΡΙΩΝ ΤΥΠΟΥ </w:t>
                              </w:r>
                              <w:proofErr w:type="spellStart"/>
                              <w:r w:rsidRPr="002232E4">
                                <w:rPr>
                                  <w:rFonts w:ascii="Calibri" w:hAnsi="Calibri" w:cs="Calibri"/>
                                  <w:color w:val="000000"/>
                                  <w:sz w:val="16"/>
                                  <w:szCs w:val="16"/>
                                </w:rPr>
                                <w:t>dettol</w:t>
                              </w:r>
                              <w:proofErr w:type="spellEnd"/>
                              <w:r w:rsidRPr="002232E4">
                                <w:rPr>
                                  <w:rFonts w:ascii="Calibri" w:hAnsi="Calibri" w:cs="Calibri"/>
                                  <w:color w:val="000000"/>
                                  <w:sz w:val="16"/>
                                  <w:szCs w:val="16"/>
                                </w:rPr>
                                <w:t xml:space="preserve"> 300 ml  </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2,05</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6,15</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ΑΠΟΡΡΥΠΑΝΤΙΚΟ ΠΛ.ΡΟΥΧΩΝ 3  ΛΙΤΡΑ</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5,15</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5,15</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ΓΑΝΤΙΑ ΜΙΑΣ ΧΡΗΣΗΣ, ΑΣΠΡΑ, S.M,L ,100 ΤΕΜ</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8</w:t>
                              </w:r>
                            </w:p>
                          </w:tc>
                          <w:tc>
                            <w:tcPr>
                              <w:tcW w:w="114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4,17</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33,36</w:t>
                              </w:r>
                            </w:p>
                          </w:tc>
                        </w:tr>
                        <w:tr w:rsidR="002232E4" w:rsidRPr="002232E4" w:rsidTr="003628F3">
                          <w:trPr>
                            <w:trHeight w:val="46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7</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ΓΑΝΤΙΑ ΜΙΑΣ ΧΡΗΣΗΣ, ΜΠΛΕ ΣΚΛΗΡΑ ΧΩΡΙΣ ΠΟΥΔΡΑ, S.M,L ,100 ΤΕΜ</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w:t>
                              </w:r>
                            </w:p>
                          </w:tc>
                          <w:tc>
                            <w:tcPr>
                              <w:tcW w:w="114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5,33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10,66</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8</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ΚΑΘΑΡΙΣΤΙΚΟ ΑΛΑΤΩΝ ΤΥΠΟΥ ΒΙΑΚΑΛ 500ml</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1,83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5,49</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9</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8"/>
                                  <w:szCs w:val="18"/>
                                </w:rPr>
                              </w:pPr>
                              <w:r w:rsidRPr="002232E4">
                                <w:rPr>
                                  <w:rFonts w:ascii="Calibri" w:hAnsi="Calibri" w:cs="Calibri"/>
                                  <w:color w:val="000000"/>
                                  <w:sz w:val="18"/>
                                  <w:szCs w:val="18"/>
                                </w:rPr>
                                <w:t>ΚΑΘΑΡΙΣΤΙΚΟ ΓΙΑ ΜΕΛΑΝΙΑ 800ML</w:t>
                              </w:r>
                            </w:p>
                          </w:tc>
                          <w:tc>
                            <w:tcPr>
                              <w:tcW w:w="960" w:type="dxa"/>
                              <w:tcBorders>
                                <w:top w:val="nil"/>
                                <w:left w:val="nil"/>
                                <w:bottom w:val="single" w:sz="8" w:space="0" w:color="auto"/>
                                <w:right w:val="single" w:sz="8" w:space="0" w:color="auto"/>
                              </w:tcBorders>
                              <w:shd w:val="clear" w:color="auto" w:fill="auto"/>
                              <w:noWrap/>
                              <w:vAlign w:val="bottom"/>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2</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6,13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12,26</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8"/>
                                  <w:szCs w:val="18"/>
                                </w:rPr>
                              </w:pPr>
                              <w:r w:rsidRPr="002232E4">
                                <w:rPr>
                                  <w:rFonts w:ascii="Calibri" w:hAnsi="Calibri" w:cs="Calibri"/>
                                  <w:color w:val="000000"/>
                                  <w:sz w:val="18"/>
                                  <w:szCs w:val="18"/>
                                </w:rPr>
                                <w:t>ΚΑΛΑΘΙ ΓΡΑΦΕΙΟΥ ΠΛΑΣΤΙΚΟ</w:t>
                              </w:r>
                            </w:p>
                          </w:tc>
                          <w:tc>
                            <w:tcPr>
                              <w:tcW w:w="960" w:type="dxa"/>
                              <w:tcBorders>
                                <w:top w:val="nil"/>
                                <w:left w:val="nil"/>
                                <w:bottom w:val="single" w:sz="8" w:space="0" w:color="auto"/>
                                <w:right w:val="single" w:sz="8" w:space="0" w:color="auto"/>
                              </w:tcBorders>
                              <w:shd w:val="clear" w:color="auto" w:fill="auto"/>
                              <w:noWrap/>
                              <w:vAlign w:val="bottom"/>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3</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1,42</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4,26</w:t>
                              </w:r>
                            </w:p>
                          </w:tc>
                        </w:tr>
                        <w:tr w:rsidR="002232E4" w:rsidRPr="002232E4" w:rsidTr="003628F3">
                          <w:trPr>
                            <w:trHeight w:val="46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11</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ΚΟΝΤΑΡΙ ΣΚΟΥΠΑΣ ΜΕΤΑΛΛΙΚΟ ΜΕ ΠΛΑΣΤΙΚΗ ΕΠΕΝΔΥΣΗ ΚΑΙ ΒΙΔΩΜΑ</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0,75</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7,50</w:t>
                              </w:r>
                            </w:p>
                          </w:tc>
                        </w:tr>
                        <w:tr w:rsidR="002232E4" w:rsidRPr="002232E4" w:rsidTr="003628F3">
                          <w:trPr>
                            <w:trHeight w:val="46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12</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ΚΟΥΒΑΣ ΟΒΑΛ+ΣΤΙΦΤΗΣ ΚΟΜΠΛΕ ΠΛΑΣΤΙΚΟΣ 15lt</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3,04</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12,16</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13</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ΚΡΕΜΟΣΑΠΟΥΝΟ 4 ΛΙΤ</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3,23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19,38</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14</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ΚΡΕΜΟΣΑΠΟΥΝΟ ME ΑΝΤΛΙΑ 300ΜL</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1,05</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6,30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15</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ΜΑΛΑΚΤΙΚΟ ΠΛ.ΡΟΥΧΩΝ 4  ΛΙΤΡΑ</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3,74</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3,74</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16</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ΟΙΝΟΠΝΕΥΜΑ ΜΠΛΕ 430ml</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1,00</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6,00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17</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8"/>
                                  <w:szCs w:val="18"/>
                                </w:rPr>
                              </w:pPr>
                              <w:r w:rsidRPr="002232E4">
                                <w:rPr>
                                  <w:rFonts w:ascii="Calibri" w:hAnsi="Calibri" w:cs="Calibri"/>
                                  <w:color w:val="000000"/>
                                  <w:sz w:val="18"/>
                                  <w:szCs w:val="18"/>
                                </w:rPr>
                                <w:t>ΠΙΑΤΑ ΒΑΘΙΑ ΠΛΑΣΤΙΚΑ ΣΥΣΚ. 50ΤΜΧ</w:t>
                              </w:r>
                            </w:p>
                          </w:tc>
                          <w:tc>
                            <w:tcPr>
                              <w:tcW w:w="96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6</w:t>
                              </w:r>
                            </w:p>
                          </w:tc>
                          <w:tc>
                            <w:tcPr>
                              <w:tcW w:w="1140" w:type="dxa"/>
                              <w:tcBorders>
                                <w:top w:val="nil"/>
                                <w:left w:val="nil"/>
                                <w:bottom w:val="single" w:sz="8" w:space="0" w:color="auto"/>
                                <w:right w:val="single" w:sz="8" w:space="0" w:color="auto"/>
                              </w:tcBorders>
                              <w:shd w:val="clear" w:color="auto" w:fill="auto"/>
                              <w:noWrap/>
                              <w:vAlign w:val="bottom"/>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3,08</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18,48</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18</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8"/>
                                  <w:szCs w:val="18"/>
                                </w:rPr>
                              </w:pPr>
                              <w:r w:rsidRPr="002232E4">
                                <w:rPr>
                                  <w:rFonts w:ascii="Calibri" w:hAnsi="Calibri" w:cs="Calibri"/>
                                  <w:color w:val="000000"/>
                                  <w:sz w:val="18"/>
                                  <w:szCs w:val="18"/>
                                </w:rPr>
                                <w:t>ΠΟΔΟΜΑΚΤΡΟ  60Χ90</w:t>
                              </w:r>
                            </w:p>
                          </w:tc>
                          <w:tc>
                            <w:tcPr>
                              <w:tcW w:w="960" w:type="dxa"/>
                              <w:tcBorders>
                                <w:top w:val="nil"/>
                                <w:left w:val="nil"/>
                                <w:bottom w:val="single" w:sz="8" w:space="0" w:color="auto"/>
                                <w:right w:val="single" w:sz="8" w:space="0" w:color="auto"/>
                              </w:tcBorders>
                              <w:shd w:val="clear" w:color="auto" w:fill="auto"/>
                              <w:noWrap/>
                              <w:vAlign w:val="bottom"/>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4</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11,6</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46,40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19</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8"/>
                                  <w:szCs w:val="18"/>
                                </w:rPr>
                              </w:pPr>
                              <w:r w:rsidRPr="002232E4">
                                <w:rPr>
                                  <w:rFonts w:ascii="Calibri" w:hAnsi="Calibri" w:cs="Calibri"/>
                                  <w:color w:val="000000"/>
                                  <w:sz w:val="18"/>
                                  <w:szCs w:val="18"/>
                                </w:rPr>
                                <w:t>ΠΟΤΗΡΙ ΝΕΡΟΥ ΠΛΑΣΤΙΚΟ Χ 50 ΤΕΜ</w:t>
                              </w:r>
                            </w:p>
                          </w:tc>
                          <w:tc>
                            <w:tcPr>
                              <w:tcW w:w="96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10</w:t>
                              </w:r>
                            </w:p>
                          </w:tc>
                          <w:tc>
                            <w:tcPr>
                              <w:tcW w:w="1140" w:type="dxa"/>
                              <w:tcBorders>
                                <w:top w:val="nil"/>
                                <w:left w:val="nil"/>
                                <w:bottom w:val="single" w:sz="8" w:space="0" w:color="auto"/>
                                <w:right w:val="single" w:sz="8" w:space="0" w:color="auto"/>
                              </w:tcBorders>
                              <w:shd w:val="clear" w:color="auto" w:fill="auto"/>
                              <w:noWrap/>
                              <w:vAlign w:val="bottom"/>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0,55</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5,50</w:t>
                              </w:r>
                            </w:p>
                          </w:tc>
                        </w:tr>
                        <w:tr w:rsidR="002232E4" w:rsidRPr="002232E4" w:rsidTr="003628F3">
                          <w:trPr>
                            <w:trHeight w:val="46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20</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ΣΑΚΟΙ ΑΠΟΡΡΙΜΜΑΤΩΝ ΧΥΜΑ,(60Χ80,70Χ100,80Χ110,95Χ115) (Κιλά)</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40</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1,32</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52,80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21</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 xml:space="preserve">ΣΑΚΟΥΛΑΚΙ ΡΟΛΟ 52χ75 ΚΟΡΔΟΝΙ.(10 </w:t>
                              </w:r>
                              <w:proofErr w:type="spellStart"/>
                              <w:r w:rsidRPr="002232E4">
                                <w:rPr>
                                  <w:rFonts w:ascii="Calibri" w:hAnsi="Calibri" w:cs="Calibri"/>
                                  <w:color w:val="000000"/>
                                  <w:sz w:val="16"/>
                                  <w:szCs w:val="16"/>
                                </w:rPr>
                                <w:t>σακ</w:t>
                              </w:r>
                              <w:proofErr w:type="spellEnd"/>
                              <w:r w:rsidRPr="002232E4">
                                <w:rPr>
                                  <w:rFonts w:ascii="Calibri" w:hAnsi="Calibri" w:cs="Calibri"/>
                                  <w:color w:val="000000"/>
                                  <w:sz w:val="16"/>
                                  <w:szCs w:val="16"/>
                                </w:rPr>
                                <w:t>./ρολό)</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60</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0,84</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50,40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22</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ΣΑΚΟΥΛΑΚΙ ΤΟΥΑΛΕΤΑΣ 45Χ50, ΡΟΛΟ 50τεμ.</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55</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0,82</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45,10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23</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ΣΚΟΥΠΑ ΔΙΠΛΗ ΒΙΔΩΤΗ ΧΩΡΙΣ ΚΟΝΤΑΡΙ</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1,10</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6,60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24</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ΣΚΟΥΠΑ ΜΟΝΗ ΑΠΛΗ ΒΙΔΩΤΗ ΧΩΡΙΣ ΚΟΝΤΑΡΙ</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0,77</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4,62</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25</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 xml:space="preserve">ΣΠΟΓΓΟΙ ΚΟΥΖΙΝΑΣ ΜΕ ΣΥΡΜΑΤΑΚΙ 05 </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12</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0,22</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2,64</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26</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ΣΥΡΜΑΤΑΚΙΑ ΚΟΥΖΙΝΑΣ ΜΕΤΑΛΛΙΚΑ</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0,24</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1,44</w:t>
                              </w:r>
                            </w:p>
                          </w:tc>
                        </w:tr>
                        <w:tr w:rsidR="002232E4" w:rsidRPr="002232E4" w:rsidTr="003628F3">
                          <w:trPr>
                            <w:trHeight w:val="34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27</w:t>
                              </w:r>
                            </w:p>
                          </w:tc>
                          <w:tc>
                            <w:tcPr>
                              <w:tcW w:w="340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rPr>
                                  <w:rFonts w:ascii="Calibri" w:hAnsi="Calibri" w:cs="Calibri"/>
                                  <w:color w:val="000000"/>
                                  <w:sz w:val="18"/>
                                  <w:szCs w:val="18"/>
                                </w:rPr>
                              </w:pPr>
                              <w:r w:rsidRPr="002232E4">
                                <w:rPr>
                                  <w:rFonts w:ascii="Calibri" w:hAnsi="Calibri" w:cs="Calibri"/>
                                  <w:color w:val="000000"/>
                                  <w:sz w:val="18"/>
                                  <w:szCs w:val="18"/>
                                </w:rPr>
                                <w:t>ΣΥΣΤΗΜΑ ΞΕΣΚΟΝΟΠΑΝΙΣΜΑΤΟΣ ΜΕ ΛΑΒΗ</w:t>
                              </w:r>
                            </w:p>
                          </w:tc>
                          <w:tc>
                            <w:tcPr>
                              <w:tcW w:w="960" w:type="dxa"/>
                              <w:tcBorders>
                                <w:top w:val="nil"/>
                                <w:left w:val="nil"/>
                                <w:bottom w:val="single" w:sz="8" w:space="0" w:color="auto"/>
                                <w:right w:val="single" w:sz="8" w:space="0" w:color="auto"/>
                              </w:tcBorders>
                              <w:shd w:val="clear" w:color="auto" w:fill="auto"/>
                              <w:noWrap/>
                              <w:vAlign w:val="bottom"/>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4</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8"/>
                                  <w:szCs w:val="18"/>
                                </w:rPr>
                              </w:pPr>
                              <w:r w:rsidRPr="002232E4">
                                <w:rPr>
                                  <w:rFonts w:ascii="Calibri" w:hAnsi="Calibri" w:cs="Calibri"/>
                                  <w:color w:val="000000"/>
                                  <w:sz w:val="18"/>
                                  <w:szCs w:val="18"/>
                                </w:rPr>
                                <w:t>1,81</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7,24</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28</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ΣΦΟΥΓΓΑΡΙΣΤΡΑ ΜΕ ΚΟΡΔΟΝΙ ΒΙΔΩΤΗ</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1,61</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9,66</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29</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ΣΦΟΥΓΓΑΡΙΣΤΡΑ ΤΥΠΟΥ WETTEX ΒΙΔΩΤΗ</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w:t>
                              </w:r>
                            </w:p>
                          </w:tc>
                          <w:tc>
                            <w:tcPr>
                              <w:tcW w:w="114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1,39</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6,95</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30</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ΤΣΑΝΤΕΣ ΝΑΥΛΟΝ ΑΠΛΕΣ (ΚΙΛΑ)</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w:t>
                              </w:r>
                            </w:p>
                          </w:tc>
                          <w:tc>
                            <w:tcPr>
                              <w:tcW w:w="1140" w:type="dxa"/>
                              <w:tcBorders>
                                <w:top w:val="nil"/>
                                <w:left w:val="nil"/>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2,35</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9,40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31</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ΥΓΡΟ ΓΕΝΙΚΟΥ ΚΑΘΑΡΙΣΜΟΥ 4 ΛΙΤ</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12</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2,60</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31,20</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32</w:t>
                              </w:r>
                            </w:p>
                          </w:tc>
                          <w:tc>
                            <w:tcPr>
                              <w:tcW w:w="3400" w:type="dxa"/>
                              <w:tcBorders>
                                <w:top w:val="nil"/>
                                <w:left w:val="nil"/>
                                <w:bottom w:val="single" w:sz="8" w:space="0" w:color="auto"/>
                                <w:right w:val="single" w:sz="8" w:space="0" w:color="auto"/>
                              </w:tcBorders>
                              <w:shd w:val="clear" w:color="000000" w:fill="FFFFFF"/>
                              <w:noWrap/>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ΥΓΡΟ ΓΙΑ ΤΖΑΜΙΑ ΜΕ ΑΝΤΛΙΑ 1000ML</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1,89</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3,78</w:t>
                              </w:r>
                            </w:p>
                          </w:tc>
                        </w:tr>
                        <w:tr w:rsidR="002232E4" w:rsidRPr="002232E4" w:rsidTr="003628F3">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33</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ΥΓΡΟ ΠΙΑΤΩΝ  4 LIT</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2,83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5,66</w:t>
                              </w:r>
                            </w:p>
                          </w:tc>
                        </w:tr>
                        <w:tr w:rsidR="002232E4" w:rsidRPr="002232E4" w:rsidTr="003628F3">
                          <w:trPr>
                            <w:trHeight w:val="25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34</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ΥΓΡΟ ΤΖΑΜΙΩΝ 4 LIT</w:t>
                              </w:r>
                            </w:p>
                          </w:tc>
                          <w:tc>
                            <w:tcPr>
                              <w:tcW w:w="960" w:type="dxa"/>
                              <w:tcBorders>
                                <w:top w:val="nil"/>
                                <w:left w:val="nil"/>
                                <w:bottom w:val="nil"/>
                                <w:right w:val="nil"/>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w:t>
                              </w:r>
                            </w:p>
                          </w:tc>
                          <w:tc>
                            <w:tcPr>
                              <w:tcW w:w="11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3,09</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9,27</w:t>
                              </w:r>
                            </w:p>
                          </w:tc>
                        </w:tr>
                        <w:tr w:rsidR="002232E4" w:rsidRPr="002232E4" w:rsidTr="003628F3">
                          <w:trPr>
                            <w:trHeight w:val="25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35</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ΥΔΡΟΧΛΩΡΙΚΟ ΟΞΥ 450 ΓΡ.</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0,43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4,30</w:t>
                              </w:r>
                            </w:p>
                          </w:tc>
                        </w:tr>
                        <w:tr w:rsidR="002232E4" w:rsidRPr="002232E4" w:rsidTr="0046725A">
                          <w:trPr>
                            <w:trHeight w:val="25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36</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 xml:space="preserve">ΦΑΡΑΣΙ ΟΡΘΟΣΤΑΤΙΚΟ  </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1,70</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5,10</w:t>
                              </w:r>
                            </w:p>
                          </w:tc>
                        </w:tr>
                        <w:tr w:rsidR="002232E4" w:rsidRPr="002232E4" w:rsidTr="0046725A">
                          <w:trPr>
                            <w:trHeight w:val="255"/>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lastRenderedPageBreak/>
                                <w:t>37</w:t>
                              </w:r>
                            </w:p>
                          </w:tc>
                          <w:tc>
                            <w:tcPr>
                              <w:tcW w:w="3400" w:type="dxa"/>
                              <w:tcBorders>
                                <w:top w:val="single" w:sz="8" w:space="0" w:color="auto"/>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 xml:space="preserve">ΧΑΡΤΙ ΚΟΥΖΙΝΑΣ 800 </w:t>
                              </w:r>
                              <w:proofErr w:type="spellStart"/>
                              <w:r w:rsidRPr="002232E4">
                                <w:rPr>
                                  <w:rFonts w:ascii="Calibri" w:hAnsi="Calibri" w:cs="Calibri"/>
                                  <w:color w:val="000000"/>
                                  <w:sz w:val="16"/>
                                  <w:szCs w:val="16"/>
                                </w:rPr>
                                <w:t>gr</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70</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1,91</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133,70</w:t>
                              </w:r>
                            </w:p>
                          </w:tc>
                        </w:tr>
                        <w:tr w:rsidR="002232E4" w:rsidRPr="002232E4" w:rsidTr="003628F3">
                          <w:trPr>
                            <w:trHeight w:val="25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38</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ΧΑΡΤΙ ΥΓΕΙΑΣ ΛΕΙΟ 40 ΤΕΜ 130γρ</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sz w:val="16"/>
                                  <w:szCs w:val="16"/>
                                </w:rPr>
                              </w:pPr>
                              <w:r w:rsidRPr="002232E4">
                                <w:rPr>
                                  <w:rFonts w:ascii="Calibri" w:hAnsi="Calibri" w:cs="Calibri"/>
                                  <w:sz w:val="16"/>
                                  <w:szCs w:val="16"/>
                                </w:rPr>
                                <w:t>25</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13,10</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327,50</w:t>
                              </w:r>
                            </w:p>
                          </w:tc>
                        </w:tr>
                        <w:tr w:rsidR="002232E4" w:rsidRPr="002232E4" w:rsidTr="003628F3">
                          <w:trPr>
                            <w:trHeight w:val="25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39</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ΧΛΩΡΙΝΗ 2 ΛΙΤΡΩΝ ΚΛΑΣΙΚΗ</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1,09</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6,54</w:t>
                              </w:r>
                            </w:p>
                          </w:tc>
                        </w:tr>
                        <w:tr w:rsidR="002232E4" w:rsidRPr="002232E4" w:rsidTr="0046725A">
                          <w:trPr>
                            <w:trHeight w:val="148"/>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40</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2232E4" w:rsidRDefault="002232E4" w:rsidP="002232E4">
                              <w:pPr>
                                <w:rPr>
                                  <w:rFonts w:ascii="Calibri" w:hAnsi="Calibri" w:cs="Calibri"/>
                                  <w:color w:val="000000"/>
                                  <w:sz w:val="16"/>
                                  <w:szCs w:val="16"/>
                                </w:rPr>
                              </w:pPr>
                              <w:r w:rsidRPr="002232E4">
                                <w:rPr>
                                  <w:rFonts w:ascii="Calibri" w:hAnsi="Calibri" w:cs="Calibri"/>
                                  <w:color w:val="000000"/>
                                  <w:sz w:val="16"/>
                                  <w:szCs w:val="16"/>
                                </w:rPr>
                                <w:t>ΧΛΩΡΙΝΗ ΠΑΧΥΡΕΥΣΤΗ 4 ΛΙΤΡΩΝ</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8</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3,23</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25,84</w:t>
                              </w:r>
                            </w:p>
                          </w:tc>
                        </w:tr>
                        <w:tr w:rsidR="002232E4" w:rsidRPr="002232E4" w:rsidTr="0046725A">
                          <w:trPr>
                            <w:trHeight w:val="238"/>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color w:val="000000"/>
                                  <w:sz w:val="16"/>
                                  <w:szCs w:val="16"/>
                                </w:rPr>
                              </w:pPr>
                              <w:r w:rsidRPr="002232E4">
                                <w:rPr>
                                  <w:rFonts w:ascii="Calibri" w:hAnsi="Calibri" w:cs="Calibri"/>
                                  <w:color w:val="000000"/>
                                  <w:sz w:val="16"/>
                                  <w:szCs w:val="16"/>
                                </w:rPr>
                                <w:t>41</w:t>
                              </w:r>
                            </w:p>
                          </w:tc>
                          <w:tc>
                            <w:tcPr>
                              <w:tcW w:w="3400" w:type="dxa"/>
                              <w:tcBorders>
                                <w:top w:val="nil"/>
                                <w:left w:val="nil"/>
                                <w:bottom w:val="single" w:sz="8" w:space="0" w:color="auto"/>
                                <w:right w:val="single" w:sz="8" w:space="0" w:color="auto"/>
                              </w:tcBorders>
                              <w:shd w:val="clear" w:color="000000" w:fill="FFFFFF"/>
                              <w:vAlign w:val="center"/>
                              <w:hideMark/>
                            </w:tcPr>
                            <w:p w:rsidR="002232E4" w:rsidRPr="0046725A" w:rsidRDefault="002232E4" w:rsidP="002232E4">
                              <w:pPr>
                                <w:rPr>
                                  <w:rFonts w:ascii="Calibri" w:hAnsi="Calibri" w:cs="Calibri"/>
                                  <w:bCs/>
                                  <w:color w:val="000000"/>
                                  <w:sz w:val="16"/>
                                  <w:szCs w:val="16"/>
                                </w:rPr>
                              </w:pPr>
                              <w:r w:rsidRPr="0046725A">
                                <w:rPr>
                                  <w:rFonts w:ascii="Calibri" w:hAnsi="Calibri" w:cs="Calibri"/>
                                  <w:bCs/>
                                  <w:color w:val="000000"/>
                                  <w:sz w:val="16"/>
                                  <w:szCs w:val="16"/>
                                </w:rPr>
                                <w:t>ΧΛΩΡΙΝΗ ΣΥΜΠΥΚΝΩΜΕΝΗ 1250 ml</w:t>
                              </w:r>
                            </w:p>
                          </w:tc>
                          <w:tc>
                            <w:tcPr>
                              <w:tcW w:w="960" w:type="dxa"/>
                              <w:tcBorders>
                                <w:top w:val="nil"/>
                                <w:left w:val="nil"/>
                                <w:bottom w:val="single" w:sz="8" w:space="0" w:color="auto"/>
                                <w:right w:val="single" w:sz="8" w:space="0" w:color="auto"/>
                              </w:tcBorders>
                              <w:shd w:val="clear" w:color="auto" w:fill="auto"/>
                              <w:noWrap/>
                              <w:vAlign w:val="center"/>
                              <w:hideMark/>
                            </w:tcPr>
                            <w:p w:rsidR="002232E4" w:rsidRPr="0046725A" w:rsidRDefault="002232E4" w:rsidP="002232E4">
                              <w:pPr>
                                <w:jc w:val="center"/>
                                <w:rPr>
                                  <w:rFonts w:ascii="Calibri" w:hAnsi="Calibri" w:cs="Calibri"/>
                                  <w:bCs/>
                                  <w:color w:val="000000"/>
                                  <w:sz w:val="16"/>
                                  <w:szCs w:val="16"/>
                                </w:rPr>
                              </w:pPr>
                              <w:r w:rsidRPr="0046725A">
                                <w:rPr>
                                  <w:rFonts w:ascii="Calibri" w:hAnsi="Calibri" w:cs="Calibri"/>
                                  <w:bCs/>
                                  <w:color w:val="000000"/>
                                  <w:sz w:val="16"/>
                                  <w:szCs w:val="16"/>
                                </w:rPr>
                                <w:t>8</w:t>
                              </w:r>
                            </w:p>
                          </w:tc>
                          <w:tc>
                            <w:tcPr>
                              <w:tcW w:w="1140" w:type="dxa"/>
                              <w:tcBorders>
                                <w:top w:val="nil"/>
                                <w:left w:val="nil"/>
                                <w:bottom w:val="single" w:sz="8" w:space="0" w:color="auto"/>
                                <w:right w:val="single" w:sz="8" w:space="0" w:color="auto"/>
                              </w:tcBorders>
                              <w:shd w:val="clear" w:color="auto" w:fill="auto"/>
                              <w:noWrap/>
                              <w:vAlign w:val="center"/>
                              <w:hideMark/>
                            </w:tcPr>
                            <w:p w:rsidR="002232E4" w:rsidRPr="0046725A" w:rsidRDefault="002232E4" w:rsidP="002232E4">
                              <w:pPr>
                                <w:jc w:val="center"/>
                                <w:rPr>
                                  <w:rFonts w:ascii="Calibri" w:hAnsi="Calibri" w:cs="Calibri"/>
                                  <w:bCs/>
                                  <w:color w:val="000000"/>
                                  <w:sz w:val="16"/>
                                  <w:szCs w:val="16"/>
                                </w:rPr>
                              </w:pPr>
                              <w:r w:rsidRPr="0046725A">
                                <w:rPr>
                                  <w:rFonts w:ascii="Calibri" w:hAnsi="Calibri" w:cs="Calibri"/>
                                  <w:bCs/>
                                  <w:color w:val="000000"/>
                                  <w:sz w:val="16"/>
                                  <w:szCs w:val="16"/>
                                </w:rPr>
                                <w:t>1,40</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46725A" w:rsidRDefault="002232E4" w:rsidP="002232E4">
                              <w:pPr>
                                <w:jc w:val="center"/>
                                <w:rPr>
                                  <w:rFonts w:ascii="Calibri" w:hAnsi="Calibri" w:cs="Calibri"/>
                                  <w:color w:val="000000"/>
                                  <w:sz w:val="16"/>
                                  <w:szCs w:val="16"/>
                                </w:rPr>
                              </w:pPr>
                              <w:r w:rsidRPr="0046725A">
                                <w:rPr>
                                  <w:rFonts w:ascii="Calibri" w:hAnsi="Calibri" w:cs="Calibri"/>
                                  <w:color w:val="000000"/>
                                  <w:sz w:val="16"/>
                                  <w:szCs w:val="16"/>
                                </w:rPr>
                                <w:t>11,20</w:t>
                              </w:r>
                            </w:p>
                          </w:tc>
                        </w:tr>
                        <w:tr w:rsidR="002232E4" w:rsidRPr="002232E4" w:rsidTr="0046725A">
                          <w:trPr>
                            <w:trHeight w:val="240"/>
                          </w:trPr>
                          <w:tc>
                            <w:tcPr>
                              <w:tcW w:w="46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340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ΚΑΘΑΡΟ ΠΟΣΟ</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1.007,63 €</w:t>
                              </w:r>
                            </w:p>
                          </w:tc>
                        </w:tr>
                        <w:tr w:rsidR="002232E4" w:rsidRPr="002232E4" w:rsidTr="003628F3">
                          <w:trPr>
                            <w:trHeight w:val="315"/>
                          </w:trPr>
                          <w:tc>
                            <w:tcPr>
                              <w:tcW w:w="46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340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ΦΠΑ 24%</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241,83 €</w:t>
                              </w:r>
                            </w:p>
                          </w:tc>
                        </w:tr>
                        <w:tr w:rsidR="002232E4" w:rsidRPr="002232E4" w:rsidTr="003628F3">
                          <w:trPr>
                            <w:trHeight w:val="315"/>
                          </w:trPr>
                          <w:tc>
                            <w:tcPr>
                              <w:tcW w:w="46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340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232E4" w:rsidRPr="002232E4" w:rsidRDefault="002232E4" w:rsidP="002232E4">
                              <w:pPr>
                                <w:rPr>
                                  <w:rFonts w:ascii="Calibri" w:hAnsi="Calibri" w:cs="Calibri"/>
                                  <w:color w:val="000000"/>
                                  <w:sz w:val="22"/>
                                  <w:szCs w:val="22"/>
                                </w:rPr>
                              </w:pP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ΣΥΝΟΛΟ</w:t>
                              </w:r>
                            </w:p>
                          </w:tc>
                          <w:tc>
                            <w:tcPr>
                              <w:tcW w:w="1580" w:type="dxa"/>
                              <w:tcBorders>
                                <w:top w:val="nil"/>
                                <w:left w:val="nil"/>
                                <w:bottom w:val="single" w:sz="8" w:space="0" w:color="auto"/>
                                <w:right w:val="single" w:sz="8" w:space="0" w:color="auto"/>
                              </w:tcBorders>
                              <w:shd w:val="clear" w:color="auto" w:fill="auto"/>
                              <w:noWrap/>
                              <w:vAlign w:val="center"/>
                              <w:hideMark/>
                            </w:tcPr>
                            <w:p w:rsidR="002232E4" w:rsidRPr="002232E4" w:rsidRDefault="002232E4" w:rsidP="002232E4">
                              <w:pPr>
                                <w:jc w:val="center"/>
                                <w:rPr>
                                  <w:rFonts w:ascii="Calibri" w:hAnsi="Calibri" w:cs="Calibri"/>
                                  <w:b/>
                                  <w:bCs/>
                                  <w:color w:val="000000"/>
                                  <w:sz w:val="16"/>
                                  <w:szCs w:val="16"/>
                                </w:rPr>
                              </w:pPr>
                              <w:r w:rsidRPr="002232E4">
                                <w:rPr>
                                  <w:rFonts w:ascii="Calibri" w:hAnsi="Calibri" w:cs="Calibri"/>
                                  <w:b/>
                                  <w:bCs/>
                                  <w:color w:val="000000"/>
                                  <w:sz w:val="16"/>
                                  <w:szCs w:val="16"/>
                                </w:rPr>
                                <w:t>1.249,46 €</w:t>
                              </w:r>
                            </w:p>
                          </w:tc>
                        </w:tr>
                      </w:tbl>
                      <w:p w:rsidR="002232E4" w:rsidRPr="002232E4" w:rsidRDefault="002232E4" w:rsidP="003754C7">
                        <w:pPr>
                          <w:tabs>
                            <w:tab w:val="left" w:pos="9673"/>
                          </w:tabs>
                          <w:rPr>
                            <w:rFonts w:asciiTheme="minorHAnsi" w:hAnsiTheme="minorHAnsi" w:cs="Arial Greek"/>
                            <w:b/>
                            <w:bCs/>
                            <w:sz w:val="16"/>
                            <w:szCs w:val="16"/>
                          </w:rPr>
                        </w:pPr>
                      </w:p>
                    </w:tc>
                  </w:tr>
                  <w:tr w:rsidR="00107B2A" w:rsidRPr="00107B2A" w:rsidTr="002232E4">
                    <w:trPr>
                      <w:trHeight w:val="172"/>
                    </w:trPr>
                    <w:tc>
                      <w:tcPr>
                        <w:tcW w:w="7455" w:type="dxa"/>
                        <w:tcBorders>
                          <w:top w:val="nil"/>
                          <w:left w:val="nil"/>
                          <w:right w:val="nil"/>
                        </w:tcBorders>
                        <w:shd w:val="clear" w:color="000000" w:fill="FFFFFF"/>
                        <w:noWrap/>
                        <w:vAlign w:val="center"/>
                      </w:tcPr>
                      <w:p w:rsidR="00107B2A" w:rsidRPr="00107B2A" w:rsidRDefault="00107B2A" w:rsidP="003754C7">
                        <w:pPr>
                          <w:rPr>
                            <w:rFonts w:asciiTheme="minorHAnsi" w:hAnsiTheme="minorHAnsi" w:cs="Arial Greek"/>
                            <w:b/>
                            <w:bCs/>
                            <w:color w:val="FF0000"/>
                            <w:sz w:val="16"/>
                            <w:szCs w:val="16"/>
                          </w:rPr>
                        </w:pPr>
                      </w:p>
                    </w:tc>
                  </w:tr>
                </w:tbl>
                <w:p w:rsidR="00107B2A" w:rsidRPr="00107B2A" w:rsidRDefault="00107B2A" w:rsidP="003754C7">
                  <w:pPr>
                    <w:autoSpaceDE w:val="0"/>
                    <w:autoSpaceDN w:val="0"/>
                    <w:adjustRightInd w:val="0"/>
                    <w:jc w:val="both"/>
                    <w:rPr>
                      <w:rFonts w:asciiTheme="minorHAnsi" w:hAnsiTheme="minorHAnsi" w:cs="Arial"/>
                      <w:b/>
                      <w:bCs/>
                      <w:color w:val="FF0000"/>
                      <w:sz w:val="16"/>
                      <w:szCs w:val="16"/>
                    </w:rPr>
                  </w:pPr>
                </w:p>
              </w:tc>
              <w:tc>
                <w:tcPr>
                  <w:tcW w:w="245" w:type="dxa"/>
                  <w:tcBorders>
                    <w:top w:val="nil"/>
                    <w:left w:val="nil"/>
                    <w:bottom w:val="nil"/>
                    <w:right w:val="nil"/>
                  </w:tcBorders>
                  <w:shd w:val="clear" w:color="auto" w:fill="auto"/>
                  <w:noWrap/>
                  <w:vAlign w:val="bottom"/>
                  <w:hideMark/>
                </w:tcPr>
                <w:p w:rsidR="00107B2A" w:rsidRPr="00107B2A" w:rsidRDefault="00107B2A" w:rsidP="003754C7">
                  <w:pPr>
                    <w:jc w:val="both"/>
                    <w:rPr>
                      <w:rFonts w:asciiTheme="minorHAnsi" w:hAnsiTheme="minorHAnsi" w:cs="Arial"/>
                      <w:color w:val="FF0000"/>
                      <w:sz w:val="16"/>
                      <w:szCs w:val="16"/>
                    </w:rPr>
                  </w:pPr>
                </w:p>
              </w:tc>
              <w:tc>
                <w:tcPr>
                  <w:tcW w:w="24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color w:val="FF0000"/>
                      <w:sz w:val="16"/>
                      <w:szCs w:val="16"/>
                    </w:rPr>
                  </w:pPr>
                </w:p>
              </w:tc>
              <w:tc>
                <w:tcPr>
                  <w:tcW w:w="1713"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color w:val="FF0000"/>
                      <w:sz w:val="16"/>
                      <w:szCs w:val="16"/>
                    </w:rPr>
                  </w:pPr>
                </w:p>
              </w:tc>
            </w:tr>
          </w:tbl>
          <w:p w:rsidR="00107B2A" w:rsidRPr="00107B2A" w:rsidRDefault="00107B2A" w:rsidP="00107B2A">
            <w:pPr>
              <w:tabs>
                <w:tab w:val="left" w:pos="6045"/>
              </w:tabs>
              <w:rPr>
                <w:rFonts w:asciiTheme="minorHAnsi" w:hAnsiTheme="minorHAnsi"/>
                <w:sz w:val="16"/>
                <w:szCs w:val="16"/>
              </w:rPr>
            </w:pPr>
            <w:r w:rsidRPr="00107B2A">
              <w:rPr>
                <w:rFonts w:asciiTheme="minorHAnsi" w:hAnsiTheme="minorHAnsi"/>
                <w:sz w:val="16"/>
                <w:szCs w:val="16"/>
              </w:rPr>
              <w:lastRenderedPageBreak/>
              <w:tab/>
            </w:r>
          </w:p>
          <w:p w:rsidR="00107B2A" w:rsidRPr="00B74788" w:rsidRDefault="002232E4" w:rsidP="00107B2A">
            <w:pPr>
              <w:rPr>
                <w:rFonts w:asciiTheme="minorHAnsi" w:hAnsiTheme="minorHAnsi" w:cs="Arial Greek"/>
                <w:b/>
                <w:bCs/>
                <w:sz w:val="16"/>
                <w:szCs w:val="16"/>
              </w:rPr>
            </w:pPr>
            <w:r>
              <w:rPr>
                <w:rFonts w:asciiTheme="minorHAnsi" w:hAnsiTheme="minorHAnsi" w:cs="Arial Greek"/>
                <w:b/>
                <w:bCs/>
                <w:sz w:val="16"/>
                <w:szCs w:val="16"/>
              </w:rPr>
              <w:t>Β</w:t>
            </w:r>
            <w:r w:rsidR="004E3364">
              <w:rPr>
                <w:rFonts w:asciiTheme="minorHAnsi" w:hAnsiTheme="minorHAnsi" w:cs="Arial Greek"/>
                <w:b/>
                <w:bCs/>
                <w:sz w:val="16"/>
                <w:szCs w:val="16"/>
              </w:rPr>
              <w:t>2)</w:t>
            </w:r>
            <w:r>
              <w:rPr>
                <w:rFonts w:asciiTheme="minorHAnsi" w:hAnsiTheme="minorHAnsi" w:cs="Arial Greek"/>
                <w:b/>
                <w:bCs/>
                <w:sz w:val="16"/>
                <w:szCs w:val="16"/>
              </w:rPr>
              <w:t>.</w:t>
            </w:r>
            <w:r w:rsidRPr="002232E4">
              <w:rPr>
                <w:rFonts w:asciiTheme="minorHAnsi" w:hAnsiTheme="minorHAnsi" w:cs="Arial Greek"/>
                <w:b/>
                <w:bCs/>
                <w:sz w:val="16"/>
                <w:szCs w:val="16"/>
              </w:rPr>
              <w:t>ΠΡΟΜΗΘΕΙΑ ΕΙΔΩΝ ΚΑΘΑΡΙΟΤΗΤΑΣ ΚΑΙ ΕΥΠΡΕΠΙΣΜΟΥ</w:t>
            </w:r>
            <w:r w:rsidR="00515787" w:rsidRPr="00515787">
              <w:rPr>
                <w:rFonts w:asciiTheme="minorHAnsi" w:hAnsiTheme="minorHAnsi" w:cs="Arial Greek"/>
                <w:b/>
                <w:bCs/>
                <w:sz w:val="16"/>
                <w:szCs w:val="16"/>
              </w:rPr>
              <w:t xml:space="preserve"> ΒΡΕΦΙΚΟΥ </w:t>
            </w:r>
            <w:r w:rsidRPr="002232E4">
              <w:rPr>
                <w:rFonts w:asciiTheme="minorHAnsi" w:hAnsiTheme="minorHAnsi" w:cs="Arial Greek"/>
                <w:b/>
                <w:bCs/>
                <w:sz w:val="16"/>
                <w:szCs w:val="16"/>
              </w:rPr>
              <w:t xml:space="preserve"> ΠΑΙΔΙΚΩΝ ΣΤΑΘΜΩΝ ΣΗΤΕΙΑΣ  </w:t>
            </w:r>
            <w:r w:rsidRPr="002232E4">
              <w:rPr>
                <w:rFonts w:asciiTheme="minorHAnsi" w:hAnsiTheme="minorHAnsi" w:cs="Arial Greek"/>
                <w:b/>
                <w:bCs/>
                <w:sz w:val="16"/>
                <w:szCs w:val="16"/>
                <w:u w:val="single"/>
              </w:rPr>
              <w:t>Κ.Α.15-6634.002</w:t>
            </w:r>
            <w:r w:rsidRPr="002232E4">
              <w:rPr>
                <w:rFonts w:asciiTheme="minorHAnsi" w:hAnsiTheme="minorHAnsi" w:cs="Arial Greek"/>
                <w:b/>
                <w:bCs/>
                <w:sz w:val="16"/>
                <w:szCs w:val="16"/>
              </w:rPr>
              <w:t xml:space="preserve">  (ΕΝΔΕΙΚΤΙΚΟΣ ΠΡ/ΣΜΟΣ 2.749,53 €)</w:t>
            </w:r>
          </w:p>
          <w:p w:rsidR="00107B2A" w:rsidRPr="00107B2A" w:rsidRDefault="00107B2A" w:rsidP="00107B2A">
            <w:pPr>
              <w:rPr>
                <w:rFonts w:asciiTheme="minorHAnsi" w:hAnsiTheme="minorHAnsi"/>
                <w:sz w:val="16"/>
                <w:szCs w:val="16"/>
              </w:rPr>
            </w:pPr>
          </w:p>
          <w:tbl>
            <w:tblPr>
              <w:tblW w:w="8901" w:type="dxa"/>
              <w:tblLook w:val="04A0" w:firstRow="1" w:lastRow="0" w:firstColumn="1" w:lastColumn="0" w:noHBand="0" w:noVBand="1"/>
            </w:tblPr>
            <w:tblGrid>
              <w:gridCol w:w="580"/>
              <w:gridCol w:w="4920"/>
              <w:gridCol w:w="1000"/>
              <w:gridCol w:w="236"/>
              <w:gridCol w:w="910"/>
              <w:gridCol w:w="15"/>
              <w:gridCol w:w="1225"/>
              <w:gridCol w:w="15"/>
            </w:tblGrid>
            <w:tr w:rsidR="002232E4" w:rsidRPr="006E0BD7" w:rsidTr="003628F3">
              <w:trPr>
                <w:trHeight w:val="330"/>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rPr>
                      <w:rFonts w:ascii="Calibri" w:hAnsi="Calibri" w:cs="Calibri"/>
                      <w:b/>
                      <w:bCs/>
                      <w:color w:val="000000"/>
                      <w:sz w:val="16"/>
                      <w:szCs w:val="16"/>
                    </w:rPr>
                  </w:pPr>
                  <w:r w:rsidRPr="006E0BD7">
                    <w:rPr>
                      <w:rFonts w:ascii="Calibri" w:hAnsi="Calibri" w:cs="Calibri"/>
                      <w:b/>
                      <w:bCs/>
                      <w:color w:val="000000"/>
                      <w:sz w:val="16"/>
                      <w:szCs w:val="16"/>
                    </w:rPr>
                    <w:t>Α/Α</w:t>
                  </w:r>
                </w:p>
              </w:tc>
              <w:tc>
                <w:tcPr>
                  <w:tcW w:w="4920" w:type="dxa"/>
                  <w:tcBorders>
                    <w:top w:val="single" w:sz="8" w:space="0" w:color="auto"/>
                    <w:left w:val="nil"/>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 xml:space="preserve">ΕΙΔΟΣ </w:t>
                  </w:r>
                </w:p>
              </w:tc>
              <w:tc>
                <w:tcPr>
                  <w:tcW w:w="1000" w:type="dxa"/>
                  <w:tcBorders>
                    <w:top w:val="single" w:sz="8" w:space="0" w:color="auto"/>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ΠΟΣΟΤΗΤΑ</w:t>
                  </w:r>
                </w:p>
              </w:tc>
              <w:tc>
                <w:tcPr>
                  <w:tcW w:w="236" w:type="dxa"/>
                  <w:tcBorders>
                    <w:top w:val="single" w:sz="8" w:space="0" w:color="auto"/>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b/>
                      <w:bCs/>
                      <w:color w:val="000000"/>
                      <w:sz w:val="16"/>
                      <w:szCs w:val="16"/>
                    </w:rPr>
                  </w:pPr>
                </w:p>
              </w:tc>
              <w:tc>
                <w:tcPr>
                  <w:tcW w:w="925" w:type="dxa"/>
                  <w:gridSpan w:val="2"/>
                  <w:tcBorders>
                    <w:top w:val="single" w:sz="8" w:space="0" w:color="auto"/>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ΤΙΜΗ</w:t>
                  </w:r>
                </w:p>
              </w:tc>
              <w:tc>
                <w:tcPr>
                  <w:tcW w:w="12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6E0BD7" w:rsidRDefault="0046725A" w:rsidP="003628F3">
                  <w:pPr>
                    <w:jc w:val="center"/>
                    <w:rPr>
                      <w:rFonts w:ascii="Calibri" w:hAnsi="Calibri" w:cs="Calibri"/>
                      <w:b/>
                      <w:bCs/>
                      <w:color w:val="000000"/>
                      <w:sz w:val="16"/>
                      <w:szCs w:val="16"/>
                    </w:rPr>
                  </w:pPr>
                  <w:r w:rsidRPr="00F2765D">
                    <w:rPr>
                      <w:rFonts w:ascii="Calibri" w:hAnsi="Calibri"/>
                      <w:b/>
                      <w:bCs/>
                      <w:color w:val="000000"/>
                      <w:sz w:val="16"/>
                      <w:szCs w:val="16"/>
                    </w:rPr>
                    <w:t>ΚΟΣΤΟΣ     2019</w:t>
                  </w:r>
                </w:p>
              </w:tc>
            </w:tr>
            <w:tr w:rsidR="002232E4" w:rsidRPr="006E0BD7" w:rsidTr="0046725A">
              <w:trPr>
                <w:trHeight w:val="2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ΑΠΟΛΥΜΑΝΤΙΚΟ ΧΕΡΙΩΝ ΤΥΠΟΥ </w:t>
                  </w:r>
                  <w:proofErr w:type="spellStart"/>
                  <w:r w:rsidRPr="006E0BD7">
                    <w:rPr>
                      <w:rFonts w:ascii="Calibri" w:hAnsi="Calibri" w:cs="Calibri"/>
                      <w:color w:val="000000"/>
                      <w:sz w:val="16"/>
                      <w:szCs w:val="16"/>
                    </w:rPr>
                    <w:t>dettol</w:t>
                  </w:r>
                  <w:proofErr w:type="spellEnd"/>
                  <w:r w:rsidRPr="006E0BD7">
                    <w:rPr>
                      <w:rFonts w:ascii="Calibri" w:hAnsi="Calibri" w:cs="Calibri"/>
                      <w:color w:val="000000"/>
                      <w:sz w:val="16"/>
                      <w:szCs w:val="16"/>
                    </w:rPr>
                    <w:t xml:space="preserve"> 300 ml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2,05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20,50</w:t>
                  </w:r>
                </w:p>
              </w:tc>
            </w:tr>
            <w:tr w:rsidR="002232E4" w:rsidRPr="006E0BD7" w:rsidTr="0046725A">
              <w:trPr>
                <w:trHeight w:val="261"/>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ΑΠΟΛΥΜΑΝΤΙΚΟ ΠΑΓΚΩΝ ΤΥΠΟΥ </w:t>
                  </w:r>
                  <w:proofErr w:type="spellStart"/>
                  <w:r w:rsidRPr="006E0BD7">
                    <w:rPr>
                      <w:rFonts w:ascii="Calibri" w:hAnsi="Calibri" w:cs="Calibri"/>
                      <w:color w:val="000000"/>
                      <w:sz w:val="16"/>
                      <w:szCs w:val="16"/>
                    </w:rPr>
                    <w:t>dettol</w:t>
                  </w:r>
                  <w:proofErr w:type="spellEnd"/>
                  <w:r w:rsidRPr="006E0BD7">
                    <w:rPr>
                      <w:rFonts w:ascii="Calibri" w:hAnsi="Calibri" w:cs="Calibri"/>
                      <w:color w:val="000000"/>
                      <w:sz w:val="16"/>
                      <w:szCs w:val="16"/>
                    </w:rPr>
                    <w:t xml:space="preserve"> 750 ml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3,13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40,69</w:t>
                  </w:r>
                </w:p>
              </w:tc>
            </w:tr>
            <w:tr w:rsidR="002232E4" w:rsidRPr="006E0BD7" w:rsidTr="0046725A">
              <w:trPr>
                <w:trHeight w:val="269"/>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4920" w:type="dxa"/>
                  <w:tcBorders>
                    <w:top w:val="nil"/>
                    <w:left w:val="nil"/>
                    <w:bottom w:val="single" w:sz="8" w:space="0" w:color="auto"/>
                    <w:right w:val="nil"/>
                  </w:tcBorders>
                  <w:shd w:val="clear" w:color="auto" w:fill="auto"/>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ΑΠΟΛΥΜΑΝΤΙΚΟ ΤΖΕΛ ΤΟΥΑΛΕΤΑΣ (Παπί)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0,95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13,30</w:t>
                  </w:r>
                </w:p>
              </w:tc>
            </w:tr>
            <w:tr w:rsidR="002232E4" w:rsidRPr="006E0BD7" w:rsidTr="003628F3">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ΑΠΟΡΡΥΠΑΝΤΙΚΟ ΠΛ.ΠΙΑΤΩΝ 4 ΛΙΤΡΑ</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7</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7,78</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54,46</w:t>
                  </w:r>
                </w:p>
              </w:tc>
            </w:tr>
            <w:tr w:rsidR="002232E4" w:rsidRPr="006E0BD7" w:rsidTr="003628F3">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5</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ΑΠΟΡΡΥΠΑΝΤΙΚΟ ΠΛ.ΡΟΥΧΩΝ 3  ΛΙΤΡΑ</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7</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5,15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36,05</w:t>
                  </w:r>
                </w:p>
              </w:tc>
            </w:tr>
            <w:tr w:rsidR="002232E4" w:rsidRPr="006E0BD7" w:rsidTr="0046725A">
              <w:trPr>
                <w:trHeight w:val="15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ΓΑΝΤΙΑ ΜΙΑΣ ΧΡΗΣΗΣ, ΑΣΠΡΑ, S.M,L ,100 ΤΕΜ</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30</w:t>
                  </w:r>
                </w:p>
              </w:tc>
              <w:tc>
                <w:tcPr>
                  <w:tcW w:w="236" w:type="dxa"/>
                  <w:tcBorders>
                    <w:top w:val="nil"/>
                    <w:left w:val="nil"/>
                    <w:bottom w:val="single" w:sz="8" w:space="0" w:color="auto"/>
                    <w:right w:val="single" w:sz="4" w:space="0" w:color="auto"/>
                  </w:tcBorders>
                  <w:shd w:val="clear" w:color="auto" w:fill="auto"/>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4,17</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125,10</w:t>
                  </w:r>
                </w:p>
              </w:tc>
            </w:tr>
            <w:tr w:rsidR="002232E4" w:rsidRPr="006E0BD7" w:rsidTr="003628F3">
              <w:trPr>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7</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ΓΥΑΛΙΣΤΙΚΟ ΠΛΥΝΤ.ΠΙΑΤΩΝ 4 ΛΙΤΡ</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7,96</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31,84</w:t>
                  </w:r>
                </w:p>
              </w:tc>
            </w:tr>
            <w:tr w:rsidR="002232E4" w:rsidRPr="006E0BD7" w:rsidTr="0046725A">
              <w:trPr>
                <w:trHeight w:val="291"/>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8</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ΚΑΛΑΘΙ ΓΡΑΦΕΙΟΥ ΠΛΑΣΤΙΚΟ</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8</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1,42</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11,36</w:t>
                  </w:r>
                </w:p>
              </w:tc>
            </w:tr>
            <w:tr w:rsidR="002232E4" w:rsidRPr="006E0BD7" w:rsidTr="0046725A">
              <w:trPr>
                <w:trHeight w:val="263"/>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9</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ΚΑΘΑΡΙΣΤΙΚΟ ΓΙΑ ΜΕΛΑΝΙΑ 800ML</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6,13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12,26</w:t>
                  </w:r>
                </w:p>
              </w:tc>
            </w:tr>
            <w:tr w:rsidR="002232E4" w:rsidRPr="006E0BD7" w:rsidTr="0046725A">
              <w:trPr>
                <w:trHeight w:val="281"/>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ΚΑΘΑΡΙΣΤΙΚΟ ΑΛΑΤΩΝ ΤΥΠΟΥ ΒΙΑΚΑΛ 500ml</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8</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1,83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14,64</w:t>
                  </w:r>
                </w:p>
              </w:tc>
            </w:tr>
            <w:tr w:rsidR="002232E4" w:rsidRPr="006E0BD7" w:rsidTr="0046725A">
              <w:trPr>
                <w:trHeight w:val="257"/>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ΚΟΝΤΑΡΙ ΑΛΟΥΜΙΝΙΟΥ ΕΠΑΓΓΕΛΜΑΤΙΚΗΣ ΣΦΟΥΓΓΑΡΙΣΤΡΑΣ</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25" w:type="dxa"/>
                  <w:gridSpan w:val="2"/>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3,25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9,75</w:t>
                  </w:r>
                </w:p>
              </w:tc>
            </w:tr>
            <w:tr w:rsidR="002232E4" w:rsidRPr="006E0BD7" w:rsidTr="0046725A">
              <w:trPr>
                <w:gridAfter w:val="1"/>
                <w:wAfter w:w="15" w:type="dxa"/>
                <w:trHeight w:val="277"/>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12</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ΚΟΝΤΑΡΙ ΣΚΟΥΠΑΣ ΜΕΤΑΛΛΙΚΟ ΜΕ ΠΛΑΣΤΙΚΗ ΕΠΕΝΔΥΣΗ ΚΑΙ ΒΙΔΩΜΑ</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8</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0,75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6,00</w:t>
                  </w:r>
                </w:p>
              </w:tc>
            </w:tr>
            <w:tr w:rsidR="002232E4" w:rsidRPr="006E0BD7" w:rsidTr="0046725A">
              <w:trPr>
                <w:gridAfter w:val="1"/>
                <w:wAfter w:w="15" w:type="dxa"/>
                <w:trHeight w:val="25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ΚΟΥΒΑΣ 31lt ΜΕ ΠΡΕΣΑ ΚΑΙ ΡΟΔΑΚΙΑ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57,33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114,66</w:t>
                  </w:r>
                </w:p>
              </w:tc>
            </w:tr>
            <w:tr w:rsidR="002232E4" w:rsidRPr="006E0BD7" w:rsidTr="0046725A">
              <w:trPr>
                <w:gridAfter w:val="1"/>
                <w:wAfter w:w="15" w:type="dxa"/>
                <w:trHeight w:val="25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ΚΟΥΒΑΣ ΟΒΑΛ+ΣΤΙΦΤΗΣ ΚΟΜΠΛΕ ΠΛΑΣΤΙΚΟΣ 15lt</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3,04</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9,12</w:t>
                  </w:r>
                </w:p>
              </w:tc>
            </w:tr>
            <w:tr w:rsidR="002232E4" w:rsidRPr="006E0BD7" w:rsidTr="0046725A">
              <w:trPr>
                <w:gridAfter w:val="1"/>
                <w:wAfter w:w="15" w:type="dxa"/>
                <w:trHeight w:val="131"/>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15</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ΚΡΕΜΟΣΑΠΟΥΝΟ 4 ΛΙΤ</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15</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3,23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48,45</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16</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ΚΟΥΛΟΥΡΑ ΒΕΝΤΕΞ 0,27χ3μ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1,96</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19,60</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17</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ΜΑΛΑΚΤΙΚΟ ΠΛ.ΡΟΥΧΩΝ 4  ΛΙΤΡΑ</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3,74</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11,22</w:t>
                  </w:r>
                </w:p>
              </w:tc>
            </w:tr>
            <w:tr w:rsidR="002232E4" w:rsidRPr="006E0BD7" w:rsidTr="0046725A">
              <w:trPr>
                <w:gridAfter w:val="1"/>
                <w:wAfter w:w="15" w:type="dxa"/>
                <w:trHeight w:val="201"/>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18</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ΜΩΡΟΜΑΝΤΗΛΑ 72τεμ</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175</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236,25</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19</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ΟΙΝΟΠΝΕΥΜΑ ΜΠΛΕ 430ml</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3,00</w:t>
                  </w:r>
                </w:p>
              </w:tc>
            </w:tr>
            <w:tr w:rsidR="002232E4" w:rsidRPr="006E0BD7" w:rsidTr="0046725A">
              <w:trPr>
                <w:gridAfter w:val="1"/>
                <w:wAfter w:w="15" w:type="dxa"/>
                <w:trHeight w:val="339"/>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20</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ΠΑΝΑΚΙ MICROFIBRA 40X40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1,58</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15,80</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21</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ΠΙΑΤΑ ΒΑΘΙΑ ΠΛΑΣΤΙΚΑ ΣΥΣΚ. 50ΤΜΧ</w:t>
                  </w:r>
                </w:p>
              </w:tc>
              <w:tc>
                <w:tcPr>
                  <w:tcW w:w="1000" w:type="dxa"/>
                  <w:tcBorders>
                    <w:top w:val="nil"/>
                    <w:left w:val="single" w:sz="8" w:space="0" w:color="auto"/>
                    <w:bottom w:val="single" w:sz="8" w:space="0" w:color="auto"/>
                    <w:right w:val="nil"/>
                  </w:tcBorders>
                  <w:shd w:val="clear" w:color="000000" w:fill="FFFFFF"/>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12</w:t>
                  </w:r>
                </w:p>
              </w:tc>
              <w:tc>
                <w:tcPr>
                  <w:tcW w:w="236" w:type="dxa"/>
                  <w:tcBorders>
                    <w:top w:val="nil"/>
                    <w:left w:val="nil"/>
                    <w:bottom w:val="single" w:sz="8" w:space="0" w:color="auto"/>
                    <w:right w:val="single" w:sz="4" w:space="0" w:color="auto"/>
                  </w:tcBorders>
                  <w:shd w:val="clear" w:color="000000" w:fill="FFFFFF"/>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000000" w:fill="FFFFFF"/>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3,08</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36,96</w:t>
                  </w:r>
                </w:p>
              </w:tc>
            </w:tr>
            <w:tr w:rsidR="002232E4" w:rsidRPr="006E0BD7" w:rsidTr="0046725A">
              <w:trPr>
                <w:gridAfter w:val="1"/>
                <w:wAfter w:w="15" w:type="dxa"/>
                <w:trHeight w:val="347"/>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22</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ΠΟΤΗΡΙ ΝΕΡΟΥ ΠΛΑΣΤΙΚΟ Χ 50 ΤΕΜ</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0,55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11,00</w:t>
                  </w:r>
                </w:p>
              </w:tc>
            </w:tr>
            <w:tr w:rsidR="002232E4" w:rsidRPr="006E0BD7" w:rsidTr="0046725A">
              <w:trPr>
                <w:gridAfter w:val="1"/>
                <w:wAfter w:w="15" w:type="dxa"/>
                <w:trHeight w:val="267"/>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23</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ΠΟΔΟΜΑΚΤΡΟ  60Χ90</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11,60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34,80</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24</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ΣΑΚΟΥΛΑΚΙ ΡΟΛΟ 52χ75 ΚΟΡΔΟΝΙ..(10 </w:t>
                  </w:r>
                  <w:proofErr w:type="spellStart"/>
                  <w:r w:rsidRPr="006E0BD7">
                    <w:rPr>
                      <w:rFonts w:ascii="Calibri" w:hAnsi="Calibri" w:cs="Calibri"/>
                      <w:color w:val="000000"/>
                      <w:sz w:val="16"/>
                      <w:szCs w:val="16"/>
                    </w:rPr>
                    <w:t>σακ</w:t>
                  </w:r>
                  <w:proofErr w:type="spellEnd"/>
                  <w:r w:rsidRPr="006E0BD7">
                    <w:rPr>
                      <w:rFonts w:ascii="Calibri" w:hAnsi="Calibri" w:cs="Calibri"/>
                      <w:color w:val="000000"/>
                      <w:sz w:val="16"/>
                      <w:szCs w:val="16"/>
                    </w:rPr>
                    <w:t>./ρολό)</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250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0,84</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210,00</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25</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ΣΑΚΟΥΛΑΚΙ ΤΟΥΑΛΕΤΑΣ 45Χ50, ΡΟΛΟ 50τεμ.</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120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0,82</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98,40</w:t>
                  </w:r>
                </w:p>
              </w:tc>
            </w:tr>
            <w:tr w:rsidR="002232E4" w:rsidRPr="006E0BD7" w:rsidTr="003628F3">
              <w:trPr>
                <w:gridAfter w:val="1"/>
                <w:wAfter w:w="15" w:type="dxa"/>
                <w:trHeight w:val="36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26</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ΣΑΚΟΙ ΑΠΟΡΡΙΜΜΑΤΩΝ ΧΥΜΑ,(60Χ80,70Χ100,80Χ110,95Χ115) (Κιλά)</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5</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1,32</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6,60</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27</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ΣΚΟΥΠΑ ΜΟΝΗ ΑΠΛΗ ΒΙΔΩΤΗ ΧΩΡΙΣ ΚΟΝΤΑΡΙ</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236" w:type="dxa"/>
                  <w:tcBorders>
                    <w:top w:val="nil"/>
                    <w:left w:val="nil"/>
                    <w:bottom w:val="single" w:sz="8" w:space="0" w:color="auto"/>
                    <w:right w:val="single" w:sz="4" w:space="0" w:color="auto"/>
                  </w:tcBorders>
                  <w:shd w:val="clear" w:color="auto" w:fill="auto"/>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0,77</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3,08</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28</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ΣΚΟΥΠΑ ΔΙΠΛΗ ΒΙΔΩΤΗ ΧΩΡΙΣ ΚΟΝΤΑΡΙ</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236" w:type="dxa"/>
                  <w:tcBorders>
                    <w:top w:val="nil"/>
                    <w:left w:val="nil"/>
                    <w:bottom w:val="single" w:sz="8" w:space="0" w:color="auto"/>
                    <w:right w:val="single" w:sz="4" w:space="0" w:color="auto"/>
                  </w:tcBorders>
                  <w:shd w:val="clear" w:color="auto" w:fill="auto"/>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4,40</w:t>
                  </w:r>
                </w:p>
              </w:tc>
            </w:tr>
            <w:tr w:rsidR="002232E4" w:rsidRPr="006E0BD7" w:rsidTr="003628F3">
              <w:trPr>
                <w:gridAfter w:val="1"/>
                <w:wAfter w:w="15" w:type="dxa"/>
                <w:trHeight w:val="45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29</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ΣΚΟΥΦΑΚΙ ΜΠΛΕ ΓΙΑ ΕΡΓΑΣΤΗΡΙ ΜΑΓΕΙΡΙΚΗΣ ΣΥΣΚ. 100ΤΜΧ</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4,15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24,90</w:t>
                  </w:r>
                </w:p>
              </w:tc>
            </w:tr>
            <w:tr w:rsidR="002232E4" w:rsidRPr="006E0BD7" w:rsidTr="0046725A">
              <w:trPr>
                <w:gridAfter w:val="1"/>
                <w:wAfter w:w="15" w:type="dxa"/>
                <w:trHeight w:val="274"/>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30</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ΣΠΟΓΓΟΙ ΚΟΥΖΙΝΑΣ 05 ΜΕΓΑΛΑ</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28</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0,22</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6,16</w:t>
                  </w:r>
                </w:p>
              </w:tc>
            </w:tr>
            <w:tr w:rsidR="002232E4" w:rsidRPr="006E0BD7" w:rsidTr="0046725A">
              <w:trPr>
                <w:gridAfter w:val="1"/>
                <w:wAfter w:w="15" w:type="dxa"/>
                <w:trHeight w:val="26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31</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ΣΥΡΜΑΤΑΚΙΑ ΚΟΥΖΙΝΑΣ ΜΕΤΑΛΛΙΚΑ</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0,24</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3,36</w:t>
                  </w:r>
                </w:p>
              </w:tc>
            </w:tr>
            <w:tr w:rsidR="002232E4" w:rsidRPr="006E0BD7" w:rsidTr="0046725A">
              <w:trPr>
                <w:gridAfter w:val="1"/>
                <w:wAfter w:w="15" w:type="dxa"/>
                <w:trHeight w:val="269"/>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32</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ΣΦΟΥΓΓΑΡΙΣΤΡΑ ΕΠΑΓΓΕΛΜΑΤΙΚΗ 350 ΓΡ ΚΟΡΔΟΝΙ</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2,90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11,60</w:t>
                  </w:r>
                </w:p>
              </w:tc>
            </w:tr>
            <w:tr w:rsidR="002232E4" w:rsidRPr="006E0BD7" w:rsidTr="0046725A">
              <w:trPr>
                <w:gridAfter w:val="1"/>
                <w:wAfter w:w="15" w:type="dxa"/>
                <w:trHeight w:val="264"/>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33</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ΣΦΟΥΓΓΑΡΙΣΤΡΑ ΜΕ ΚΟΡΔΟΝΙ ΒΙΔΩΤΗ</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1,61</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4,83</w:t>
                  </w:r>
                </w:p>
              </w:tc>
            </w:tr>
            <w:tr w:rsidR="002232E4" w:rsidRPr="006E0BD7" w:rsidTr="0046725A">
              <w:trPr>
                <w:gridAfter w:val="1"/>
                <w:wAfter w:w="15" w:type="dxa"/>
                <w:trHeight w:val="264"/>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lastRenderedPageBreak/>
                    <w:t>34</w:t>
                  </w:r>
                </w:p>
              </w:tc>
              <w:tc>
                <w:tcPr>
                  <w:tcW w:w="4920" w:type="dxa"/>
                  <w:tcBorders>
                    <w:top w:val="single" w:sz="8" w:space="0" w:color="auto"/>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ΣΦΟΥΓΓΑΡΙΣΤΡΑ ΤΥΠΟΥ WETTEX ΒΙΔΩΤΗ</w:t>
                  </w:r>
                </w:p>
              </w:tc>
              <w:tc>
                <w:tcPr>
                  <w:tcW w:w="1000" w:type="dxa"/>
                  <w:tcBorders>
                    <w:top w:val="single" w:sz="8" w:space="0" w:color="auto"/>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w:t>
                  </w:r>
                </w:p>
              </w:tc>
              <w:tc>
                <w:tcPr>
                  <w:tcW w:w="236" w:type="dxa"/>
                  <w:tcBorders>
                    <w:top w:val="single" w:sz="8" w:space="0" w:color="auto"/>
                    <w:left w:val="nil"/>
                    <w:bottom w:val="single" w:sz="8" w:space="0" w:color="auto"/>
                    <w:right w:val="single" w:sz="4" w:space="0" w:color="auto"/>
                  </w:tcBorders>
                  <w:shd w:val="clear" w:color="auto" w:fill="auto"/>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single" w:sz="8" w:space="0" w:color="auto"/>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1,39</w:t>
                  </w:r>
                </w:p>
              </w:tc>
              <w:tc>
                <w:tcPr>
                  <w:tcW w:w="12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4,17</w:t>
                  </w:r>
                </w:p>
              </w:tc>
            </w:tr>
            <w:tr w:rsidR="002232E4" w:rsidRPr="006E0BD7" w:rsidTr="003628F3">
              <w:trPr>
                <w:gridAfter w:val="1"/>
                <w:wAfter w:w="15" w:type="dxa"/>
                <w:trHeight w:val="39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35</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ΣΦΙΓΚΤΗΡΑΣ ΕΠΑΓΓΕΛΜΑΤΙΚΗΣ ΣΦΟΥΓΓΑΡΙΣΤΡΑΣ</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2,85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11,40</w:t>
                  </w:r>
                </w:p>
              </w:tc>
            </w:tr>
            <w:tr w:rsidR="002232E4" w:rsidRPr="006E0BD7" w:rsidTr="0046725A">
              <w:trPr>
                <w:gridAfter w:val="1"/>
                <w:wAfter w:w="15" w:type="dxa"/>
                <w:trHeight w:val="288"/>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36</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ΥΓΡΟ ΓΕΝΙΚΟΥ ΚΑΘΑΡΙΣΜΟΥ 4 ΛΙΤ</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18</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2,60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46,80</w:t>
                  </w:r>
                </w:p>
              </w:tc>
            </w:tr>
            <w:tr w:rsidR="002232E4" w:rsidRPr="006E0BD7" w:rsidTr="0046725A">
              <w:trPr>
                <w:gridAfter w:val="1"/>
                <w:wAfter w:w="15" w:type="dxa"/>
                <w:trHeight w:val="25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37</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ΥΓΡΟ ΠΙΑΤΩΝ  4 LIT</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7</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2,83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19,81</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38</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ΥΓΡΟ ΤΖΑΜΙΩΝ 4 ΛΙΤ.</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3,09</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18,54</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39</w:t>
                  </w:r>
                </w:p>
              </w:tc>
              <w:tc>
                <w:tcPr>
                  <w:tcW w:w="4920" w:type="dxa"/>
                  <w:tcBorders>
                    <w:top w:val="nil"/>
                    <w:left w:val="nil"/>
                    <w:bottom w:val="single" w:sz="8" w:space="0" w:color="auto"/>
                    <w:right w:val="nil"/>
                  </w:tcBorders>
                  <w:shd w:val="clear" w:color="000000" w:fill="FFFFFF"/>
                  <w:noWrap/>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ΥΠΟΣΕΝΤΟΝΑ 60χ90εκ ΤΥΠΟΥ ΤΕΝΑ ΒED 30τεμ</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10,85</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43,40</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40</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ΥΔΡΟΧΛΩΡΙΚΟ ΟΞΥ 450ΓΡ.</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8</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0,43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3,44</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41</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ΦΑΡΑΣΙ ΟΡΘΟΣΤΑΤΙΚΟ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1,70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6,80</w:t>
                  </w:r>
                </w:p>
              </w:tc>
            </w:tr>
            <w:tr w:rsidR="002232E4" w:rsidRPr="006E0BD7" w:rsidTr="003628F3">
              <w:trPr>
                <w:gridAfter w:val="1"/>
                <w:wAfter w:w="15" w:type="dxa"/>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42</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ΧΑΡΤΙ ΚΟΥΖΙΝΑΣ 800 </w:t>
                  </w:r>
                  <w:proofErr w:type="spellStart"/>
                  <w:r w:rsidRPr="006E0BD7">
                    <w:rPr>
                      <w:rFonts w:ascii="Calibri" w:hAnsi="Calibri" w:cs="Calibri"/>
                      <w:color w:val="000000"/>
                      <w:sz w:val="16"/>
                      <w:szCs w:val="16"/>
                    </w:rPr>
                    <w:t>gr</w:t>
                  </w:r>
                  <w:proofErr w:type="spellEnd"/>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80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1,91</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152,80</w:t>
                  </w:r>
                </w:p>
              </w:tc>
            </w:tr>
            <w:tr w:rsidR="002232E4" w:rsidRPr="006E0BD7" w:rsidTr="003628F3">
              <w:trPr>
                <w:gridAfter w:val="1"/>
                <w:wAfter w:w="15" w:type="dxa"/>
                <w:trHeight w:val="34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43</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ΧΑΡΤΙ ΥΓΕΙΑΣ ΛΕΙΟ 40 ΤΕΜ 130γρ</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13,10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131,00</w:t>
                  </w:r>
                </w:p>
              </w:tc>
            </w:tr>
            <w:tr w:rsidR="002232E4" w:rsidRPr="006E0BD7" w:rsidTr="003628F3">
              <w:trPr>
                <w:gridAfter w:val="1"/>
                <w:wAfter w:w="15" w:type="dxa"/>
                <w:trHeight w:val="3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44</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ΧΑΡΤΟΠΕΤΣΕΤΑ 100 </w:t>
                  </w:r>
                  <w:proofErr w:type="spellStart"/>
                  <w:r w:rsidRPr="006E0BD7">
                    <w:rPr>
                      <w:rFonts w:ascii="Calibri" w:hAnsi="Calibri" w:cs="Calibri"/>
                      <w:color w:val="000000"/>
                      <w:sz w:val="16"/>
                      <w:szCs w:val="16"/>
                    </w:rPr>
                    <w:t>φύλ</w:t>
                  </w:r>
                  <w:proofErr w:type="spellEnd"/>
                  <w:r w:rsidRPr="006E0BD7">
                    <w:rPr>
                      <w:rFonts w:ascii="Calibri" w:hAnsi="Calibri" w:cs="Calibri"/>
                      <w:color w:val="000000"/>
                      <w:sz w:val="16"/>
                      <w:szCs w:val="16"/>
                    </w:rPr>
                    <w:t xml:space="preserve"> σε </w:t>
                  </w:r>
                  <w:proofErr w:type="spellStart"/>
                  <w:r w:rsidRPr="006E0BD7">
                    <w:rPr>
                      <w:rFonts w:ascii="Calibri" w:hAnsi="Calibri" w:cs="Calibri"/>
                      <w:color w:val="000000"/>
                      <w:sz w:val="16"/>
                      <w:szCs w:val="16"/>
                    </w:rPr>
                    <w:t>συσκ</w:t>
                  </w:r>
                  <w:proofErr w:type="spellEnd"/>
                  <w:r w:rsidRPr="006E0BD7">
                    <w:rPr>
                      <w:rFonts w:ascii="Calibri" w:hAnsi="Calibri" w:cs="Calibri"/>
                      <w:color w:val="000000"/>
                      <w:sz w:val="16"/>
                      <w:szCs w:val="16"/>
                    </w:rPr>
                    <w:t xml:space="preserve">. των 40 </w:t>
                  </w:r>
                  <w:proofErr w:type="spellStart"/>
                  <w:r w:rsidRPr="006E0BD7">
                    <w:rPr>
                      <w:rFonts w:ascii="Calibri" w:hAnsi="Calibri" w:cs="Calibri"/>
                      <w:color w:val="000000"/>
                      <w:sz w:val="16"/>
                      <w:szCs w:val="16"/>
                    </w:rPr>
                    <w:t>τμχ</w:t>
                  </w:r>
                  <w:proofErr w:type="spellEnd"/>
                  <w:r w:rsidRPr="006E0BD7">
                    <w:rPr>
                      <w:rFonts w:ascii="Calibri" w:hAnsi="Calibri" w:cs="Calibri"/>
                      <w:color w:val="000000"/>
                      <w:sz w:val="16"/>
                      <w:szCs w:val="16"/>
                    </w:rPr>
                    <w:t>.</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23,38</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233,80</w:t>
                  </w:r>
                </w:p>
              </w:tc>
            </w:tr>
            <w:tr w:rsidR="002232E4" w:rsidRPr="006E0BD7" w:rsidTr="0046725A">
              <w:trPr>
                <w:gridAfter w:val="1"/>
                <w:wAfter w:w="15" w:type="dxa"/>
                <w:trHeight w:val="303"/>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45</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 xml:space="preserve">ΧΕΙΡΟΠΕΤΣΕΤΑ στρογγυλή 500 </w:t>
                  </w:r>
                  <w:proofErr w:type="spellStart"/>
                  <w:r w:rsidRPr="006E0BD7">
                    <w:rPr>
                      <w:rFonts w:ascii="Calibri" w:hAnsi="Calibri" w:cs="Calibri"/>
                      <w:color w:val="000000"/>
                      <w:sz w:val="16"/>
                      <w:szCs w:val="16"/>
                    </w:rPr>
                    <w:t>γρ</w:t>
                  </w:r>
                  <w:proofErr w:type="spellEnd"/>
                  <w:r w:rsidRPr="006E0BD7">
                    <w:rPr>
                      <w:rFonts w:ascii="Calibri" w:hAnsi="Calibri" w:cs="Calibri"/>
                      <w:color w:val="000000"/>
                      <w:sz w:val="16"/>
                      <w:szCs w:val="16"/>
                    </w:rPr>
                    <w:t xml:space="preserve">. σε </w:t>
                  </w:r>
                  <w:proofErr w:type="spellStart"/>
                  <w:r w:rsidRPr="006E0BD7">
                    <w:rPr>
                      <w:rFonts w:ascii="Calibri" w:hAnsi="Calibri" w:cs="Calibri"/>
                      <w:color w:val="000000"/>
                      <w:sz w:val="16"/>
                      <w:szCs w:val="16"/>
                    </w:rPr>
                    <w:t>συσκ</w:t>
                  </w:r>
                  <w:proofErr w:type="spellEnd"/>
                  <w:r w:rsidRPr="006E0BD7">
                    <w:rPr>
                      <w:rFonts w:ascii="Calibri" w:hAnsi="Calibri" w:cs="Calibri"/>
                      <w:color w:val="000000"/>
                      <w:sz w:val="16"/>
                      <w:szCs w:val="16"/>
                    </w:rPr>
                    <w:t xml:space="preserve">. των 12 </w:t>
                  </w:r>
                  <w:proofErr w:type="spellStart"/>
                  <w:r w:rsidRPr="006E0BD7">
                    <w:rPr>
                      <w:rFonts w:ascii="Calibri" w:hAnsi="Calibri" w:cs="Calibri"/>
                      <w:color w:val="000000"/>
                      <w:sz w:val="16"/>
                      <w:szCs w:val="16"/>
                    </w:rPr>
                    <w:t>τμχ</w:t>
                  </w:r>
                  <w:proofErr w:type="spellEnd"/>
                  <w:r w:rsidRPr="006E0BD7">
                    <w:rPr>
                      <w:rFonts w:ascii="Calibri" w:hAnsi="Calibri" w:cs="Calibri"/>
                      <w:color w:val="000000"/>
                      <w:sz w:val="16"/>
                      <w:szCs w:val="16"/>
                    </w:rPr>
                    <w:t xml:space="preserve">. </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12</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14,17</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170,04</w:t>
                  </w:r>
                </w:p>
              </w:tc>
            </w:tr>
            <w:tr w:rsidR="002232E4" w:rsidRPr="006E0BD7" w:rsidTr="0046725A">
              <w:trPr>
                <w:gridAfter w:val="1"/>
                <w:wAfter w:w="15" w:type="dxa"/>
                <w:trHeight w:val="26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46</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ΧΛΩΡΙΝΗ ΠΑΧΥΡΕΥΣΤΗ 4 ΛΙΤΡΩΝ</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18</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3,23</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58,14</w:t>
                  </w:r>
                </w:p>
              </w:tc>
            </w:tr>
            <w:tr w:rsidR="002232E4" w:rsidRPr="006E0BD7" w:rsidTr="0046725A">
              <w:trPr>
                <w:gridAfter w:val="1"/>
                <w:wAfter w:w="15" w:type="dxa"/>
                <w:trHeight w:val="269"/>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47</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ΧΛΩΡΙΝΗ 2 ΛΙΤΡΩΝ ΚΛΑΣΙΚΗ</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12</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1,09</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13,08</w:t>
                  </w:r>
                </w:p>
              </w:tc>
            </w:tr>
            <w:tr w:rsidR="002232E4" w:rsidRPr="006E0BD7" w:rsidTr="0046725A">
              <w:trPr>
                <w:gridAfter w:val="1"/>
                <w:wAfter w:w="15" w:type="dxa"/>
                <w:trHeight w:val="259"/>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48</w:t>
                  </w:r>
                </w:p>
              </w:tc>
              <w:tc>
                <w:tcPr>
                  <w:tcW w:w="4920" w:type="dxa"/>
                  <w:tcBorders>
                    <w:top w:val="nil"/>
                    <w:left w:val="nil"/>
                    <w:bottom w:val="single" w:sz="8" w:space="0" w:color="auto"/>
                    <w:right w:val="nil"/>
                  </w:tcBorders>
                  <w:shd w:val="clear" w:color="000000" w:fill="FFFFFF"/>
                  <w:vAlign w:val="center"/>
                  <w:hideMark/>
                </w:tcPr>
                <w:p w:rsidR="002232E4" w:rsidRPr="006E0BD7" w:rsidRDefault="002232E4" w:rsidP="003628F3">
                  <w:pPr>
                    <w:rPr>
                      <w:rFonts w:ascii="Calibri" w:hAnsi="Calibri" w:cs="Calibri"/>
                      <w:color w:val="000000"/>
                      <w:sz w:val="16"/>
                      <w:szCs w:val="16"/>
                    </w:rPr>
                  </w:pPr>
                  <w:r w:rsidRPr="006E0BD7">
                    <w:rPr>
                      <w:rFonts w:ascii="Calibri" w:hAnsi="Calibri" w:cs="Calibri"/>
                      <w:color w:val="000000"/>
                      <w:sz w:val="16"/>
                      <w:szCs w:val="16"/>
                    </w:rPr>
                    <w:t>ΧΛΩΡΙΝΗ ΠΑΧΥΡΕΥΣΤΗ 1250 ml</w:t>
                  </w:r>
                </w:p>
              </w:tc>
              <w:tc>
                <w:tcPr>
                  <w:tcW w:w="1000" w:type="dxa"/>
                  <w:tcBorders>
                    <w:top w:val="nil"/>
                    <w:left w:val="single" w:sz="8" w:space="0" w:color="auto"/>
                    <w:bottom w:val="single" w:sz="8" w:space="0" w:color="auto"/>
                    <w:right w:val="nil"/>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10</w:t>
                  </w:r>
                </w:p>
              </w:tc>
              <w:tc>
                <w:tcPr>
                  <w:tcW w:w="236" w:type="dxa"/>
                  <w:tcBorders>
                    <w:top w:val="nil"/>
                    <w:left w:val="nil"/>
                    <w:bottom w:val="single" w:sz="8" w:space="0" w:color="auto"/>
                    <w:right w:val="single" w:sz="4"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1,40</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color w:val="000000"/>
                      <w:sz w:val="16"/>
                      <w:szCs w:val="16"/>
                    </w:rPr>
                  </w:pPr>
                  <w:r w:rsidRPr="006E0BD7">
                    <w:rPr>
                      <w:rFonts w:ascii="Calibri" w:hAnsi="Calibri" w:cs="Calibri"/>
                      <w:color w:val="000000"/>
                      <w:sz w:val="16"/>
                      <w:szCs w:val="16"/>
                    </w:rPr>
                    <w:t>14,00</w:t>
                  </w:r>
                </w:p>
              </w:tc>
            </w:tr>
            <w:tr w:rsidR="002232E4" w:rsidRPr="006E0BD7" w:rsidTr="0046725A">
              <w:trPr>
                <w:gridAfter w:val="1"/>
                <w:wAfter w:w="15" w:type="dxa"/>
                <w:trHeight w:val="405"/>
              </w:trPr>
              <w:tc>
                <w:tcPr>
                  <w:tcW w:w="58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p>
              </w:tc>
              <w:tc>
                <w:tcPr>
                  <w:tcW w:w="492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r w:rsidRPr="006E0BD7">
                    <w:rPr>
                      <w:rFonts w:ascii="Calibri" w:hAnsi="Calibri" w:cs="Calibri"/>
                      <w:color w:val="000000"/>
                      <w:sz w:val="22"/>
                      <w:szCs w:val="22"/>
                    </w:rPr>
                    <w:t> </w:t>
                  </w:r>
                </w:p>
              </w:tc>
              <w:tc>
                <w:tcPr>
                  <w:tcW w:w="100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r w:rsidRPr="006E0BD7">
                    <w:rPr>
                      <w:rFonts w:ascii="Calibri" w:hAnsi="Calibri" w:cs="Calibri"/>
                      <w:color w:val="000000"/>
                      <w:sz w:val="22"/>
                      <w:szCs w:val="22"/>
                    </w:rPr>
                    <w:t> </w:t>
                  </w:r>
                </w:p>
              </w:tc>
              <w:tc>
                <w:tcPr>
                  <w:tcW w:w="236" w:type="dxa"/>
                  <w:vMerge w:val="restart"/>
                  <w:tcBorders>
                    <w:top w:val="nil"/>
                    <w:left w:val="nil"/>
                    <w:right w:val="single" w:sz="4" w:space="0" w:color="auto"/>
                  </w:tcBorders>
                  <w:shd w:val="clear" w:color="auto" w:fill="auto"/>
                  <w:vAlign w:val="center"/>
                  <w:hideMark/>
                </w:tcPr>
                <w:p w:rsidR="002232E4" w:rsidRPr="006E0BD7" w:rsidRDefault="002232E4" w:rsidP="003628F3">
                  <w:pPr>
                    <w:jc w:val="center"/>
                    <w:rPr>
                      <w:rFonts w:ascii="Calibri" w:hAnsi="Calibri" w:cs="Calibri"/>
                      <w:b/>
                      <w:bCs/>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 xml:space="preserve">ΚΑΘΑΡΟ </w:t>
                  </w:r>
                </w:p>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ΠΟΣΟ</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2.217,36 €</w:t>
                  </w:r>
                </w:p>
              </w:tc>
            </w:tr>
            <w:tr w:rsidR="002232E4" w:rsidRPr="006E0BD7" w:rsidTr="0046725A">
              <w:trPr>
                <w:gridAfter w:val="1"/>
                <w:wAfter w:w="15" w:type="dxa"/>
                <w:trHeight w:val="269"/>
              </w:trPr>
              <w:tc>
                <w:tcPr>
                  <w:tcW w:w="58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p>
              </w:tc>
              <w:tc>
                <w:tcPr>
                  <w:tcW w:w="492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p>
              </w:tc>
              <w:tc>
                <w:tcPr>
                  <w:tcW w:w="236" w:type="dxa"/>
                  <w:vMerge/>
                  <w:tcBorders>
                    <w:left w:val="nil"/>
                    <w:right w:val="single" w:sz="4" w:space="0" w:color="auto"/>
                  </w:tcBorders>
                  <w:shd w:val="clear" w:color="auto" w:fill="auto"/>
                  <w:vAlign w:val="center"/>
                  <w:hideMark/>
                </w:tcPr>
                <w:p w:rsidR="002232E4" w:rsidRPr="006E0BD7" w:rsidRDefault="002232E4" w:rsidP="003628F3">
                  <w:pPr>
                    <w:jc w:val="center"/>
                    <w:rPr>
                      <w:rFonts w:ascii="Calibri" w:hAnsi="Calibri" w:cs="Calibri"/>
                      <w:b/>
                      <w:bCs/>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ΦΠΑ 24%</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532,17 €</w:t>
                  </w:r>
                </w:p>
              </w:tc>
            </w:tr>
            <w:tr w:rsidR="002232E4" w:rsidRPr="006E0BD7" w:rsidTr="0046725A">
              <w:trPr>
                <w:gridAfter w:val="1"/>
                <w:wAfter w:w="15" w:type="dxa"/>
                <w:trHeight w:val="259"/>
              </w:trPr>
              <w:tc>
                <w:tcPr>
                  <w:tcW w:w="58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p>
              </w:tc>
              <w:tc>
                <w:tcPr>
                  <w:tcW w:w="492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2232E4" w:rsidRPr="006E0BD7" w:rsidRDefault="002232E4" w:rsidP="003628F3">
                  <w:pPr>
                    <w:rPr>
                      <w:rFonts w:ascii="Calibri" w:hAnsi="Calibri" w:cs="Calibri"/>
                      <w:color w:val="000000"/>
                      <w:sz w:val="22"/>
                      <w:szCs w:val="22"/>
                    </w:rPr>
                  </w:pPr>
                </w:p>
              </w:tc>
              <w:tc>
                <w:tcPr>
                  <w:tcW w:w="236" w:type="dxa"/>
                  <w:vMerge/>
                  <w:tcBorders>
                    <w:left w:val="nil"/>
                    <w:bottom w:val="nil"/>
                    <w:right w:val="single" w:sz="4" w:space="0" w:color="auto"/>
                  </w:tcBorders>
                  <w:shd w:val="clear" w:color="auto" w:fill="auto"/>
                  <w:vAlign w:val="center"/>
                  <w:hideMark/>
                </w:tcPr>
                <w:p w:rsidR="002232E4" w:rsidRPr="006E0BD7" w:rsidRDefault="002232E4" w:rsidP="003628F3">
                  <w:pPr>
                    <w:jc w:val="center"/>
                    <w:rPr>
                      <w:rFonts w:ascii="Calibri" w:hAnsi="Calibri" w:cs="Calibri"/>
                      <w:b/>
                      <w:bCs/>
                      <w:color w:val="000000"/>
                      <w:sz w:val="16"/>
                      <w:szCs w:val="16"/>
                    </w:rPr>
                  </w:pPr>
                </w:p>
              </w:tc>
              <w:tc>
                <w:tcPr>
                  <w:tcW w:w="910" w:type="dxa"/>
                  <w:tcBorders>
                    <w:top w:val="nil"/>
                    <w:left w:val="single" w:sz="4" w:space="0" w:color="auto"/>
                    <w:bottom w:val="single" w:sz="8" w:space="0" w:color="auto"/>
                    <w:right w:val="nil"/>
                  </w:tcBorders>
                  <w:shd w:val="clear" w:color="auto" w:fill="auto"/>
                  <w:vAlign w:val="center"/>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ΣΥΝΟΛΟ</w:t>
                  </w:r>
                </w:p>
              </w:tc>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32E4" w:rsidRPr="006E0BD7" w:rsidRDefault="002232E4" w:rsidP="003628F3">
                  <w:pPr>
                    <w:jc w:val="center"/>
                    <w:rPr>
                      <w:rFonts w:ascii="Calibri" w:hAnsi="Calibri" w:cs="Calibri"/>
                      <w:b/>
                      <w:bCs/>
                      <w:color w:val="000000"/>
                      <w:sz w:val="16"/>
                      <w:szCs w:val="16"/>
                    </w:rPr>
                  </w:pPr>
                  <w:r w:rsidRPr="006E0BD7">
                    <w:rPr>
                      <w:rFonts w:ascii="Calibri" w:hAnsi="Calibri" w:cs="Calibri"/>
                      <w:b/>
                      <w:bCs/>
                      <w:color w:val="000000"/>
                      <w:sz w:val="16"/>
                      <w:szCs w:val="16"/>
                    </w:rPr>
                    <w:t>2.749,53 €</w:t>
                  </w:r>
                </w:p>
              </w:tc>
            </w:tr>
          </w:tbl>
          <w:p w:rsidR="00107B2A" w:rsidRPr="00107B2A" w:rsidRDefault="00107B2A" w:rsidP="00107B2A">
            <w:pPr>
              <w:rPr>
                <w:rFonts w:asciiTheme="minorHAnsi" w:hAnsiTheme="minorHAnsi" w:cs="Arial Greek"/>
                <w:b/>
                <w:bCs/>
                <w:sz w:val="16"/>
                <w:szCs w:val="16"/>
              </w:rPr>
            </w:pPr>
          </w:p>
          <w:p w:rsidR="00107B2A" w:rsidRPr="00107B2A" w:rsidRDefault="00107B2A" w:rsidP="00107B2A">
            <w:pPr>
              <w:rPr>
                <w:rFonts w:asciiTheme="minorHAnsi" w:hAnsiTheme="minorHAnsi"/>
                <w:b/>
                <w:bCs/>
                <w:color w:val="000000"/>
                <w:sz w:val="16"/>
                <w:szCs w:val="16"/>
              </w:rPr>
            </w:pPr>
          </w:p>
          <w:p w:rsidR="002232E4" w:rsidRPr="002232E4" w:rsidRDefault="004E3364" w:rsidP="002232E4">
            <w:pPr>
              <w:rPr>
                <w:rFonts w:asciiTheme="minorHAnsi" w:hAnsiTheme="minorHAnsi"/>
                <w:b/>
                <w:bCs/>
                <w:color w:val="000000"/>
                <w:sz w:val="16"/>
                <w:szCs w:val="16"/>
              </w:rPr>
            </w:pPr>
            <w:r>
              <w:rPr>
                <w:rFonts w:asciiTheme="minorHAnsi" w:hAnsiTheme="minorHAnsi"/>
                <w:b/>
                <w:bCs/>
                <w:color w:val="000000"/>
                <w:sz w:val="16"/>
                <w:szCs w:val="16"/>
              </w:rPr>
              <w:t>Β3)</w:t>
            </w:r>
            <w:r w:rsidR="002232E4" w:rsidRPr="002232E4">
              <w:rPr>
                <w:rFonts w:asciiTheme="minorHAnsi" w:hAnsiTheme="minorHAnsi"/>
                <w:b/>
                <w:bCs/>
                <w:color w:val="000000"/>
                <w:sz w:val="16"/>
                <w:szCs w:val="16"/>
              </w:rPr>
              <w:t>. ΠΡΟΜΗΘΕΙΑ ΕΙΔΩΝ ΚΑΘΑΡΙΟΤΗΤΑΣ ΚΑΙ ΕΥΠΡΕΠΙΣΜΟΥ ΠΑΙΔΙΚΟΥ ΣΤΑΘΜΟΥ ΠΑΛΑΙ-</w:t>
            </w:r>
          </w:p>
          <w:p w:rsidR="00107B2A" w:rsidRPr="00BB7171" w:rsidRDefault="002232E4" w:rsidP="002232E4">
            <w:pPr>
              <w:rPr>
                <w:rFonts w:asciiTheme="minorHAnsi" w:hAnsiTheme="minorHAnsi" w:cs="Arial Greek"/>
                <w:b/>
                <w:bCs/>
                <w:sz w:val="16"/>
                <w:szCs w:val="16"/>
              </w:rPr>
            </w:pPr>
            <w:r w:rsidRPr="002232E4">
              <w:rPr>
                <w:rFonts w:asciiTheme="minorHAnsi" w:hAnsiTheme="minorHAnsi"/>
                <w:b/>
                <w:bCs/>
                <w:color w:val="000000"/>
                <w:sz w:val="16"/>
                <w:szCs w:val="16"/>
              </w:rPr>
              <w:t xml:space="preserve">ΚΑΣΤΡΟΥ  </w:t>
            </w:r>
            <w:r w:rsidRPr="002232E4">
              <w:rPr>
                <w:rFonts w:asciiTheme="minorHAnsi" w:hAnsiTheme="minorHAnsi"/>
                <w:b/>
                <w:bCs/>
                <w:color w:val="000000"/>
                <w:sz w:val="16"/>
                <w:szCs w:val="16"/>
                <w:u w:val="single"/>
              </w:rPr>
              <w:t>Κ.Α.15-6634.003</w:t>
            </w:r>
            <w:r w:rsidRPr="002232E4">
              <w:rPr>
                <w:rFonts w:asciiTheme="minorHAnsi" w:hAnsiTheme="minorHAnsi"/>
                <w:b/>
                <w:bCs/>
                <w:color w:val="000000"/>
                <w:sz w:val="16"/>
                <w:szCs w:val="16"/>
              </w:rPr>
              <w:t xml:space="preserve">  (ΕΝΔΕΙΚΤΙΚΟΣ ΠΡ/ΣΜΟΣ 798,82 €)</w:t>
            </w:r>
          </w:p>
          <w:p w:rsidR="00107B2A" w:rsidRPr="00107B2A" w:rsidRDefault="00107B2A" w:rsidP="00107B2A">
            <w:pPr>
              <w:tabs>
                <w:tab w:val="left" w:pos="6045"/>
              </w:tabs>
              <w:rPr>
                <w:rFonts w:asciiTheme="minorHAnsi" w:hAnsiTheme="minorHAnsi"/>
                <w:sz w:val="16"/>
                <w:szCs w:val="16"/>
              </w:rPr>
            </w:pPr>
          </w:p>
          <w:tbl>
            <w:tblPr>
              <w:tblW w:w="8735" w:type="dxa"/>
              <w:tblInd w:w="93" w:type="dxa"/>
              <w:tblLook w:val="04A0" w:firstRow="1" w:lastRow="0" w:firstColumn="1" w:lastColumn="0" w:noHBand="0" w:noVBand="1"/>
            </w:tblPr>
            <w:tblGrid>
              <w:gridCol w:w="640"/>
              <w:gridCol w:w="4976"/>
              <w:gridCol w:w="992"/>
              <w:gridCol w:w="851"/>
              <w:gridCol w:w="1276"/>
            </w:tblGrid>
            <w:tr w:rsidR="002232E4" w:rsidRPr="003E70D4" w:rsidTr="0046725A">
              <w:trPr>
                <w:trHeight w:val="315"/>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rPr>
                      <w:rFonts w:ascii="Calibri" w:hAnsi="Calibri" w:cs="Calibri"/>
                      <w:b/>
                      <w:bCs/>
                      <w:color w:val="000000"/>
                      <w:sz w:val="16"/>
                      <w:szCs w:val="16"/>
                    </w:rPr>
                  </w:pPr>
                  <w:r w:rsidRPr="003E70D4">
                    <w:rPr>
                      <w:rFonts w:ascii="Calibri" w:hAnsi="Calibri" w:cs="Calibri"/>
                      <w:b/>
                      <w:bCs/>
                      <w:color w:val="000000"/>
                      <w:sz w:val="16"/>
                      <w:szCs w:val="16"/>
                    </w:rPr>
                    <w:t>Α/Α</w:t>
                  </w:r>
                </w:p>
              </w:tc>
              <w:tc>
                <w:tcPr>
                  <w:tcW w:w="4976" w:type="dxa"/>
                  <w:tcBorders>
                    <w:top w:val="single" w:sz="8" w:space="0" w:color="auto"/>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 xml:space="preserve">ΕΙΔΟΣ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ΠΟΣΟΤΗΤΑ</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ΤΙΜΗ</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2232E4" w:rsidRPr="003E70D4" w:rsidRDefault="0046725A" w:rsidP="003628F3">
                  <w:pPr>
                    <w:jc w:val="center"/>
                    <w:rPr>
                      <w:rFonts w:ascii="Calibri" w:hAnsi="Calibri" w:cs="Calibri"/>
                      <w:b/>
                      <w:bCs/>
                      <w:color w:val="000000"/>
                      <w:sz w:val="16"/>
                      <w:szCs w:val="16"/>
                    </w:rPr>
                  </w:pPr>
                  <w:r w:rsidRPr="0046725A">
                    <w:rPr>
                      <w:rFonts w:ascii="Calibri" w:hAnsi="Calibri" w:cs="Calibri"/>
                      <w:b/>
                      <w:bCs/>
                      <w:color w:val="000000"/>
                      <w:sz w:val="16"/>
                      <w:szCs w:val="16"/>
                    </w:rPr>
                    <w:t>ΚΟΣΤΟΣ     2019</w:t>
                  </w:r>
                </w:p>
              </w:tc>
            </w:tr>
            <w:tr w:rsidR="002232E4" w:rsidRPr="003E70D4" w:rsidTr="0046725A">
              <w:trPr>
                <w:trHeight w:val="211"/>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w:t>
                  </w:r>
                </w:p>
              </w:tc>
              <w:tc>
                <w:tcPr>
                  <w:tcW w:w="4976" w:type="dxa"/>
                  <w:tcBorders>
                    <w:top w:val="nil"/>
                    <w:left w:val="nil"/>
                    <w:bottom w:val="single" w:sz="8" w:space="0" w:color="auto"/>
                    <w:right w:val="single" w:sz="8" w:space="0" w:color="auto"/>
                  </w:tcBorders>
                  <w:shd w:val="clear" w:color="auto" w:fill="auto"/>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WC ΜΠΛΟΚ ΑΡΩΜΑΤΙΚΟ</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0,31</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1,55</w:t>
                  </w:r>
                </w:p>
              </w:tc>
            </w:tr>
            <w:tr w:rsidR="002232E4" w:rsidRPr="003E70D4" w:rsidTr="0046725A">
              <w:trPr>
                <w:trHeight w:val="257"/>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ΑΠΟΛΥΜΑΝΤΙΚΟ ΠΑΓΚΩΝ ΤΥΠΟΥ </w:t>
                  </w:r>
                  <w:proofErr w:type="spellStart"/>
                  <w:r w:rsidRPr="003E70D4">
                    <w:rPr>
                      <w:rFonts w:ascii="Calibri" w:hAnsi="Calibri" w:cs="Calibri"/>
                      <w:color w:val="000000"/>
                      <w:sz w:val="16"/>
                      <w:szCs w:val="16"/>
                    </w:rPr>
                    <w:t>dettol</w:t>
                  </w:r>
                  <w:proofErr w:type="spellEnd"/>
                  <w:r w:rsidRPr="003E70D4">
                    <w:rPr>
                      <w:rFonts w:ascii="Calibri" w:hAnsi="Calibri" w:cs="Calibri"/>
                      <w:color w:val="000000"/>
                      <w:sz w:val="16"/>
                      <w:szCs w:val="16"/>
                    </w:rPr>
                    <w:t xml:space="preserve"> 750 ml  </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3,13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18,78</w:t>
                  </w:r>
                </w:p>
              </w:tc>
            </w:tr>
            <w:tr w:rsidR="002232E4" w:rsidRPr="003E70D4" w:rsidTr="0046725A">
              <w:trPr>
                <w:trHeight w:val="27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4976" w:type="dxa"/>
                  <w:tcBorders>
                    <w:top w:val="nil"/>
                    <w:left w:val="nil"/>
                    <w:bottom w:val="single" w:sz="8" w:space="0" w:color="auto"/>
                    <w:right w:val="single" w:sz="8" w:space="0" w:color="auto"/>
                  </w:tcBorders>
                  <w:shd w:val="clear" w:color="auto" w:fill="auto"/>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ΑΠΟΛΥΜΑΝΤΙΚΟ ΤΖΕΛ ΤΟΥΑΛΕΤΑΣ (Παπί) </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0,95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3,80</w:t>
                  </w:r>
                </w:p>
              </w:tc>
            </w:tr>
            <w:tr w:rsidR="002232E4" w:rsidRPr="003E70D4" w:rsidTr="0046725A">
              <w:trPr>
                <w:trHeight w:val="251"/>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ΑΠΟΛΥΜΑΝΤΙΚΟ ΧΕΡΙΩΝ ΤΥΠΟΥ </w:t>
                  </w:r>
                  <w:proofErr w:type="spellStart"/>
                  <w:r w:rsidRPr="003E70D4">
                    <w:rPr>
                      <w:rFonts w:ascii="Calibri" w:hAnsi="Calibri" w:cs="Calibri"/>
                      <w:color w:val="000000"/>
                      <w:sz w:val="16"/>
                      <w:szCs w:val="16"/>
                    </w:rPr>
                    <w:t>dettol</w:t>
                  </w:r>
                  <w:proofErr w:type="spellEnd"/>
                  <w:r w:rsidRPr="003E70D4">
                    <w:rPr>
                      <w:rFonts w:ascii="Calibri" w:hAnsi="Calibri" w:cs="Calibri"/>
                      <w:color w:val="000000"/>
                      <w:sz w:val="16"/>
                      <w:szCs w:val="16"/>
                    </w:rPr>
                    <w:t xml:space="preserve"> 300 ml  </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2,05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8,20</w:t>
                  </w:r>
                </w:p>
              </w:tc>
            </w:tr>
            <w:tr w:rsidR="002232E4" w:rsidRPr="003E70D4" w:rsidTr="0046725A">
              <w:trPr>
                <w:trHeight w:val="269"/>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ΑΠΟΡΡΥΠΑΝΤΙΚΟ ΠΛ.ΠΙΑΤΩΝ 4 ΛΙΤΡΑ</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7,78</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23,34</w:t>
                  </w:r>
                </w:p>
              </w:tc>
            </w:tr>
            <w:tr w:rsidR="002232E4" w:rsidRPr="003E70D4" w:rsidTr="0046725A">
              <w:trPr>
                <w:trHeight w:val="273"/>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6</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ΑΠΟΡΡΥΠΑΝΤΙΚΟ ΠΛ.ΡΟΥΧΩΝ 3  ΛΙΤΡΑ</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5,15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15,45</w:t>
                  </w:r>
                </w:p>
              </w:tc>
            </w:tr>
            <w:tr w:rsidR="002232E4" w:rsidRPr="003E70D4" w:rsidTr="0046725A">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7</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ΓΑΝΤΙΑ ΜΙΑΣ ΧΡΗΣΗΣ, ΑΣΠΡΑ, S.M,L ,100 ΤΕΜ</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10</w:t>
                  </w:r>
                </w:p>
              </w:tc>
              <w:tc>
                <w:tcPr>
                  <w:tcW w:w="851" w:type="dxa"/>
                  <w:tcBorders>
                    <w:top w:val="nil"/>
                    <w:left w:val="nil"/>
                    <w:bottom w:val="single" w:sz="8" w:space="0" w:color="auto"/>
                    <w:right w:val="single" w:sz="8" w:space="0" w:color="auto"/>
                  </w:tcBorders>
                  <w:shd w:val="clear" w:color="auto" w:fill="auto"/>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4,17</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41,70</w:t>
                  </w:r>
                </w:p>
              </w:tc>
            </w:tr>
            <w:tr w:rsidR="002232E4" w:rsidRPr="003E70D4" w:rsidTr="0046725A">
              <w:trPr>
                <w:trHeight w:val="197"/>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8</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ΓΥΑΛΙΣΤΙΚΟ ΠΛΥΝΤ.ΠΙΑΤΩΝ 4 ΛΙΤΡ</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7,96</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15,92</w:t>
                  </w:r>
                </w:p>
              </w:tc>
            </w:tr>
            <w:tr w:rsidR="002232E4" w:rsidRPr="003E70D4" w:rsidTr="0046725A">
              <w:trPr>
                <w:trHeight w:val="271"/>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9</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ΚΑΘΑΡΙΣΤΙΚΟ ΑΛΑΤΩΝ ΤΥΠΟΥ ΒΙΑΚΑΛ 500ml</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1,83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7,32</w:t>
                  </w:r>
                </w:p>
              </w:tc>
            </w:tr>
            <w:tr w:rsidR="002232E4" w:rsidRPr="003E70D4" w:rsidTr="0046725A">
              <w:trPr>
                <w:trHeight w:val="281"/>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10</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ΚΟΝΤΑΡΙ ΑΛΟΥΜΙΝΙΟΥ ΕΠΑΓΓΕΛΜΑΤΙΚΗΣ ΣΦΟΥΓΓΑΡΙΣΤΡΑΣ</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3,25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6,50</w:t>
                  </w:r>
                </w:p>
              </w:tc>
            </w:tr>
            <w:tr w:rsidR="002232E4" w:rsidRPr="003E70D4" w:rsidTr="0046725A">
              <w:trPr>
                <w:trHeight w:val="251"/>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11</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ΚΟΝΤΑΡΙ ΣΚΟΥΠΑΣ ΜΕΤΑΛΛΙΚΟ ΜΕ ΠΛΑΣΤΙΚΗ ΕΠΕΝΔΥΣΗ ΚΑΙ ΒΙΔΩΜΑ</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0,75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3,75</w:t>
                  </w:r>
                </w:p>
              </w:tc>
            </w:tr>
            <w:tr w:rsidR="002232E4" w:rsidRPr="003E70D4" w:rsidTr="0046725A">
              <w:trPr>
                <w:trHeight w:val="257"/>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12</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ΚΟΥΒΑΣ 31lt ΜΕ ΠΡΕΣΑ ΚΑΙ ΡΟΔΑΚΙΑ </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57,33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57,33</w:t>
                  </w:r>
                </w:p>
              </w:tc>
            </w:tr>
            <w:tr w:rsidR="002232E4" w:rsidRPr="003E70D4" w:rsidTr="0046725A">
              <w:trPr>
                <w:trHeight w:val="259"/>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13</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ΚΟΥΒΑΣ ΟΒΑΛ+ΣΤΙΦΤΗΣ ΚΟΜΠΛΕ ΠΛΑΣΤΙΚΟΣ 15lt</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3,04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3,04</w:t>
                  </w:r>
                </w:p>
              </w:tc>
            </w:tr>
            <w:tr w:rsidR="002232E4" w:rsidRPr="003E70D4" w:rsidTr="0046725A">
              <w:trPr>
                <w:trHeight w:val="277"/>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14</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ΚΟΥΛΟΥΡΑ ΒΕΝΤΕΞ 0,27χ3μ </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8</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1,96</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15,68</w:t>
                  </w:r>
                </w:p>
              </w:tc>
            </w:tr>
            <w:tr w:rsidR="002232E4" w:rsidRPr="003E70D4" w:rsidTr="00635F04">
              <w:trPr>
                <w:trHeight w:val="253"/>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15</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ΚΡΕΜΟΣΑΠΟΥΝΟ 4 ΛΙΤ</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3,23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9,69</w:t>
                  </w:r>
                </w:p>
              </w:tc>
            </w:tr>
            <w:tr w:rsidR="002232E4" w:rsidRPr="003E70D4" w:rsidTr="00635F04">
              <w:trPr>
                <w:trHeight w:val="257"/>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16</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ΚΡΕΜΟΣΑΠΟΥΝΟ ME ΑΝΤΛΙΑ 300ΜL</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1,05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4,20</w:t>
                  </w:r>
                </w:p>
              </w:tc>
            </w:tr>
            <w:tr w:rsidR="002232E4" w:rsidRPr="003E70D4" w:rsidTr="00635F04">
              <w:trPr>
                <w:trHeight w:val="27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17</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ΜΑΛΑΚΤΙΚΟ ΠΛ.ΡΟΥΧΩΝ 4  ΛΙΤΡΑ</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3,74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7,48</w:t>
                  </w:r>
                </w:p>
              </w:tc>
            </w:tr>
            <w:tr w:rsidR="002232E4" w:rsidRPr="003E70D4" w:rsidTr="00635F04">
              <w:trPr>
                <w:trHeight w:val="26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18</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ΜΩΡΟΜΑΝΤΗΛΑ 72τεμ</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1,35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54,00</w:t>
                  </w:r>
                </w:p>
              </w:tc>
            </w:tr>
            <w:tr w:rsidR="002232E4" w:rsidRPr="003E70D4" w:rsidTr="0046725A">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19</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ΟΙΝΟΠΝΕΥΜΑ ΜΠΛΕ 430ml</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1,00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4,00</w:t>
                  </w:r>
                </w:p>
              </w:tc>
            </w:tr>
            <w:tr w:rsidR="002232E4" w:rsidRPr="003E70D4" w:rsidTr="00635F04">
              <w:trPr>
                <w:trHeight w:val="344"/>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20</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ΣΑΚΟΙ ΑΠΟΡΡΙΜΜΑΤΩΝ ΧΥΜΑ,(60Χ80,70Χ100,80Χ110,95Χ115) (Κιλά)</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8</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1,32</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10,56</w:t>
                  </w:r>
                </w:p>
              </w:tc>
            </w:tr>
            <w:tr w:rsidR="002232E4" w:rsidRPr="003E70D4" w:rsidTr="00635F04">
              <w:trPr>
                <w:trHeight w:val="26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21</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ΣΑΚΟΥΛΑΚΙ ΡΟΛΟ 52χ75 ΚΟΡΔΟΝΙ.(10 </w:t>
                  </w:r>
                  <w:proofErr w:type="spellStart"/>
                  <w:r w:rsidRPr="003E70D4">
                    <w:rPr>
                      <w:rFonts w:ascii="Calibri" w:hAnsi="Calibri" w:cs="Calibri"/>
                      <w:color w:val="000000"/>
                      <w:sz w:val="16"/>
                      <w:szCs w:val="16"/>
                    </w:rPr>
                    <w:t>σακ</w:t>
                  </w:r>
                  <w:proofErr w:type="spellEnd"/>
                  <w:r w:rsidRPr="003E70D4">
                    <w:rPr>
                      <w:rFonts w:ascii="Calibri" w:hAnsi="Calibri" w:cs="Calibri"/>
                      <w:color w:val="000000"/>
                      <w:sz w:val="16"/>
                      <w:szCs w:val="16"/>
                    </w:rPr>
                    <w:t>./ρολό)</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0,84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25,20</w:t>
                  </w:r>
                </w:p>
              </w:tc>
            </w:tr>
            <w:tr w:rsidR="002232E4" w:rsidRPr="003E70D4" w:rsidTr="00635F04">
              <w:trPr>
                <w:trHeight w:val="269"/>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22</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ΣΑΚΟΥΛΑΚΙ ΤΟΥΑΛΕΤΑΣ 45Χ50, ΡΟΛΟ 50τεμ.</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0,82</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32,80</w:t>
                  </w:r>
                </w:p>
              </w:tc>
            </w:tr>
            <w:tr w:rsidR="002232E4" w:rsidRPr="003E70D4" w:rsidTr="00635F04">
              <w:trPr>
                <w:trHeight w:val="264"/>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23</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ΣΚΟΥΠΑ ΔΙΠΛΗ ΒΙΔΩΤΗ ΧΩΡΙΣ ΚΟΝΤΑΡΙ</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1,10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3,30</w:t>
                  </w:r>
                </w:p>
              </w:tc>
            </w:tr>
            <w:tr w:rsidR="002232E4" w:rsidRPr="003E70D4" w:rsidTr="00635F04">
              <w:trPr>
                <w:trHeight w:val="264"/>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lastRenderedPageBreak/>
                    <w:t>24</w:t>
                  </w:r>
                </w:p>
              </w:tc>
              <w:tc>
                <w:tcPr>
                  <w:tcW w:w="4976" w:type="dxa"/>
                  <w:tcBorders>
                    <w:top w:val="single" w:sz="8" w:space="0" w:color="auto"/>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ΣΚΟΥΠΑ ΜΟΝΗ ΑΠΛΗ ΒΙΔΩΤΗ ΧΩΡΙΣ ΚΟΝΤΑΡΙ</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0,77</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2,31</w:t>
                  </w:r>
                </w:p>
              </w:tc>
            </w:tr>
            <w:tr w:rsidR="002232E4" w:rsidRPr="003E70D4" w:rsidTr="00635F04">
              <w:trPr>
                <w:trHeight w:val="282"/>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25</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ΣΠΟΓΓΟΙ ΚΟΥΖΙΝΑΣ 05 ΜΕΓΑΛΑ</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7</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0,22</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1,54</w:t>
                  </w:r>
                </w:p>
              </w:tc>
            </w:tr>
            <w:tr w:rsidR="002232E4" w:rsidRPr="003E70D4" w:rsidTr="00635F04">
              <w:trPr>
                <w:trHeight w:val="272"/>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26</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ΣΥΡΜΑΤΑΚΙΑ ΚΟΥΖΙΝΑΣ ΜΕΤΑΛΛΙΚΑ</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0,24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1,20</w:t>
                  </w:r>
                </w:p>
              </w:tc>
            </w:tr>
            <w:tr w:rsidR="002232E4" w:rsidRPr="003E70D4" w:rsidTr="0046725A">
              <w:trPr>
                <w:trHeight w:val="289"/>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27</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ΣΦΟΥΓΓΑΡΙΣΤΡΑ ΕΠΑΓΓΕΛΜΑΤΙΚΗ 350 ΓΡ ΚΟΡΔΟΝΙ</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2,90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5,80</w:t>
                  </w:r>
                </w:p>
              </w:tc>
            </w:tr>
            <w:tr w:rsidR="002232E4" w:rsidRPr="003E70D4" w:rsidTr="00635F04">
              <w:trPr>
                <w:trHeight w:val="238"/>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28</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ΣΦΟΥΓΓΑΡΙΣΤΡΑ ΜΕ ΚΟΡΔΟΝΙ ΒΙΔΩΤΗ</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1,61</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1,61</w:t>
                  </w:r>
                </w:p>
              </w:tc>
            </w:tr>
            <w:tr w:rsidR="002232E4" w:rsidRPr="003E70D4" w:rsidTr="00635F04">
              <w:trPr>
                <w:trHeight w:val="242"/>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29</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ΣΦΟΥΓΓΑΡΙΣΤΡΑ ΤΥΠΟΥ WETTEX ΒΙΔΩΤΗ</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w:t>
                  </w:r>
                </w:p>
              </w:tc>
              <w:tc>
                <w:tcPr>
                  <w:tcW w:w="851" w:type="dxa"/>
                  <w:tcBorders>
                    <w:top w:val="nil"/>
                    <w:left w:val="nil"/>
                    <w:bottom w:val="single" w:sz="8" w:space="0" w:color="auto"/>
                    <w:right w:val="single" w:sz="8" w:space="0" w:color="auto"/>
                  </w:tcBorders>
                  <w:shd w:val="clear" w:color="auto" w:fill="auto"/>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1,39</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1,39</w:t>
                  </w:r>
                </w:p>
              </w:tc>
            </w:tr>
            <w:tr w:rsidR="002232E4" w:rsidRPr="003E70D4" w:rsidTr="0046725A">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30</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ΥΓΡΟ ΓΕΝΙΚΟΥ ΚΑΘΑΡΙΣΜΟΥ 4 ΛΙΤ</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8</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2,60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20,80</w:t>
                  </w:r>
                </w:p>
              </w:tc>
            </w:tr>
            <w:tr w:rsidR="002232E4" w:rsidRPr="003E70D4" w:rsidTr="00635F04">
              <w:trPr>
                <w:trHeight w:val="207"/>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31</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ΥΓΡΟ ΠΙΑΤΩΝ  4 LIT</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2,83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8,49</w:t>
                  </w:r>
                </w:p>
              </w:tc>
            </w:tr>
            <w:tr w:rsidR="002232E4" w:rsidRPr="003E70D4" w:rsidTr="00635F04">
              <w:trPr>
                <w:trHeight w:val="297"/>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32</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ΥΓΡΟ ΤΖΑΜΙΩΝ 4 ΛΙΤ.</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3,09</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9,27</w:t>
                  </w:r>
                </w:p>
              </w:tc>
            </w:tr>
            <w:tr w:rsidR="002232E4" w:rsidRPr="003E70D4" w:rsidTr="00635F04">
              <w:trPr>
                <w:trHeight w:val="24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33</w:t>
                  </w:r>
                </w:p>
              </w:tc>
              <w:tc>
                <w:tcPr>
                  <w:tcW w:w="4976" w:type="dxa"/>
                  <w:tcBorders>
                    <w:top w:val="nil"/>
                    <w:left w:val="nil"/>
                    <w:bottom w:val="single" w:sz="8" w:space="0" w:color="auto"/>
                    <w:right w:val="single" w:sz="8" w:space="0" w:color="auto"/>
                  </w:tcBorders>
                  <w:shd w:val="clear" w:color="000000" w:fill="FFFFFF"/>
                  <w:noWrap/>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ΥΠΟΣΕΝΤΟΝΑ 60χ90εκ ΤΥΠΟΥ ΤΕΝΑ ΒED 30τεμ</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10,85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10,85</w:t>
                  </w:r>
                </w:p>
              </w:tc>
            </w:tr>
            <w:tr w:rsidR="002232E4" w:rsidRPr="003E70D4" w:rsidTr="0046725A">
              <w:trPr>
                <w:trHeight w:val="198"/>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34</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ΦΑΡΑΣΙ ΟΡΘΟΣΤΑΤΙΚΟ </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1,70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3,40</w:t>
                  </w:r>
                </w:p>
              </w:tc>
            </w:tr>
            <w:tr w:rsidR="002232E4" w:rsidRPr="003E70D4" w:rsidTr="0046725A">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35</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ΧΑΡΤΙ ΚΟΥΖΙΝΑΣ 800 </w:t>
                  </w:r>
                  <w:proofErr w:type="spellStart"/>
                  <w:r w:rsidRPr="003E70D4">
                    <w:rPr>
                      <w:rFonts w:ascii="Calibri" w:hAnsi="Calibri" w:cs="Calibri"/>
                      <w:color w:val="000000"/>
                      <w:sz w:val="16"/>
                      <w:szCs w:val="16"/>
                    </w:rPr>
                    <w:t>gr</w:t>
                  </w:r>
                  <w:proofErr w:type="spellEnd"/>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1,91</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57,30</w:t>
                  </w:r>
                </w:p>
              </w:tc>
            </w:tr>
            <w:tr w:rsidR="002232E4" w:rsidRPr="003E70D4" w:rsidTr="00635F04">
              <w:trPr>
                <w:trHeight w:val="25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36</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ΧΑΡΤΙ ΥΓΕΙΑΣ ΛΕΙΟ 40 ΤΕΜ 130γρ</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13,10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52,40</w:t>
                  </w:r>
                </w:p>
              </w:tc>
            </w:tr>
            <w:tr w:rsidR="002232E4" w:rsidRPr="003E70D4" w:rsidTr="0046725A">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37</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 xml:space="preserve">ΧΑΡΤΟΠΕΤΣΕΤΑ 100 </w:t>
                  </w:r>
                  <w:proofErr w:type="spellStart"/>
                  <w:r w:rsidRPr="003E70D4">
                    <w:rPr>
                      <w:rFonts w:ascii="Calibri" w:hAnsi="Calibri" w:cs="Calibri"/>
                      <w:color w:val="000000"/>
                      <w:sz w:val="16"/>
                      <w:szCs w:val="16"/>
                    </w:rPr>
                    <w:t>φύλ</w:t>
                  </w:r>
                  <w:proofErr w:type="spellEnd"/>
                  <w:r w:rsidRPr="003E70D4">
                    <w:rPr>
                      <w:rFonts w:ascii="Calibri" w:hAnsi="Calibri" w:cs="Calibri"/>
                      <w:color w:val="000000"/>
                      <w:sz w:val="16"/>
                      <w:szCs w:val="16"/>
                    </w:rPr>
                    <w:t xml:space="preserve"> σε </w:t>
                  </w:r>
                  <w:proofErr w:type="spellStart"/>
                  <w:r w:rsidRPr="003E70D4">
                    <w:rPr>
                      <w:rFonts w:ascii="Calibri" w:hAnsi="Calibri" w:cs="Calibri"/>
                      <w:color w:val="000000"/>
                      <w:sz w:val="16"/>
                      <w:szCs w:val="16"/>
                    </w:rPr>
                    <w:t>συσκ</w:t>
                  </w:r>
                  <w:proofErr w:type="spellEnd"/>
                  <w:r w:rsidRPr="003E70D4">
                    <w:rPr>
                      <w:rFonts w:ascii="Calibri" w:hAnsi="Calibri" w:cs="Calibri"/>
                      <w:color w:val="000000"/>
                      <w:sz w:val="16"/>
                      <w:szCs w:val="16"/>
                    </w:rPr>
                    <w:t xml:space="preserve">. των 40 </w:t>
                  </w:r>
                  <w:proofErr w:type="spellStart"/>
                  <w:r w:rsidRPr="003E70D4">
                    <w:rPr>
                      <w:rFonts w:ascii="Calibri" w:hAnsi="Calibri" w:cs="Calibri"/>
                      <w:color w:val="000000"/>
                      <w:sz w:val="16"/>
                      <w:szCs w:val="16"/>
                    </w:rPr>
                    <w:t>τμχ</w:t>
                  </w:r>
                  <w:proofErr w:type="spellEnd"/>
                  <w:r w:rsidRPr="003E70D4">
                    <w:rPr>
                      <w:rFonts w:ascii="Calibri" w:hAnsi="Calibri" w:cs="Calibri"/>
                      <w:color w:val="000000"/>
                      <w:sz w:val="16"/>
                      <w:szCs w:val="16"/>
                    </w:rPr>
                    <w:t>.</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23,38</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70,14</w:t>
                  </w:r>
                </w:p>
              </w:tc>
            </w:tr>
            <w:tr w:rsidR="002232E4" w:rsidRPr="003E70D4" w:rsidTr="0046725A">
              <w:trPr>
                <w:trHeight w:val="273"/>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38</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ΧΛΩΡΙΝΗ ΠΑΧΥΡΕΥΣΤΗ 1250 ml</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8</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1,40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11,20</w:t>
                  </w:r>
                </w:p>
              </w:tc>
            </w:tr>
            <w:tr w:rsidR="002232E4" w:rsidRPr="003E70D4" w:rsidTr="0046725A">
              <w:trPr>
                <w:trHeight w:val="236"/>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39</w:t>
                  </w:r>
                </w:p>
              </w:tc>
              <w:tc>
                <w:tcPr>
                  <w:tcW w:w="4976" w:type="dxa"/>
                  <w:tcBorders>
                    <w:top w:val="nil"/>
                    <w:left w:val="nil"/>
                    <w:bottom w:val="single" w:sz="8" w:space="0" w:color="auto"/>
                    <w:right w:val="single" w:sz="8" w:space="0" w:color="auto"/>
                  </w:tcBorders>
                  <w:shd w:val="clear" w:color="000000" w:fill="FFFFFF"/>
                  <w:vAlign w:val="center"/>
                  <w:hideMark/>
                </w:tcPr>
                <w:p w:rsidR="002232E4" w:rsidRPr="003E70D4" w:rsidRDefault="002232E4" w:rsidP="003628F3">
                  <w:pPr>
                    <w:rPr>
                      <w:rFonts w:ascii="Calibri" w:hAnsi="Calibri" w:cs="Calibri"/>
                      <w:color w:val="000000"/>
                      <w:sz w:val="16"/>
                      <w:szCs w:val="16"/>
                    </w:rPr>
                  </w:pPr>
                  <w:r w:rsidRPr="003E70D4">
                    <w:rPr>
                      <w:rFonts w:ascii="Calibri" w:hAnsi="Calibri" w:cs="Calibri"/>
                      <w:color w:val="000000"/>
                      <w:sz w:val="16"/>
                      <w:szCs w:val="16"/>
                    </w:rPr>
                    <w:t>ΧΛΩΡΙΝΗ ΠΑΧΥΡΕΥΣΤΗ 4 ΛΙΤΡΩΝ</w:t>
                  </w:r>
                </w:p>
              </w:tc>
              <w:tc>
                <w:tcPr>
                  <w:tcW w:w="992"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3,23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color w:val="000000"/>
                      <w:sz w:val="16"/>
                      <w:szCs w:val="16"/>
                    </w:rPr>
                  </w:pPr>
                  <w:r w:rsidRPr="003E70D4">
                    <w:rPr>
                      <w:rFonts w:ascii="Calibri" w:hAnsi="Calibri" w:cs="Calibri"/>
                      <w:color w:val="000000"/>
                      <w:sz w:val="16"/>
                      <w:szCs w:val="16"/>
                    </w:rPr>
                    <w:t>12,92</w:t>
                  </w:r>
                </w:p>
              </w:tc>
            </w:tr>
            <w:tr w:rsidR="002232E4" w:rsidRPr="003E70D4" w:rsidTr="00635F04">
              <w:trPr>
                <w:trHeight w:val="243"/>
              </w:trPr>
              <w:tc>
                <w:tcPr>
                  <w:tcW w:w="640"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4976"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ΚΑΘΑΡΟ ΠΟΣΟ</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644,21 €</w:t>
                  </w:r>
                </w:p>
              </w:tc>
            </w:tr>
            <w:tr w:rsidR="002232E4" w:rsidRPr="003E70D4" w:rsidTr="00635F04">
              <w:trPr>
                <w:trHeight w:val="249"/>
              </w:trPr>
              <w:tc>
                <w:tcPr>
                  <w:tcW w:w="640"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4976"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ΦΠΑ 24%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154,61 €</w:t>
                  </w:r>
                </w:p>
              </w:tc>
            </w:tr>
            <w:tr w:rsidR="002232E4" w:rsidRPr="003E70D4" w:rsidTr="0046725A">
              <w:trPr>
                <w:trHeight w:val="315"/>
              </w:trPr>
              <w:tc>
                <w:tcPr>
                  <w:tcW w:w="640"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4976"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2232E4" w:rsidRPr="003E70D4" w:rsidRDefault="002232E4" w:rsidP="003628F3">
                  <w:pPr>
                    <w:rPr>
                      <w:rFonts w:ascii="Calibri" w:hAnsi="Calibri" w:cs="Calibri"/>
                      <w:color w:val="000000"/>
                      <w:sz w:val="22"/>
                      <w:szCs w:val="22"/>
                    </w:rPr>
                  </w:pP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ΣΥΝΟΛΟ</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3E70D4" w:rsidRDefault="002232E4" w:rsidP="003628F3">
                  <w:pPr>
                    <w:jc w:val="center"/>
                    <w:rPr>
                      <w:rFonts w:ascii="Calibri" w:hAnsi="Calibri" w:cs="Calibri"/>
                      <w:b/>
                      <w:bCs/>
                      <w:color w:val="000000"/>
                      <w:sz w:val="16"/>
                      <w:szCs w:val="16"/>
                    </w:rPr>
                  </w:pPr>
                  <w:r w:rsidRPr="003E70D4">
                    <w:rPr>
                      <w:rFonts w:ascii="Calibri" w:hAnsi="Calibri" w:cs="Calibri"/>
                      <w:b/>
                      <w:bCs/>
                      <w:color w:val="000000"/>
                      <w:sz w:val="16"/>
                      <w:szCs w:val="16"/>
                    </w:rPr>
                    <w:t>798,82 €</w:t>
                  </w:r>
                </w:p>
              </w:tc>
            </w:tr>
          </w:tbl>
          <w:p w:rsidR="00107B2A" w:rsidRPr="00107B2A" w:rsidRDefault="00107B2A" w:rsidP="00107B2A">
            <w:pPr>
              <w:tabs>
                <w:tab w:val="left" w:pos="6045"/>
              </w:tabs>
              <w:rPr>
                <w:rFonts w:asciiTheme="minorHAnsi" w:hAnsiTheme="minorHAnsi"/>
                <w:sz w:val="16"/>
                <w:szCs w:val="16"/>
              </w:rPr>
            </w:pPr>
          </w:p>
          <w:p w:rsidR="00107B2A" w:rsidRPr="00107B2A" w:rsidRDefault="00107B2A" w:rsidP="00107B2A">
            <w:pPr>
              <w:tabs>
                <w:tab w:val="left" w:pos="6045"/>
              </w:tabs>
              <w:rPr>
                <w:rFonts w:asciiTheme="minorHAnsi" w:hAnsiTheme="minorHAnsi"/>
                <w:sz w:val="16"/>
                <w:szCs w:val="16"/>
              </w:rPr>
            </w:pPr>
          </w:p>
          <w:p w:rsidR="00107B2A" w:rsidRPr="00BB7171" w:rsidRDefault="004E3364" w:rsidP="00107B2A">
            <w:pPr>
              <w:rPr>
                <w:rFonts w:asciiTheme="minorHAnsi" w:hAnsiTheme="minorHAnsi" w:cs="Arial Greek"/>
                <w:b/>
                <w:bCs/>
                <w:sz w:val="16"/>
                <w:szCs w:val="16"/>
              </w:rPr>
            </w:pPr>
            <w:r>
              <w:rPr>
                <w:rFonts w:asciiTheme="minorHAnsi" w:hAnsiTheme="minorHAnsi"/>
                <w:b/>
                <w:bCs/>
                <w:color w:val="000000"/>
                <w:sz w:val="16"/>
                <w:szCs w:val="16"/>
              </w:rPr>
              <w:t>Β4)</w:t>
            </w:r>
            <w:r w:rsidR="002232E4" w:rsidRPr="002232E4">
              <w:rPr>
                <w:rFonts w:asciiTheme="minorHAnsi" w:hAnsiTheme="minorHAnsi"/>
                <w:b/>
                <w:bCs/>
                <w:color w:val="000000"/>
                <w:sz w:val="16"/>
                <w:szCs w:val="16"/>
              </w:rPr>
              <w:t xml:space="preserve">. ΠΡΟΜΗΘΕΙΑ ΕΙΔΩΝ ΚΑΘΑΡΙΟΤΗΤΑΣ ΓΕΩΠΑΡΚΟΥ  </w:t>
            </w:r>
            <w:r w:rsidR="002232E4" w:rsidRPr="002232E4">
              <w:rPr>
                <w:rFonts w:asciiTheme="minorHAnsi" w:hAnsiTheme="minorHAnsi"/>
                <w:b/>
                <w:bCs/>
                <w:color w:val="000000"/>
                <w:sz w:val="16"/>
                <w:szCs w:val="16"/>
                <w:u w:val="single"/>
              </w:rPr>
              <w:t>Κ.Α.15-6634.004</w:t>
            </w:r>
            <w:r w:rsidR="002232E4" w:rsidRPr="002232E4">
              <w:rPr>
                <w:rFonts w:asciiTheme="minorHAnsi" w:hAnsiTheme="minorHAnsi"/>
                <w:b/>
                <w:bCs/>
                <w:color w:val="000000"/>
                <w:sz w:val="16"/>
                <w:szCs w:val="16"/>
              </w:rPr>
              <w:t xml:space="preserve">   (ΕΝΔΕΙΚΤΙΚΟΣ ΠΡ/ΣΜΟΣ 449,96 €)</w:t>
            </w:r>
          </w:p>
          <w:p w:rsidR="00BB7171" w:rsidRPr="00BB7171" w:rsidRDefault="00BB7171" w:rsidP="00107B2A">
            <w:pPr>
              <w:rPr>
                <w:rFonts w:asciiTheme="minorHAnsi" w:hAnsiTheme="minorHAnsi" w:cs="Arial Greek"/>
                <w:b/>
                <w:bCs/>
                <w:sz w:val="16"/>
                <w:szCs w:val="16"/>
              </w:rPr>
            </w:pPr>
          </w:p>
          <w:tbl>
            <w:tblPr>
              <w:tblW w:w="8735" w:type="dxa"/>
              <w:tblInd w:w="93" w:type="dxa"/>
              <w:tblLook w:val="04A0" w:firstRow="1" w:lastRow="0" w:firstColumn="1" w:lastColumn="0" w:noHBand="0" w:noVBand="1"/>
            </w:tblPr>
            <w:tblGrid>
              <w:gridCol w:w="655"/>
              <w:gridCol w:w="4819"/>
              <w:gridCol w:w="1134"/>
              <w:gridCol w:w="851"/>
              <w:gridCol w:w="1276"/>
            </w:tblGrid>
            <w:tr w:rsidR="002232E4" w:rsidRPr="00C13777" w:rsidTr="00635F04">
              <w:trPr>
                <w:trHeight w:val="315"/>
              </w:trPr>
              <w:tc>
                <w:tcPr>
                  <w:tcW w:w="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rPr>
                      <w:rFonts w:ascii="Calibri" w:hAnsi="Calibri" w:cs="Calibri"/>
                      <w:b/>
                      <w:bCs/>
                      <w:color w:val="000000"/>
                      <w:sz w:val="16"/>
                      <w:szCs w:val="16"/>
                    </w:rPr>
                  </w:pPr>
                  <w:r w:rsidRPr="00C13777">
                    <w:rPr>
                      <w:rFonts w:ascii="Calibri" w:hAnsi="Calibri" w:cs="Calibri"/>
                      <w:b/>
                      <w:bCs/>
                      <w:color w:val="000000"/>
                      <w:sz w:val="16"/>
                      <w:szCs w:val="16"/>
                    </w:rPr>
                    <w:t>Α/Α</w:t>
                  </w:r>
                </w:p>
              </w:tc>
              <w:tc>
                <w:tcPr>
                  <w:tcW w:w="4819" w:type="dxa"/>
                  <w:tcBorders>
                    <w:top w:val="single" w:sz="8" w:space="0" w:color="auto"/>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 xml:space="preserve">ΕΙΔΟΣ </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ΠΟΣΟΤΗΤΑ</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ΤΙΜΗ</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2232E4" w:rsidRPr="00C13777" w:rsidRDefault="0046725A" w:rsidP="003628F3">
                  <w:pPr>
                    <w:jc w:val="center"/>
                    <w:rPr>
                      <w:rFonts w:ascii="Calibri" w:hAnsi="Calibri" w:cs="Calibri"/>
                      <w:b/>
                      <w:bCs/>
                      <w:color w:val="000000"/>
                      <w:sz w:val="16"/>
                      <w:szCs w:val="16"/>
                    </w:rPr>
                  </w:pPr>
                  <w:r w:rsidRPr="00F2765D">
                    <w:rPr>
                      <w:rFonts w:ascii="Calibri" w:hAnsi="Calibri"/>
                      <w:b/>
                      <w:bCs/>
                      <w:color w:val="000000"/>
                      <w:sz w:val="16"/>
                      <w:szCs w:val="16"/>
                    </w:rPr>
                    <w:t>ΚΟΣΤΟΣ     2019</w:t>
                  </w:r>
                </w:p>
              </w:tc>
            </w:tr>
            <w:tr w:rsidR="002232E4" w:rsidRPr="00C13777" w:rsidTr="00635F04">
              <w:trPr>
                <w:trHeight w:val="219"/>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w:t>
                  </w:r>
                </w:p>
              </w:tc>
              <w:tc>
                <w:tcPr>
                  <w:tcW w:w="4819"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WC ΜΠΛΟΚ ΑΡΩΜΑΤΙΚΟ</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0,31</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1,55</w:t>
                  </w:r>
                </w:p>
              </w:tc>
            </w:tr>
            <w:tr w:rsidR="002232E4" w:rsidRPr="00C13777" w:rsidTr="00635F04">
              <w:trPr>
                <w:trHeight w:val="250"/>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 xml:space="preserve">ΑΠΟΛΥΜΑΝΤΙΚΟ ΠΑΓΚΩΝ ΤΥΠΟΥ </w:t>
                  </w:r>
                  <w:proofErr w:type="spellStart"/>
                  <w:r w:rsidRPr="00C13777">
                    <w:rPr>
                      <w:rFonts w:ascii="Calibri" w:hAnsi="Calibri" w:cs="Calibri"/>
                      <w:color w:val="000000"/>
                      <w:sz w:val="16"/>
                      <w:szCs w:val="16"/>
                    </w:rPr>
                    <w:t>dettol</w:t>
                  </w:r>
                  <w:proofErr w:type="spellEnd"/>
                  <w:r w:rsidRPr="00C13777">
                    <w:rPr>
                      <w:rFonts w:ascii="Calibri" w:hAnsi="Calibri" w:cs="Calibri"/>
                      <w:color w:val="000000"/>
                      <w:sz w:val="16"/>
                      <w:szCs w:val="16"/>
                    </w:rPr>
                    <w:t xml:space="preserve"> 750 ml  </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3,13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6,26</w:t>
                  </w:r>
                </w:p>
              </w:tc>
            </w:tr>
            <w:tr w:rsidR="002232E4" w:rsidRPr="00C13777" w:rsidTr="00635F04">
              <w:trPr>
                <w:trHeight w:val="127"/>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w:t>
                  </w:r>
                </w:p>
              </w:tc>
              <w:tc>
                <w:tcPr>
                  <w:tcW w:w="4819"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 xml:space="preserve">ΑΠΟΛΥΜΑΝΤΙΚΟ ΤΖΕΛ ΤΟΥΑΛΕΤΑΣ (Παπί) </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0,95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9,50</w:t>
                  </w:r>
                </w:p>
              </w:tc>
            </w:tr>
            <w:tr w:rsidR="002232E4" w:rsidRPr="00C13777" w:rsidTr="00635F04">
              <w:trPr>
                <w:trHeight w:val="201"/>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ΓΑΝΤΙΑ ΜΙΑΣ ΧΡΗΣΗΣ, ΑΣΠΡΑ, S.M,L ,100 ΤΕΜ</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4,17</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16,68</w:t>
                  </w:r>
                </w:p>
              </w:tc>
            </w:tr>
            <w:tr w:rsidR="002232E4" w:rsidRPr="00C13777" w:rsidTr="00635F04">
              <w:trPr>
                <w:trHeight w:val="261"/>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5</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ΕΝΤΟΜΟΚΤΟΝΟ</w:t>
                  </w:r>
                </w:p>
              </w:tc>
              <w:tc>
                <w:tcPr>
                  <w:tcW w:w="1134" w:type="dxa"/>
                  <w:tcBorders>
                    <w:top w:val="nil"/>
                    <w:left w:val="nil"/>
                    <w:bottom w:val="single" w:sz="8" w:space="0" w:color="auto"/>
                    <w:right w:val="single" w:sz="8" w:space="0" w:color="auto"/>
                  </w:tcBorders>
                  <w:shd w:val="clear" w:color="000000" w:fill="FFFFFF"/>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4</w:t>
                  </w:r>
                </w:p>
              </w:tc>
              <w:tc>
                <w:tcPr>
                  <w:tcW w:w="851" w:type="dxa"/>
                  <w:tcBorders>
                    <w:top w:val="nil"/>
                    <w:left w:val="nil"/>
                    <w:bottom w:val="single" w:sz="8" w:space="0" w:color="auto"/>
                    <w:right w:val="single" w:sz="8" w:space="0" w:color="auto"/>
                  </w:tcBorders>
                  <w:shd w:val="clear" w:color="auto" w:fill="auto"/>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1,88</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7,52</w:t>
                  </w:r>
                </w:p>
              </w:tc>
            </w:tr>
            <w:tr w:rsidR="002232E4" w:rsidRPr="00C13777" w:rsidTr="00635F04">
              <w:trPr>
                <w:trHeight w:val="123"/>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ΚΑΘΑΡΙΣΤΙΚΟ ΑΛΑΤΩΝ ΤΥΠΟΥ ΒΙΑΚΑΛ 500ml</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1,83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5,49</w:t>
                  </w:r>
                </w:p>
              </w:tc>
            </w:tr>
            <w:tr w:rsidR="002232E4" w:rsidRPr="00C13777" w:rsidTr="00635F04">
              <w:trPr>
                <w:trHeight w:val="183"/>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7</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ΚΟΝΤΑΡΙ ΞΥΛΙΝΟ ΜΕ ΒΙΔΩΜΑ</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0,83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4,15</w:t>
                  </w:r>
                </w:p>
              </w:tc>
            </w:tr>
            <w:tr w:rsidR="002232E4" w:rsidRPr="00C13777" w:rsidTr="00635F04">
              <w:trPr>
                <w:trHeight w:val="257"/>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8</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ΚΟΥΒΑΣ ΟΒΑΛ+ΣΤΙΦΤΗΣ ΚΟΜΠΛΕ ΠΛΑΣΤΙΚΟΣ 15lt</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3,04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6,08</w:t>
                  </w:r>
                </w:p>
              </w:tc>
            </w:tr>
            <w:tr w:rsidR="002232E4" w:rsidRPr="00C13777" w:rsidTr="00635F04">
              <w:trPr>
                <w:trHeight w:val="261"/>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9</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 xml:space="preserve">ΚΟΥΛΟΥΡΑ ΒΕΝΤΕΞ 0,27χ3μ </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1,96</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11,76</w:t>
                  </w:r>
                </w:p>
              </w:tc>
            </w:tr>
            <w:tr w:rsidR="002232E4" w:rsidRPr="00C13777" w:rsidTr="00635F04">
              <w:trPr>
                <w:trHeight w:val="26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10</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ΚΡΕΜΟΣΑΠΟΥΝΟ 4 ΛΙΤ</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3,23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12,92</w:t>
                  </w:r>
                </w:p>
              </w:tc>
            </w:tr>
            <w:tr w:rsidR="002232E4" w:rsidRPr="00C13777" w:rsidTr="00635F04">
              <w:trPr>
                <w:trHeight w:val="269"/>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11</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ΚΡΕΜΟΣΑΠΟΥΝΟ ME ΑΝΤΛΙΑ 300ΜL</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1,05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4,20</w:t>
                  </w:r>
                </w:p>
              </w:tc>
            </w:tr>
            <w:tr w:rsidR="002232E4" w:rsidRPr="00C13777" w:rsidTr="00635F04">
              <w:trPr>
                <w:trHeight w:val="259"/>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12</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ΟΙΝΟΠΝΕΥΜΑ ΜΠΛΕ 430ml</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1,00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3,00</w:t>
                  </w:r>
                </w:p>
              </w:tc>
            </w:tr>
            <w:tr w:rsidR="002232E4" w:rsidRPr="00C13777" w:rsidTr="00635F04">
              <w:trPr>
                <w:trHeight w:val="263"/>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13</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ΠΙΑΤΑ ΒΑΘΙΑ ΠΛΑΣΤΙΚΑ ΣΥΣΚ. 50ΤΜΧ</w:t>
                  </w:r>
                </w:p>
              </w:tc>
              <w:tc>
                <w:tcPr>
                  <w:tcW w:w="1134" w:type="dxa"/>
                  <w:tcBorders>
                    <w:top w:val="nil"/>
                    <w:left w:val="nil"/>
                    <w:bottom w:val="single" w:sz="8" w:space="0" w:color="auto"/>
                    <w:right w:val="single" w:sz="8" w:space="0" w:color="auto"/>
                  </w:tcBorders>
                  <w:shd w:val="clear" w:color="000000" w:fill="FFFFFF"/>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2</w:t>
                  </w:r>
                </w:p>
              </w:tc>
              <w:tc>
                <w:tcPr>
                  <w:tcW w:w="851" w:type="dxa"/>
                  <w:tcBorders>
                    <w:top w:val="nil"/>
                    <w:left w:val="nil"/>
                    <w:bottom w:val="single" w:sz="8" w:space="0" w:color="auto"/>
                    <w:right w:val="single" w:sz="8" w:space="0" w:color="auto"/>
                  </w:tcBorders>
                  <w:shd w:val="clear" w:color="auto" w:fill="auto"/>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3,08</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6,16</w:t>
                  </w:r>
                </w:p>
              </w:tc>
            </w:tr>
            <w:tr w:rsidR="002232E4" w:rsidRPr="00C13777" w:rsidTr="00635F04">
              <w:trPr>
                <w:trHeight w:val="267"/>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14</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ΠΟΔΟΜΑΚΤΡΟ  60Χ90</w:t>
                  </w:r>
                </w:p>
              </w:tc>
              <w:tc>
                <w:tcPr>
                  <w:tcW w:w="1134" w:type="dxa"/>
                  <w:tcBorders>
                    <w:top w:val="nil"/>
                    <w:left w:val="nil"/>
                    <w:bottom w:val="single" w:sz="8" w:space="0" w:color="auto"/>
                    <w:right w:val="single" w:sz="8" w:space="0" w:color="auto"/>
                  </w:tcBorders>
                  <w:shd w:val="clear" w:color="000000" w:fill="FFFFFF"/>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1</w:t>
                  </w:r>
                </w:p>
              </w:tc>
              <w:tc>
                <w:tcPr>
                  <w:tcW w:w="851" w:type="dxa"/>
                  <w:tcBorders>
                    <w:top w:val="nil"/>
                    <w:left w:val="nil"/>
                    <w:bottom w:val="single" w:sz="8" w:space="0" w:color="auto"/>
                    <w:right w:val="single" w:sz="8" w:space="0" w:color="auto"/>
                  </w:tcBorders>
                  <w:shd w:val="clear" w:color="auto" w:fill="auto"/>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11,60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11,60</w:t>
                  </w:r>
                </w:p>
              </w:tc>
            </w:tr>
            <w:tr w:rsidR="002232E4" w:rsidRPr="00C13777" w:rsidTr="00635F04">
              <w:trPr>
                <w:trHeight w:val="1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15</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ΠΟΤΗΡΙ ΝΕΡΟΥ ΠΛΑΣΤΙΚΟ Χ 50 ΤΕΜ</w:t>
                  </w:r>
                </w:p>
              </w:tc>
              <w:tc>
                <w:tcPr>
                  <w:tcW w:w="1134" w:type="dxa"/>
                  <w:tcBorders>
                    <w:top w:val="nil"/>
                    <w:left w:val="nil"/>
                    <w:bottom w:val="single" w:sz="8" w:space="0" w:color="auto"/>
                    <w:right w:val="single" w:sz="8" w:space="0" w:color="auto"/>
                  </w:tcBorders>
                  <w:shd w:val="clear" w:color="000000" w:fill="FFFFFF"/>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4</w:t>
                  </w:r>
                </w:p>
              </w:tc>
              <w:tc>
                <w:tcPr>
                  <w:tcW w:w="851" w:type="dxa"/>
                  <w:tcBorders>
                    <w:top w:val="nil"/>
                    <w:left w:val="nil"/>
                    <w:bottom w:val="single" w:sz="8" w:space="0" w:color="auto"/>
                    <w:right w:val="single" w:sz="8" w:space="0" w:color="auto"/>
                  </w:tcBorders>
                  <w:shd w:val="clear" w:color="auto" w:fill="auto"/>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0,55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2,20</w:t>
                  </w:r>
                </w:p>
              </w:tc>
            </w:tr>
            <w:tr w:rsidR="002232E4" w:rsidRPr="00C13777" w:rsidTr="00635F04">
              <w:trPr>
                <w:trHeight w:val="161"/>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16</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ΠΟΤΗΡΙ ΣΦΗΝΑΚΙ ΠΛΑΣΤΙΚΟ ΣΥΣΚ. 36ΤΜΧ</w:t>
                  </w:r>
                </w:p>
              </w:tc>
              <w:tc>
                <w:tcPr>
                  <w:tcW w:w="1134" w:type="dxa"/>
                  <w:tcBorders>
                    <w:top w:val="nil"/>
                    <w:left w:val="nil"/>
                    <w:bottom w:val="single" w:sz="8" w:space="0" w:color="auto"/>
                    <w:right w:val="single" w:sz="8" w:space="0" w:color="auto"/>
                  </w:tcBorders>
                  <w:shd w:val="clear" w:color="000000" w:fill="FFFFFF"/>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4</w:t>
                  </w:r>
                </w:p>
              </w:tc>
              <w:tc>
                <w:tcPr>
                  <w:tcW w:w="851" w:type="dxa"/>
                  <w:tcBorders>
                    <w:top w:val="nil"/>
                    <w:left w:val="nil"/>
                    <w:bottom w:val="single" w:sz="8" w:space="0" w:color="auto"/>
                    <w:right w:val="single" w:sz="8" w:space="0" w:color="auto"/>
                  </w:tcBorders>
                  <w:shd w:val="clear" w:color="auto" w:fill="auto"/>
                  <w:noWrap/>
                  <w:vAlign w:val="bottom"/>
                  <w:hideMark/>
                </w:tcPr>
                <w:p w:rsidR="002232E4" w:rsidRPr="00C13777" w:rsidRDefault="002232E4" w:rsidP="003628F3">
                  <w:pPr>
                    <w:jc w:val="center"/>
                    <w:rPr>
                      <w:rFonts w:ascii="Calibri" w:hAnsi="Calibri" w:cs="Calibri"/>
                      <w:color w:val="000000"/>
                      <w:sz w:val="18"/>
                      <w:szCs w:val="18"/>
                    </w:rPr>
                  </w:pPr>
                  <w:r w:rsidRPr="00C13777">
                    <w:rPr>
                      <w:rFonts w:ascii="Calibri" w:hAnsi="Calibri" w:cs="Calibri"/>
                      <w:color w:val="000000"/>
                      <w:sz w:val="18"/>
                      <w:szCs w:val="18"/>
                    </w:rPr>
                    <w:t>1,15</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4,60</w:t>
                  </w:r>
                </w:p>
              </w:tc>
            </w:tr>
            <w:tr w:rsidR="002232E4" w:rsidRPr="00C13777" w:rsidTr="00635F04">
              <w:trPr>
                <w:trHeight w:val="207"/>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17</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ΣΑΚΟΙ ΑΠΟΡΡΙΜΜΑΤΩΝ ΧΥΜΑ,(60Χ80,70Χ100,80Χ110,95Χ115) (Κιλά)</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15</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1,32</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19,80</w:t>
                  </w:r>
                </w:p>
              </w:tc>
            </w:tr>
            <w:tr w:rsidR="002232E4" w:rsidRPr="00C13777" w:rsidTr="00635F04">
              <w:trPr>
                <w:trHeight w:val="3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18</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 xml:space="preserve">ΣΑΚΟΥΛΑΚΙ ΡΟΛΟ 52χ75 ΚΟΡΔΟΝΙ.(10 </w:t>
                  </w:r>
                  <w:proofErr w:type="spellStart"/>
                  <w:r w:rsidRPr="00C13777">
                    <w:rPr>
                      <w:rFonts w:ascii="Calibri" w:hAnsi="Calibri" w:cs="Calibri"/>
                      <w:color w:val="000000"/>
                      <w:sz w:val="16"/>
                      <w:szCs w:val="16"/>
                    </w:rPr>
                    <w:t>σακ</w:t>
                  </w:r>
                  <w:proofErr w:type="spellEnd"/>
                  <w:r w:rsidRPr="00C13777">
                    <w:rPr>
                      <w:rFonts w:ascii="Calibri" w:hAnsi="Calibri" w:cs="Calibri"/>
                      <w:color w:val="000000"/>
                      <w:sz w:val="16"/>
                      <w:szCs w:val="16"/>
                    </w:rPr>
                    <w:t>./ρολό)</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0,84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16,80</w:t>
                  </w:r>
                </w:p>
              </w:tc>
            </w:tr>
            <w:tr w:rsidR="002232E4" w:rsidRPr="00C13777" w:rsidTr="00635F04">
              <w:trPr>
                <w:trHeight w:val="161"/>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19</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ΣΑΚΟΥΛΑΚΙ ΤΟΥΑΛΕΤΑΣ 45Χ50, ΡΟΛΟ 50τεμ.</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0,82</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16,40</w:t>
                  </w:r>
                </w:p>
              </w:tc>
            </w:tr>
            <w:tr w:rsidR="002232E4" w:rsidRPr="00C13777" w:rsidTr="00635F04">
              <w:trPr>
                <w:trHeight w:val="23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20</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ΣΚΟΥΠΑ ΜΟΝΗ ΑΠΛΗ ΒΙΔΩΤΗ ΧΩΡΙΣ ΚΟΝΤΑΡΙ</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w:t>
                  </w:r>
                </w:p>
              </w:tc>
              <w:tc>
                <w:tcPr>
                  <w:tcW w:w="851"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0,77</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2,31</w:t>
                  </w:r>
                </w:p>
              </w:tc>
            </w:tr>
            <w:tr w:rsidR="002232E4" w:rsidRPr="00C13777" w:rsidTr="00635F04">
              <w:trPr>
                <w:trHeight w:val="267"/>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21</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ΣΚΟΥΠΑ ΣΚΛΗΡΗ</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2,33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4,66</w:t>
                  </w:r>
                </w:p>
              </w:tc>
            </w:tr>
            <w:tr w:rsidR="002232E4" w:rsidRPr="00C13777" w:rsidTr="00635F04">
              <w:trPr>
                <w:trHeight w:val="3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22</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ΣΠΟΓΓΟΙ ΚΟΥΖΙΝΑΣ 05 ΜΕΓΑΛΑ</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8</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0,22</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1,76</w:t>
                  </w:r>
                </w:p>
              </w:tc>
            </w:tr>
            <w:tr w:rsidR="002232E4" w:rsidRPr="00C13777" w:rsidTr="00635F04">
              <w:trPr>
                <w:trHeight w:val="3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23</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ΣΥΡΜΑΤΑΚΙΑ ΚΟΥΖΙΝΑΣ ΜΕΤΑΛΛΙΚΑ</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0,24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1,20</w:t>
                  </w:r>
                </w:p>
              </w:tc>
            </w:tr>
            <w:tr w:rsidR="002232E4" w:rsidRPr="00C13777" w:rsidTr="00635F04">
              <w:trPr>
                <w:trHeight w:val="3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24</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ΣΦΟΥΓΓΑΡΙΣΤΡΑ ΜΕ ΚΟΡΔΟΝΙ ΒΙΔΩΤΗ</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1,61</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6,44</w:t>
                  </w:r>
                </w:p>
              </w:tc>
            </w:tr>
            <w:tr w:rsidR="002232E4" w:rsidRPr="00C13777" w:rsidTr="00635F04">
              <w:trPr>
                <w:trHeight w:val="3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25</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ΣΦΟΥΓΓΑΡΙΣΤΡΑ ΤΥΠΟΥ WETTEX ΒΙΔΩΤΗ</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1,39</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5,56</w:t>
                  </w:r>
                </w:p>
              </w:tc>
            </w:tr>
            <w:tr w:rsidR="002232E4" w:rsidRPr="00C13777" w:rsidTr="00635F04">
              <w:trPr>
                <w:trHeight w:val="122"/>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26</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ΥΓΡΟ ΓΕΝΙΚΟΥ ΚΑΘΑΡΙΣΜΟΥ 4 ΛΙΤ</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2,60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10,40</w:t>
                  </w:r>
                </w:p>
              </w:tc>
            </w:tr>
            <w:tr w:rsidR="002232E4" w:rsidRPr="00C13777" w:rsidTr="00635F04">
              <w:trPr>
                <w:trHeight w:val="122"/>
              </w:trPr>
              <w:tc>
                <w:tcPr>
                  <w:tcW w:w="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lastRenderedPageBreak/>
                    <w:t>27</w:t>
                  </w:r>
                </w:p>
              </w:tc>
              <w:tc>
                <w:tcPr>
                  <w:tcW w:w="4819" w:type="dxa"/>
                  <w:tcBorders>
                    <w:top w:val="single" w:sz="8" w:space="0" w:color="auto"/>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ΥΓΡΟ ΓΙΑ ΤΖΑΜΙΑ ΜΕ ΑΝΤΛΙΑ 1000ML</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1,89</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3,78</w:t>
                  </w:r>
                </w:p>
              </w:tc>
            </w:tr>
            <w:tr w:rsidR="002232E4" w:rsidRPr="00C13777" w:rsidTr="00635F04">
              <w:trPr>
                <w:trHeight w:val="25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28</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ΥΓΡΟ ΠΙΑΤΩΝ  4 LIT</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2,83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5,66</w:t>
                  </w:r>
                </w:p>
              </w:tc>
            </w:tr>
            <w:tr w:rsidR="002232E4" w:rsidRPr="00C13777" w:rsidTr="00635F04">
              <w:trPr>
                <w:trHeight w:val="25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29</w:t>
                  </w:r>
                </w:p>
              </w:tc>
              <w:tc>
                <w:tcPr>
                  <w:tcW w:w="4819" w:type="dxa"/>
                  <w:tcBorders>
                    <w:top w:val="nil"/>
                    <w:left w:val="nil"/>
                    <w:bottom w:val="single" w:sz="8" w:space="0" w:color="auto"/>
                    <w:right w:val="single" w:sz="8" w:space="0" w:color="auto"/>
                  </w:tcBorders>
                  <w:shd w:val="clear" w:color="000000" w:fill="FFFFFF"/>
                  <w:noWrap/>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ΥΓΡΟ ΤΖΑΜΙΩΝ 4 ΛΙΤ.</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3,09</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6,18</w:t>
                  </w:r>
                </w:p>
              </w:tc>
            </w:tr>
            <w:tr w:rsidR="002232E4" w:rsidRPr="00C13777" w:rsidTr="00635F04">
              <w:trPr>
                <w:trHeight w:val="25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30</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ΥΔΡΟΧΛΩΡΙΚΟ ΟΞΥ 450ΓΡ.</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8</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0,43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3,44</w:t>
                  </w:r>
                </w:p>
              </w:tc>
            </w:tr>
            <w:tr w:rsidR="002232E4" w:rsidRPr="00C13777" w:rsidTr="00635F04">
              <w:trPr>
                <w:trHeight w:val="25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31</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ΦΑΡΑΣΙ ΑΛΟΥΜΙΝΙΟΥ</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7,43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7,43</w:t>
                  </w:r>
                </w:p>
              </w:tc>
            </w:tr>
            <w:tr w:rsidR="002232E4" w:rsidRPr="00C13777" w:rsidTr="00635F04">
              <w:trPr>
                <w:trHeight w:val="3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32</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 xml:space="preserve">ΦΑΡΑΣΙ ΟΡΘΟΣΤΑΤΙΚΟ </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1,70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3,40</w:t>
                  </w:r>
                </w:p>
              </w:tc>
            </w:tr>
            <w:tr w:rsidR="002232E4" w:rsidRPr="00C13777" w:rsidTr="00635F04">
              <w:trPr>
                <w:trHeight w:val="173"/>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33</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 xml:space="preserve">ΧΑΡΤΙ ΚΟΥΖΙΝΑΣ 800 </w:t>
                  </w:r>
                  <w:proofErr w:type="spellStart"/>
                  <w:r w:rsidRPr="00C13777">
                    <w:rPr>
                      <w:rFonts w:ascii="Calibri" w:hAnsi="Calibri" w:cs="Calibri"/>
                      <w:color w:val="000000"/>
                      <w:sz w:val="16"/>
                      <w:szCs w:val="16"/>
                    </w:rPr>
                    <w:t>gr</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16</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1,91</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30,56</w:t>
                  </w:r>
                </w:p>
              </w:tc>
            </w:tr>
            <w:tr w:rsidR="002232E4" w:rsidRPr="00C13777" w:rsidTr="00635F04">
              <w:trPr>
                <w:trHeight w:val="315"/>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34</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ΧΑΡΤΙ ΥΓΕΙΑΣ ΛΕΙΟ 40 ΤΕΜ 130γρ</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13,10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78,60</w:t>
                  </w:r>
                </w:p>
              </w:tc>
            </w:tr>
            <w:tr w:rsidR="002232E4" w:rsidRPr="00C13777" w:rsidTr="00635F04">
              <w:trPr>
                <w:trHeight w:val="211"/>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35</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ΧΛΩΡΙΝΗ 2 ΛΙΤΡΩΝ ΚΛΑΣΙΚΗ</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1,09</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4,36</w:t>
                  </w:r>
                </w:p>
              </w:tc>
            </w:tr>
            <w:tr w:rsidR="002232E4" w:rsidRPr="00C13777" w:rsidTr="00635F04">
              <w:trPr>
                <w:trHeight w:val="159"/>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36</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ΧΛΩΡΙΝΗ ΠΑΧΥΡΕΥΣΤΗ 1250 ml</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10</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1,40</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14,00</w:t>
                  </w:r>
                </w:p>
              </w:tc>
            </w:tr>
            <w:tr w:rsidR="002232E4" w:rsidRPr="00C13777" w:rsidTr="00635F04">
              <w:trPr>
                <w:trHeight w:val="249"/>
              </w:trPr>
              <w:tc>
                <w:tcPr>
                  <w:tcW w:w="655" w:type="dxa"/>
                  <w:tcBorders>
                    <w:top w:val="nil"/>
                    <w:left w:val="single" w:sz="8" w:space="0" w:color="auto"/>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37</w:t>
                  </w:r>
                </w:p>
              </w:tc>
              <w:tc>
                <w:tcPr>
                  <w:tcW w:w="4819" w:type="dxa"/>
                  <w:tcBorders>
                    <w:top w:val="nil"/>
                    <w:left w:val="nil"/>
                    <w:bottom w:val="single" w:sz="8" w:space="0" w:color="auto"/>
                    <w:right w:val="single" w:sz="8" w:space="0" w:color="auto"/>
                  </w:tcBorders>
                  <w:shd w:val="clear" w:color="000000" w:fill="FFFFFF"/>
                  <w:vAlign w:val="center"/>
                  <w:hideMark/>
                </w:tcPr>
                <w:p w:rsidR="002232E4" w:rsidRPr="00C13777" w:rsidRDefault="002232E4" w:rsidP="003628F3">
                  <w:pPr>
                    <w:rPr>
                      <w:rFonts w:ascii="Calibri" w:hAnsi="Calibri" w:cs="Calibri"/>
                      <w:color w:val="000000"/>
                      <w:sz w:val="16"/>
                      <w:szCs w:val="16"/>
                    </w:rPr>
                  </w:pPr>
                  <w:r w:rsidRPr="00C13777">
                    <w:rPr>
                      <w:rFonts w:ascii="Calibri" w:hAnsi="Calibri" w:cs="Calibri"/>
                      <w:color w:val="000000"/>
                      <w:sz w:val="16"/>
                      <w:szCs w:val="16"/>
                    </w:rPr>
                    <w:t>ΧΛΩΡΙΝΗ ΠΑΧΥΡΕΥΣΤΗ 4 ΛΙΤΡΩΝ</w:t>
                  </w:r>
                </w:p>
              </w:tc>
              <w:tc>
                <w:tcPr>
                  <w:tcW w:w="1134"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3,23</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6,46</w:t>
                  </w:r>
                </w:p>
              </w:tc>
            </w:tr>
            <w:tr w:rsidR="002232E4" w:rsidRPr="00C13777" w:rsidTr="00635F04">
              <w:trPr>
                <w:trHeight w:val="465"/>
              </w:trPr>
              <w:tc>
                <w:tcPr>
                  <w:tcW w:w="655" w:type="dxa"/>
                  <w:tcBorders>
                    <w:top w:val="nil"/>
                    <w:left w:val="nil"/>
                    <w:bottom w:val="nil"/>
                    <w:right w:val="nil"/>
                  </w:tcBorders>
                  <w:shd w:val="clear" w:color="auto" w:fill="auto"/>
                  <w:noWrap/>
                  <w:vAlign w:val="bottom"/>
                  <w:hideMark/>
                </w:tcPr>
                <w:p w:rsidR="002232E4" w:rsidRPr="00C13777" w:rsidRDefault="002232E4" w:rsidP="003628F3">
                  <w:pPr>
                    <w:rPr>
                      <w:rFonts w:ascii="Calibri" w:hAnsi="Calibri" w:cs="Calibri"/>
                      <w:color w:val="000000"/>
                      <w:sz w:val="22"/>
                      <w:szCs w:val="22"/>
                    </w:rPr>
                  </w:pPr>
                </w:p>
              </w:tc>
              <w:tc>
                <w:tcPr>
                  <w:tcW w:w="4819" w:type="dxa"/>
                  <w:tcBorders>
                    <w:top w:val="nil"/>
                    <w:left w:val="nil"/>
                    <w:bottom w:val="nil"/>
                    <w:right w:val="nil"/>
                  </w:tcBorders>
                  <w:shd w:val="clear" w:color="auto" w:fill="auto"/>
                  <w:noWrap/>
                  <w:vAlign w:val="bottom"/>
                  <w:hideMark/>
                </w:tcPr>
                <w:p w:rsidR="002232E4" w:rsidRPr="00C13777" w:rsidRDefault="002232E4" w:rsidP="003628F3">
                  <w:pPr>
                    <w:rPr>
                      <w:rFonts w:ascii="Calibri" w:hAnsi="Calibri" w:cs="Calibri"/>
                      <w:color w:val="000000"/>
                      <w:sz w:val="22"/>
                      <w:szCs w:val="22"/>
                    </w:rPr>
                  </w:pPr>
                </w:p>
              </w:tc>
              <w:tc>
                <w:tcPr>
                  <w:tcW w:w="1134" w:type="dxa"/>
                  <w:tcBorders>
                    <w:top w:val="nil"/>
                    <w:left w:val="nil"/>
                    <w:bottom w:val="nil"/>
                    <w:right w:val="single" w:sz="8" w:space="0" w:color="auto"/>
                  </w:tcBorders>
                  <w:shd w:val="clear" w:color="auto" w:fill="auto"/>
                  <w:noWrap/>
                  <w:vAlign w:val="bottom"/>
                  <w:hideMark/>
                </w:tcPr>
                <w:p w:rsidR="002232E4" w:rsidRPr="00C13777" w:rsidRDefault="002232E4" w:rsidP="003628F3">
                  <w:pPr>
                    <w:rPr>
                      <w:rFonts w:ascii="Calibri" w:hAnsi="Calibri" w:cs="Calibri"/>
                      <w:color w:val="000000"/>
                      <w:sz w:val="22"/>
                      <w:szCs w:val="22"/>
                    </w:rPr>
                  </w:pPr>
                  <w:r w:rsidRPr="00C13777">
                    <w:rPr>
                      <w:rFonts w:ascii="Calibri" w:hAnsi="Calibri" w:cs="Calibri"/>
                      <w:color w:val="000000"/>
                      <w:sz w:val="22"/>
                      <w:szCs w:val="22"/>
                    </w:rPr>
                    <w:t> </w:t>
                  </w:r>
                </w:p>
              </w:tc>
              <w:tc>
                <w:tcPr>
                  <w:tcW w:w="851"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ΚΑΘΑΡΟ ΠΟΣΟ</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362,87 €</w:t>
                  </w:r>
                </w:p>
              </w:tc>
            </w:tr>
            <w:tr w:rsidR="002232E4" w:rsidRPr="00C13777" w:rsidTr="00635F04">
              <w:trPr>
                <w:trHeight w:val="315"/>
              </w:trPr>
              <w:tc>
                <w:tcPr>
                  <w:tcW w:w="655" w:type="dxa"/>
                  <w:tcBorders>
                    <w:top w:val="nil"/>
                    <w:left w:val="nil"/>
                    <w:bottom w:val="nil"/>
                    <w:right w:val="nil"/>
                  </w:tcBorders>
                  <w:shd w:val="clear" w:color="auto" w:fill="auto"/>
                  <w:noWrap/>
                  <w:vAlign w:val="bottom"/>
                  <w:hideMark/>
                </w:tcPr>
                <w:p w:rsidR="002232E4" w:rsidRPr="00C13777" w:rsidRDefault="002232E4" w:rsidP="003628F3">
                  <w:pPr>
                    <w:rPr>
                      <w:rFonts w:ascii="Calibri" w:hAnsi="Calibri" w:cs="Calibri"/>
                      <w:color w:val="000000"/>
                      <w:sz w:val="22"/>
                      <w:szCs w:val="22"/>
                    </w:rPr>
                  </w:pPr>
                </w:p>
              </w:tc>
              <w:tc>
                <w:tcPr>
                  <w:tcW w:w="4819" w:type="dxa"/>
                  <w:tcBorders>
                    <w:top w:val="nil"/>
                    <w:left w:val="nil"/>
                    <w:bottom w:val="nil"/>
                    <w:right w:val="nil"/>
                  </w:tcBorders>
                  <w:shd w:val="clear" w:color="auto" w:fill="auto"/>
                  <w:noWrap/>
                  <w:vAlign w:val="bottom"/>
                  <w:hideMark/>
                </w:tcPr>
                <w:p w:rsidR="002232E4" w:rsidRPr="00C13777" w:rsidRDefault="002232E4" w:rsidP="003628F3">
                  <w:pPr>
                    <w:rPr>
                      <w:rFonts w:ascii="Calibri" w:hAnsi="Calibri" w:cs="Calibri"/>
                      <w:color w:val="000000"/>
                      <w:sz w:val="22"/>
                      <w:szCs w:val="22"/>
                    </w:rPr>
                  </w:pPr>
                </w:p>
              </w:tc>
              <w:tc>
                <w:tcPr>
                  <w:tcW w:w="1134" w:type="dxa"/>
                  <w:tcBorders>
                    <w:top w:val="nil"/>
                    <w:left w:val="nil"/>
                    <w:bottom w:val="nil"/>
                    <w:right w:val="single" w:sz="8" w:space="0" w:color="auto"/>
                  </w:tcBorders>
                  <w:shd w:val="clear" w:color="auto" w:fill="auto"/>
                  <w:noWrap/>
                  <w:vAlign w:val="bottom"/>
                  <w:hideMark/>
                </w:tcPr>
                <w:p w:rsidR="002232E4" w:rsidRPr="00C13777" w:rsidRDefault="002232E4" w:rsidP="003628F3">
                  <w:pPr>
                    <w:rPr>
                      <w:rFonts w:ascii="Calibri" w:hAnsi="Calibri" w:cs="Calibri"/>
                      <w:color w:val="000000"/>
                      <w:sz w:val="22"/>
                      <w:szCs w:val="22"/>
                    </w:rPr>
                  </w:pPr>
                  <w:r w:rsidRPr="00C13777">
                    <w:rPr>
                      <w:rFonts w:ascii="Calibri" w:hAnsi="Calibri" w:cs="Calibri"/>
                      <w:color w:val="000000"/>
                      <w:sz w:val="22"/>
                      <w:szCs w:val="22"/>
                    </w:rPr>
                    <w:t> </w:t>
                  </w:r>
                </w:p>
              </w:tc>
              <w:tc>
                <w:tcPr>
                  <w:tcW w:w="851"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ΦΠΑ 24%</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87,09 €</w:t>
                  </w:r>
                </w:p>
              </w:tc>
            </w:tr>
            <w:tr w:rsidR="002232E4" w:rsidRPr="00C13777" w:rsidTr="00635F04">
              <w:trPr>
                <w:trHeight w:val="315"/>
              </w:trPr>
              <w:tc>
                <w:tcPr>
                  <w:tcW w:w="655" w:type="dxa"/>
                  <w:tcBorders>
                    <w:top w:val="nil"/>
                    <w:left w:val="nil"/>
                    <w:bottom w:val="nil"/>
                    <w:right w:val="nil"/>
                  </w:tcBorders>
                  <w:shd w:val="clear" w:color="auto" w:fill="auto"/>
                  <w:noWrap/>
                  <w:vAlign w:val="center"/>
                  <w:hideMark/>
                </w:tcPr>
                <w:p w:rsidR="002232E4" w:rsidRPr="00C13777" w:rsidRDefault="002232E4" w:rsidP="003628F3">
                  <w:pPr>
                    <w:rPr>
                      <w:rFonts w:ascii="Calibri" w:hAnsi="Calibri" w:cs="Calibri"/>
                      <w:color w:val="000000"/>
                      <w:sz w:val="16"/>
                      <w:szCs w:val="16"/>
                    </w:rPr>
                  </w:pPr>
                </w:p>
              </w:tc>
              <w:tc>
                <w:tcPr>
                  <w:tcW w:w="4819" w:type="dxa"/>
                  <w:tcBorders>
                    <w:top w:val="nil"/>
                    <w:left w:val="nil"/>
                    <w:bottom w:val="nil"/>
                    <w:right w:val="nil"/>
                  </w:tcBorders>
                  <w:shd w:val="clear" w:color="auto" w:fill="auto"/>
                  <w:noWrap/>
                  <w:vAlign w:val="center"/>
                  <w:hideMark/>
                </w:tcPr>
                <w:p w:rsidR="002232E4" w:rsidRPr="00C13777" w:rsidRDefault="002232E4" w:rsidP="003628F3">
                  <w:pPr>
                    <w:rPr>
                      <w:rFonts w:ascii="Calibri" w:hAnsi="Calibri" w:cs="Calibri"/>
                      <w:color w:val="000000"/>
                      <w:sz w:val="16"/>
                      <w:szCs w:val="16"/>
                    </w:rPr>
                  </w:pPr>
                </w:p>
              </w:tc>
              <w:tc>
                <w:tcPr>
                  <w:tcW w:w="1134" w:type="dxa"/>
                  <w:tcBorders>
                    <w:top w:val="nil"/>
                    <w:left w:val="nil"/>
                    <w:bottom w:val="nil"/>
                    <w:right w:val="single" w:sz="8" w:space="0" w:color="auto"/>
                  </w:tcBorders>
                  <w:shd w:val="clear" w:color="auto" w:fill="auto"/>
                  <w:noWrap/>
                  <w:vAlign w:val="center"/>
                  <w:hideMark/>
                </w:tcPr>
                <w:p w:rsidR="002232E4" w:rsidRPr="00C13777" w:rsidRDefault="002232E4" w:rsidP="003628F3">
                  <w:pPr>
                    <w:jc w:val="center"/>
                    <w:rPr>
                      <w:rFonts w:ascii="Calibri" w:hAnsi="Calibri" w:cs="Calibri"/>
                      <w:color w:val="000000"/>
                      <w:sz w:val="16"/>
                      <w:szCs w:val="16"/>
                    </w:rPr>
                  </w:pPr>
                  <w:r w:rsidRPr="00C13777">
                    <w:rPr>
                      <w:rFonts w:ascii="Calibri" w:hAnsi="Calibri" w:cs="Calibri"/>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ΣΥΝΟΛΟ</w:t>
                  </w:r>
                </w:p>
              </w:tc>
              <w:tc>
                <w:tcPr>
                  <w:tcW w:w="1276" w:type="dxa"/>
                  <w:tcBorders>
                    <w:top w:val="nil"/>
                    <w:left w:val="nil"/>
                    <w:bottom w:val="single" w:sz="8" w:space="0" w:color="auto"/>
                    <w:right w:val="single" w:sz="8" w:space="0" w:color="auto"/>
                  </w:tcBorders>
                  <w:shd w:val="clear" w:color="auto" w:fill="auto"/>
                  <w:noWrap/>
                  <w:vAlign w:val="center"/>
                  <w:hideMark/>
                </w:tcPr>
                <w:p w:rsidR="002232E4" w:rsidRPr="00C13777" w:rsidRDefault="002232E4" w:rsidP="003628F3">
                  <w:pPr>
                    <w:jc w:val="center"/>
                    <w:rPr>
                      <w:rFonts w:ascii="Calibri" w:hAnsi="Calibri" w:cs="Calibri"/>
                      <w:b/>
                      <w:bCs/>
                      <w:color w:val="000000"/>
                      <w:sz w:val="16"/>
                      <w:szCs w:val="16"/>
                    </w:rPr>
                  </w:pPr>
                  <w:r w:rsidRPr="00C13777">
                    <w:rPr>
                      <w:rFonts w:ascii="Calibri" w:hAnsi="Calibri" w:cs="Calibri"/>
                      <w:b/>
                      <w:bCs/>
                      <w:color w:val="000000"/>
                      <w:sz w:val="16"/>
                      <w:szCs w:val="16"/>
                    </w:rPr>
                    <w:t>449,96 €</w:t>
                  </w:r>
                </w:p>
              </w:tc>
            </w:tr>
          </w:tbl>
          <w:p w:rsidR="00BB7171" w:rsidRPr="0046725A" w:rsidRDefault="00BB7171" w:rsidP="00107B2A">
            <w:pPr>
              <w:rPr>
                <w:rFonts w:asciiTheme="minorHAnsi" w:hAnsiTheme="minorHAnsi" w:cs="Arial Greek"/>
                <w:b/>
                <w:bCs/>
                <w:sz w:val="16"/>
                <w:szCs w:val="16"/>
              </w:rPr>
            </w:pPr>
          </w:p>
          <w:p w:rsidR="00BB7171" w:rsidRDefault="00BB7171" w:rsidP="00107B2A">
            <w:pPr>
              <w:rPr>
                <w:rFonts w:asciiTheme="minorHAnsi" w:hAnsiTheme="minorHAnsi" w:cs="Arial Greek"/>
                <w:b/>
                <w:bCs/>
                <w:sz w:val="16"/>
                <w:szCs w:val="16"/>
                <w:lang w:val="en-US"/>
              </w:rPr>
            </w:pPr>
          </w:p>
          <w:p w:rsidR="00107B2A" w:rsidRPr="0046725A" w:rsidRDefault="00107B2A" w:rsidP="00107B2A">
            <w:pPr>
              <w:rPr>
                <w:rFonts w:asciiTheme="minorHAnsi" w:hAnsiTheme="minorHAnsi"/>
                <w:sz w:val="16"/>
                <w:szCs w:val="16"/>
              </w:rPr>
            </w:pPr>
          </w:p>
          <w:tbl>
            <w:tblPr>
              <w:tblpPr w:leftFromText="180" w:rightFromText="180" w:vertAnchor="text" w:horzAnchor="margin" w:tblpY="-276"/>
              <w:tblOverlap w:val="never"/>
              <w:tblW w:w="5540" w:type="dxa"/>
              <w:tblLook w:val="04A0" w:firstRow="1" w:lastRow="0" w:firstColumn="1" w:lastColumn="0" w:noHBand="0" w:noVBand="1"/>
            </w:tblPr>
            <w:tblGrid>
              <w:gridCol w:w="2780"/>
              <w:gridCol w:w="960"/>
              <w:gridCol w:w="1800"/>
            </w:tblGrid>
            <w:tr w:rsidR="00EF00F6" w:rsidRPr="00107B2A" w:rsidTr="00EF00F6">
              <w:trPr>
                <w:trHeight w:val="198"/>
              </w:trPr>
              <w:tc>
                <w:tcPr>
                  <w:tcW w:w="55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F00F6" w:rsidRPr="00EF00F6" w:rsidRDefault="00EF00F6" w:rsidP="00EF00F6">
                  <w:pPr>
                    <w:jc w:val="center"/>
                    <w:rPr>
                      <w:rFonts w:asciiTheme="minorHAnsi" w:hAnsiTheme="minorHAnsi"/>
                      <w:b/>
                      <w:bCs/>
                      <w:color w:val="000000"/>
                      <w:sz w:val="16"/>
                      <w:szCs w:val="16"/>
                    </w:rPr>
                  </w:pPr>
                  <w:r>
                    <w:rPr>
                      <w:rFonts w:asciiTheme="minorHAnsi" w:hAnsiTheme="minorHAnsi"/>
                      <w:b/>
                      <w:bCs/>
                      <w:color w:val="000000"/>
                      <w:sz w:val="16"/>
                      <w:szCs w:val="16"/>
                    </w:rPr>
                    <w:t>2019</w:t>
                  </w:r>
                </w:p>
              </w:tc>
            </w:tr>
            <w:tr w:rsidR="001A58B3" w:rsidRPr="00107B2A" w:rsidTr="00AC274F">
              <w:trPr>
                <w:trHeight w:val="198"/>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ΣΥΝΟΛΟ Δ.Ο.Κ.Α.Σ.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1A58B3" w:rsidRPr="002232E4" w:rsidRDefault="003E33B0" w:rsidP="001A58B3">
                  <w:pPr>
                    <w:jc w:val="right"/>
                    <w:rPr>
                      <w:rFonts w:asciiTheme="minorHAnsi" w:hAnsiTheme="minorHAnsi"/>
                      <w:b/>
                      <w:bCs/>
                      <w:color w:val="000000"/>
                      <w:sz w:val="16"/>
                      <w:szCs w:val="16"/>
                      <w:highlight w:val="yellow"/>
                      <w:lang w:val="en-US"/>
                    </w:rPr>
                  </w:pPr>
                  <w:r w:rsidRPr="003E33B0">
                    <w:rPr>
                      <w:rFonts w:asciiTheme="minorHAnsi" w:hAnsiTheme="minorHAnsi"/>
                      <w:b/>
                      <w:bCs/>
                      <w:color w:val="000000"/>
                      <w:sz w:val="16"/>
                      <w:szCs w:val="16"/>
                      <w:lang w:val="en-US"/>
                    </w:rPr>
                    <w:t>4</w:t>
                  </w:r>
                  <w:r w:rsidR="00635F04">
                    <w:rPr>
                      <w:rFonts w:asciiTheme="minorHAnsi" w:hAnsiTheme="minorHAnsi"/>
                      <w:b/>
                      <w:bCs/>
                      <w:color w:val="000000"/>
                      <w:sz w:val="16"/>
                      <w:szCs w:val="16"/>
                    </w:rPr>
                    <w:t>.</w:t>
                  </w:r>
                  <w:r w:rsidRPr="003E33B0">
                    <w:rPr>
                      <w:rFonts w:asciiTheme="minorHAnsi" w:hAnsiTheme="minorHAnsi"/>
                      <w:b/>
                      <w:bCs/>
                      <w:color w:val="000000"/>
                      <w:sz w:val="16"/>
                      <w:szCs w:val="16"/>
                      <w:lang w:val="en-US"/>
                    </w:rPr>
                    <w:t>232,07</w:t>
                  </w:r>
                  <w:r w:rsidRPr="003E33B0">
                    <w:rPr>
                      <w:rFonts w:asciiTheme="minorHAnsi" w:hAnsiTheme="minorHAnsi"/>
                      <w:b/>
                      <w:bCs/>
                      <w:color w:val="000000"/>
                      <w:sz w:val="16"/>
                      <w:szCs w:val="16"/>
                    </w:rPr>
                    <w:t>€</w:t>
                  </w:r>
                </w:p>
              </w:tc>
            </w:tr>
            <w:tr w:rsidR="001A58B3" w:rsidRPr="00107B2A" w:rsidTr="00AC274F">
              <w:trPr>
                <w:trHeight w:val="19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tcPr>
                <w:p w:rsidR="001A58B3" w:rsidRPr="002232E4" w:rsidRDefault="003E33B0" w:rsidP="00E30506">
                  <w:pPr>
                    <w:jc w:val="right"/>
                    <w:rPr>
                      <w:rFonts w:asciiTheme="minorHAnsi" w:hAnsiTheme="minorHAnsi"/>
                      <w:b/>
                      <w:bCs/>
                      <w:color w:val="000000"/>
                      <w:sz w:val="16"/>
                      <w:szCs w:val="16"/>
                      <w:highlight w:val="yellow"/>
                      <w:lang w:val="en-US"/>
                    </w:rPr>
                  </w:pPr>
                  <w:r w:rsidRPr="003E33B0">
                    <w:rPr>
                      <w:rFonts w:asciiTheme="minorHAnsi" w:hAnsiTheme="minorHAnsi"/>
                      <w:b/>
                      <w:bCs/>
                      <w:color w:val="000000"/>
                      <w:sz w:val="16"/>
                      <w:szCs w:val="16"/>
                      <w:lang w:val="en-US"/>
                    </w:rPr>
                    <w:t>1</w:t>
                  </w:r>
                  <w:r w:rsidR="00635F04">
                    <w:rPr>
                      <w:rFonts w:asciiTheme="minorHAnsi" w:hAnsiTheme="minorHAnsi"/>
                      <w:b/>
                      <w:bCs/>
                      <w:color w:val="000000"/>
                      <w:sz w:val="16"/>
                      <w:szCs w:val="16"/>
                    </w:rPr>
                    <w:t>.</w:t>
                  </w:r>
                  <w:r w:rsidRPr="003E33B0">
                    <w:rPr>
                      <w:rFonts w:asciiTheme="minorHAnsi" w:hAnsiTheme="minorHAnsi"/>
                      <w:b/>
                      <w:bCs/>
                      <w:color w:val="000000"/>
                      <w:sz w:val="16"/>
                      <w:szCs w:val="16"/>
                      <w:lang w:val="en-US"/>
                    </w:rPr>
                    <w:t>015,7</w:t>
                  </w:r>
                  <w:r w:rsidRPr="003E33B0">
                    <w:rPr>
                      <w:rFonts w:asciiTheme="minorHAnsi" w:hAnsiTheme="minorHAnsi"/>
                      <w:b/>
                      <w:bCs/>
                      <w:color w:val="000000"/>
                      <w:sz w:val="16"/>
                      <w:szCs w:val="16"/>
                    </w:rPr>
                    <w:t>€</w:t>
                  </w:r>
                </w:p>
              </w:tc>
            </w:tr>
            <w:tr w:rsidR="001A58B3" w:rsidRPr="00107B2A" w:rsidTr="00AC274F">
              <w:trPr>
                <w:trHeight w:val="19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ΓΕΝΙΚΟ ΣΥΝΟΛΟ Δ.Ο.Κ.Α.Σ.</w:t>
                  </w:r>
                </w:p>
              </w:tc>
              <w:tc>
                <w:tcPr>
                  <w:tcW w:w="96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tcPr>
                <w:p w:rsidR="001A58B3" w:rsidRPr="002232E4" w:rsidRDefault="003E33B0" w:rsidP="00E30506">
                  <w:pPr>
                    <w:jc w:val="right"/>
                    <w:rPr>
                      <w:rFonts w:asciiTheme="minorHAnsi" w:hAnsiTheme="minorHAnsi"/>
                      <w:b/>
                      <w:bCs/>
                      <w:color w:val="000000"/>
                      <w:sz w:val="16"/>
                      <w:szCs w:val="16"/>
                      <w:highlight w:val="yellow"/>
                      <w:lang w:val="en-US"/>
                    </w:rPr>
                  </w:pPr>
                  <w:r w:rsidRPr="003E33B0">
                    <w:rPr>
                      <w:rFonts w:asciiTheme="minorHAnsi" w:hAnsiTheme="minorHAnsi"/>
                      <w:b/>
                      <w:bCs/>
                      <w:color w:val="000000"/>
                      <w:sz w:val="16"/>
                      <w:szCs w:val="16"/>
                      <w:lang w:val="en-US"/>
                    </w:rPr>
                    <w:t>5</w:t>
                  </w:r>
                  <w:r w:rsidR="00635F04">
                    <w:rPr>
                      <w:rFonts w:asciiTheme="minorHAnsi" w:hAnsiTheme="minorHAnsi"/>
                      <w:b/>
                      <w:bCs/>
                      <w:color w:val="000000"/>
                      <w:sz w:val="16"/>
                      <w:szCs w:val="16"/>
                    </w:rPr>
                    <w:t>.</w:t>
                  </w:r>
                  <w:r w:rsidRPr="003E33B0">
                    <w:rPr>
                      <w:rFonts w:asciiTheme="minorHAnsi" w:hAnsiTheme="minorHAnsi"/>
                      <w:b/>
                      <w:bCs/>
                      <w:color w:val="000000"/>
                      <w:sz w:val="16"/>
                      <w:szCs w:val="16"/>
                      <w:lang w:val="en-US"/>
                    </w:rPr>
                    <w:t>247,77</w:t>
                  </w:r>
                  <w:r w:rsidRPr="003E33B0">
                    <w:rPr>
                      <w:rFonts w:asciiTheme="minorHAnsi" w:hAnsiTheme="minorHAnsi"/>
                      <w:b/>
                      <w:bCs/>
                      <w:color w:val="000000"/>
                      <w:sz w:val="16"/>
                      <w:szCs w:val="16"/>
                    </w:rPr>
                    <w:t>€</w:t>
                  </w:r>
                </w:p>
              </w:tc>
            </w:tr>
          </w:tbl>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tc>
        <w:tc>
          <w:tcPr>
            <w:tcW w:w="4275" w:type="dxa"/>
            <w:gridSpan w:val="2"/>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673"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648" w:type="dxa"/>
            <w:tcBorders>
              <w:top w:val="nil"/>
              <w:left w:val="nil"/>
              <w:bottom w:val="nil"/>
              <w:right w:val="nil"/>
            </w:tcBorders>
            <w:shd w:val="clear" w:color="auto" w:fill="auto"/>
            <w:noWrap/>
            <w:vAlign w:val="bottom"/>
            <w:hideMark/>
          </w:tcPr>
          <w:p w:rsidR="00A64E0C" w:rsidRPr="00107B2A" w:rsidRDefault="00A64E0C" w:rsidP="00A64E0C">
            <w:pPr>
              <w:jc w:val="center"/>
              <w:rPr>
                <w:rFonts w:asciiTheme="minorHAnsi" w:hAnsiTheme="minorHAnsi" w:cs="Arial"/>
                <w:sz w:val="16"/>
                <w:szCs w:val="16"/>
              </w:rPr>
            </w:pPr>
          </w:p>
        </w:tc>
        <w:tc>
          <w:tcPr>
            <w:tcW w:w="59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59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59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61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59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1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59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59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855"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r>
    </w:tbl>
    <w:p w:rsidR="009457C4" w:rsidRDefault="009457C4" w:rsidP="004E50CC">
      <w:pPr>
        <w:pStyle w:val="4"/>
        <w:jc w:val="left"/>
        <w:rPr>
          <w:rFonts w:asciiTheme="minorHAnsi" w:hAnsiTheme="minorHAnsi"/>
          <w:b w:val="0"/>
          <w:sz w:val="16"/>
          <w:szCs w:val="16"/>
          <w:u w:val="none"/>
        </w:rPr>
      </w:pPr>
    </w:p>
    <w:p w:rsidR="00B01978" w:rsidRPr="005134EA" w:rsidRDefault="004E3364" w:rsidP="004E50CC">
      <w:pPr>
        <w:pStyle w:val="4"/>
        <w:jc w:val="left"/>
        <w:rPr>
          <w:rFonts w:asciiTheme="minorHAnsi" w:hAnsiTheme="minorHAnsi"/>
          <w:sz w:val="20"/>
        </w:rPr>
      </w:pPr>
      <w:r w:rsidRPr="004E3364">
        <w:rPr>
          <w:rFonts w:asciiTheme="minorHAnsi" w:hAnsiTheme="minorHAnsi"/>
          <w:sz w:val="20"/>
        </w:rPr>
        <w:t>Γ) ΦΟΡΕΑΣ: Α’ ΒΑΘΜΙΑ ΣΧΟΛΙΚΗ ΕΠΙΤΡΟΠΗ</w:t>
      </w:r>
    </w:p>
    <w:p w:rsidR="004E50CC" w:rsidRDefault="004E50CC" w:rsidP="004E50CC">
      <w:pPr>
        <w:rPr>
          <w:rFonts w:asciiTheme="minorHAnsi" w:hAnsiTheme="minorHAnsi"/>
          <w:sz w:val="18"/>
          <w:szCs w:val="18"/>
        </w:rPr>
      </w:pPr>
    </w:p>
    <w:tbl>
      <w:tblPr>
        <w:tblW w:w="9938" w:type="dxa"/>
        <w:tblInd w:w="93" w:type="dxa"/>
        <w:tblLayout w:type="fixed"/>
        <w:tblLook w:val="04A0" w:firstRow="1" w:lastRow="0" w:firstColumn="1" w:lastColumn="0" w:noHBand="0" w:noVBand="1"/>
      </w:tblPr>
      <w:tblGrid>
        <w:gridCol w:w="441"/>
        <w:gridCol w:w="2405"/>
        <w:gridCol w:w="855"/>
        <w:gridCol w:w="567"/>
        <w:gridCol w:w="1134"/>
        <w:gridCol w:w="1134"/>
        <w:gridCol w:w="992"/>
        <w:gridCol w:w="1418"/>
        <w:gridCol w:w="992"/>
      </w:tblGrid>
      <w:tr w:rsidR="00581F82" w:rsidRPr="00635F04" w:rsidTr="00635F04">
        <w:trPr>
          <w:trHeight w:val="526"/>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1F82" w:rsidRPr="00635F04" w:rsidRDefault="00581F82" w:rsidP="00581F82">
            <w:pPr>
              <w:rPr>
                <w:rFonts w:ascii="Calibri" w:hAnsi="Calibri"/>
                <w:b/>
                <w:bCs/>
                <w:color w:val="000000"/>
                <w:sz w:val="16"/>
                <w:szCs w:val="16"/>
              </w:rPr>
            </w:pPr>
            <w:r w:rsidRPr="00635F04">
              <w:rPr>
                <w:rFonts w:ascii="Calibri" w:hAnsi="Calibri"/>
                <w:b/>
                <w:bCs/>
                <w:color w:val="000000"/>
                <w:sz w:val="16"/>
                <w:szCs w:val="16"/>
              </w:rPr>
              <w:t>Α/Α</w:t>
            </w:r>
          </w:p>
        </w:tc>
        <w:tc>
          <w:tcPr>
            <w:tcW w:w="2405"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ΕΙΔΗ</w:t>
            </w:r>
          </w:p>
        </w:tc>
        <w:tc>
          <w:tcPr>
            <w:tcW w:w="855"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 xml:space="preserve">ΤΙΜΗ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ΠΟΣΟΤΗΤΕΣ ΕΤΟΣ 2019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ΚΟΣΤΟΣ 2019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ΠΟΣΟΤΗΤΕΣ ΕΤΟΣ 2020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ΚΟΣΤΟΣ 2020</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ΣΥΝΟΛΙΚΗ ΠΟΣΟΤΗΤΑ</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ΣΥΝΟΛΟ ΕΥΡΩ</w:t>
            </w:r>
          </w:p>
        </w:tc>
      </w:tr>
      <w:tr w:rsidR="00581F82" w:rsidRPr="00635F04" w:rsidTr="00635F04">
        <w:trPr>
          <w:trHeight w:val="350"/>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WC ΜΠΛΟΚ ΑΡΩΜΑΤΙΚΟ</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0,31</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62,00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31,00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93,00</w:t>
            </w:r>
          </w:p>
        </w:tc>
      </w:tr>
      <w:tr w:rsidR="00581F82" w:rsidRPr="00635F04" w:rsidTr="00635F04">
        <w:trPr>
          <w:trHeight w:val="257"/>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ΓΑΝΤΙΑ ΜΙΑΣ ΧΡΗΣΗΣ ΑΣΠΡΑ S,M,L 100TEM</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4,17</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125,10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41,70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166,80</w:t>
            </w:r>
          </w:p>
        </w:tc>
      </w:tr>
      <w:tr w:rsidR="00581F82" w:rsidRPr="00635F04" w:rsidTr="00635F04">
        <w:trPr>
          <w:trHeight w:val="260"/>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ΓΑΝΤΙΑ ΜΙΑΣ ΧΡΗΣΗΣ, ΜΠΛΕ ΣΚΛΗΡΑ ΧΩΡΙΣ ΠΟΥΔΡΑ, S.M,L ,100 ΤΕΜ</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5,33</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213,20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159,90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373,10</w:t>
            </w:r>
          </w:p>
        </w:tc>
      </w:tr>
      <w:tr w:rsidR="00581F82" w:rsidRPr="00635F04" w:rsidTr="00635F04">
        <w:trPr>
          <w:trHeight w:val="31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ΕΝΤΟΜΟΚΤΟΝΟ</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1,88</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37,60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18,80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56,40</w:t>
            </w:r>
          </w:p>
        </w:tc>
      </w:tr>
      <w:tr w:rsidR="00581F82" w:rsidRPr="00635F04" w:rsidTr="00635F04">
        <w:trPr>
          <w:trHeight w:val="49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ΚΑΘΑΡΙΣΤΙΚΟ ΑΛΑΤΩΝ ΤΥΠΟΥ ΒΙΑΚΑΛ 500ml</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1,83</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25</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45,75</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25</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45,75</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91,50</w:t>
            </w:r>
          </w:p>
        </w:tc>
      </w:tr>
      <w:tr w:rsidR="00581F82" w:rsidRPr="00635F04" w:rsidTr="00635F04">
        <w:trPr>
          <w:trHeight w:val="377"/>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ΚΑΛΑΘΙ ΓΡΑΦΕΙΟΥ ΠΛΑΣΤΙΚΟ</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1,42</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28,40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28,40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56,80</w:t>
            </w:r>
          </w:p>
        </w:tc>
      </w:tr>
      <w:tr w:rsidR="00581F82" w:rsidRPr="00635F04" w:rsidTr="00635F04">
        <w:trPr>
          <w:trHeight w:val="410"/>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ΚΟΝΤΑΡΙ ΞΥΛΙΝΟ ΜΕ ΒΙΔΩΜΑ</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0,83</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16,60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8,30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24,90</w:t>
            </w:r>
          </w:p>
        </w:tc>
      </w:tr>
      <w:tr w:rsidR="00581F82" w:rsidRPr="00635F04" w:rsidTr="00635F04">
        <w:trPr>
          <w:trHeight w:val="403"/>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ΚΟΝΤΑΡΙ ΣΚΟΥΠΑΣ ΜΕΤΑΛΛΙΚΟ ΜΕ ΠΛΑΣΤΙΚΗ ΕΠΕΝΔΥΣΗ ΚΑΙ ΒΙΔΩΜΑ</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0,75</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7,50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22,50</w:t>
            </w:r>
          </w:p>
        </w:tc>
      </w:tr>
      <w:tr w:rsidR="00581F82" w:rsidRPr="00635F04" w:rsidTr="00635F04">
        <w:trPr>
          <w:trHeight w:val="409"/>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ΚΟΥΒΑΣ ΟΒΑΛ+ ΣΤΙΦΤΗΣ ΚΟΜΠΛΕ ΠΛΑΣΤΙΚΟΣ 15lt</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3,04</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60,80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30,40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91,20</w:t>
            </w:r>
          </w:p>
        </w:tc>
      </w:tr>
      <w:tr w:rsidR="00581F82" w:rsidRPr="00635F04" w:rsidTr="00635F04">
        <w:trPr>
          <w:trHeight w:val="400"/>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ΚΟΥΛΟΥΡΑ ΒΕΝΤΕΞ 0,27X3 m.</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1,96</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58,80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39,20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98,00</w:t>
            </w:r>
          </w:p>
        </w:tc>
      </w:tr>
      <w:tr w:rsidR="00581F82" w:rsidRPr="00635F04" w:rsidTr="00635F04">
        <w:trPr>
          <w:trHeight w:val="26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11</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ΚΡΕΜΟΣΑΠΟΥΝΟ 4 ΛΙΤ</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3,23</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323,00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193,80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160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516,80</w:t>
            </w:r>
          </w:p>
        </w:tc>
      </w:tr>
      <w:tr w:rsidR="00581F82" w:rsidRPr="00635F04" w:rsidTr="00635F04">
        <w:trPr>
          <w:trHeight w:val="25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12</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ΜΩΡΟΜΑΝΤΗΛΑ 72ΤΜΧ</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1,35</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67,50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40,50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108,00</w:t>
            </w:r>
          </w:p>
        </w:tc>
      </w:tr>
      <w:tr w:rsidR="00581F82" w:rsidRPr="00635F04" w:rsidTr="00635F04">
        <w:trPr>
          <w:trHeight w:val="273"/>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13</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ΟΙΝΟΠΝΕΥΜΑ ΜΠΛΕ 430ml</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1,00</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60,00</w:t>
            </w:r>
          </w:p>
        </w:tc>
      </w:tr>
      <w:tr w:rsidR="00581F82" w:rsidRPr="00635F04" w:rsidTr="00635F04">
        <w:trPr>
          <w:trHeight w:val="40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14</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Σάκοι απορριμμάτων χύμα (60Χ80, 70Χ110, 80Χ110,95Χ115) (κιλά)</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1,32</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198,00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92,40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290,40</w:t>
            </w:r>
          </w:p>
        </w:tc>
      </w:tr>
      <w:tr w:rsidR="00581F82" w:rsidRPr="00635F04" w:rsidTr="00635F04">
        <w:trPr>
          <w:trHeight w:val="406"/>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 xml:space="preserve">ΣΑΚΟΥΛΑΚΙ ΡΟΛΟ 52X75 ΚΟΡΔΟΝΙ (10 </w:t>
            </w:r>
            <w:proofErr w:type="spellStart"/>
            <w:r w:rsidRPr="00635F04">
              <w:rPr>
                <w:rFonts w:ascii="Calibri" w:hAnsi="Calibri"/>
                <w:color w:val="000000"/>
                <w:sz w:val="16"/>
                <w:szCs w:val="16"/>
              </w:rPr>
              <w:t>σακ</w:t>
            </w:r>
            <w:proofErr w:type="spellEnd"/>
            <w:r w:rsidRPr="00635F04">
              <w:rPr>
                <w:rFonts w:ascii="Calibri" w:hAnsi="Calibri"/>
                <w:color w:val="000000"/>
                <w:sz w:val="16"/>
                <w:szCs w:val="16"/>
              </w:rPr>
              <w:t>/ρολό)</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0,84</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126,00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84,00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210,00</w:t>
            </w:r>
          </w:p>
        </w:tc>
      </w:tr>
      <w:tr w:rsidR="00581F82" w:rsidRPr="00635F04" w:rsidTr="00635F04">
        <w:trPr>
          <w:trHeight w:val="406"/>
        </w:trPr>
        <w:tc>
          <w:tcPr>
            <w:tcW w:w="44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lastRenderedPageBreak/>
              <w:t>16</w:t>
            </w:r>
          </w:p>
        </w:tc>
        <w:tc>
          <w:tcPr>
            <w:tcW w:w="2405"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ΣΑΚΟΥΛΑΚΙ ΤΟΥΑΛΕΤΑΣ 45Χ50, ΡΟΛΟ 50τεμ.</w:t>
            </w:r>
          </w:p>
        </w:tc>
        <w:tc>
          <w:tcPr>
            <w:tcW w:w="855"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0,82</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246,00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164,00</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410,00</w:t>
            </w:r>
          </w:p>
        </w:tc>
      </w:tr>
      <w:tr w:rsidR="00581F82" w:rsidRPr="00635F04" w:rsidTr="00635F04">
        <w:trPr>
          <w:trHeight w:val="412"/>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17</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ΣΚΟΥΠΑ ΔΙΠΛΗ ΒΙΔΩΤΗ ΧΩΡΙΣ ΚΟΝΤΑΡΙ</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1,10</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22,00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22,00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44,00</w:t>
            </w:r>
          </w:p>
        </w:tc>
      </w:tr>
      <w:tr w:rsidR="00581F82" w:rsidRPr="00635F04" w:rsidTr="00635F04">
        <w:trPr>
          <w:trHeight w:val="531"/>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ΣΚΟΥΠΑ ΜΟΝΗ ΑΠΛΗ ΒΙΔΩΤΗ ΧΩΡΙΣ ΚΟΝΤΑΡΙ</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0,77</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15,40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15,40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30,80</w:t>
            </w:r>
          </w:p>
        </w:tc>
      </w:tr>
      <w:tr w:rsidR="00581F82" w:rsidRPr="00635F04" w:rsidTr="00635F04">
        <w:trPr>
          <w:trHeight w:val="411"/>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19</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ΣΠΟΓΓΟΙ ΚΟΥΖΙΝΑΣ  ΜΕ ΣΥΡΜΑΤΑΚΙ 05</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0,22</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11,00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4,40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15,40</w:t>
            </w:r>
          </w:p>
        </w:tc>
      </w:tr>
      <w:tr w:rsidR="00581F82" w:rsidRPr="00635F04" w:rsidTr="00635F04">
        <w:trPr>
          <w:trHeight w:val="402"/>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ΣΦΟΥΓΓΑΡΙΣΤΡΑ ΕΠΑΓΓΕΛΜΑΤΙΚΗ 350 ΓΡ ΚΟΡΔΟΝΙ</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2,90</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52,20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52,20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36</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104,40</w:t>
            </w:r>
          </w:p>
        </w:tc>
      </w:tr>
      <w:tr w:rsidR="00581F82" w:rsidRPr="00635F04" w:rsidTr="00635F04">
        <w:trPr>
          <w:trHeight w:val="409"/>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21</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ΣΦΟΥΓΓΑΡΙΣΤΡΑ ΜΕ ΚΟΡΔΟΝΙ ΒΙΔΩΤΗ</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1,61</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32,20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32,20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64,40</w:t>
            </w:r>
          </w:p>
        </w:tc>
      </w:tr>
      <w:tr w:rsidR="00581F82" w:rsidRPr="00635F04" w:rsidTr="00635F04">
        <w:trPr>
          <w:trHeight w:val="259"/>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22</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ΣΦΟΥΓΓΑΡΙΣΤΡΑ ΤΥΠΟΥ WETTEX ΒΙΔΩΤΗ</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1,39</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27,80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27,80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55,60</w:t>
            </w:r>
          </w:p>
        </w:tc>
      </w:tr>
      <w:tr w:rsidR="00581F82" w:rsidRPr="00635F04" w:rsidTr="00635F04">
        <w:trPr>
          <w:trHeight w:val="277"/>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23</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ΥΓΡΟ ΑΝΤΙΣΗΠΤΙΚΟ ΧΕΡΙΩΝ 600ml</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5,01</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250,50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150,30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400,80</w:t>
            </w:r>
          </w:p>
        </w:tc>
      </w:tr>
      <w:tr w:rsidR="00581F82" w:rsidRPr="00635F04" w:rsidTr="00635F04">
        <w:trPr>
          <w:trHeight w:val="253"/>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24</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ΥΓΡΟ ΓΕΝΙΚΟΥ ΚΑΘΑΡΙΣΜΟΥ 4 ΛΙΤ</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2,60</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260,00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130,00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390,00</w:t>
            </w:r>
          </w:p>
        </w:tc>
      </w:tr>
      <w:tr w:rsidR="00581F82" w:rsidRPr="00635F04" w:rsidTr="00635F04">
        <w:trPr>
          <w:trHeight w:val="257"/>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25</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ΥΓΡΟ ΓΙΑ ΤΖΑΜΙΑ ΜΕ ΑΝΤΛΙΑ 1000ML</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1,89</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56,70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37,80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94,50</w:t>
            </w:r>
          </w:p>
        </w:tc>
      </w:tr>
      <w:tr w:rsidR="00581F82" w:rsidRPr="00635F04" w:rsidTr="00635F04">
        <w:trPr>
          <w:trHeight w:val="31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26</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ΥΓΡΟ ΠΙΑΤΩΝ 4 ΛΙΤ</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2,83</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84,90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56,60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141,50</w:t>
            </w:r>
          </w:p>
        </w:tc>
      </w:tr>
      <w:tr w:rsidR="00581F82" w:rsidRPr="00635F04" w:rsidTr="00635F04">
        <w:trPr>
          <w:trHeight w:val="31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27</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ΥΓΡΟ ΤΖΑΜΙΩΝ 4 ΛΙΤ</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3,09</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309,00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154,50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463,50</w:t>
            </w:r>
          </w:p>
        </w:tc>
      </w:tr>
      <w:tr w:rsidR="00581F82" w:rsidRPr="00635F04" w:rsidTr="00635F04">
        <w:trPr>
          <w:trHeight w:val="313"/>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28</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ΥΔΡΟΧΛΩΡΙΚΟ ΟΞΥ 450 ΓΡ.</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0,43</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12,90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8,60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21,50</w:t>
            </w:r>
          </w:p>
        </w:tc>
      </w:tr>
      <w:tr w:rsidR="00581F82" w:rsidRPr="00635F04" w:rsidTr="00635F04">
        <w:trPr>
          <w:trHeight w:val="31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29</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ΦΑΡΑΣΙ ΜΕΤΑΛΛΙΚΟ</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1,88</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56,40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37,60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94,00</w:t>
            </w:r>
          </w:p>
        </w:tc>
      </w:tr>
      <w:tr w:rsidR="00581F82" w:rsidRPr="00635F04" w:rsidTr="00635F04">
        <w:trPr>
          <w:trHeight w:val="31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ΧΑΡΤΙ ΚΟΥΖΙΝΑΣ 800ΓΡ.</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1,91</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286,50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191,00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477,50</w:t>
            </w:r>
          </w:p>
        </w:tc>
      </w:tr>
      <w:tr w:rsidR="00581F82" w:rsidRPr="00635F04" w:rsidTr="00635F04">
        <w:trPr>
          <w:trHeight w:val="313"/>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31</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ΧΑΡΤΙ ΥΓΕΙΑΣ ΛΕΙΟ 40 ΤΕΜ 130γρ</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13,10</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2620,00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1965,00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350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4585,00</w:t>
            </w:r>
          </w:p>
        </w:tc>
      </w:tr>
      <w:tr w:rsidR="00581F82" w:rsidRPr="00635F04" w:rsidTr="00635F04">
        <w:trPr>
          <w:trHeight w:val="389"/>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32</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ΧΑΡΤΟΠΕΤΣΕΤΕΣ (100 ΤΜΧ)</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0,62</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37,20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18,60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55,80</w:t>
            </w:r>
          </w:p>
        </w:tc>
      </w:tr>
      <w:tr w:rsidR="00581F82" w:rsidRPr="00635F04" w:rsidTr="00635F04">
        <w:trPr>
          <w:trHeight w:val="311"/>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33</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ΧΕΙΡΟΠΕΤΣΕΤΑ ΡΟΛΟ 500ΓΡ</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1,20</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72,00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36,00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108,00</w:t>
            </w:r>
          </w:p>
        </w:tc>
      </w:tr>
      <w:tr w:rsidR="00581F82" w:rsidRPr="00635F04" w:rsidTr="00635F04">
        <w:trPr>
          <w:trHeight w:val="371"/>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34</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ΧΛΩΡΙΝΗ  ΣΥΜΠΥΚΝΩΜΕΝΗ 1250ΛΤ</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1,40</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28,00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98,00</w:t>
            </w:r>
          </w:p>
        </w:tc>
      </w:tr>
      <w:tr w:rsidR="00581F82" w:rsidRPr="00635F04" w:rsidTr="00635F04">
        <w:trPr>
          <w:trHeight w:val="263"/>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35</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ΧΛΩΡΙΝΗ 2 ΛΙΤ. ΚΛΑΣΣΙΚΗ</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1,09</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54,50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21,80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76,30</w:t>
            </w:r>
          </w:p>
        </w:tc>
      </w:tr>
      <w:tr w:rsidR="00581F82" w:rsidRPr="00635F04" w:rsidTr="00635F04">
        <w:trPr>
          <w:trHeight w:val="253"/>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36</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ΧΛΩΡΙΝΗ ΠΑΧΥΡΕΥΣΤΗ 4 ΛΙΤΡΩΝ</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3,23</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161,50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64,60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226,10</w:t>
            </w:r>
          </w:p>
        </w:tc>
      </w:tr>
      <w:tr w:rsidR="00581F82" w:rsidRPr="00635F04" w:rsidTr="00635F04">
        <w:trPr>
          <w:trHeight w:val="257"/>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37</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r w:rsidRPr="00635F04">
              <w:rPr>
                <w:rFonts w:ascii="Calibri" w:hAnsi="Calibri"/>
                <w:color w:val="000000"/>
                <w:sz w:val="16"/>
                <w:szCs w:val="16"/>
              </w:rPr>
              <w:t>ΧΛΩΡΙΟ 4 ΚΙΛΟ</w:t>
            </w: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1,74</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50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87,00</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20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34,80</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70</w:t>
            </w: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121,80</w:t>
            </w:r>
          </w:p>
        </w:tc>
      </w:tr>
      <w:tr w:rsidR="00581F82" w:rsidRPr="00635F04" w:rsidTr="00635F04">
        <w:trPr>
          <w:trHeight w:val="27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 </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ΣΥΝΟΛΟ</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6.233,45 €</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4.104,85 €</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10.338,30 €</w:t>
            </w:r>
          </w:p>
        </w:tc>
      </w:tr>
      <w:tr w:rsidR="00581F82" w:rsidRPr="00635F04" w:rsidTr="00635F04">
        <w:trPr>
          <w:trHeight w:val="31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 </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Φ.Π.Α. 24%:</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1.496,03 €</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985,16 €</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2.481,19 €</w:t>
            </w:r>
          </w:p>
        </w:tc>
      </w:tr>
      <w:tr w:rsidR="00581F82" w:rsidRPr="00635F04" w:rsidTr="00635F04">
        <w:trPr>
          <w:trHeight w:val="465"/>
        </w:trPr>
        <w:tc>
          <w:tcPr>
            <w:tcW w:w="441" w:type="dxa"/>
            <w:tcBorders>
              <w:top w:val="nil"/>
              <w:left w:val="single" w:sz="8" w:space="0" w:color="auto"/>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color w:val="000000"/>
                <w:sz w:val="16"/>
                <w:szCs w:val="16"/>
              </w:rPr>
            </w:pPr>
            <w:r w:rsidRPr="00635F04">
              <w:rPr>
                <w:rFonts w:ascii="Calibri" w:hAnsi="Calibri"/>
                <w:color w:val="000000"/>
                <w:sz w:val="16"/>
                <w:szCs w:val="16"/>
              </w:rPr>
              <w:t> </w:t>
            </w:r>
          </w:p>
        </w:tc>
        <w:tc>
          <w:tcPr>
            <w:tcW w:w="240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rPr>
                <w:rFonts w:ascii="Calibri" w:hAnsi="Calibri"/>
                <w:color w:val="000000"/>
                <w:sz w:val="16"/>
                <w:szCs w:val="16"/>
              </w:rPr>
            </w:pPr>
          </w:p>
        </w:tc>
        <w:tc>
          <w:tcPr>
            <w:tcW w:w="855"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ΓΕΝ. ΣΥΝΟΛΟ:</w:t>
            </w:r>
          </w:p>
        </w:tc>
        <w:tc>
          <w:tcPr>
            <w:tcW w:w="567"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7.729,48 €</w:t>
            </w:r>
          </w:p>
        </w:tc>
        <w:tc>
          <w:tcPr>
            <w:tcW w:w="1134"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5.090,01 €</w:t>
            </w:r>
          </w:p>
        </w:tc>
        <w:tc>
          <w:tcPr>
            <w:tcW w:w="1418"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p>
        </w:tc>
        <w:tc>
          <w:tcPr>
            <w:tcW w:w="992" w:type="dxa"/>
            <w:tcBorders>
              <w:top w:val="nil"/>
              <w:left w:val="nil"/>
              <w:bottom w:val="single" w:sz="8" w:space="0" w:color="auto"/>
              <w:right w:val="single" w:sz="8" w:space="0" w:color="auto"/>
            </w:tcBorders>
            <w:shd w:val="clear" w:color="000000" w:fill="FFFFFF"/>
            <w:vAlign w:val="center"/>
            <w:hideMark/>
          </w:tcPr>
          <w:p w:rsidR="00581F82" w:rsidRPr="00635F04" w:rsidRDefault="00581F82" w:rsidP="00581F82">
            <w:pPr>
              <w:jc w:val="center"/>
              <w:rPr>
                <w:rFonts w:ascii="Calibri" w:hAnsi="Calibri"/>
                <w:b/>
                <w:bCs/>
                <w:color w:val="000000"/>
                <w:sz w:val="16"/>
                <w:szCs w:val="16"/>
              </w:rPr>
            </w:pPr>
            <w:r w:rsidRPr="00635F04">
              <w:rPr>
                <w:rFonts w:ascii="Calibri" w:hAnsi="Calibri"/>
                <w:b/>
                <w:bCs/>
                <w:color w:val="000000"/>
                <w:sz w:val="16"/>
                <w:szCs w:val="16"/>
              </w:rPr>
              <w:t>12.819,49 €</w:t>
            </w:r>
          </w:p>
        </w:tc>
      </w:tr>
    </w:tbl>
    <w:p w:rsidR="00841493" w:rsidRPr="005134EA" w:rsidRDefault="00841493" w:rsidP="004E50CC">
      <w:pPr>
        <w:rPr>
          <w:rFonts w:asciiTheme="minorHAnsi" w:hAnsiTheme="minorHAnsi"/>
          <w:sz w:val="18"/>
          <w:szCs w:val="18"/>
        </w:rPr>
      </w:pPr>
    </w:p>
    <w:tbl>
      <w:tblPr>
        <w:tblW w:w="8337" w:type="dxa"/>
        <w:tblLook w:val="04A0" w:firstRow="1" w:lastRow="0" w:firstColumn="1" w:lastColumn="0" w:noHBand="0" w:noVBand="1"/>
      </w:tblPr>
      <w:tblGrid>
        <w:gridCol w:w="2723"/>
        <w:gridCol w:w="392"/>
        <w:gridCol w:w="1664"/>
        <w:gridCol w:w="1664"/>
        <w:gridCol w:w="1894"/>
      </w:tblGrid>
      <w:tr w:rsidR="00EF00F6" w:rsidRPr="00107B2A" w:rsidTr="00EF00F6">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EF00F6" w:rsidRPr="00EF00F6"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Pr>
                <w:rFonts w:asciiTheme="minorHAnsi" w:hAnsiTheme="minorHAnsi"/>
                <w:b/>
                <w:bCs/>
                <w:color w:val="000000"/>
                <w:sz w:val="16"/>
                <w:szCs w:val="16"/>
                <w:lang w:val="en-US"/>
              </w:rPr>
              <w:t xml:space="preserve">                 </w:t>
            </w:r>
            <w:r w:rsidRPr="00107B2A">
              <w:rPr>
                <w:rFonts w:asciiTheme="minorHAnsi" w:hAnsiTheme="minorHAnsi"/>
                <w:b/>
                <w:bCs/>
                <w:color w:val="000000"/>
                <w:sz w:val="16"/>
                <w:szCs w:val="16"/>
              </w:rPr>
              <w:t xml:space="preserve">ΣΥΓΚΕΝΤΡΩΤΙΚΟΣ ΠΙΝΑΚΑΣ </w:t>
            </w:r>
            <w:r>
              <w:rPr>
                <w:rFonts w:asciiTheme="minorHAnsi" w:hAnsiTheme="minorHAnsi"/>
                <w:b/>
                <w:bCs/>
                <w:color w:val="000000"/>
                <w:sz w:val="16"/>
                <w:szCs w:val="16"/>
              </w:rPr>
              <w:t>Α΄ ΒΑΘΜΙΑΣ</w:t>
            </w:r>
          </w:p>
        </w:tc>
      </w:tr>
      <w:tr w:rsidR="00EF00F6" w:rsidRPr="00107B2A" w:rsidTr="00EF00F6">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EF00F6" w:rsidRPr="00107B2A" w:rsidRDefault="00EF00F6" w:rsidP="00EF00F6">
            <w:pPr>
              <w:rPr>
                <w:rFonts w:asciiTheme="minorHAnsi" w:hAnsiTheme="minorHAnsi"/>
                <w:color w:val="000000"/>
                <w:sz w:val="16"/>
                <w:szCs w:val="16"/>
              </w:rPr>
            </w:pPr>
            <w:r w:rsidRPr="00107B2A">
              <w:rPr>
                <w:rFonts w:asciiTheme="minorHAnsi" w:hAnsiTheme="minorHAnsi"/>
                <w:color w:val="000000"/>
                <w:sz w:val="16"/>
                <w:szCs w:val="16"/>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color w:val="000000"/>
                <w:sz w:val="16"/>
                <w:szCs w:val="16"/>
              </w:rPr>
            </w:pPr>
            <w:r w:rsidRPr="00107B2A">
              <w:rPr>
                <w:rFonts w:asciiTheme="minorHAnsi" w:hAnsiTheme="minorHAnsi"/>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EF00F6" w:rsidRPr="002B103D" w:rsidRDefault="00EF00F6" w:rsidP="00EF00F6">
            <w:pPr>
              <w:jc w:val="right"/>
              <w:rPr>
                <w:rFonts w:asciiTheme="minorHAnsi" w:hAnsiTheme="minorHAnsi"/>
                <w:b/>
                <w:bCs/>
                <w:color w:val="000000"/>
                <w:sz w:val="16"/>
                <w:szCs w:val="16"/>
                <w:lang w:val="en-US"/>
              </w:rPr>
            </w:pPr>
            <w:r w:rsidRPr="00107B2A">
              <w:rPr>
                <w:rFonts w:asciiTheme="minorHAnsi" w:hAnsiTheme="minorHAnsi"/>
                <w:b/>
                <w:bCs/>
                <w:color w:val="000000"/>
                <w:sz w:val="16"/>
                <w:szCs w:val="16"/>
              </w:rPr>
              <w:t>201</w:t>
            </w:r>
            <w:r>
              <w:rPr>
                <w:rFonts w:asciiTheme="minorHAnsi" w:hAnsiTheme="minorHAnsi"/>
                <w:b/>
                <w:bCs/>
                <w:color w:val="000000"/>
                <w:sz w:val="16"/>
                <w:szCs w:val="16"/>
                <w:lang w:val="en-US"/>
              </w:rPr>
              <w:t>9</w:t>
            </w:r>
          </w:p>
        </w:tc>
        <w:tc>
          <w:tcPr>
            <w:tcW w:w="1664" w:type="dxa"/>
            <w:tcBorders>
              <w:top w:val="nil"/>
              <w:left w:val="nil"/>
              <w:bottom w:val="single" w:sz="4" w:space="0" w:color="auto"/>
              <w:right w:val="single" w:sz="4" w:space="0" w:color="auto"/>
            </w:tcBorders>
            <w:shd w:val="clear" w:color="000000" w:fill="FFFFFF"/>
            <w:noWrap/>
            <w:vAlign w:val="bottom"/>
            <w:hideMark/>
          </w:tcPr>
          <w:p w:rsidR="00EF00F6" w:rsidRPr="002B103D" w:rsidRDefault="00EF00F6" w:rsidP="00EF00F6">
            <w:pPr>
              <w:jc w:val="right"/>
              <w:rPr>
                <w:rFonts w:asciiTheme="minorHAnsi" w:hAnsiTheme="minorHAnsi"/>
                <w:b/>
                <w:bCs/>
                <w:color w:val="000000"/>
                <w:sz w:val="16"/>
                <w:szCs w:val="16"/>
                <w:lang w:val="en-US"/>
              </w:rPr>
            </w:pPr>
            <w:r w:rsidRPr="00107B2A">
              <w:rPr>
                <w:rFonts w:asciiTheme="minorHAnsi" w:hAnsiTheme="minorHAnsi"/>
                <w:b/>
                <w:bCs/>
                <w:color w:val="000000"/>
                <w:sz w:val="16"/>
                <w:szCs w:val="16"/>
              </w:rPr>
              <w:t>20</w:t>
            </w:r>
            <w:r>
              <w:rPr>
                <w:rFonts w:asciiTheme="minorHAnsi" w:hAnsiTheme="minorHAnsi"/>
                <w:b/>
                <w:bCs/>
                <w:color w:val="000000"/>
                <w:sz w:val="16"/>
                <w:szCs w:val="16"/>
                <w:lang w:val="en-US"/>
              </w:rPr>
              <w:t>20</w:t>
            </w:r>
          </w:p>
        </w:tc>
        <w:tc>
          <w:tcPr>
            <w:tcW w:w="1893" w:type="dxa"/>
            <w:tcBorders>
              <w:top w:val="nil"/>
              <w:left w:val="nil"/>
              <w:bottom w:val="single" w:sz="4" w:space="0" w:color="auto"/>
              <w:right w:val="single" w:sz="8"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xml:space="preserve">        ΣΥΝΟΛΟ</w:t>
            </w:r>
          </w:p>
        </w:tc>
      </w:tr>
      <w:tr w:rsidR="00EF00F6" w:rsidRPr="00107B2A" w:rsidTr="00EF00F6">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1A5328"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6.233,45 €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4.104,85 €</w:t>
            </w:r>
          </w:p>
        </w:tc>
        <w:tc>
          <w:tcPr>
            <w:tcW w:w="1893" w:type="dxa"/>
            <w:tcBorders>
              <w:top w:val="nil"/>
              <w:left w:val="nil"/>
              <w:bottom w:val="single" w:sz="4" w:space="0" w:color="auto"/>
              <w:right w:val="single" w:sz="8"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10.338,30 €</w:t>
            </w:r>
          </w:p>
        </w:tc>
      </w:tr>
      <w:tr w:rsidR="00EF00F6" w:rsidRPr="00107B2A" w:rsidTr="00EF00F6">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1A5328"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1.496,03 €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985,16 €</w:t>
            </w:r>
          </w:p>
        </w:tc>
        <w:tc>
          <w:tcPr>
            <w:tcW w:w="1893" w:type="dxa"/>
            <w:tcBorders>
              <w:top w:val="nil"/>
              <w:left w:val="nil"/>
              <w:bottom w:val="single" w:sz="4" w:space="0" w:color="auto"/>
              <w:right w:val="single" w:sz="8"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2.481,19 €</w:t>
            </w:r>
          </w:p>
        </w:tc>
      </w:tr>
      <w:tr w:rsidR="00EF00F6" w:rsidRPr="00107B2A" w:rsidTr="00EF00F6">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1A5328"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7.729,48 €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5.090,01 €</w:t>
            </w:r>
          </w:p>
        </w:tc>
        <w:tc>
          <w:tcPr>
            <w:tcW w:w="1893" w:type="dxa"/>
            <w:tcBorders>
              <w:top w:val="nil"/>
              <w:left w:val="nil"/>
              <w:bottom w:val="single" w:sz="4" w:space="0" w:color="auto"/>
              <w:right w:val="single" w:sz="8"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12.819,49 €</w:t>
            </w:r>
          </w:p>
        </w:tc>
      </w:tr>
    </w:tbl>
    <w:p w:rsidR="001A58B3" w:rsidRDefault="001A58B3" w:rsidP="004E50CC">
      <w:pPr>
        <w:rPr>
          <w:rFonts w:asciiTheme="minorHAnsi" w:hAnsiTheme="minorHAnsi"/>
          <w:b/>
          <w:sz w:val="20"/>
          <w:szCs w:val="20"/>
          <w:u w:val="single"/>
        </w:rPr>
      </w:pPr>
    </w:p>
    <w:p w:rsidR="001A58B3" w:rsidRDefault="001A58B3" w:rsidP="004E50CC">
      <w:pPr>
        <w:rPr>
          <w:rFonts w:asciiTheme="minorHAnsi" w:hAnsiTheme="minorHAnsi"/>
          <w:b/>
          <w:sz w:val="20"/>
          <w:szCs w:val="20"/>
          <w:u w:val="single"/>
        </w:rPr>
      </w:pPr>
    </w:p>
    <w:p w:rsidR="00811D47" w:rsidRPr="004E3364" w:rsidRDefault="004E3364" w:rsidP="004E50CC">
      <w:pPr>
        <w:rPr>
          <w:rFonts w:asciiTheme="minorHAnsi" w:hAnsiTheme="minorHAnsi"/>
          <w:b/>
          <w:sz w:val="20"/>
          <w:szCs w:val="20"/>
          <w:u w:val="single"/>
        </w:rPr>
      </w:pPr>
      <w:r w:rsidRPr="004E3364">
        <w:rPr>
          <w:rFonts w:asciiTheme="minorHAnsi" w:hAnsiTheme="minorHAnsi"/>
          <w:b/>
          <w:sz w:val="20"/>
          <w:u w:val="single"/>
        </w:rPr>
        <w:t>Δ) ΦΟΡΕΑΣ:</w:t>
      </w:r>
      <w:r>
        <w:rPr>
          <w:rFonts w:asciiTheme="minorHAnsi" w:hAnsiTheme="minorHAnsi"/>
          <w:b/>
          <w:sz w:val="20"/>
          <w:u w:val="single"/>
        </w:rPr>
        <w:t xml:space="preserve"> </w:t>
      </w:r>
      <w:r w:rsidR="004E50CC" w:rsidRPr="004E3364">
        <w:rPr>
          <w:rFonts w:asciiTheme="minorHAnsi" w:hAnsiTheme="minorHAnsi"/>
          <w:b/>
          <w:sz w:val="20"/>
          <w:szCs w:val="20"/>
          <w:u w:val="single"/>
        </w:rPr>
        <w:t>Β</w:t>
      </w:r>
      <w:r w:rsidR="001A58B3" w:rsidRPr="004E3364">
        <w:rPr>
          <w:rFonts w:asciiTheme="minorHAnsi" w:hAnsiTheme="minorHAnsi"/>
          <w:b/>
          <w:sz w:val="20"/>
          <w:szCs w:val="20"/>
          <w:u w:val="single"/>
        </w:rPr>
        <w:t>’ ΒΑΘΜΙΑ ΣΧΟΛΙΚΗ ΕΠΙΤΡΟΠΗ</w:t>
      </w:r>
    </w:p>
    <w:p w:rsidR="00811D47" w:rsidRPr="005134EA" w:rsidRDefault="00811D47" w:rsidP="004E50CC">
      <w:pPr>
        <w:rPr>
          <w:rFonts w:asciiTheme="minorHAnsi" w:hAnsiTheme="minorHAnsi"/>
          <w:sz w:val="18"/>
          <w:szCs w:val="18"/>
        </w:rPr>
      </w:pPr>
    </w:p>
    <w:tbl>
      <w:tblPr>
        <w:tblW w:w="5657" w:type="pct"/>
        <w:tblLayout w:type="fixed"/>
        <w:tblLook w:val="04A0" w:firstRow="1" w:lastRow="0" w:firstColumn="1" w:lastColumn="0" w:noHBand="0" w:noVBand="1"/>
      </w:tblPr>
      <w:tblGrid>
        <w:gridCol w:w="492"/>
        <w:gridCol w:w="2737"/>
        <w:gridCol w:w="581"/>
        <w:gridCol w:w="977"/>
        <w:gridCol w:w="1112"/>
        <w:gridCol w:w="977"/>
        <w:gridCol w:w="1112"/>
        <w:gridCol w:w="1053"/>
        <w:gridCol w:w="1486"/>
      </w:tblGrid>
      <w:tr w:rsidR="00635F04" w:rsidRPr="00635F04" w:rsidTr="00635F04">
        <w:trPr>
          <w:trHeight w:val="375"/>
        </w:trPr>
        <w:tc>
          <w:tcPr>
            <w:tcW w:w="2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Arial" w:hAnsi="Arial" w:cs="Arial"/>
                <w:b/>
                <w:bCs/>
                <w:color w:val="000000"/>
                <w:sz w:val="16"/>
                <w:szCs w:val="16"/>
              </w:rPr>
            </w:pPr>
            <w:r w:rsidRPr="00635F04">
              <w:rPr>
                <w:rFonts w:ascii="Arial" w:hAnsi="Arial" w:cs="Arial"/>
                <w:b/>
                <w:bCs/>
                <w:color w:val="000000"/>
                <w:sz w:val="16"/>
                <w:szCs w:val="16"/>
              </w:rPr>
              <w:t>Α/Α</w:t>
            </w:r>
          </w:p>
        </w:tc>
        <w:tc>
          <w:tcPr>
            <w:tcW w:w="1300" w:type="pct"/>
            <w:tcBorders>
              <w:top w:val="single" w:sz="8" w:space="0" w:color="auto"/>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Arial" w:hAnsi="Arial" w:cs="Arial"/>
                <w:b/>
                <w:bCs/>
                <w:color w:val="000000"/>
                <w:sz w:val="16"/>
                <w:szCs w:val="16"/>
              </w:rPr>
            </w:pPr>
            <w:r w:rsidRPr="00635F04">
              <w:rPr>
                <w:rFonts w:ascii="Arial" w:hAnsi="Arial" w:cs="Arial"/>
                <w:b/>
                <w:bCs/>
                <w:color w:val="000000"/>
                <w:sz w:val="16"/>
                <w:szCs w:val="16"/>
              </w:rPr>
              <w:t>ΕΙΔΗ</w:t>
            </w:r>
          </w:p>
        </w:tc>
        <w:tc>
          <w:tcPr>
            <w:tcW w:w="276" w:type="pct"/>
            <w:tcBorders>
              <w:top w:val="single" w:sz="8" w:space="0" w:color="auto"/>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Arial" w:hAnsi="Arial" w:cs="Arial"/>
                <w:b/>
                <w:bCs/>
                <w:color w:val="000000"/>
                <w:sz w:val="16"/>
                <w:szCs w:val="16"/>
              </w:rPr>
            </w:pPr>
            <w:r w:rsidRPr="00635F04">
              <w:rPr>
                <w:rFonts w:ascii="Arial" w:hAnsi="Arial" w:cs="Arial"/>
                <w:b/>
                <w:bCs/>
                <w:color w:val="000000"/>
                <w:sz w:val="16"/>
                <w:szCs w:val="16"/>
              </w:rPr>
              <w:t>Τιμή</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Arial" w:hAnsi="Arial" w:cs="Arial"/>
                <w:b/>
                <w:bCs/>
                <w:color w:val="000000"/>
                <w:sz w:val="16"/>
                <w:szCs w:val="16"/>
              </w:rPr>
            </w:pPr>
            <w:r w:rsidRPr="00635F04">
              <w:rPr>
                <w:rFonts w:ascii="Arial" w:hAnsi="Arial" w:cs="Arial"/>
                <w:b/>
                <w:bCs/>
                <w:color w:val="000000"/>
                <w:sz w:val="16"/>
                <w:szCs w:val="16"/>
              </w:rPr>
              <w:t xml:space="preserve">Ποσότητα 2019  </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ΚΟΣΤΟΣ 2019</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Arial" w:hAnsi="Arial" w:cs="Arial"/>
                <w:b/>
                <w:bCs/>
                <w:color w:val="000000"/>
                <w:sz w:val="16"/>
                <w:szCs w:val="16"/>
              </w:rPr>
            </w:pPr>
            <w:r w:rsidRPr="00635F04">
              <w:rPr>
                <w:rFonts w:ascii="Arial" w:hAnsi="Arial" w:cs="Arial"/>
                <w:b/>
                <w:bCs/>
                <w:color w:val="000000"/>
                <w:sz w:val="16"/>
                <w:szCs w:val="16"/>
              </w:rPr>
              <w:t xml:space="preserve">Ποσότητα 2020  </w:t>
            </w:r>
          </w:p>
        </w:tc>
        <w:tc>
          <w:tcPr>
            <w:tcW w:w="528" w:type="pct"/>
            <w:tcBorders>
              <w:top w:val="single" w:sz="4" w:space="0" w:color="auto"/>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ΚΟΣΤΟΣ 2020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ΣΥΝΟΛΙΚΗ ΠΟΣΟΤΗΤΑ</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ΣΥΝΟΛΙΚΟ ΚΟΣΤΟΣ</w:t>
            </w:r>
          </w:p>
        </w:tc>
      </w:tr>
      <w:tr w:rsidR="00635F04" w:rsidRPr="00635F04" w:rsidTr="00635F04">
        <w:trPr>
          <w:trHeight w:val="16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WC ΜΠΛΟΚ ΑΡΩΜΑΤΙΚΟ</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0,31</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1,86</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4,34</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6,20</w:t>
            </w:r>
          </w:p>
        </w:tc>
      </w:tr>
      <w:tr w:rsidR="00635F04" w:rsidRPr="00635F04" w:rsidTr="00635F04">
        <w:trPr>
          <w:trHeight w:val="239"/>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ΑΠΟΛΥΜΑΝΤΙΚΟ ΠΑΓΚΩΝ ΤΥΠΟΥ </w:t>
            </w:r>
            <w:proofErr w:type="spellStart"/>
            <w:r w:rsidRPr="00635F04">
              <w:rPr>
                <w:rFonts w:ascii="Calibri" w:hAnsi="Calibri"/>
                <w:color w:val="000000"/>
                <w:sz w:val="16"/>
                <w:szCs w:val="16"/>
              </w:rPr>
              <w:t>dettol</w:t>
            </w:r>
            <w:proofErr w:type="spellEnd"/>
            <w:r w:rsidRPr="00635F04">
              <w:rPr>
                <w:rFonts w:ascii="Calibri" w:hAnsi="Calibri"/>
                <w:color w:val="000000"/>
                <w:sz w:val="16"/>
                <w:szCs w:val="16"/>
              </w:rPr>
              <w:t xml:space="preserve"> 750 ml  </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3,13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3,13</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9,39</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12,52</w:t>
            </w:r>
          </w:p>
        </w:tc>
      </w:tr>
      <w:tr w:rsidR="00635F04" w:rsidRPr="00635F04" w:rsidTr="00635F04">
        <w:trPr>
          <w:trHeight w:val="24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ΑΠΟΛΥΜΑΝΤΙΚΟ ΤΖΕΛ ΤΟΥΑΛΕΤΑΣ (Παπί) </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0,95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7,60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16,15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23,75</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lastRenderedPageBreak/>
              <w:t>4</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ΑΠΟΛΥΜΑΝΤΙΚΟ ΧΕΡΙΩΝ ΤΥΠΟΥ </w:t>
            </w:r>
            <w:proofErr w:type="spellStart"/>
            <w:r w:rsidRPr="00635F04">
              <w:rPr>
                <w:rFonts w:ascii="Calibri" w:hAnsi="Calibri"/>
                <w:color w:val="000000"/>
                <w:sz w:val="16"/>
                <w:szCs w:val="16"/>
              </w:rPr>
              <w:t>dettol</w:t>
            </w:r>
            <w:proofErr w:type="spellEnd"/>
            <w:r w:rsidRPr="00635F04">
              <w:rPr>
                <w:rFonts w:ascii="Calibri" w:hAnsi="Calibri"/>
                <w:color w:val="000000"/>
                <w:sz w:val="16"/>
                <w:szCs w:val="16"/>
              </w:rPr>
              <w:t xml:space="preserve"> 300 ml  </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4,10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6,15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10,25</w:t>
            </w:r>
          </w:p>
        </w:tc>
      </w:tr>
      <w:tr w:rsidR="00635F04" w:rsidRPr="00635F04" w:rsidTr="00635F04">
        <w:trPr>
          <w:trHeight w:val="315"/>
        </w:trPr>
        <w:tc>
          <w:tcPr>
            <w:tcW w:w="234" w:type="pct"/>
            <w:tcBorders>
              <w:top w:val="nil"/>
              <w:left w:val="single" w:sz="8" w:space="0" w:color="auto"/>
              <w:bottom w:val="single" w:sz="4"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1300" w:type="pct"/>
            <w:tcBorders>
              <w:top w:val="nil"/>
              <w:left w:val="nil"/>
              <w:bottom w:val="single" w:sz="4"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ΓΑΝΤΙΑ ΜΙΑΣ ΧΡΗΣΗΣ ΑΣΠΡΑ S,M,L 100TEM</w:t>
            </w:r>
          </w:p>
        </w:tc>
        <w:tc>
          <w:tcPr>
            <w:tcW w:w="276" w:type="pct"/>
            <w:tcBorders>
              <w:top w:val="nil"/>
              <w:left w:val="nil"/>
              <w:bottom w:val="single" w:sz="4"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4,17</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50,04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100,08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36</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150,12</w:t>
            </w:r>
          </w:p>
        </w:tc>
      </w:tr>
      <w:tr w:rsidR="00635F04" w:rsidRPr="00635F04" w:rsidTr="00635F04">
        <w:trPr>
          <w:trHeight w:val="264"/>
        </w:trPr>
        <w:tc>
          <w:tcPr>
            <w:tcW w:w="234"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1300" w:type="pct"/>
            <w:tcBorders>
              <w:top w:val="single" w:sz="4" w:space="0" w:color="auto"/>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ΓΑΝΤΙΑ ΜΙΑΣ ΧΡΗΣΗΣ, ΜΠΛΕ ΣΚΛΗΡΑ ΧΩΡΙΣ ΠΟΥΔΡΑ, S.M,L ,100 ΤΕΜ</w:t>
            </w:r>
          </w:p>
        </w:tc>
        <w:tc>
          <w:tcPr>
            <w:tcW w:w="276" w:type="pct"/>
            <w:tcBorders>
              <w:top w:val="single" w:sz="4" w:space="0" w:color="auto"/>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5,33</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63,96</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w:t>
            </w:r>
          </w:p>
        </w:tc>
        <w:tc>
          <w:tcPr>
            <w:tcW w:w="528" w:type="pct"/>
            <w:tcBorders>
              <w:top w:val="single" w:sz="4" w:space="0" w:color="auto"/>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122,59</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35</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186,55</w:t>
            </w:r>
          </w:p>
        </w:tc>
      </w:tr>
      <w:tr w:rsidR="00635F04" w:rsidRPr="00635F04" w:rsidTr="00635F04">
        <w:trPr>
          <w:trHeight w:val="284"/>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ΓΥΑΛΙΣΤΙΚΟ ΕΠΙΠΛΩΝ</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635F04" w:rsidP="00C036F5">
            <w:pPr>
              <w:jc w:val="center"/>
              <w:rPr>
                <w:rFonts w:ascii="Calibri" w:hAnsi="Calibri"/>
                <w:color w:val="000000"/>
                <w:sz w:val="16"/>
                <w:szCs w:val="16"/>
              </w:rPr>
            </w:pPr>
            <w:r>
              <w:rPr>
                <w:rFonts w:ascii="Calibri" w:hAnsi="Calibri"/>
                <w:color w:val="000000"/>
                <w:sz w:val="16"/>
                <w:szCs w:val="16"/>
              </w:rPr>
              <w:t>0</w:t>
            </w:r>
            <w:r w:rsidR="00C036F5" w:rsidRPr="00635F04">
              <w:rPr>
                <w:rFonts w:ascii="Calibri" w:hAnsi="Calibri"/>
                <w:color w:val="000000"/>
                <w:sz w:val="16"/>
                <w:szCs w:val="16"/>
              </w:rPr>
              <w:t> </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0,00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4,40</w:t>
            </w:r>
          </w:p>
        </w:tc>
      </w:tr>
      <w:tr w:rsidR="00635F04" w:rsidRPr="00635F04" w:rsidTr="00635F04">
        <w:trPr>
          <w:trHeight w:val="274"/>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ΕΝΤΟΜΟΚΤΟΝΟ</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1,88</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3,76</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7,52</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11,28</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ΚΑΘΑΡΙΣΤΙΚΟ ΑΛΑΤΩΝ ΤΥΠΟΥ ΒΙΑΚΑΛ 500ml</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5,49</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9,15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14,64</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ΚΑΘΑΡΙΣΤΙΚΟ ΓΙΑ ΜΕΛΑΝΙΑ 800ML</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6,13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91,95</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183,90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45</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275,85</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ΚΑΛΑΘΙ ΓΡΑΦΕΙΟΥ ΠΛΑΣΤΙΚΟ</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1,42</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45,44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62</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88,04</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94</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133,48</w:t>
            </w:r>
          </w:p>
        </w:tc>
      </w:tr>
      <w:tr w:rsidR="00635F04" w:rsidRPr="00635F04" w:rsidTr="00635F04">
        <w:trPr>
          <w:trHeight w:val="46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ΚΟΝΤΑΡΙ ΑΛΟΥΜΙΝΙΟΥ ΕΠΑΓΓΕΛΜΑΤΙΚΗΣ ΣΦΟΥΓΓΑΡΙΣΤΡΑΣ</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6,50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13,00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ΚΟΝΤΑΡΙ ΞΥΛΙΝΟ ΜΕ ΒΙΔΩΜΑ</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0,83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5,81</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11,62</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17,43</w:t>
            </w:r>
          </w:p>
        </w:tc>
      </w:tr>
      <w:tr w:rsidR="00635F04" w:rsidRPr="00635F04" w:rsidTr="00635F04">
        <w:trPr>
          <w:trHeight w:val="46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ΚΟΝΤΑΡΙ ΣΚΟΥΠΑΣ ΜΕΤΑΛΛΙΚΟ ΜΕ ΠΛΑΣΤΙΚΗ ΕΠΕΝΔΥΣΗ ΚΑΙ ΒΙΔΩΜΑ</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0,75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9,00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26</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19,50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ΚΟΥΒΑΣ 31lt ΜΕ ΠΡΕΣΑ ΚΑΙ ΡΟΔΑΚΙΑ </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57,33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57,33</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114,66</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171,99</w:t>
            </w:r>
          </w:p>
        </w:tc>
      </w:tr>
      <w:tr w:rsidR="00635F04" w:rsidRPr="00635F04" w:rsidTr="00635F04">
        <w:trPr>
          <w:trHeight w:val="46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16</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ΚΟΥΒΑΣ ΟΒΑΛ+ ΣΤΙΦΤΗΣ ΚΟΜΠΛΕ ΠΛΑΣΤΙΚΟΣ 15lt</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3,04</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9,12</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18,24</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27,36</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ΚΟΥΛΟΥΡΑ ΒΕΝΤΕΞ 0,27X3 m.</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1,96</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11,76</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25,48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37,24</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ΚΡΕΜΟΣΑΠΟΥΝΟ 4 ΛΙΤ</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26</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83,98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174,42</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258,40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ΚΡΕΜΟΣΑΠΟΥΝΟ ΜΕ ΑΝΤΛΙΑ 300ML</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6,30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13,65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19,95</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ΜΑΛΑΚΤΙΚΟ ΠΛ.ΡΟΥΧΩΝ 4  ΛΙΤΡΑ</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3,74</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48,62</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27</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100,98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149,60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21</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ΜΩΡΟΜΑΝΤΗΛΑ 72ΤΜΧ</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9,45</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17,55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27,00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ΟΙΝΟΠΝΕΥΜΑ ΜΠΛΕ 430ml</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14,00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42</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42,00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ΠΑΡΚΕΤΕΖΑ ΚΟΜΠΛΕ</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11,40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34,20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57,00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91,20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24</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ΠΙΑΤΑ ΒΑΘΙΑ ΠΛΑΣΤΙΚΑ ΣΥΣΚ. 50ΤΜΧ</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3,08</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9,24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24,64</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33,88</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ΠΟΤΗΡΙ ΝΕΡΟΥ ΠΛΑΣΤΙΚΟ Χ 50 ΤΕΜ</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0,55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1,65</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6,05</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26</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ΠΟΤΗΡΙ ΣΦΗΝΑΚΙ ΠΛΑΣΤΙΚΟ ΣΥΣΚ. 36ΤΜΧ</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3,45</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5,75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9,20</w:t>
            </w:r>
          </w:p>
        </w:tc>
      </w:tr>
      <w:tr w:rsidR="00635F04" w:rsidRPr="00635F04" w:rsidTr="00635F04">
        <w:trPr>
          <w:trHeight w:val="428"/>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27</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2"/>
                <w:szCs w:val="12"/>
              </w:rPr>
            </w:pPr>
            <w:r w:rsidRPr="00635F04">
              <w:rPr>
                <w:rFonts w:ascii="Calibri" w:hAnsi="Calibri"/>
                <w:color w:val="000000"/>
                <w:sz w:val="12"/>
                <w:szCs w:val="12"/>
              </w:rPr>
              <w:t>ΣΑΚΟΙ ΑΠΟΡΡΙΜΜΑΤΩΝ ΧΥΜΑ,(60Χ80,70Χ100,80Χ110,95Χ115) (Κιλά)</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1,32</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394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520,08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788</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1040,16</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1182</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1560,24</w:t>
            </w:r>
          </w:p>
        </w:tc>
      </w:tr>
      <w:tr w:rsidR="00635F04" w:rsidRPr="00635F04" w:rsidTr="00635F04">
        <w:trPr>
          <w:trHeight w:val="46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ΣΑΚΟΥΛΑΚΙ ΡΟΛΟ 52X75 ΚΟΡΔΟΝΙ (10 </w:t>
            </w:r>
            <w:proofErr w:type="spellStart"/>
            <w:r w:rsidRPr="00635F04">
              <w:rPr>
                <w:rFonts w:ascii="Calibri" w:hAnsi="Calibri"/>
                <w:color w:val="000000"/>
                <w:sz w:val="16"/>
                <w:szCs w:val="16"/>
              </w:rPr>
              <w:t>σακ</w:t>
            </w:r>
            <w:proofErr w:type="spellEnd"/>
            <w:r w:rsidRPr="00635F04">
              <w:rPr>
                <w:rFonts w:ascii="Calibri" w:hAnsi="Calibri"/>
                <w:color w:val="000000"/>
                <w:sz w:val="16"/>
                <w:szCs w:val="16"/>
              </w:rPr>
              <w:t>/ρολό)</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0,84</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35,28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69,72</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125</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105,00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29</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ΣΑΚΟΥΛΑΚΙ ΤΟΥΑΛΕΤΑΣ 45Χ50, ΡΟΛΟ 50τεμ.</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0,82</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157</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128,74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313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256,66</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470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385,40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ΣΚΟΝΗ ΚΑΘΑΡΙΣΜΟΥ  </w:t>
            </w:r>
            <w:proofErr w:type="spellStart"/>
            <w:r w:rsidRPr="00635F04">
              <w:rPr>
                <w:rFonts w:ascii="Calibri" w:hAnsi="Calibri"/>
                <w:color w:val="000000"/>
                <w:sz w:val="16"/>
                <w:szCs w:val="16"/>
              </w:rPr>
              <w:t>συσκ</w:t>
            </w:r>
            <w:proofErr w:type="spellEnd"/>
            <w:r w:rsidRPr="00635F04">
              <w:rPr>
                <w:rFonts w:ascii="Calibri" w:hAnsi="Calibri"/>
                <w:color w:val="000000"/>
                <w:sz w:val="16"/>
                <w:szCs w:val="16"/>
              </w:rPr>
              <w:t>.  1KG</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1,89</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18,90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37,80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56,70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31</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ΣΚΟΥΠΑ ΒΕΝΤΑΛΙΑ</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1,44</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10,08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18,72</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28,80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ΣΚΟΥΠΑ ΔΙΠΛΗ ΒΙΔΩΤΗ ΧΩΡΙΣ ΚΟΝΤΑΡΙ</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7,70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12,10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ΣΚΟΥΠΑ ΜΟΝΗ ΑΠΛΗ ΒΙΔΩΤΗ ΧΩΡΙΣ ΚΟΝΤΑΡΙ</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0,77</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10,78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29</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22,33</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43</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33,11</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34</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ΣΚΟΥΠΑ ΣΚΛΗΡΗ</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9,32</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20,97</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30,29</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35</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ΣΚΟΥΠΑ ΧΟΡΤΟΥ ΜΕ ΚΟΝΤΑΡΙ</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3,38</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6,76</w:t>
            </w:r>
          </w:p>
        </w:tc>
      </w:tr>
      <w:tr w:rsidR="00635F04" w:rsidRPr="00635F04" w:rsidTr="00635F04">
        <w:trPr>
          <w:trHeight w:val="46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36</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ΣΚΟΥΦΑΚΙ ΜΠΛΕ ΓΙΑ ΕΡΓΑΣΤΗΡΙ ΜΑΓΕΙΡΙΚΗΣ ΣΥΣΚ. 100ΤΜΧ</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4,15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12,45</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29,05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41,50</w:t>
            </w:r>
          </w:p>
        </w:tc>
      </w:tr>
      <w:tr w:rsidR="00635F04" w:rsidRPr="00635F04" w:rsidTr="00635F04">
        <w:trPr>
          <w:trHeight w:val="247"/>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37</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ΣΠΟΓΓΟΙ ΚΟΥΖΙΝΑΣ  ΜΕ ΣΥΡΜΑΤΑΚΙ 05</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0,22</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29</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6,38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58</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12,76</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87</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19,14</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38</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ΣΥΡΜΑΤΑΚΙΑ ΚΟΥΖΙΝΑΣ ΜΕΤΑΛΛΙΚΑ</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0,24</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2,40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3,60</w:t>
            </w:r>
          </w:p>
        </w:tc>
      </w:tr>
      <w:tr w:rsidR="00635F04" w:rsidRPr="00635F04" w:rsidTr="00635F04">
        <w:trPr>
          <w:trHeight w:val="2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39</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ΣΥΣΤΗΜΑ ΞΕΣΚΟΝΟΠΑΝΙΣΜΑΤΟΣ ΜΕ ΛΑΒΗ</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1,81</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25,34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50,68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42</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76,02</w:t>
            </w:r>
          </w:p>
        </w:tc>
      </w:tr>
      <w:tr w:rsidR="00635F04" w:rsidRPr="00635F04" w:rsidTr="00635F04">
        <w:trPr>
          <w:trHeight w:val="221"/>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40</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ΣΦΟΥΓΓΑΡΙΣΤΡΑ ΕΠΑΓΓΕΛΜΑΤΙΚΗ 350 </w:t>
            </w:r>
            <w:r w:rsidRPr="00635F04">
              <w:rPr>
                <w:rFonts w:ascii="Calibri" w:hAnsi="Calibri"/>
                <w:color w:val="000000"/>
                <w:sz w:val="16"/>
                <w:szCs w:val="16"/>
              </w:rPr>
              <w:lastRenderedPageBreak/>
              <w:t>ΓΡ ΚΟΡΔΟΝΙ</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lastRenderedPageBreak/>
              <w:t>2,90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17,40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40,60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58,00</w:t>
            </w:r>
          </w:p>
        </w:tc>
      </w:tr>
      <w:tr w:rsidR="00635F04" w:rsidRPr="00635F04" w:rsidTr="00635F04">
        <w:trPr>
          <w:trHeight w:val="100"/>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lastRenderedPageBreak/>
              <w:t>41</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ΣΦΟΥΓΓΑΡΙΣΤΡΑ ΜΕ ΚΟΡΔΟΝΙ ΒΙΔΩΤΗ</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1,61</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9,66</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22,54</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32,20</w:t>
            </w:r>
          </w:p>
        </w:tc>
      </w:tr>
      <w:tr w:rsidR="00635F04" w:rsidRPr="00635F04" w:rsidTr="00635F04">
        <w:trPr>
          <w:trHeight w:val="50"/>
        </w:trPr>
        <w:tc>
          <w:tcPr>
            <w:tcW w:w="234" w:type="pct"/>
            <w:tcBorders>
              <w:top w:val="nil"/>
              <w:left w:val="single" w:sz="8" w:space="0" w:color="auto"/>
              <w:bottom w:val="single" w:sz="4"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42</w:t>
            </w:r>
          </w:p>
        </w:tc>
        <w:tc>
          <w:tcPr>
            <w:tcW w:w="1300" w:type="pct"/>
            <w:tcBorders>
              <w:top w:val="nil"/>
              <w:left w:val="nil"/>
              <w:bottom w:val="single" w:sz="4"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ΣΦΟΥΓΓΑΡΙΣΤΡΑ ΤΥΠΟΥ WETTEX ΒΙΔΩΤΗ</w:t>
            </w:r>
          </w:p>
        </w:tc>
        <w:tc>
          <w:tcPr>
            <w:tcW w:w="276" w:type="pct"/>
            <w:tcBorders>
              <w:top w:val="nil"/>
              <w:left w:val="nil"/>
              <w:bottom w:val="single" w:sz="4"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1,39</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5,56</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9,73</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15,29</w:t>
            </w:r>
          </w:p>
        </w:tc>
      </w:tr>
      <w:tr w:rsidR="00635F04" w:rsidRPr="00635F04" w:rsidTr="00635F04">
        <w:trPr>
          <w:trHeight w:val="50"/>
        </w:trPr>
        <w:tc>
          <w:tcPr>
            <w:tcW w:w="234"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43</w:t>
            </w:r>
          </w:p>
        </w:tc>
        <w:tc>
          <w:tcPr>
            <w:tcW w:w="1300" w:type="pct"/>
            <w:tcBorders>
              <w:top w:val="single" w:sz="4" w:space="0" w:color="auto"/>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ΤΣΑΝΤΕΣ ΝΑΥΛΟΝ ΑΠΛΕΣ (ΚΙΛΑ)</w:t>
            </w:r>
          </w:p>
        </w:tc>
        <w:tc>
          <w:tcPr>
            <w:tcW w:w="276" w:type="pct"/>
            <w:tcBorders>
              <w:top w:val="single" w:sz="4" w:space="0" w:color="auto"/>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2,35</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11,75</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w:t>
            </w:r>
          </w:p>
        </w:tc>
        <w:tc>
          <w:tcPr>
            <w:tcW w:w="528" w:type="pct"/>
            <w:tcBorders>
              <w:top w:val="single" w:sz="4" w:space="0" w:color="auto"/>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21,15</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32,90</w:t>
            </w:r>
          </w:p>
        </w:tc>
      </w:tr>
      <w:tr w:rsidR="00635F04" w:rsidRPr="00635F04" w:rsidTr="008E463D">
        <w:trPr>
          <w:trHeight w:val="210"/>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ΥΓΡΟ ΑΝΤΙΣΗΠΤΙΚΟ ΧΕΡΙΩΝ 600ml</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5,01</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65,13</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125,25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38</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190,38</w:t>
            </w:r>
          </w:p>
        </w:tc>
      </w:tr>
      <w:tr w:rsidR="00635F04" w:rsidRPr="00635F04" w:rsidTr="008E463D">
        <w:trPr>
          <w:trHeight w:val="256"/>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45</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ΥΓΡΟ ΓΕΝΙΚΟΥ ΚΑΘΑΡΙΣΜΟΥ 4 ΛΙΤ</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2,60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65,00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52</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135,20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77</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200,20</w:t>
            </w:r>
          </w:p>
        </w:tc>
      </w:tr>
      <w:tr w:rsidR="00635F04" w:rsidRPr="00635F04" w:rsidTr="00635F04">
        <w:trPr>
          <w:trHeight w:val="31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46</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ΥΓΡΟ ΓΙΑ ΤΖΑΜΙΑ ΜΕ ΑΝΤΛΙΑ 1000ML</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1,89</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56,70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61</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115,29</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171,99</w:t>
            </w:r>
          </w:p>
        </w:tc>
      </w:tr>
      <w:tr w:rsidR="00635F04" w:rsidRPr="00635F04" w:rsidTr="008E463D">
        <w:trPr>
          <w:trHeight w:val="208"/>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47</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ΥΓΡΟ ΠΙΑΤΩΝ 4 ΛΙΤ</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8,49</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14,15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22,64</w:t>
            </w:r>
          </w:p>
        </w:tc>
      </w:tr>
      <w:tr w:rsidR="00635F04" w:rsidRPr="00635F04" w:rsidTr="008E463D">
        <w:trPr>
          <w:trHeight w:val="268"/>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48</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ΥΓΡΟ ΤΖΑΜΙΩΝ 4 ΛΙΤ</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3,09</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30,90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67,98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98,88</w:t>
            </w:r>
          </w:p>
        </w:tc>
      </w:tr>
      <w:tr w:rsidR="00635F04" w:rsidRPr="00635F04" w:rsidTr="008E463D">
        <w:trPr>
          <w:trHeight w:val="257"/>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49</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ΥΔΡΟΧΛΩΡΙΚΟ ΟΞΥ 450 ΓΡ.</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0,43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77</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33,11</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156</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67,08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233</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100,19</w:t>
            </w:r>
          </w:p>
        </w:tc>
      </w:tr>
      <w:tr w:rsidR="00635F04" w:rsidRPr="00635F04" w:rsidTr="008E463D">
        <w:trPr>
          <w:trHeight w:val="261"/>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50</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ΦΑΡΑΣΙ ΟΡΘΟΣΤΑΤΙΚΟ </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20,40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39,10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35</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59,50</w:t>
            </w:r>
          </w:p>
        </w:tc>
      </w:tr>
      <w:tr w:rsidR="00635F04" w:rsidRPr="00635F04" w:rsidTr="008E463D">
        <w:trPr>
          <w:trHeight w:val="279"/>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51</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ΧΑΡΤΙ ΚΟΥΖΙΝΑΣ 800ΓΡ.</w:t>
            </w:r>
          </w:p>
        </w:tc>
        <w:tc>
          <w:tcPr>
            <w:tcW w:w="276" w:type="pct"/>
            <w:tcBorders>
              <w:top w:val="nil"/>
              <w:left w:val="nil"/>
              <w:bottom w:val="single" w:sz="8" w:space="0" w:color="auto"/>
              <w:right w:val="single" w:sz="8" w:space="0" w:color="auto"/>
            </w:tcBorders>
            <w:shd w:val="clear" w:color="auto" w:fill="auto"/>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1,91</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477,50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505</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964,55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755</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1442,05</w:t>
            </w:r>
          </w:p>
        </w:tc>
      </w:tr>
      <w:tr w:rsidR="00635F04" w:rsidRPr="00635F04" w:rsidTr="008E463D">
        <w:trPr>
          <w:trHeight w:val="25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52</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ΧΑΡΤΙ ΥΓΕΙΑΣ ΛΕΙΟ 40 ΤΕΜ 130γρ</w:t>
            </w:r>
          </w:p>
        </w:tc>
        <w:tc>
          <w:tcPr>
            <w:tcW w:w="276" w:type="pct"/>
            <w:tcBorders>
              <w:top w:val="nil"/>
              <w:left w:val="nil"/>
              <w:bottom w:val="single" w:sz="8" w:space="0" w:color="auto"/>
              <w:right w:val="single" w:sz="8" w:space="0" w:color="auto"/>
            </w:tcBorders>
            <w:shd w:val="clear" w:color="auto" w:fill="auto"/>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13,10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54</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707,40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108</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1414,80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162</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2122,20</w:t>
            </w:r>
          </w:p>
        </w:tc>
      </w:tr>
      <w:tr w:rsidR="00635F04" w:rsidRPr="00635F04" w:rsidTr="008E463D">
        <w:trPr>
          <w:trHeight w:val="259"/>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53</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ΧΑΡΤΟΠΕΤΣΕΤΑ 100 </w:t>
            </w:r>
            <w:proofErr w:type="spellStart"/>
            <w:r w:rsidRPr="00635F04">
              <w:rPr>
                <w:rFonts w:ascii="Calibri" w:hAnsi="Calibri"/>
                <w:color w:val="000000"/>
                <w:sz w:val="16"/>
                <w:szCs w:val="16"/>
              </w:rPr>
              <w:t>φύλ</w:t>
            </w:r>
            <w:proofErr w:type="spellEnd"/>
            <w:r w:rsidRPr="00635F04">
              <w:rPr>
                <w:rFonts w:ascii="Calibri" w:hAnsi="Calibri"/>
                <w:color w:val="000000"/>
                <w:sz w:val="16"/>
                <w:szCs w:val="16"/>
              </w:rPr>
              <w:t xml:space="preserve"> σε </w:t>
            </w:r>
            <w:proofErr w:type="spellStart"/>
            <w:r w:rsidRPr="00635F04">
              <w:rPr>
                <w:rFonts w:ascii="Calibri" w:hAnsi="Calibri"/>
                <w:color w:val="000000"/>
                <w:sz w:val="16"/>
                <w:szCs w:val="16"/>
              </w:rPr>
              <w:t>συσκ</w:t>
            </w:r>
            <w:proofErr w:type="spellEnd"/>
            <w:r w:rsidRPr="00635F04">
              <w:rPr>
                <w:rFonts w:ascii="Calibri" w:hAnsi="Calibri"/>
                <w:color w:val="000000"/>
                <w:sz w:val="16"/>
                <w:szCs w:val="16"/>
              </w:rPr>
              <w:t xml:space="preserve">. των 40 </w:t>
            </w:r>
            <w:proofErr w:type="spellStart"/>
            <w:r w:rsidRPr="00635F04">
              <w:rPr>
                <w:rFonts w:ascii="Calibri" w:hAnsi="Calibri"/>
                <w:color w:val="000000"/>
                <w:sz w:val="16"/>
                <w:szCs w:val="16"/>
              </w:rPr>
              <w:t>τμχ</w:t>
            </w:r>
            <w:proofErr w:type="spellEnd"/>
            <w:r w:rsidRPr="00635F04">
              <w:rPr>
                <w:rFonts w:ascii="Calibri" w:hAnsi="Calibri"/>
                <w:color w:val="000000"/>
                <w:sz w:val="16"/>
                <w:szCs w:val="16"/>
              </w:rPr>
              <w:t>.</w:t>
            </w:r>
          </w:p>
        </w:tc>
        <w:tc>
          <w:tcPr>
            <w:tcW w:w="276" w:type="pct"/>
            <w:tcBorders>
              <w:top w:val="nil"/>
              <w:left w:val="nil"/>
              <w:bottom w:val="single" w:sz="8" w:space="0" w:color="auto"/>
              <w:right w:val="single" w:sz="8" w:space="0" w:color="auto"/>
            </w:tcBorders>
            <w:shd w:val="clear" w:color="auto" w:fill="auto"/>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23,38</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23,38</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46,76</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70,14</w:t>
            </w:r>
          </w:p>
        </w:tc>
      </w:tr>
      <w:tr w:rsidR="00635F04" w:rsidRPr="00635F04" w:rsidTr="008E463D">
        <w:trPr>
          <w:trHeight w:val="279"/>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54</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ΧΕΙΡΟΠΕΤΣΕΤΑ ΡΟΛΟ 500ΓΡ</w:t>
            </w:r>
          </w:p>
        </w:tc>
        <w:tc>
          <w:tcPr>
            <w:tcW w:w="276" w:type="pct"/>
            <w:tcBorders>
              <w:top w:val="nil"/>
              <w:left w:val="nil"/>
              <w:bottom w:val="single" w:sz="8" w:space="0" w:color="auto"/>
              <w:right w:val="single" w:sz="8" w:space="0" w:color="auto"/>
            </w:tcBorders>
            <w:shd w:val="clear" w:color="auto" w:fill="auto"/>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240,00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400</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480,00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600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720,00</w:t>
            </w:r>
          </w:p>
        </w:tc>
      </w:tr>
      <w:tr w:rsidR="00635F04" w:rsidRPr="00635F04" w:rsidTr="008E463D">
        <w:trPr>
          <w:trHeight w:val="397"/>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55</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ΧΕΙΡΟΠΕΤΣΕΤΑ στρογγυλή 500 </w:t>
            </w:r>
            <w:proofErr w:type="spellStart"/>
            <w:r w:rsidRPr="00635F04">
              <w:rPr>
                <w:rFonts w:ascii="Calibri" w:hAnsi="Calibri"/>
                <w:color w:val="000000"/>
                <w:sz w:val="16"/>
                <w:szCs w:val="16"/>
              </w:rPr>
              <w:t>γρ</w:t>
            </w:r>
            <w:proofErr w:type="spellEnd"/>
            <w:r w:rsidRPr="00635F04">
              <w:rPr>
                <w:rFonts w:ascii="Calibri" w:hAnsi="Calibri"/>
                <w:color w:val="000000"/>
                <w:sz w:val="16"/>
                <w:szCs w:val="16"/>
              </w:rPr>
              <w:t xml:space="preserve">. σε </w:t>
            </w:r>
            <w:proofErr w:type="spellStart"/>
            <w:r w:rsidRPr="00635F04">
              <w:rPr>
                <w:rFonts w:ascii="Calibri" w:hAnsi="Calibri"/>
                <w:color w:val="000000"/>
                <w:sz w:val="16"/>
                <w:szCs w:val="16"/>
              </w:rPr>
              <w:t>συσκ</w:t>
            </w:r>
            <w:proofErr w:type="spellEnd"/>
            <w:r w:rsidRPr="00635F04">
              <w:rPr>
                <w:rFonts w:ascii="Calibri" w:hAnsi="Calibri"/>
                <w:color w:val="000000"/>
                <w:sz w:val="16"/>
                <w:szCs w:val="16"/>
              </w:rPr>
              <w:t xml:space="preserve">. των 12 </w:t>
            </w:r>
            <w:proofErr w:type="spellStart"/>
            <w:r w:rsidRPr="00635F04">
              <w:rPr>
                <w:rFonts w:ascii="Calibri" w:hAnsi="Calibri"/>
                <w:color w:val="000000"/>
                <w:sz w:val="16"/>
                <w:szCs w:val="16"/>
              </w:rPr>
              <w:t>τμχ</w:t>
            </w:r>
            <w:proofErr w:type="spellEnd"/>
            <w:r w:rsidRPr="00635F04">
              <w:rPr>
                <w:rFonts w:ascii="Calibri" w:hAnsi="Calibri"/>
                <w:color w:val="000000"/>
                <w:sz w:val="16"/>
                <w:szCs w:val="16"/>
              </w:rPr>
              <w:t xml:space="preserve">. </w:t>
            </w:r>
          </w:p>
        </w:tc>
        <w:tc>
          <w:tcPr>
            <w:tcW w:w="276" w:type="pct"/>
            <w:tcBorders>
              <w:top w:val="nil"/>
              <w:left w:val="nil"/>
              <w:bottom w:val="single" w:sz="8" w:space="0" w:color="auto"/>
              <w:right w:val="single" w:sz="8" w:space="0" w:color="auto"/>
            </w:tcBorders>
            <w:shd w:val="clear" w:color="auto" w:fill="auto"/>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14,17</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28,34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56,68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85,02</w:t>
            </w:r>
          </w:p>
        </w:tc>
      </w:tr>
      <w:tr w:rsidR="00635F04" w:rsidRPr="00635F04" w:rsidTr="008E463D">
        <w:trPr>
          <w:trHeight w:val="275"/>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56</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ΧΛΩΡΙΝΗ  ΣΥΜΠΥΚΝΩΜΕΝΗ 1250ΛΤ</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1,40</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308,00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440</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616,00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660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924,00</w:t>
            </w:r>
          </w:p>
        </w:tc>
      </w:tr>
      <w:tr w:rsidR="00635F04" w:rsidRPr="00635F04" w:rsidTr="008E463D">
        <w:trPr>
          <w:trHeight w:val="251"/>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57</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ΧΛΩΡΙΝΗ 2 ΛΙΤ. ΚΛΑΣΣΙΚΗ</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1,09</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10,90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15,26</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24</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26,16</w:t>
            </w:r>
          </w:p>
        </w:tc>
      </w:tr>
      <w:tr w:rsidR="00635F04" w:rsidRPr="00635F04" w:rsidTr="008E463D">
        <w:trPr>
          <w:trHeight w:val="269"/>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58</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ΧΛΩΡΙΝΗ ΠΑΧΥΡΕΥΣΤΗ 4 ΛΙΤΡΩΝ</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3,23</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22,61</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48,45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22</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71,06</w:t>
            </w:r>
          </w:p>
        </w:tc>
      </w:tr>
      <w:tr w:rsidR="00635F04" w:rsidRPr="00635F04" w:rsidTr="008E463D">
        <w:trPr>
          <w:trHeight w:val="273"/>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59</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ΧΛΩΡΙΟ  ΣΕ ΣΠΡΕΪ 750ML</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1,56</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15,60</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31,20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30</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46,80</w:t>
            </w:r>
          </w:p>
        </w:tc>
      </w:tr>
      <w:tr w:rsidR="00635F04" w:rsidRPr="00635F04" w:rsidTr="00635F04">
        <w:trPr>
          <w:trHeight w:val="161"/>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60</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ΧΛΩΡΙΟ 4 ΚΙΛΟ</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1,74</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10,44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12</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20,88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18</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31,32</w:t>
            </w:r>
          </w:p>
        </w:tc>
      </w:tr>
      <w:tr w:rsidR="00635F04" w:rsidRPr="00635F04" w:rsidTr="00635F04">
        <w:trPr>
          <w:trHeight w:val="377"/>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61</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ΣΦΙΓΚΤΗΡΑΣ ΕΠΑΓΓΕΛΜΑΤΙΚΗΣ ΣΦΟΥΓΓΑΡΙΣΤΡΑΣ</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2,85</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5</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14,25</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17,10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11</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31,35</w:t>
            </w:r>
          </w:p>
        </w:tc>
      </w:tr>
      <w:tr w:rsidR="00635F04" w:rsidRPr="00635F04" w:rsidTr="008E463D">
        <w:trPr>
          <w:trHeight w:val="201"/>
        </w:trPr>
        <w:tc>
          <w:tcPr>
            <w:tcW w:w="23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62</w:t>
            </w:r>
          </w:p>
        </w:tc>
        <w:tc>
          <w:tcPr>
            <w:tcW w:w="1300"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xml:space="preserve">ΠΑΝΑΚΙ ΚΑΘΑΡΙΣΜΟΥ ΠΑΝΙΝΟ </w:t>
            </w:r>
          </w:p>
        </w:tc>
        <w:tc>
          <w:tcPr>
            <w:tcW w:w="276" w:type="pct"/>
            <w:tcBorders>
              <w:top w:val="nil"/>
              <w:left w:val="nil"/>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1,58</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4,74</w:t>
            </w:r>
          </w:p>
        </w:tc>
        <w:tc>
          <w:tcPr>
            <w:tcW w:w="464" w:type="pct"/>
            <w:tcBorders>
              <w:top w:val="nil"/>
              <w:left w:val="nil"/>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21</w:t>
            </w:r>
          </w:p>
        </w:tc>
        <w:tc>
          <w:tcPr>
            <w:tcW w:w="528" w:type="pct"/>
            <w:tcBorders>
              <w:top w:val="nil"/>
              <w:left w:val="nil"/>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33,18</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24</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37,92</w:t>
            </w:r>
          </w:p>
        </w:tc>
      </w:tr>
      <w:tr w:rsidR="00635F04" w:rsidRPr="00635F04" w:rsidTr="008E463D">
        <w:trPr>
          <w:trHeight w:val="261"/>
        </w:trPr>
        <w:tc>
          <w:tcPr>
            <w:tcW w:w="234" w:type="pct"/>
            <w:tcBorders>
              <w:top w:val="nil"/>
              <w:left w:val="nil"/>
              <w:bottom w:val="nil"/>
              <w:right w:val="nil"/>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w:t>
            </w:r>
          </w:p>
        </w:tc>
        <w:tc>
          <w:tcPr>
            <w:tcW w:w="1300" w:type="pct"/>
            <w:tcBorders>
              <w:top w:val="nil"/>
              <w:left w:val="nil"/>
              <w:bottom w:val="nil"/>
              <w:right w:val="nil"/>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w:t>
            </w:r>
          </w:p>
        </w:tc>
        <w:tc>
          <w:tcPr>
            <w:tcW w:w="276" w:type="pct"/>
            <w:tcBorders>
              <w:top w:val="nil"/>
              <w:left w:val="nil"/>
              <w:bottom w:val="nil"/>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p>
        </w:tc>
        <w:tc>
          <w:tcPr>
            <w:tcW w:w="46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ΣΥΝΟΛΟ</w:t>
            </w:r>
          </w:p>
        </w:tc>
        <w:tc>
          <w:tcPr>
            <w:tcW w:w="528"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3.561,33 €</w:t>
            </w:r>
          </w:p>
        </w:tc>
        <w:tc>
          <w:tcPr>
            <w:tcW w:w="46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ΣΥΝΟΛΟ</w:t>
            </w:r>
          </w:p>
        </w:tc>
        <w:tc>
          <w:tcPr>
            <w:tcW w:w="528" w:type="pct"/>
            <w:tcBorders>
              <w:top w:val="nil"/>
              <w:left w:val="single" w:sz="4" w:space="0" w:color="auto"/>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7.140,36 €</w:t>
            </w:r>
          </w:p>
        </w:tc>
        <w:tc>
          <w:tcPr>
            <w:tcW w:w="500"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ΣΥΝΟΛΟ</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10.701,69 €</w:t>
            </w:r>
          </w:p>
        </w:tc>
      </w:tr>
      <w:tr w:rsidR="00635F04" w:rsidRPr="00635F04" w:rsidTr="008E463D">
        <w:trPr>
          <w:trHeight w:val="265"/>
        </w:trPr>
        <w:tc>
          <w:tcPr>
            <w:tcW w:w="234" w:type="pct"/>
            <w:tcBorders>
              <w:top w:val="nil"/>
              <w:left w:val="nil"/>
              <w:bottom w:val="nil"/>
              <w:right w:val="nil"/>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w:t>
            </w:r>
          </w:p>
        </w:tc>
        <w:tc>
          <w:tcPr>
            <w:tcW w:w="1300" w:type="pct"/>
            <w:tcBorders>
              <w:top w:val="nil"/>
              <w:left w:val="nil"/>
              <w:bottom w:val="nil"/>
              <w:right w:val="nil"/>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w:t>
            </w:r>
          </w:p>
        </w:tc>
        <w:tc>
          <w:tcPr>
            <w:tcW w:w="276" w:type="pct"/>
            <w:tcBorders>
              <w:top w:val="nil"/>
              <w:left w:val="nil"/>
              <w:bottom w:val="nil"/>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p>
        </w:tc>
        <w:tc>
          <w:tcPr>
            <w:tcW w:w="46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Φ.Π.Α. 24%</w:t>
            </w:r>
          </w:p>
        </w:tc>
        <w:tc>
          <w:tcPr>
            <w:tcW w:w="528"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854,72 €</w:t>
            </w:r>
          </w:p>
        </w:tc>
        <w:tc>
          <w:tcPr>
            <w:tcW w:w="46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Φ.Π.Α. 24%</w:t>
            </w:r>
          </w:p>
        </w:tc>
        <w:tc>
          <w:tcPr>
            <w:tcW w:w="528" w:type="pct"/>
            <w:tcBorders>
              <w:top w:val="nil"/>
              <w:left w:val="single" w:sz="4" w:space="0" w:color="auto"/>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1.713,69 €</w:t>
            </w:r>
          </w:p>
        </w:tc>
        <w:tc>
          <w:tcPr>
            <w:tcW w:w="500"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Φ.Π.Α. 24%</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2.568,41 €</w:t>
            </w:r>
          </w:p>
        </w:tc>
      </w:tr>
      <w:tr w:rsidR="00635F04" w:rsidRPr="00635F04" w:rsidTr="008E463D">
        <w:trPr>
          <w:trHeight w:val="271"/>
        </w:trPr>
        <w:tc>
          <w:tcPr>
            <w:tcW w:w="234" w:type="pct"/>
            <w:tcBorders>
              <w:top w:val="nil"/>
              <w:left w:val="nil"/>
              <w:bottom w:val="nil"/>
              <w:right w:val="nil"/>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w:t>
            </w:r>
          </w:p>
        </w:tc>
        <w:tc>
          <w:tcPr>
            <w:tcW w:w="1300" w:type="pct"/>
            <w:tcBorders>
              <w:top w:val="nil"/>
              <w:left w:val="nil"/>
              <w:bottom w:val="nil"/>
              <w:right w:val="nil"/>
            </w:tcBorders>
            <w:shd w:val="clear" w:color="000000" w:fill="FFFFFF"/>
            <w:vAlign w:val="center"/>
            <w:hideMark/>
          </w:tcPr>
          <w:p w:rsidR="00C036F5" w:rsidRPr="00635F04" w:rsidRDefault="00C036F5" w:rsidP="00C036F5">
            <w:pPr>
              <w:rPr>
                <w:rFonts w:ascii="Calibri" w:hAnsi="Calibri"/>
                <w:color w:val="000000"/>
                <w:sz w:val="16"/>
                <w:szCs w:val="16"/>
              </w:rPr>
            </w:pPr>
            <w:r w:rsidRPr="00635F04">
              <w:rPr>
                <w:rFonts w:ascii="Calibri" w:hAnsi="Calibri"/>
                <w:color w:val="000000"/>
                <w:sz w:val="16"/>
                <w:szCs w:val="16"/>
              </w:rPr>
              <w:t> </w:t>
            </w:r>
          </w:p>
        </w:tc>
        <w:tc>
          <w:tcPr>
            <w:tcW w:w="276" w:type="pct"/>
            <w:tcBorders>
              <w:top w:val="nil"/>
              <w:left w:val="nil"/>
              <w:bottom w:val="nil"/>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p>
        </w:tc>
        <w:tc>
          <w:tcPr>
            <w:tcW w:w="46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ΓΕΝ. ΣΥΝΟΛΟ</w:t>
            </w:r>
          </w:p>
        </w:tc>
        <w:tc>
          <w:tcPr>
            <w:tcW w:w="528" w:type="pct"/>
            <w:tcBorders>
              <w:top w:val="nil"/>
              <w:left w:val="single" w:sz="4" w:space="0" w:color="auto"/>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4.416,05 €</w:t>
            </w:r>
          </w:p>
        </w:tc>
        <w:tc>
          <w:tcPr>
            <w:tcW w:w="464" w:type="pct"/>
            <w:tcBorders>
              <w:top w:val="nil"/>
              <w:left w:val="single" w:sz="8" w:space="0" w:color="auto"/>
              <w:bottom w:val="single" w:sz="8" w:space="0" w:color="auto"/>
              <w:right w:val="single" w:sz="8"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ΓΕΝ. ΣΥΝΟΛΟ</w:t>
            </w:r>
          </w:p>
        </w:tc>
        <w:tc>
          <w:tcPr>
            <w:tcW w:w="528" w:type="pct"/>
            <w:tcBorders>
              <w:top w:val="nil"/>
              <w:left w:val="single" w:sz="4" w:space="0" w:color="auto"/>
              <w:bottom w:val="single" w:sz="4" w:space="0" w:color="auto"/>
              <w:right w:val="nil"/>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8.854,05 €</w:t>
            </w:r>
          </w:p>
        </w:tc>
        <w:tc>
          <w:tcPr>
            <w:tcW w:w="500" w:type="pct"/>
            <w:tcBorders>
              <w:top w:val="nil"/>
              <w:left w:val="single" w:sz="4" w:space="0" w:color="auto"/>
              <w:bottom w:val="single" w:sz="4" w:space="0" w:color="auto"/>
              <w:right w:val="single" w:sz="4" w:space="0" w:color="auto"/>
            </w:tcBorders>
            <w:shd w:val="clear" w:color="000000" w:fill="FFFFFF"/>
            <w:vAlign w:val="center"/>
            <w:hideMark/>
          </w:tcPr>
          <w:p w:rsidR="00C036F5" w:rsidRPr="00635F04" w:rsidRDefault="00C036F5" w:rsidP="00C036F5">
            <w:pPr>
              <w:jc w:val="center"/>
              <w:rPr>
                <w:rFonts w:ascii="Calibri" w:hAnsi="Calibri"/>
                <w:b/>
                <w:bCs/>
                <w:color w:val="000000"/>
                <w:sz w:val="16"/>
                <w:szCs w:val="16"/>
              </w:rPr>
            </w:pPr>
            <w:r w:rsidRPr="00635F04">
              <w:rPr>
                <w:rFonts w:ascii="Calibri" w:hAnsi="Calibri"/>
                <w:b/>
                <w:bCs/>
                <w:color w:val="000000"/>
                <w:sz w:val="16"/>
                <w:szCs w:val="16"/>
              </w:rPr>
              <w:t>ΓΕΝ. ΣΥΝΟΛΟ</w:t>
            </w:r>
          </w:p>
        </w:tc>
        <w:tc>
          <w:tcPr>
            <w:tcW w:w="707" w:type="pct"/>
            <w:tcBorders>
              <w:top w:val="nil"/>
              <w:left w:val="nil"/>
              <w:bottom w:val="single" w:sz="4" w:space="0" w:color="auto"/>
              <w:right w:val="single" w:sz="4" w:space="0" w:color="auto"/>
            </w:tcBorders>
            <w:shd w:val="clear" w:color="auto" w:fill="auto"/>
            <w:noWrap/>
            <w:vAlign w:val="bottom"/>
            <w:hideMark/>
          </w:tcPr>
          <w:p w:rsidR="00C036F5" w:rsidRPr="00635F04" w:rsidRDefault="00C036F5" w:rsidP="00C036F5">
            <w:pPr>
              <w:jc w:val="center"/>
              <w:rPr>
                <w:rFonts w:ascii="Calibri" w:hAnsi="Calibri"/>
                <w:color w:val="000000"/>
                <w:sz w:val="16"/>
                <w:szCs w:val="16"/>
              </w:rPr>
            </w:pPr>
            <w:r w:rsidRPr="00635F04">
              <w:rPr>
                <w:rFonts w:ascii="Calibri" w:hAnsi="Calibri"/>
                <w:color w:val="000000"/>
                <w:sz w:val="16"/>
                <w:szCs w:val="16"/>
              </w:rPr>
              <w:t>13.270,10 €</w:t>
            </w:r>
          </w:p>
        </w:tc>
      </w:tr>
    </w:tbl>
    <w:p w:rsidR="00811D47" w:rsidRPr="005134EA" w:rsidRDefault="00811D47" w:rsidP="004E50CC">
      <w:pPr>
        <w:rPr>
          <w:rFonts w:asciiTheme="minorHAnsi" w:hAnsiTheme="minorHAnsi"/>
          <w:sz w:val="18"/>
          <w:szCs w:val="18"/>
        </w:rPr>
      </w:pPr>
    </w:p>
    <w:p w:rsidR="004E50CC" w:rsidRPr="005134EA" w:rsidRDefault="004E50CC" w:rsidP="004E50CC">
      <w:pPr>
        <w:rPr>
          <w:rFonts w:asciiTheme="minorHAnsi" w:hAnsiTheme="minorHAnsi"/>
          <w:sz w:val="18"/>
          <w:szCs w:val="18"/>
        </w:rPr>
      </w:pPr>
    </w:p>
    <w:tbl>
      <w:tblPr>
        <w:tblW w:w="8337" w:type="dxa"/>
        <w:tblLook w:val="04A0" w:firstRow="1" w:lastRow="0" w:firstColumn="1" w:lastColumn="0" w:noHBand="0" w:noVBand="1"/>
      </w:tblPr>
      <w:tblGrid>
        <w:gridCol w:w="2723"/>
        <w:gridCol w:w="392"/>
        <w:gridCol w:w="1664"/>
        <w:gridCol w:w="1664"/>
        <w:gridCol w:w="1894"/>
      </w:tblGrid>
      <w:tr w:rsidR="00EF00F6" w:rsidRPr="00107B2A" w:rsidTr="00EF00F6">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EF00F6" w:rsidRPr="00EF00F6"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Pr>
                <w:rFonts w:asciiTheme="minorHAnsi" w:hAnsiTheme="minorHAnsi"/>
                <w:b/>
                <w:bCs/>
                <w:color w:val="000000"/>
                <w:sz w:val="16"/>
                <w:szCs w:val="16"/>
                <w:lang w:val="en-US"/>
              </w:rPr>
              <w:t xml:space="preserve">                 </w:t>
            </w:r>
            <w:r w:rsidRPr="00107B2A">
              <w:rPr>
                <w:rFonts w:asciiTheme="minorHAnsi" w:hAnsiTheme="minorHAnsi"/>
                <w:b/>
                <w:bCs/>
                <w:color w:val="000000"/>
                <w:sz w:val="16"/>
                <w:szCs w:val="16"/>
              </w:rPr>
              <w:t xml:space="preserve">ΣΥΓΚΕΝΤΡΩΤΙΚΟΣ ΠΙΝΑΚΑΣ </w:t>
            </w:r>
            <w:r>
              <w:rPr>
                <w:rFonts w:asciiTheme="minorHAnsi" w:hAnsiTheme="minorHAnsi"/>
                <w:b/>
                <w:bCs/>
                <w:color w:val="000000"/>
                <w:sz w:val="16"/>
                <w:szCs w:val="16"/>
              </w:rPr>
              <w:t>Β΄ ΒΑΘΜΙΑΣ</w:t>
            </w:r>
          </w:p>
        </w:tc>
      </w:tr>
      <w:tr w:rsidR="00EF00F6" w:rsidRPr="00107B2A" w:rsidTr="00EF00F6">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EF00F6" w:rsidRPr="00107B2A" w:rsidRDefault="00EF00F6" w:rsidP="00EF00F6">
            <w:pPr>
              <w:rPr>
                <w:rFonts w:asciiTheme="minorHAnsi" w:hAnsiTheme="minorHAnsi"/>
                <w:color w:val="000000"/>
                <w:sz w:val="16"/>
                <w:szCs w:val="16"/>
              </w:rPr>
            </w:pPr>
            <w:r w:rsidRPr="00107B2A">
              <w:rPr>
                <w:rFonts w:asciiTheme="minorHAnsi" w:hAnsiTheme="minorHAnsi"/>
                <w:color w:val="000000"/>
                <w:sz w:val="16"/>
                <w:szCs w:val="16"/>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color w:val="000000"/>
                <w:sz w:val="16"/>
                <w:szCs w:val="16"/>
              </w:rPr>
            </w:pPr>
            <w:r w:rsidRPr="00107B2A">
              <w:rPr>
                <w:rFonts w:asciiTheme="minorHAnsi" w:hAnsiTheme="minorHAnsi"/>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EF00F6" w:rsidRPr="002B103D" w:rsidRDefault="00EF00F6" w:rsidP="00EF00F6">
            <w:pPr>
              <w:jc w:val="right"/>
              <w:rPr>
                <w:rFonts w:asciiTheme="minorHAnsi" w:hAnsiTheme="minorHAnsi"/>
                <w:b/>
                <w:bCs/>
                <w:color w:val="000000"/>
                <w:sz w:val="16"/>
                <w:szCs w:val="16"/>
                <w:lang w:val="en-US"/>
              </w:rPr>
            </w:pPr>
            <w:r w:rsidRPr="00107B2A">
              <w:rPr>
                <w:rFonts w:asciiTheme="minorHAnsi" w:hAnsiTheme="minorHAnsi"/>
                <w:b/>
                <w:bCs/>
                <w:color w:val="000000"/>
                <w:sz w:val="16"/>
                <w:szCs w:val="16"/>
              </w:rPr>
              <w:t>201</w:t>
            </w:r>
            <w:r>
              <w:rPr>
                <w:rFonts w:asciiTheme="minorHAnsi" w:hAnsiTheme="minorHAnsi"/>
                <w:b/>
                <w:bCs/>
                <w:color w:val="000000"/>
                <w:sz w:val="16"/>
                <w:szCs w:val="16"/>
                <w:lang w:val="en-US"/>
              </w:rPr>
              <w:t>9</w:t>
            </w:r>
          </w:p>
        </w:tc>
        <w:tc>
          <w:tcPr>
            <w:tcW w:w="1664" w:type="dxa"/>
            <w:tcBorders>
              <w:top w:val="nil"/>
              <w:left w:val="nil"/>
              <w:bottom w:val="single" w:sz="4" w:space="0" w:color="auto"/>
              <w:right w:val="single" w:sz="4" w:space="0" w:color="auto"/>
            </w:tcBorders>
            <w:shd w:val="clear" w:color="000000" w:fill="FFFFFF"/>
            <w:noWrap/>
            <w:vAlign w:val="bottom"/>
            <w:hideMark/>
          </w:tcPr>
          <w:p w:rsidR="00EF00F6" w:rsidRPr="002B103D" w:rsidRDefault="00EF00F6" w:rsidP="00EF00F6">
            <w:pPr>
              <w:jc w:val="right"/>
              <w:rPr>
                <w:rFonts w:asciiTheme="minorHAnsi" w:hAnsiTheme="minorHAnsi"/>
                <w:b/>
                <w:bCs/>
                <w:color w:val="000000"/>
                <w:sz w:val="16"/>
                <w:szCs w:val="16"/>
                <w:lang w:val="en-US"/>
              </w:rPr>
            </w:pPr>
            <w:r w:rsidRPr="00107B2A">
              <w:rPr>
                <w:rFonts w:asciiTheme="minorHAnsi" w:hAnsiTheme="minorHAnsi"/>
                <w:b/>
                <w:bCs/>
                <w:color w:val="000000"/>
                <w:sz w:val="16"/>
                <w:szCs w:val="16"/>
              </w:rPr>
              <w:t>20</w:t>
            </w:r>
            <w:r>
              <w:rPr>
                <w:rFonts w:asciiTheme="minorHAnsi" w:hAnsiTheme="minorHAnsi"/>
                <w:b/>
                <w:bCs/>
                <w:color w:val="000000"/>
                <w:sz w:val="16"/>
                <w:szCs w:val="16"/>
                <w:lang w:val="en-US"/>
              </w:rPr>
              <w:t>20</w:t>
            </w:r>
          </w:p>
        </w:tc>
        <w:tc>
          <w:tcPr>
            <w:tcW w:w="1893" w:type="dxa"/>
            <w:tcBorders>
              <w:top w:val="nil"/>
              <w:left w:val="nil"/>
              <w:bottom w:val="single" w:sz="4" w:space="0" w:color="auto"/>
              <w:right w:val="single" w:sz="8"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xml:space="preserve">        ΣΥΝΟΛΟ</w:t>
            </w:r>
          </w:p>
        </w:tc>
      </w:tr>
      <w:tr w:rsidR="00EF00F6" w:rsidRPr="00107B2A" w:rsidTr="00EF00F6">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1A5328"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3.561,33 €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7.140,36 €</w:t>
            </w:r>
          </w:p>
        </w:tc>
        <w:tc>
          <w:tcPr>
            <w:tcW w:w="1893" w:type="dxa"/>
            <w:tcBorders>
              <w:top w:val="nil"/>
              <w:left w:val="nil"/>
              <w:bottom w:val="single" w:sz="4" w:space="0" w:color="auto"/>
              <w:right w:val="single" w:sz="8"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10.701,69 €</w:t>
            </w:r>
          </w:p>
        </w:tc>
      </w:tr>
      <w:tr w:rsidR="00EF00F6" w:rsidRPr="00107B2A" w:rsidTr="00EF00F6">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1A5328"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854,72 €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1.713,69 €</w:t>
            </w:r>
          </w:p>
        </w:tc>
        <w:tc>
          <w:tcPr>
            <w:tcW w:w="1893" w:type="dxa"/>
            <w:tcBorders>
              <w:top w:val="nil"/>
              <w:left w:val="nil"/>
              <w:bottom w:val="single" w:sz="4" w:space="0" w:color="auto"/>
              <w:right w:val="single" w:sz="8"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2.568,41 €</w:t>
            </w:r>
          </w:p>
        </w:tc>
      </w:tr>
      <w:tr w:rsidR="00EF00F6" w:rsidRPr="00107B2A" w:rsidTr="00EF00F6">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EF00F6" w:rsidRPr="00107B2A" w:rsidRDefault="00EF00F6" w:rsidP="00EF00F6">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1A5328"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4.416,05 €</w:t>
            </w:r>
          </w:p>
        </w:tc>
        <w:tc>
          <w:tcPr>
            <w:tcW w:w="1664" w:type="dxa"/>
            <w:tcBorders>
              <w:top w:val="nil"/>
              <w:left w:val="nil"/>
              <w:bottom w:val="single" w:sz="4" w:space="0" w:color="auto"/>
              <w:right w:val="single" w:sz="4"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8.854,05 €</w:t>
            </w:r>
          </w:p>
        </w:tc>
        <w:tc>
          <w:tcPr>
            <w:tcW w:w="1893" w:type="dxa"/>
            <w:tcBorders>
              <w:top w:val="nil"/>
              <w:left w:val="nil"/>
              <w:bottom w:val="single" w:sz="4" w:space="0" w:color="auto"/>
              <w:right w:val="single" w:sz="8" w:space="0" w:color="auto"/>
            </w:tcBorders>
            <w:shd w:val="clear" w:color="000000" w:fill="FFFFFF"/>
            <w:noWrap/>
            <w:vAlign w:val="bottom"/>
          </w:tcPr>
          <w:p w:rsidR="00EF00F6" w:rsidRPr="00243343" w:rsidRDefault="00EF00F6" w:rsidP="00EF00F6">
            <w:pPr>
              <w:jc w:val="right"/>
              <w:rPr>
                <w:rFonts w:asciiTheme="minorHAnsi" w:hAnsiTheme="minorHAnsi"/>
                <w:b/>
                <w:bCs/>
                <w:color w:val="000000"/>
                <w:sz w:val="16"/>
                <w:szCs w:val="16"/>
                <w:lang w:val="en-US"/>
              </w:rPr>
            </w:pPr>
            <w:r w:rsidRPr="00EF00F6">
              <w:rPr>
                <w:rFonts w:asciiTheme="minorHAnsi" w:hAnsiTheme="minorHAnsi"/>
                <w:b/>
                <w:bCs/>
                <w:color w:val="000000"/>
                <w:sz w:val="16"/>
                <w:szCs w:val="16"/>
              </w:rPr>
              <w:t>13.270,10 €</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p w:rsidR="00E6171B" w:rsidRPr="004E3364" w:rsidRDefault="004E3364" w:rsidP="004A65E2">
      <w:pPr>
        <w:rPr>
          <w:rFonts w:asciiTheme="minorHAnsi" w:hAnsiTheme="minorHAnsi"/>
          <w:b/>
          <w:sz w:val="20"/>
          <w:szCs w:val="20"/>
          <w:u w:val="single"/>
        </w:rPr>
      </w:pPr>
      <w:r w:rsidRPr="004E3364">
        <w:rPr>
          <w:rFonts w:asciiTheme="minorHAnsi" w:hAnsiTheme="minorHAnsi"/>
          <w:b/>
          <w:sz w:val="20"/>
          <w:u w:val="single"/>
        </w:rPr>
        <w:t>Ε) ΦΟΡΕΑΣ:</w:t>
      </w:r>
      <w:r w:rsidR="004F4FD7" w:rsidRPr="004E3364">
        <w:rPr>
          <w:rFonts w:asciiTheme="minorHAnsi" w:hAnsiTheme="minorHAnsi"/>
          <w:b/>
          <w:sz w:val="20"/>
          <w:szCs w:val="20"/>
          <w:u w:val="single"/>
        </w:rPr>
        <w:t>ΔΗΜΟΤΙΚΟ ΛΙΜΕΝΙΚΟ ΤΑΜΕΙΟ ΣΗΤΕΙΑΣ</w:t>
      </w:r>
    </w:p>
    <w:p w:rsidR="004F4FD7" w:rsidRPr="005134EA" w:rsidRDefault="004F4FD7" w:rsidP="004A65E2">
      <w:pPr>
        <w:rPr>
          <w:rFonts w:asciiTheme="minorHAnsi" w:hAnsiTheme="minorHAnsi"/>
          <w:sz w:val="18"/>
          <w:szCs w:val="18"/>
        </w:rPr>
      </w:pPr>
      <w:r w:rsidRPr="005134EA">
        <w:rPr>
          <w:rFonts w:asciiTheme="minorHAnsi" w:hAnsiTheme="minorHAnsi"/>
          <w:sz w:val="18"/>
          <w:szCs w:val="18"/>
        </w:rPr>
        <w:t>Κ.Α. 10/6634</w:t>
      </w:r>
    </w:p>
    <w:p w:rsidR="004F4FD7" w:rsidRPr="005134EA" w:rsidRDefault="004F4FD7" w:rsidP="004A65E2">
      <w:pPr>
        <w:rPr>
          <w:rFonts w:asciiTheme="minorHAnsi" w:hAnsiTheme="minorHAnsi"/>
          <w:sz w:val="18"/>
          <w:szCs w:val="18"/>
        </w:rPr>
      </w:pPr>
    </w:p>
    <w:tbl>
      <w:tblPr>
        <w:tblStyle w:val="a7"/>
        <w:tblW w:w="10031" w:type="dxa"/>
        <w:tblLayout w:type="fixed"/>
        <w:tblLook w:val="04A0" w:firstRow="1" w:lastRow="0" w:firstColumn="1" w:lastColumn="0" w:noHBand="0" w:noVBand="1"/>
      </w:tblPr>
      <w:tblGrid>
        <w:gridCol w:w="534"/>
        <w:gridCol w:w="1984"/>
        <w:gridCol w:w="709"/>
        <w:gridCol w:w="1488"/>
        <w:gridCol w:w="922"/>
        <w:gridCol w:w="1134"/>
        <w:gridCol w:w="850"/>
        <w:gridCol w:w="1276"/>
        <w:gridCol w:w="1134"/>
      </w:tblGrid>
      <w:tr w:rsidR="0003693A" w:rsidRPr="00C036F5" w:rsidTr="0003693A">
        <w:trPr>
          <w:trHeight w:val="315"/>
        </w:trPr>
        <w:tc>
          <w:tcPr>
            <w:tcW w:w="10031" w:type="dxa"/>
            <w:gridSpan w:val="9"/>
            <w:noWrap/>
            <w:hideMark/>
          </w:tcPr>
          <w:p w:rsidR="0003693A" w:rsidRPr="00C036F5" w:rsidRDefault="0003693A" w:rsidP="0003693A">
            <w:pPr>
              <w:rPr>
                <w:rFonts w:asciiTheme="minorHAnsi" w:hAnsiTheme="minorHAnsi"/>
                <w:sz w:val="16"/>
                <w:szCs w:val="16"/>
              </w:rPr>
            </w:pPr>
            <w:r w:rsidRPr="00C036F5">
              <w:rPr>
                <w:rFonts w:asciiTheme="minorHAnsi" w:hAnsiTheme="minorHAnsi"/>
                <w:b/>
                <w:bCs/>
                <w:sz w:val="16"/>
                <w:szCs w:val="16"/>
                <w:u w:val="single"/>
              </w:rPr>
              <w:t>ΔΗΜΟΤΙΚΟ ΛΙΜΕΝΙΚΟ ΤΑΜΕΙΟ ΣΗΤΕΙΑΣ</w:t>
            </w:r>
          </w:p>
        </w:tc>
      </w:tr>
      <w:tr w:rsidR="0003693A" w:rsidRPr="00C036F5" w:rsidTr="008E463D">
        <w:trPr>
          <w:trHeight w:val="239"/>
        </w:trPr>
        <w:tc>
          <w:tcPr>
            <w:tcW w:w="5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Α/Α</w:t>
            </w:r>
          </w:p>
        </w:tc>
        <w:tc>
          <w:tcPr>
            <w:tcW w:w="1984" w:type="dxa"/>
            <w:noWrap/>
            <w:hideMark/>
          </w:tcPr>
          <w:p w:rsidR="0003693A" w:rsidRPr="00C036F5" w:rsidRDefault="0003693A">
            <w:pPr>
              <w:rPr>
                <w:rFonts w:asciiTheme="minorHAnsi" w:hAnsiTheme="minorHAnsi"/>
                <w:b/>
                <w:bCs/>
                <w:sz w:val="16"/>
                <w:szCs w:val="16"/>
              </w:rPr>
            </w:pPr>
            <w:r w:rsidRPr="00C036F5">
              <w:rPr>
                <w:rFonts w:asciiTheme="minorHAnsi" w:hAnsiTheme="minorHAnsi"/>
                <w:b/>
                <w:bCs/>
                <w:sz w:val="16"/>
                <w:szCs w:val="16"/>
              </w:rPr>
              <w:t>ΕΙΔΗ</w:t>
            </w:r>
          </w:p>
        </w:tc>
        <w:tc>
          <w:tcPr>
            <w:tcW w:w="709"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ΤΙΜΗ</w:t>
            </w:r>
          </w:p>
        </w:tc>
        <w:tc>
          <w:tcPr>
            <w:tcW w:w="1488"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ΠΟΣΟΤΗΤΑ 2019</w:t>
            </w:r>
          </w:p>
        </w:tc>
        <w:tc>
          <w:tcPr>
            <w:tcW w:w="922"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ΚΟΣΤΟΣ 2019</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ΠΟΣΟΤΗΤΑ 2020</w:t>
            </w:r>
          </w:p>
        </w:tc>
        <w:tc>
          <w:tcPr>
            <w:tcW w:w="850"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ΚΟΣΤΟΣ 2020</w:t>
            </w:r>
          </w:p>
        </w:tc>
        <w:tc>
          <w:tcPr>
            <w:tcW w:w="1276"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ΣΥΝΟΛΙΚΗ ΠΟΣΟΤΗΤΑ</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ΣΥΝΟΛΙΚΟ ΚΟΣΤΟΣ</w:t>
            </w:r>
          </w:p>
        </w:tc>
      </w:tr>
      <w:tr w:rsidR="0003693A" w:rsidRPr="00C036F5" w:rsidTr="008E463D">
        <w:trPr>
          <w:trHeight w:val="273"/>
        </w:trPr>
        <w:tc>
          <w:tcPr>
            <w:tcW w:w="5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w:t>
            </w:r>
          </w:p>
        </w:tc>
        <w:tc>
          <w:tcPr>
            <w:tcW w:w="1984" w:type="dxa"/>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ΓΑΝΤΙΑ ΜΙΑΣ ΧΡΗΣΗΣ ΑΣΠΡΑ S,M,L 100TEM</w:t>
            </w:r>
          </w:p>
        </w:tc>
        <w:tc>
          <w:tcPr>
            <w:tcW w:w="709"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4,17</w:t>
            </w:r>
          </w:p>
        </w:tc>
        <w:tc>
          <w:tcPr>
            <w:tcW w:w="1488"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4,17</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0</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0,00</w:t>
            </w:r>
          </w:p>
        </w:tc>
        <w:tc>
          <w:tcPr>
            <w:tcW w:w="1276"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4,17</w:t>
            </w:r>
          </w:p>
        </w:tc>
      </w:tr>
      <w:tr w:rsidR="0003693A" w:rsidRPr="00C036F5" w:rsidTr="008E463D">
        <w:trPr>
          <w:trHeight w:val="293"/>
        </w:trPr>
        <w:tc>
          <w:tcPr>
            <w:tcW w:w="5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w:t>
            </w:r>
          </w:p>
        </w:tc>
        <w:tc>
          <w:tcPr>
            <w:tcW w:w="1984" w:type="dxa"/>
            <w:hideMark/>
          </w:tcPr>
          <w:p w:rsidR="0003693A" w:rsidRPr="00C036F5" w:rsidRDefault="0003693A">
            <w:pPr>
              <w:rPr>
                <w:rFonts w:asciiTheme="minorHAnsi" w:hAnsiTheme="minorHAnsi"/>
                <w:sz w:val="16"/>
                <w:szCs w:val="16"/>
              </w:rPr>
            </w:pPr>
            <w:r w:rsidRPr="00C036F5">
              <w:rPr>
                <w:rFonts w:asciiTheme="minorHAnsi" w:hAnsiTheme="minorHAnsi"/>
                <w:sz w:val="16"/>
                <w:szCs w:val="16"/>
              </w:rPr>
              <w:t>ΣΑΚΟΙ ΑΠΟΡΡΙΜΜΑΤΩΝ ΧΥΜΑ,(60Χ80,70Χ100,80Χ110,95Χ115) (Κιλά)</w:t>
            </w:r>
          </w:p>
        </w:tc>
        <w:tc>
          <w:tcPr>
            <w:tcW w:w="709"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1,32</w:t>
            </w:r>
          </w:p>
        </w:tc>
        <w:tc>
          <w:tcPr>
            <w:tcW w:w="1488"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80</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105,6</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20</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26,40</w:t>
            </w:r>
          </w:p>
        </w:tc>
        <w:tc>
          <w:tcPr>
            <w:tcW w:w="1276"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100</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132,00</w:t>
            </w:r>
          </w:p>
        </w:tc>
      </w:tr>
      <w:tr w:rsidR="0003693A" w:rsidRPr="00C036F5" w:rsidTr="0003693A">
        <w:trPr>
          <w:trHeight w:val="315"/>
        </w:trPr>
        <w:tc>
          <w:tcPr>
            <w:tcW w:w="5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3</w:t>
            </w:r>
          </w:p>
        </w:tc>
        <w:tc>
          <w:tcPr>
            <w:tcW w:w="1984" w:type="dxa"/>
            <w:hideMark/>
          </w:tcPr>
          <w:p w:rsidR="0003693A" w:rsidRPr="00C036F5" w:rsidRDefault="0003693A">
            <w:pPr>
              <w:rPr>
                <w:rFonts w:asciiTheme="minorHAnsi" w:hAnsiTheme="minorHAnsi"/>
                <w:sz w:val="16"/>
                <w:szCs w:val="16"/>
              </w:rPr>
            </w:pPr>
            <w:r w:rsidRPr="00C036F5">
              <w:rPr>
                <w:rFonts w:asciiTheme="minorHAnsi" w:hAnsiTheme="minorHAnsi"/>
                <w:sz w:val="16"/>
                <w:szCs w:val="16"/>
              </w:rPr>
              <w:t xml:space="preserve">ΣΑΚΟΥΛΑΚΙ ΡΟΛΟ 52X75 ΚΟΡΔΟΝΙ (10 </w:t>
            </w:r>
            <w:proofErr w:type="spellStart"/>
            <w:r w:rsidRPr="00C036F5">
              <w:rPr>
                <w:rFonts w:asciiTheme="minorHAnsi" w:hAnsiTheme="minorHAnsi"/>
                <w:sz w:val="16"/>
                <w:szCs w:val="16"/>
              </w:rPr>
              <w:t>σακ</w:t>
            </w:r>
            <w:proofErr w:type="spellEnd"/>
            <w:r w:rsidRPr="00C036F5">
              <w:rPr>
                <w:rFonts w:asciiTheme="minorHAnsi" w:hAnsiTheme="minorHAnsi"/>
                <w:sz w:val="16"/>
                <w:szCs w:val="16"/>
              </w:rPr>
              <w:t>/ρολό)</w:t>
            </w:r>
          </w:p>
        </w:tc>
        <w:tc>
          <w:tcPr>
            <w:tcW w:w="709"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0,84</w:t>
            </w:r>
          </w:p>
        </w:tc>
        <w:tc>
          <w:tcPr>
            <w:tcW w:w="1488"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70</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58,8</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56</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47,04</w:t>
            </w:r>
          </w:p>
        </w:tc>
        <w:tc>
          <w:tcPr>
            <w:tcW w:w="1276"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126</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105,84</w:t>
            </w:r>
          </w:p>
        </w:tc>
      </w:tr>
      <w:tr w:rsidR="0003693A" w:rsidRPr="00C036F5" w:rsidTr="0003693A">
        <w:trPr>
          <w:trHeight w:val="315"/>
        </w:trPr>
        <w:tc>
          <w:tcPr>
            <w:tcW w:w="5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4</w:t>
            </w:r>
          </w:p>
        </w:tc>
        <w:tc>
          <w:tcPr>
            <w:tcW w:w="1984" w:type="dxa"/>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ΣΑΚΟΥΛΑΚΙ ΤΟΥΑΛΕΤΑΣ 45Χ50, ΡΟΛΟ 50τεμ.</w:t>
            </w:r>
          </w:p>
        </w:tc>
        <w:tc>
          <w:tcPr>
            <w:tcW w:w="709"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0,82</w:t>
            </w:r>
          </w:p>
        </w:tc>
        <w:tc>
          <w:tcPr>
            <w:tcW w:w="1488"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12</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9,84</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5</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4,10</w:t>
            </w:r>
          </w:p>
        </w:tc>
        <w:tc>
          <w:tcPr>
            <w:tcW w:w="1276"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17</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13,94</w:t>
            </w:r>
          </w:p>
        </w:tc>
      </w:tr>
      <w:tr w:rsidR="0003693A" w:rsidRPr="00C036F5" w:rsidTr="0003693A">
        <w:trPr>
          <w:trHeight w:val="315"/>
        </w:trPr>
        <w:tc>
          <w:tcPr>
            <w:tcW w:w="534" w:type="dxa"/>
            <w:tcBorders>
              <w:bottom w:val="single" w:sz="4" w:space="0" w:color="auto"/>
            </w:tcBorders>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5</w:t>
            </w:r>
          </w:p>
        </w:tc>
        <w:tc>
          <w:tcPr>
            <w:tcW w:w="1984" w:type="dxa"/>
            <w:tcBorders>
              <w:bottom w:val="single" w:sz="4" w:space="0" w:color="auto"/>
            </w:tcBorders>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ΧΑΡΤΙ ΥΓΕΙΑΣ ΛΕΙΟ 40 ΤΕΜ 130γρ</w:t>
            </w:r>
          </w:p>
        </w:tc>
        <w:tc>
          <w:tcPr>
            <w:tcW w:w="709" w:type="dxa"/>
            <w:tcBorders>
              <w:bottom w:val="single" w:sz="4" w:space="0" w:color="auto"/>
            </w:tcBorders>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13,10</w:t>
            </w:r>
          </w:p>
        </w:tc>
        <w:tc>
          <w:tcPr>
            <w:tcW w:w="1488"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26,2</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0</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0,00</w:t>
            </w:r>
          </w:p>
        </w:tc>
        <w:tc>
          <w:tcPr>
            <w:tcW w:w="1276"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w:t>
            </w:r>
          </w:p>
        </w:tc>
        <w:tc>
          <w:tcPr>
            <w:tcW w:w="1134"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26,20</w:t>
            </w:r>
          </w:p>
        </w:tc>
      </w:tr>
      <w:tr w:rsidR="0003693A" w:rsidRPr="00C036F5" w:rsidTr="0003693A">
        <w:trPr>
          <w:trHeight w:val="315"/>
        </w:trPr>
        <w:tc>
          <w:tcPr>
            <w:tcW w:w="534" w:type="dxa"/>
            <w:tcBorders>
              <w:left w:val="nil"/>
              <w:bottom w:val="nil"/>
              <w:right w:val="nil"/>
            </w:tcBorders>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lastRenderedPageBreak/>
              <w:t> </w:t>
            </w:r>
          </w:p>
        </w:tc>
        <w:tc>
          <w:tcPr>
            <w:tcW w:w="1984" w:type="dxa"/>
            <w:tcBorders>
              <w:left w:val="nil"/>
              <w:bottom w:val="nil"/>
              <w:right w:val="nil"/>
            </w:tcBorders>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 </w:t>
            </w:r>
          </w:p>
        </w:tc>
        <w:tc>
          <w:tcPr>
            <w:tcW w:w="709" w:type="dxa"/>
            <w:tcBorders>
              <w:left w:val="nil"/>
              <w:bottom w:val="nil"/>
            </w:tcBorders>
            <w:noWrap/>
            <w:hideMark/>
          </w:tcPr>
          <w:p w:rsidR="0003693A" w:rsidRPr="00C036F5" w:rsidRDefault="0003693A" w:rsidP="0003693A">
            <w:pPr>
              <w:jc w:val="center"/>
              <w:rPr>
                <w:rFonts w:asciiTheme="minorHAnsi" w:hAnsiTheme="minorHAnsi"/>
                <w:sz w:val="16"/>
                <w:szCs w:val="16"/>
              </w:rPr>
            </w:pPr>
          </w:p>
        </w:tc>
        <w:tc>
          <w:tcPr>
            <w:tcW w:w="1488"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ΣΥΝΟΛΟ</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204,61 €</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ΣΥΝΟΛΟ</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77,54 €</w:t>
            </w:r>
          </w:p>
        </w:tc>
        <w:tc>
          <w:tcPr>
            <w:tcW w:w="1276"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ΣΥΝΟΛΟ</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282,15 €</w:t>
            </w:r>
          </w:p>
        </w:tc>
      </w:tr>
      <w:tr w:rsidR="0003693A" w:rsidRPr="00C036F5" w:rsidTr="0003693A">
        <w:trPr>
          <w:trHeight w:val="315"/>
        </w:trPr>
        <w:tc>
          <w:tcPr>
            <w:tcW w:w="534" w:type="dxa"/>
            <w:tcBorders>
              <w:top w:val="nil"/>
              <w:left w:val="nil"/>
              <w:bottom w:val="nil"/>
              <w:right w:val="nil"/>
            </w:tcBorders>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 </w:t>
            </w:r>
          </w:p>
        </w:tc>
        <w:tc>
          <w:tcPr>
            <w:tcW w:w="1984" w:type="dxa"/>
            <w:tcBorders>
              <w:top w:val="nil"/>
              <w:left w:val="nil"/>
              <w:bottom w:val="nil"/>
              <w:right w:val="nil"/>
            </w:tcBorders>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 </w:t>
            </w:r>
          </w:p>
        </w:tc>
        <w:tc>
          <w:tcPr>
            <w:tcW w:w="709" w:type="dxa"/>
            <w:tcBorders>
              <w:top w:val="nil"/>
              <w:left w:val="nil"/>
              <w:bottom w:val="nil"/>
            </w:tcBorders>
            <w:noWrap/>
            <w:hideMark/>
          </w:tcPr>
          <w:p w:rsidR="0003693A" w:rsidRPr="00C036F5" w:rsidRDefault="0003693A" w:rsidP="0003693A">
            <w:pPr>
              <w:jc w:val="center"/>
              <w:rPr>
                <w:rFonts w:asciiTheme="minorHAnsi" w:hAnsiTheme="minorHAnsi"/>
                <w:sz w:val="16"/>
                <w:szCs w:val="16"/>
              </w:rPr>
            </w:pPr>
          </w:p>
        </w:tc>
        <w:tc>
          <w:tcPr>
            <w:tcW w:w="1488"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Φ.Π.Α. 24%</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49,11 €</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Φ.Π.Α. 24%</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18,61 €</w:t>
            </w:r>
          </w:p>
        </w:tc>
        <w:tc>
          <w:tcPr>
            <w:tcW w:w="1276"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Φ.Π.Α. 24%</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67,72 €</w:t>
            </w:r>
          </w:p>
        </w:tc>
      </w:tr>
      <w:tr w:rsidR="0003693A" w:rsidRPr="00C036F5" w:rsidTr="0003693A">
        <w:trPr>
          <w:trHeight w:val="315"/>
        </w:trPr>
        <w:tc>
          <w:tcPr>
            <w:tcW w:w="534" w:type="dxa"/>
            <w:tcBorders>
              <w:top w:val="nil"/>
              <w:left w:val="nil"/>
              <w:bottom w:val="nil"/>
              <w:right w:val="nil"/>
            </w:tcBorders>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 </w:t>
            </w:r>
          </w:p>
        </w:tc>
        <w:tc>
          <w:tcPr>
            <w:tcW w:w="1984" w:type="dxa"/>
            <w:tcBorders>
              <w:top w:val="nil"/>
              <w:left w:val="nil"/>
              <w:bottom w:val="nil"/>
              <w:right w:val="nil"/>
            </w:tcBorders>
            <w:noWrap/>
            <w:hideMark/>
          </w:tcPr>
          <w:p w:rsidR="0003693A" w:rsidRPr="00C036F5" w:rsidRDefault="0003693A">
            <w:pPr>
              <w:rPr>
                <w:rFonts w:asciiTheme="minorHAnsi" w:hAnsiTheme="minorHAnsi"/>
                <w:sz w:val="16"/>
                <w:szCs w:val="16"/>
              </w:rPr>
            </w:pPr>
            <w:r w:rsidRPr="00C036F5">
              <w:rPr>
                <w:rFonts w:asciiTheme="minorHAnsi" w:hAnsiTheme="minorHAnsi"/>
                <w:sz w:val="16"/>
                <w:szCs w:val="16"/>
              </w:rPr>
              <w:t> </w:t>
            </w:r>
          </w:p>
        </w:tc>
        <w:tc>
          <w:tcPr>
            <w:tcW w:w="709" w:type="dxa"/>
            <w:tcBorders>
              <w:top w:val="nil"/>
              <w:left w:val="nil"/>
              <w:bottom w:val="nil"/>
            </w:tcBorders>
            <w:noWrap/>
            <w:hideMark/>
          </w:tcPr>
          <w:p w:rsidR="0003693A" w:rsidRPr="00C036F5" w:rsidRDefault="0003693A" w:rsidP="0003693A">
            <w:pPr>
              <w:jc w:val="center"/>
              <w:rPr>
                <w:rFonts w:asciiTheme="minorHAnsi" w:hAnsiTheme="minorHAnsi"/>
                <w:sz w:val="16"/>
                <w:szCs w:val="16"/>
              </w:rPr>
            </w:pPr>
          </w:p>
        </w:tc>
        <w:tc>
          <w:tcPr>
            <w:tcW w:w="1488"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ΓΕΝ. ΣΥΝΟΛΟ</w:t>
            </w:r>
          </w:p>
        </w:tc>
        <w:tc>
          <w:tcPr>
            <w:tcW w:w="922"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253,72 €</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ΓΕΝ. ΣΥΝΟΛΟ</w:t>
            </w:r>
          </w:p>
        </w:tc>
        <w:tc>
          <w:tcPr>
            <w:tcW w:w="850" w:type="dxa"/>
            <w:noWrap/>
            <w:hideMark/>
          </w:tcPr>
          <w:p w:rsidR="0003693A" w:rsidRPr="00C036F5" w:rsidRDefault="0003693A" w:rsidP="0003693A">
            <w:pPr>
              <w:jc w:val="center"/>
              <w:rPr>
                <w:rFonts w:asciiTheme="minorHAnsi" w:hAnsiTheme="minorHAnsi"/>
                <w:sz w:val="16"/>
                <w:szCs w:val="16"/>
              </w:rPr>
            </w:pPr>
            <w:r w:rsidRPr="00C036F5">
              <w:rPr>
                <w:rFonts w:asciiTheme="minorHAnsi" w:hAnsiTheme="minorHAnsi"/>
                <w:sz w:val="16"/>
                <w:szCs w:val="16"/>
              </w:rPr>
              <w:t>96,15 €</w:t>
            </w:r>
          </w:p>
        </w:tc>
        <w:tc>
          <w:tcPr>
            <w:tcW w:w="1276"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ΓΕΝ. ΣΥΝΟΛΟ</w:t>
            </w:r>
          </w:p>
        </w:tc>
        <w:tc>
          <w:tcPr>
            <w:tcW w:w="1134" w:type="dxa"/>
            <w:noWrap/>
            <w:hideMark/>
          </w:tcPr>
          <w:p w:rsidR="0003693A" w:rsidRPr="00C036F5" w:rsidRDefault="0003693A" w:rsidP="0003693A">
            <w:pPr>
              <w:jc w:val="center"/>
              <w:rPr>
                <w:rFonts w:asciiTheme="minorHAnsi" w:hAnsiTheme="minorHAnsi"/>
                <w:b/>
                <w:bCs/>
                <w:sz w:val="16"/>
                <w:szCs w:val="16"/>
              </w:rPr>
            </w:pPr>
            <w:r w:rsidRPr="00C036F5">
              <w:rPr>
                <w:rFonts w:asciiTheme="minorHAnsi" w:hAnsiTheme="minorHAnsi"/>
                <w:b/>
                <w:bCs/>
                <w:sz w:val="16"/>
                <w:szCs w:val="16"/>
              </w:rPr>
              <w:t>349,87 €</w:t>
            </w:r>
          </w:p>
        </w:tc>
      </w:tr>
    </w:tbl>
    <w:p w:rsidR="004F4FD7" w:rsidRPr="005134EA" w:rsidRDefault="004F4FD7" w:rsidP="004A65E2">
      <w:pPr>
        <w:rPr>
          <w:rFonts w:asciiTheme="minorHAnsi" w:hAnsiTheme="minorHAnsi"/>
          <w:sz w:val="18"/>
          <w:szCs w:val="18"/>
        </w:rPr>
      </w:pPr>
    </w:p>
    <w:p w:rsidR="00E6171B" w:rsidRDefault="00E6171B" w:rsidP="004A65E2">
      <w:pPr>
        <w:rPr>
          <w:rFonts w:asciiTheme="minorHAnsi" w:hAnsiTheme="minorHAnsi"/>
          <w:sz w:val="18"/>
          <w:szCs w:val="18"/>
        </w:rPr>
      </w:pPr>
    </w:p>
    <w:p w:rsidR="008E463D" w:rsidRPr="005134EA" w:rsidRDefault="008E463D" w:rsidP="004A65E2">
      <w:pPr>
        <w:rPr>
          <w:rFonts w:asciiTheme="minorHAnsi" w:hAnsiTheme="minorHAnsi"/>
          <w:sz w:val="18"/>
          <w:szCs w:val="18"/>
        </w:rPr>
      </w:pPr>
    </w:p>
    <w:tbl>
      <w:tblPr>
        <w:tblW w:w="8337" w:type="dxa"/>
        <w:tblLook w:val="04A0" w:firstRow="1" w:lastRow="0" w:firstColumn="1" w:lastColumn="0" w:noHBand="0" w:noVBand="1"/>
      </w:tblPr>
      <w:tblGrid>
        <w:gridCol w:w="2723"/>
        <w:gridCol w:w="392"/>
        <w:gridCol w:w="1664"/>
        <w:gridCol w:w="1664"/>
        <w:gridCol w:w="1894"/>
      </w:tblGrid>
      <w:tr w:rsidR="00CB3FBC" w:rsidRPr="00CB3FBC" w:rsidTr="00057654">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B3FBC" w:rsidRPr="00CB3FBC" w:rsidRDefault="00CB3FBC" w:rsidP="00CB3FBC">
            <w:pPr>
              <w:rPr>
                <w:rFonts w:asciiTheme="minorHAnsi" w:hAnsiTheme="minorHAnsi"/>
                <w:b/>
                <w:bCs/>
                <w:sz w:val="18"/>
                <w:szCs w:val="18"/>
              </w:rPr>
            </w:pPr>
            <w:r w:rsidRPr="00CB3FBC">
              <w:rPr>
                <w:rFonts w:asciiTheme="minorHAnsi" w:hAnsiTheme="minorHAnsi"/>
                <w:b/>
                <w:bCs/>
                <w:sz w:val="18"/>
                <w:szCs w:val="18"/>
              </w:rPr>
              <w:t xml:space="preserve">                                                                   ΣΥΓΚΕΝΤΡΩΤΙΚΟΣ ΠΙΝΑΚΑΣ ΔΗΜΟΤΙΚΟ ΛΙΜΕΝΙΚΟ ΤΑΜΕΙΟ ΣΗΤΕΙΑΣ</w:t>
            </w:r>
          </w:p>
        </w:tc>
      </w:tr>
      <w:tr w:rsidR="00CB3FBC" w:rsidRPr="00CB3FBC" w:rsidTr="00057654">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CB3FBC" w:rsidRPr="00CB3FBC" w:rsidRDefault="00CB3FBC" w:rsidP="00CB3FBC">
            <w:pPr>
              <w:rPr>
                <w:rFonts w:asciiTheme="minorHAnsi" w:hAnsiTheme="minorHAnsi"/>
                <w:sz w:val="18"/>
                <w:szCs w:val="18"/>
              </w:rPr>
            </w:pPr>
            <w:r w:rsidRPr="00CB3FBC">
              <w:rPr>
                <w:rFonts w:asciiTheme="minorHAnsi" w:hAnsiTheme="minorHAnsi"/>
                <w:sz w:val="18"/>
                <w:szCs w:val="18"/>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CB3FBC" w:rsidRPr="00CB3FBC" w:rsidRDefault="00CB3FBC" w:rsidP="00CB3FBC">
            <w:pPr>
              <w:rPr>
                <w:rFonts w:asciiTheme="minorHAnsi" w:hAnsiTheme="minorHAnsi"/>
                <w:sz w:val="18"/>
                <w:szCs w:val="18"/>
              </w:rPr>
            </w:pPr>
            <w:r w:rsidRPr="00CB3FBC">
              <w:rPr>
                <w:rFonts w:asciiTheme="minorHAnsi" w:hAnsiTheme="minorHAnsi"/>
                <w:sz w:val="18"/>
                <w:szCs w:val="18"/>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201</w:t>
            </w:r>
            <w:r w:rsidRPr="00CB3FBC">
              <w:rPr>
                <w:rFonts w:asciiTheme="minorHAnsi" w:hAnsiTheme="minorHAnsi"/>
                <w:b/>
                <w:bCs/>
                <w:sz w:val="18"/>
                <w:szCs w:val="18"/>
                <w:lang w:val="en-US"/>
              </w:rPr>
              <w:t>9</w:t>
            </w:r>
          </w:p>
        </w:tc>
        <w:tc>
          <w:tcPr>
            <w:tcW w:w="1664" w:type="dxa"/>
            <w:tcBorders>
              <w:top w:val="nil"/>
              <w:left w:val="nil"/>
              <w:bottom w:val="single" w:sz="4" w:space="0" w:color="auto"/>
              <w:right w:val="single" w:sz="4" w:space="0" w:color="auto"/>
            </w:tcBorders>
            <w:shd w:val="clear" w:color="000000" w:fill="FFFFFF"/>
            <w:noWrap/>
            <w:vAlign w:val="bottom"/>
            <w:hideMark/>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20</w:t>
            </w:r>
            <w:r w:rsidRPr="00CB3FBC">
              <w:rPr>
                <w:rFonts w:asciiTheme="minorHAnsi" w:hAnsiTheme="minorHAnsi"/>
                <w:b/>
                <w:bCs/>
                <w:sz w:val="18"/>
                <w:szCs w:val="18"/>
                <w:lang w:val="en-US"/>
              </w:rPr>
              <w:t>20</w:t>
            </w:r>
          </w:p>
        </w:tc>
        <w:tc>
          <w:tcPr>
            <w:tcW w:w="1893" w:type="dxa"/>
            <w:tcBorders>
              <w:top w:val="nil"/>
              <w:left w:val="nil"/>
              <w:bottom w:val="single" w:sz="4" w:space="0" w:color="auto"/>
              <w:right w:val="single" w:sz="8" w:space="0" w:color="auto"/>
            </w:tcBorders>
            <w:shd w:val="clear" w:color="000000" w:fill="FFFFFF"/>
            <w:noWrap/>
            <w:vAlign w:val="bottom"/>
            <w:hideMark/>
          </w:tcPr>
          <w:p w:rsidR="00CB3FBC" w:rsidRPr="00CB3FBC" w:rsidRDefault="00CB3FBC" w:rsidP="00CB3FBC">
            <w:pPr>
              <w:jc w:val="center"/>
              <w:rPr>
                <w:rFonts w:asciiTheme="minorHAnsi" w:hAnsiTheme="minorHAnsi"/>
                <w:b/>
                <w:bCs/>
                <w:sz w:val="18"/>
                <w:szCs w:val="18"/>
              </w:rPr>
            </w:pPr>
            <w:r w:rsidRPr="00CB3FBC">
              <w:rPr>
                <w:rFonts w:asciiTheme="minorHAnsi" w:hAnsiTheme="minorHAnsi"/>
                <w:b/>
                <w:bCs/>
                <w:sz w:val="18"/>
                <w:szCs w:val="18"/>
              </w:rPr>
              <w:t>ΣΥΝΟΛΟ</w:t>
            </w:r>
          </w:p>
        </w:tc>
      </w:tr>
      <w:tr w:rsidR="00CB3FBC" w:rsidRPr="00CB3FBC" w:rsidTr="00057654">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CB3FBC" w:rsidRPr="00CB3FBC" w:rsidRDefault="00CB3FBC" w:rsidP="00CB3FBC">
            <w:pPr>
              <w:rPr>
                <w:rFonts w:asciiTheme="minorHAnsi" w:hAnsiTheme="minorHAnsi"/>
                <w:b/>
                <w:bCs/>
                <w:sz w:val="18"/>
                <w:szCs w:val="18"/>
              </w:rPr>
            </w:pPr>
            <w:r w:rsidRPr="00CB3FBC">
              <w:rPr>
                <w:rFonts w:asciiTheme="minorHAnsi" w:hAnsiTheme="minorHAnsi"/>
                <w:b/>
                <w:bCs/>
                <w:sz w:val="18"/>
                <w:szCs w:val="18"/>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CB3FBC" w:rsidRPr="00CB3FBC" w:rsidRDefault="00CB3FBC" w:rsidP="00CB3FBC">
            <w:pPr>
              <w:rPr>
                <w:rFonts w:asciiTheme="minorHAnsi" w:hAnsiTheme="minorHAnsi"/>
                <w:b/>
                <w:bCs/>
                <w:sz w:val="18"/>
                <w:szCs w:val="18"/>
              </w:rPr>
            </w:pPr>
            <w:r w:rsidRPr="00CB3FBC">
              <w:rPr>
                <w:rFonts w:asciiTheme="minorHAnsi" w:hAnsiTheme="minorHAnsi"/>
                <w:b/>
                <w:bCs/>
                <w:sz w:val="18"/>
                <w:szCs w:val="18"/>
              </w:rPr>
              <w:t> </w:t>
            </w:r>
          </w:p>
        </w:tc>
        <w:tc>
          <w:tcPr>
            <w:tcW w:w="1664" w:type="dxa"/>
            <w:tcBorders>
              <w:top w:val="nil"/>
              <w:left w:val="nil"/>
              <w:bottom w:val="single" w:sz="4" w:space="0" w:color="auto"/>
              <w:right w:val="single" w:sz="4"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204,61 €</w:t>
            </w:r>
          </w:p>
        </w:tc>
        <w:tc>
          <w:tcPr>
            <w:tcW w:w="1664" w:type="dxa"/>
            <w:tcBorders>
              <w:top w:val="nil"/>
              <w:left w:val="nil"/>
              <w:bottom w:val="single" w:sz="4" w:space="0" w:color="auto"/>
              <w:right w:val="single" w:sz="4"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77,54 €</w:t>
            </w:r>
          </w:p>
        </w:tc>
        <w:tc>
          <w:tcPr>
            <w:tcW w:w="1893" w:type="dxa"/>
            <w:tcBorders>
              <w:top w:val="nil"/>
              <w:left w:val="nil"/>
              <w:bottom w:val="single" w:sz="4" w:space="0" w:color="auto"/>
              <w:right w:val="single" w:sz="8"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282,15 €</w:t>
            </w:r>
          </w:p>
        </w:tc>
      </w:tr>
      <w:tr w:rsidR="00CB3FBC" w:rsidRPr="00CB3FBC" w:rsidTr="00057654">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CB3FBC" w:rsidRPr="00CB3FBC" w:rsidRDefault="00CB3FBC" w:rsidP="00CB3FBC">
            <w:pPr>
              <w:rPr>
                <w:rFonts w:asciiTheme="minorHAnsi" w:hAnsiTheme="minorHAnsi"/>
                <w:b/>
                <w:bCs/>
                <w:sz w:val="18"/>
                <w:szCs w:val="18"/>
              </w:rPr>
            </w:pPr>
            <w:r w:rsidRPr="00CB3FBC">
              <w:rPr>
                <w:rFonts w:asciiTheme="minorHAnsi" w:hAnsiTheme="minorHAnsi"/>
                <w:b/>
                <w:bCs/>
                <w:sz w:val="18"/>
                <w:szCs w:val="18"/>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CB3FBC" w:rsidRPr="00CB3FBC" w:rsidRDefault="00CB3FBC" w:rsidP="00CB3FBC">
            <w:pPr>
              <w:rPr>
                <w:rFonts w:asciiTheme="minorHAnsi" w:hAnsiTheme="minorHAnsi"/>
                <w:b/>
                <w:bCs/>
                <w:sz w:val="18"/>
                <w:szCs w:val="18"/>
              </w:rPr>
            </w:pPr>
            <w:r w:rsidRPr="00CB3FBC">
              <w:rPr>
                <w:rFonts w:asciiTheme="minorHAnsi" w:hAnsiTheme="minorHAnsi"/>
                <w:b/>
                <w:bCs/>
                <w:sz w:val="18"/>
                <w:szCs w:val="18"/>
              </w:rPr>
              <w:t> </w:t>
            </w:r>
          </w:p>
        </w:tc>
        <w:tc>
          <w:tcPr>
            <w:tcW w:w="1664" w:type="dxa"/>
            <w:tcBorders>
              <w:top w:val="nil"/>
              <w:left w:val="nil"/>
              <w:bottom w:val="single" w:sz="4" w:space="0" w:color="auto"/>
              <w:right w:val="single" w:sz="4"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49,11 €</w:t>
            </w:r>
          </w:p>
        </w:tc>
        <w:tc>
          <w:tcPr>
            <w:tcW w:w="1664" w:type="dxa"/>
            <w:tcBorders>
              <w:top w:val="nil"/>
              <w:left w:val="nil"/>
              <w:bottom w:val="single" w:sz="4" w:space="0" w:color="auto"/>
              <w:right w:val="single" w:sz="4"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18,61 €</w:t>
            </w:r>
          </w:p>
        </w:tc>
        <w:tc>
          <w:tcPr>
            <w:tcW w:w="1893" w:type="dxa"/>
            <w:tcBorders>
              <w:top w:val="nil"/>
              <w:left w:val="nil"/>
              <w:bottom w:val="single" w:sz="4" w:space="0" w:color="auto"/>
              <w:right w:val="single" w:sz="8"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67,72 €</w:t>
            </w:r>
          </w:p>
        </w:tc>
      </w:tr>
      <w:tr w:rsidR="00CB3FBC" w:rsidRPr="00CB3FBC" w:rsidTr="00057654">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CB3FBC" w:rsidRPr="00CB3FBC" w:rsidRDefault="00CB3FBC" w:rsidP="00CB3FBC">
            <w:pPr>
              <w:rPr>
                <w:rFonts w:asciiTheme="minorHAnsi" w:hAnsiTheme="minorHAnsi"/>
                <w:b/>
                <w:bCs/>
                <w:sz w:val="18"/>
                <w:szCs w:val="18"/>
              </w:rPr>
            </w:pPr>
            <w:r w:rsidRPr="00CB3FBC">
              <w:rPr>
                <w:rFonts w:asciiTheme="minorHAnsi" w:hAnsiTheme="minorHAnsi"/>
                <w:b/>
                <w:bCs/>
                <w:sz w:val="18"/>
                <w:szCs w:val="18"/>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CB3FBC" w:rsidRPr="00CB3FBC" w:rsidRDefault="00CB3FBC" w:rsidP="00CB3FBC">
            <w:pPr>
              <w:rPr>
                <w:rFonts w:asciiTheme="minorHAnsi" w:hAnsiTheme="minorHAnsi"/>
                <w:b/>
                <w:bCs/>
                <w:sz w:val="18"/>
                <w:szCs w:val="18"/>
              </w:rPr>
            </w:pPr>
            <w:r w:rsidRPr="00CB3FBC">
              <w:rPr>
                <w:rFonts w:asciiTheme="minorHAnsi" w:hAnsiTheme="minorHAnsi"/>
                <w:b/>
                <w:bCs/>
                <w:sz w:val="18"/>
                <w:szCs w:val="18"/>
              </w:rPr>
              <w:t> </w:t>
            </w:r>
          </w:p>
        </w:tc>
        <w:tc>
          <w:tcPr>
            <w:tcW w:w="1664" w:type="dxa"/>
            <w:tcBorders>
              <w:top w:val="nil"/>
              <w:left w:val="nil"/>
              <w:bottom w:val="single" w:sz="4" w:space="0" w:color="auto"/>
              <w:right w:val="single" w:sz="4"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253,72 €</w:t>
            </w:r>
          </w:p>
        </w:tc>
        <w:tc>
          <w:tcPr>
            <w:tcW w:w="1664" w:type="dxa"/>
            <w:tcBorders>
              <w:top w:val="nil"/>
              <w:left w:val="nil"/>
              <w:bottom w:val="single" w:sz="4" w:space="0" w:color="auto"/>
              <w:right w:val="single" w:sz="4"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96,15 €</w:t>
            </w:r>
          </w:p>
        </w:tc>
        <w:tc>
          <w:tcPr>
            <w:tcW w:w="1893" w:type="dxa"/>
            <w:tcBorders>
              <w:top w:val="nil"/>
              <w:left w:val="nil"/>
              <w:bottom w:val="single" w:sz="4" w:space="0" w:color="auto"/>
              <w:right w:val="single" w:sz="8" w:space="0" w:color="auto"/>
            </w:tcBorders>
            <w:shd w:val="clear" w:color="000000" w:fill="FFFFFF"/>
            <w:noWrap/>
            <w:vAlign w:val="bottom"/>
          </w:tcPr>
          <w:p w:rsidR="00CB3FBC" w:rsidRPr="00CB3FBC" w:rsidRDefault="00CB3FBC" w:rsidP="00CB3FBC">
            <w:pPr>
              <w:jc w:val="center"/>
              <w:rPr>
                <w:rFonts w:asciiTheme="minorHAnsi" w:hAnsiTheme="minorHAnsi"/>
                <w:b/>
                <w:bCs/>
                <w:sz w:val="18"/>
                <w:szCs w:val="18"/>
                <w:lang w:val="en-US"/>
              </w:rPr>
            </w:pPr>
            <w:r w:rsidRPr="00CB3FBC">
              <w:rPr>
                <w:rFonts w:asciiTheme="minorHAnsi" w:hAnsiTheme="minorHAnsi"/>
                <w:b/>
                <w:bCs/>
                <w:sz w:val="18"/>
                <w:szCs w:val="18"/>
              </w:rPr>
              <w:t>349,87 €</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tbl>
      <w:tblPr>
        <w:tblW w:w="6475" w:type="dxa"/>
        <w:tblInd w:w="93" w:type="dxa"/>
        <w:tblLook w:val="04A0" w:firstRow="1" w:lastRow="0" w:firstColumn="1" w:lastColumn="0" w:noHBand="0" w:noVBand="1"/>
      </w:tblPr>
      <w:tblGrid>
        <w:gridCol w:w="2443"/>
        <w:gridCol w:w="4032"/>
      </w:tblGrid>
      <w:tr w:rsidR="001A58B3" w:rsidRPr="005134EA" w:rsidTr="0035722C">
        <w:trPr>
          <w:trHeight w:val="206"/>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ΚΑΘΑΡΟ ΠΟΣΟ ΠΡΟΜΗΘΕΙΑΣ</w:t>
            </w:r>
          </w:p>
        </w:tc>
        <w:tc>
          <w:tcPr>
            <w:tcW w:w="4032" w:type="dxa"/>
            <w:tcBorders>
              <w:top w:val="single" w:sz="4" w:space="0" w:color="auto"/>
              <w:left w:val="nil"/>
              <w:bottom w:val="single" w:sz="4" w:space="0" w:color="auto"/>
              <w:right w:val="single" w:sz="4" w:space="0" w:color="auto"/>
            </w:tcBorders>
            <w:shd w:val="clear" w:color="auto" w:fill="auto"/>
            <w:noWrap/>
            <w:vAlign w:val="bottom"/>
            <w:hideMark/>
          </w:tcPr>
          <w:p w:rsidR="001A58B3" w:rsidRPr="001A3035" w:rsidRDefault="001A58B3" w:rsidP="008E463D">
            <w:pPr>
              <w:jc w:val="right"/>
              <w:rPr>
                <w:rFonts w:asciiTheme="minorHAnsi" w:hAnsiTheme="minorHAnsi"/>
                <w:b/>
                <w:bCs/>
                <w:color w:val="000000"/>
                <w:sz w:val="20"/>
                <w:szCs w:val="20"/>
              </w:rPr>
            </w:pPr>
            <w:r w:rsidRPr="001A3035">
              <w:rPr>
                <w:rFonts w:asciiTheme="minorHAnsi" w:hAnsiTheme="minorHAnsi"/>
                <w:b/>
                <w:bCs/>
                <w:color w:val="000000"/>
                <w:sz w:val="20"/>
                <w:szCs w:val="20"/>
              </w:rPr>
              <w:t>3</w:t>
            </w:r>
            <w:r w:rsidR="004E3364">
              <w:rPr>
                <w:rFonts w:asciiTheme="minorHAnsi" w:hAnsiTheme="minorHAnsi"/>
                <w:b/>
                <w:bCs/>
                <w:color w:val="000000"/>
                <w:sz w:val="20"/>
                <w:szCs w:val="20"/>
              </w:rPr>
              <w:t>3</w:t>
            </w:r>
            <w:r w:rsidRPr="001A3035">
              <w:rPr>
                <w:rFonts w:asciiTheme="minorHAnsi" w:hAnsiTheme="minorHAnsi"/>
                <w:b/>
                <w:bCs/>
                <w:color w:val="000000"/>
                <w:sz w:val="20"/>
                <w:szCs w:val="20"/>
              </w:rPr>
              <w:t>.</w:t>
            </w:r>
            <w:r w:rsidR="004E3364">
              <w:rPr>
                <w:rFonts w:asciiTheme="minorHAnsi" w:hAnsiTheme="minorHAnsi"/>
                <w:b/>
                <w:bCs/>
                <w:color w:val="000000"/>
                <w:sz w:val="20"/>
                <w:szCs w:val="20"/>
              </w:rPr>
              <w:t>6</w:t>
            </w:r>
            <w:r w:rsidR="001A3035" w:rsidRPr="001A3035">
              <w:rPr>
                <w:rFonts w:asciiTheme="minorHAnsi" w:hAnsiTheme="minorHAnsi"/>
                <w:b/>
                <w:bCs/>
                <w:color w:val="000000"/>
                <w:sz w:val="20"/>
                <w:szCs w:val="20"/>
                <w:lang w:val="en-US"/>
              </w:rPr>
              <w:t>73</w:t>
            </w:r>
            <w:r w:rsidRPr="001A3035">
              <w:rPr>
                <w:rFonts w:asciiTheme="minorHAnsi" w:hAnsiTheme="minorHAnsi"/>
                <w:b/>
                <w:bCs/>
                <w:color w:val="000000"/>
                <w:sz w:val="20"/>
                <w:szCs w:val="20"/>
              </w:rPr>
              <w:t>,</w:t>
            </w:r>
            <w:r w:rsidR="004E3364">
              <w:rPr>
                <w:rFonts w:asciiTheme="minorHAnsi" w:hAnsiTheme="minorHAnsi"/>
                <w:b/>
                <w:bCs/>
                <w:color w:val="000000"/>
                <w:sz w:val="20"/>
                <w:szCs w:val="20"/>
              </w:rPr>
              <w:t xml:space="preserve">10 </w:t>
            </w:r>
            <w:r w:rsidRPr="001A3035">
              <w:rPr>
                <w:rFonts w:asciiTheme="minorHAnsi" w:hAnsiTheme="minorHAnsi"/>
                <w:b/>
                <w:bCs/>
                <w:color w:val="000000"/>
                <w:sz w:val="20"/>
                <w:szCs w:val="20"/>
              </w:rPr>
              <w:t>€ </w:t>
            </w:r>
          </w:p>
        </w:tc>
      </w:tr>
      <w:tr w:rsidR="001A58B3" w:rsidRPr="005134EA" w:rsidTr="0035722C">
        <w:trPr>
          <w:trHeight w:val="206"/>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Φ.Π.Α. 24%</w:t>
            </w:r>
          </w:p>
        </w:tc>
        <w:tc>
          <w:tcPr>
            <w:tcW w:w="4032" w:type="dxa"/>
            <w:tcBorders>
              <w:top w:val="nil"/>
              <w:left w:val="nil"/>
              <w:bottom w:val="single" w:sz="4" w:space="0" w:color="auto"/>
              <w:right w:val="single" w:sz="4" w:space="0" w:color="auto"/>
            </w:tcBorders>
            <w:shd w:val="clear" w:color="auto" w:fill="auto"/>
            <w:noWrap/>
            <w:vAlign w:val="bottom"/>
            <w:hideMark/>
          </w:tcPr>
          <w:p w:rsidR="001A58B3" w:rsidRPr="001A3035" w:rsidRDefault="001A58B3" w:rsidP="008E463D">
            <w:pPr>
              <w:jc w:val="right"/>
              <w:rPr>
                <w:rFonts w:asciiTheme="minorHAnsi" w:hAnsiTheme="minorHAnsi"/>
                <w:b/>
                <w:bCs/>
                <w:color w:val="000000"/>
                <w:sz w:val="20"/>
                <w:szCs w:val="20"/>
              </w:rPr>
            </w:pPr>
            <w:r w:rsidRPr="001A3035">
              <w:rPr>
                <w:rFonts w:asciiTheme="minorHAnsi" w:hAnsiTheme="minorHAnsi"/>
                <w:b/>
                <w:bCs/>
                <w:color w:val="000000"/>
                <w:sz w:val="20"/>
                <w:szCs w:val="20"/>
              </w:rPr>
              <w:t> </w:t>
            </w:r>
            <w:r w:rsidR="003A1BC1" w:rsidRPr="001A3035">
              <w:rPr>
                <w:rFonts w:asciiTheme="minorHAnsi" w:hAnsiTheme="minorHAnsi"/>
                <w:b/>
                <w:bCs/>
                <w:color w:val="000000"/>
                <w:sz w:val="20"/>
                <w:szCs w:val="20"/>
              </w:rPr>
              <w:t>8</w:t>
            </w:r>
            <w:r w:rsidRPr="001A3035">
              <w:rPr>
                <w:rFonts w:asciiTheme="minorHAnsi" w:hAnsiTheme="minorHAnsi"/>
                <w:b/>
                <w:bCs/>
                <w:color w:val="000000"/>
                <w:sz w:val="20"/>
                <w:szCs w:val="20"/>
              </w:rPr>
              <w:t>.</w:t>
            </w:r>
            <w:r w:rsidR="004E3364">
              <w:rPr>
                <w:rFonts w:asciiTheme="minorHAnsi" w:hAnsiTheme="minorHAnsi"/>
                <w:b/>
                <w:bCs/>
                <w:color w:val="000000"/>
                <w:sz w:val="20"/>
                <w:szCs w:val="20"/>
              </w:rPr>
              <w:t>081</w:t>
            </w:r>
            <w:r w:rsidRPr="001A3035">
              <w:rPr>
                <w:rFonts w:asciiTheme="minorHAnsi" w:hAnsiTheme="minorHAnsi"/>
                <w:b/>
                <w:bCs/>
                <w:color w:val="000000"/>
                <w:sz w:val="20"/>
                <w:szCs w:val="20"/>
              </w:rPr>
              <w:t>,</w:t>
            </w:r>
            <w:r w:rsidR="004E3364">
              <w:rPr>
                <w:rFonts w:asciiTheme="minorHAnsi" w:hAnsiTheme="minorHAnsi"/>
                <w:b/>
                <w:bCs/>
                <w:color w:val="000000"/>
                <w:sz w:val="20"/>
                <w:szCs w:val="20"/>
              </w:rPr>
              <w:t>55</w:t>
            </w:r>
            <w:r w:rsidR="001A3035">
              <w:rPr>
                <w:rFonts w:asciiTheme="minorHAnsi" w:hAnsiTheme="minorHAnsi"/>
                <w:b/>
                <w:bCs/>
                <w:color w:val="000000"/>
                <w:sz w:val="20"/>
                <w:szCs w:val="20"/>
                <w:lang w:val="en-US"/>
              </w:rPr>
              <w:t xml:space="preserve"> </w:t>
            </w:r>
            <w:r w:rsidRPr="001A3035">
              <w:rPr>
                <w:rFonts w:asciiTheme="minorHAnsi" w:hAnsiTheme="minorHAnsi"/>
                <w:b/>
                <w:bCs/>
                <w:color w:val="000000"/>
                <w:sz w:val="20"/>
                <w:szCs w:val="20"/>
              </w:rPr>
              <w:t>€</w:t>
            </w:r>
          </w:p>
        </w:tc>
      </w:tr>
      <w:tr w:rsidR="001A58B3" w:rsidRPr="005134EA" w:rsidTr="0035722C">
        <w:trPr>
          <w:trHeight w:val="206"/>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ΓΕΝΙΚΟ ΣΥΝΟΛΟ:</w:t>
            </w:r>
          </w:p>
        </w:tc>
        <w:tc>
          <w:tcPr>
            <w:tcW w:w="4032" w:type="dxa"/>
            <w:tcBorders>
              <w:top w:val="nil"/>
              <w:left w:val="nil"/>
              <w:bottom w:val="single" w:sz="4" w:space="0" w:color="auto"/>
              <w:right w:val="single" w:sz="4" w:space="0" w:color="auto"/>
            </w:tcBorders>
            <w:shd w:val="clear" w:color="auto" w:fill="auto"/>
            <w:noWrap/>
            <w:vAlign w:val="bottom"/>
            <w:hideMark/>
          </w:tcPr>
          <w:p w:rsidR="001A58B3" w:rsidRPr="001A3035" w:rsidRDefault="001A58B3" w:rsidP="008E463D">
            <w:pPr>
              <w:jc w:val="right"/>
              <w:rPr>
                <w:rFonts w:asciiTheme="minorHAnsi" w:hAnsiTheme="minorHAnsi"/>
                <w:b/>
                <w:bCs/>
                <w:color w:val="000000"/>
                <w:sz w:val="20"/>
                <w:szCs w:val="20"/>
              </w:rPr>
            </w:pPr>
            <w:r w:rsidRPr="001A3035">
              <w:rPr>
                <w:rFonts w:asciiTheme="minorHAnsi" w:hAnsiTheme="minorHAnsi"/>
                <w:b/>
                <w:bCs/>
                <w:color w:val="000000"/>
                <w:sz w:val="20"/>
                <w:szCs w:val="20"/>
              </w:rPr>
              <w:t>4</w:t>
            </w:r>
            <w:r w:rsidR="004E3364">
              <w:rPr>
                <w:rFonts w:asciiTheme="minorHAnsi" w:hAnsiTheme="minorHAnsi"/>
                <w:b/>
                <w:bCs/>
                <w:color w:val="000000"/>
                <w:sz w:val="20"/>
                <w:szCs w:val="20"/>
              </w:rPr>
              <w:t>1</w:t>
            </w:r>
            <w:r w:rsidRPr="001A3035">
              <w:rPr>
                <w:rFonts w:asciiTheme="minorHAnsi" w:hAnsiTheme="minorHAnsi"/>
                <w:b/>
                <w:bCs/>
                <w:color w:val="000000"/>
                <w:sz w:val="20"/>
                <w:szCs w:val="20"/>
              </w:rPr>
              <w:t>.</w:t>
            </w:r>
            <w:r w:rsidR="001A3035" w:rsidRPr="001A3035">
              <w:rPr>
                <w:rFonts w:asciiTheme="minorHAnsi" w:hAnsiTheme="minorHAnsi"/>
                <w:b/>
                <w:bCs/>
                <w:color w:val="000000"/>
                <w:sz w:val="20"/>
                <w:szCs w:val="20"/>
                <w:lang w:val="en-US"/>
              </w:rPr>
              <w:t>7</w:t>
            </w:r>
            <w:r w:rsidR="004E3364">
              <w:rPr>
                <w:rFonts w:asciiTheme="minorHAnsi" w:hAnsiTheme="minorHAnsi"/>
                <w:b/>
                <w:bCs/>
                <w:color w:val="000000"/>
                <w:sz w:val="20"/>
                <w:szCs w:val="20"/>
              </w:rPr>
              <w:t>54</w:t>
            </w:r>
            <w:r w:rsidRPr="001A3035">
              <w:rPr>
                <w:rFonts w:asciiTheme="minorHAnsi" w:hAnsiTheme="minorHAnsi"/>
                <w:b/>
                <w:bCs/>
                <w:color w:val="000000"/>
                <w:sz w:val="20"/>
                <w:szCs w:val="20"/>
              </w:rPr>
              <w:t>,</w:t>
            </w:r>
            <w:r w:rsidR="004E3364">
              <w:rPr>
                <w:rFonts w:asciiTheme="minorHAnsi" w:hAnsiTheme="minorHAnsi"/>
                <w:b/>
                <w:bCs/>
                <w:color w:val="000000"/>
                <w:sz w:val="20"/>
                <w:szCs w:val="20"/>
              </w:rPr>
              <w:t>65</w:t>
            </w:r>
            <w:r w:rsidR="001A3035">
              <w:rPr>
                <w:rFonts w:asciiTheme="minorHAnsi" w:hAnsiTheme="minorHAnsi"/>
                <w:b/>
                <w:bCs/>
                <w:color w:val="000000"/>
                <w:sz w:val="20"/>
                <w:szCs w:val="20"/>
                <w:lang w:val="en-US"/>
              </w:rPr>
              <w:t xml:space="preserve"> </w:t>
            </w:r>
            <w:r w:rsidRPr="001A3035">
              <w:rPr>
                <w:rFonts w:asciiTheme="minorHAnsi" w:hAnsiTheme="minorHAnsi"/>
                <w:b/>
                <w:bCs/>
                <w:color w:val="000000"/>
                <w:sz w:val="20"/>
                <w:szCs w:val="20"/>
              </w:rPr>
              <w:t>€</w:t>
            </w:r>
          </w:p>
        </w:tc>
      </w:tr>
    </w:tbl>
    <w:p w:rsidR="00E6171B" w:rsidRPr="005134EA" w:rsidRDefault="00E6171B" w:rsidP="004A65E2">
      <w:pPr>
        <w:rPr>
          <w:rFonts w:asciiTheme="minorHAnsi" w:hAnsiTheme="minorHAnsi"/>
          <w:sz w:val="22"/>
          <w:szCs w:val="22"/>
        </w:rPr>
      </w:pPr>
    </w:p>
    <w:p w:rsidR="00312EE1" w:rsidRPr="005134EA" w:rsidRDefault="00312EE1" w:rsidP="00312EE1">
      <w:pPr>
        <w:rPr>
          <w:rFonts w:asciiTheme="minorHAnsi" w:hAnsiTheme="minorHAnsi"/>
          <w:sz w:val="22"/>
          <w:szCs w:val="22"/>
        </w:rPr>
      </w:pPr>
      <w:r w:rsidRPr="005134EA">
        <w:rPr>
          <w:rFonts w:asciiTheme="minorHAnsi" w:hAnsiTheme="minorHAnsi"/>
          <w:sz w:val="22"/>
          <w:szCs w:val="22"/>
        </w:rPr>
        <w:t xml:space="preserve">                                                           Σητεία ,</w:t>
      </w:r>
      <w:r w:rsidR="00166243" w:rsidRPr="005134EA">
        <w:rPr>
          <w:rFonts w:asciiTheme="minorHAnsi" w:hAnsiTheme="minorHAnsi"/>
          <w:sz w:val="22"/>
          <w:szCs w:val="22"/>
        </w:rPr>
        <w:t xml:space="preserve"> </w:t>
      </w:r>
      <w:r w:rsidR="00C4357A">
        <w:rPr>
          <w:rFonts w:asciiTheme="minorHAnsi" w:hAnsiTheme="minorHAnsi"/>
          <w:sz w:val="22"/>
          <w:szCs w:val="22"/>
          <w:lang w:val="en-US"/>
        </w:rPr>
        <w:t>06</w:t>
      </w:r>
      <w:r w:rsidR="001A58B3">
        <w:rPr>
          <w:rFonts w:asciiTheme="minorHAnsi" w:hAnsiTheme="minorHAnsi"/>
          <w:sz w:val="22"/>
          <w:szCs w:val="22"/>
        </w:rPr>
        <w:t>-</w:t>
      </w:r>
      <w:r w:rsidR="0001339A">
        <w:rPr>
          <w:rFonts w:asciiTheme="minorHAnsi" w:hAnsiTheme="minorHAnsi"/>
          <w:sz w:val="22"/>
          <w:szCs w:val="22"/>
        </w:rPr>
        <w:t>0</w:t>
      </w:r>
      <w:r w:rsidR="00C4357A">
        <w:rPr>
          <w:rFonts w:asciiTheme="minorHAnsi" w:hAnsiTheme="minorHAnsi"/>
          <w:sz w:val="22"/>
          <w:szCs w:val="22"/>
          <w:lang w:val="en-US"/>
        </w:rPr>
        <w:t>3</w:t>
      </w:r>
      <w:r w:rsidR="00F57C95" w:rsidRPr="005134EA">
        <w:rPr>
          <w:rFonts w:asciiTheme="minorHAnsi" w:hAnsiTheme="minorHAnsi"/>
          <w:sz w:val="22"/>
          <w:szCs w:val="22"/>
        </w:rPr>
        <w:t>-201</w:t>
      </w:r>
      <w:r w:rsidR="0001339A">
        <w:rPr>
          <w:rFonts w:asciiTheme="minorHAnsi" w:hAnsiTheme="minorHAnsi"/>
          <w:sz w:val="22"/>
          <w:szCs w:val="22"/>
        </w:rPr>
        <w:t>9</w:t>
      </w:r>
    </w:p>
    <w:p w:rsidR="00312EE1" w:rsidRPr="004F75E2" w:rsidRDefault="00312EE1" w:rsidP="00312EE1">
      <w:pPr>
        <w:rPr>
          <w:rFonts w:asciiTheme="minorHAnsi" w:hAnsiTheme="minorHAnsi"/>
          <w:sz w:val="20"/>
          <w:szCs w:val="20"/>
        </w:rPr>
      </w:pPr>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            Θεωρήθηκε                                                                                       </w:t>
      </w:r>
      <w:r w:rsidR="007C6E51">
        <w:rPr>
          <w:rFonts w:asciiTheme="minorHAnsi" w:hAnsiTheme="minorHAnsi"/>
          <w:sz w:val="20"/>
          <w:szCs w:val="20"/>
          <w:lang w:val="en-US"/>
        </w:rPr>
        <w:t xml:space="preserve">     </w:t>
      </w:r>
      <w:r w:rsidRPr="004F75E2">
        <w:rPr>
          <w:rFonts w:asciiTheme="minorHAnsi" w:hAnsiTheme="minorHAnsi"/>
          <w:sz w:val="20"/>
          <w:szCs w:val="20"/>
        </w:rPr>
        <w:t xml:space="preserve"> </w:t>
      </w:r>
      <w:r w:rsidR="0001339A">
        <w:rPr>
          <w:rFonts w:asciiTheme="minorHAnsi" w:hAnsiTheme="minorHAnsi"/>
          <w:sz w:val="20"/>
          <w:szCs w:val="20"/>
        </w:rPr>
        <w:t>Ο</w:t>
      </w:r>
      <w:r w:rsidRPr="004F75E2">
        <w:rPr>
          <w:rFonts w:asciiTheme="minorHAnsi" w:hAnsiTheme="minorHAnsi"/>
          <w:sz w:val="20"/>
          <w:szCs w:val="20"/>
        </w:rPr>
        <w:t xml:space="preserve"> </w:t>
      </w:r>
      <w:proofErr w:type="spellStart"/>
      <w:r w:rsidRPr="004F75E2">
        <w:rPr>
          <w:rFonts w:asciiTheme="minorHAnsi" w:hAnsiTheme="minorHAnsi"/>
          <w:sz w:val="20"/>
          <w:szCs w:val="20"/>
        </w:rPr>
        <w:t>Συντάξα</w:t>
      </w:r>
      <w:r w:rsidR="0001339A">
        <w:rPr>
          <w:rFonts w:asciiTheme="minorHAnsi" w:hAnsiTheme="minorHAnsi"/>
          <w:sz w:val="20"/>
          <w:szCs w:val="20"/>
        </w:rPr>
        <w:t>ς</w:t>
      </w:r>
      <w:proofErr w:type="spellEnd"/>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Η </w:t>
      </w:r>
      <w:proofErr w:type="spellStart"/>
      <w:r w:rsidRPr="004F75E2">
        <w:rPr>
          <w:rFonts w:asciiTheme="minorHAnsi" w:hAnsiTheme="minorHAnsi"/>
          <w:sz w:val="20"/>
          <w:szCs w:val="20"/>
        </w:rPr>
        <w:t>Πρ</w:t>
      </w:r>
      <w:proofErr w:type="spellEnd"/>
      <w:r w:rsidRPr="004F75E2">
        <w:rPr>
          <w:rFonts w:asciiTheme="minorHAnsi" w:hAnsiTheme="minorHAnsi"/>
          <w:sz w:val="20"/>
          <w:szCs w:val="20"/>
        </w:rPr>
        <w:t xml:space="preserve">/νη Τμ. Προμηθειών </w:t>
      </w:r>
      <w:r w:rsidR="007C6E51" w:rsidRPr="007C6E51">
        <w:rPr>
          <w:rFonts w:asciiTheme="minorHAnsi" w:hAnsiTheme="minorHAnsi"/>
          <w:sz w:val="20"/>
          <w:szCs w:val="20"/>
        </w:rPr>
        <w:t xml:space="preserve">                                                   </w:t>
      </w:r>
      <w:r w:rsidR="00740AC2">
        <w:rPr>
          <w:rFonts w:asciiTheme="minorHAnsi" w:hAnsiTheme="minorHAnsi"/>
          <w:sz w:val="20"/>
          <w:szCs w:val="20"/>
        </w:rPr>
        <w:t xml:space="preserve">      </w:t>
      </w:r>
      <w:r w:rsidR="0001339A">
        <w:rPr>
          <w:rFonts w:asciiTheme="minorHAnsi" w:hAnsiTheme="minorHAnsi"/>
          <w:sz w:val="20"/>
          <w:szCs w:val="20"/>
        </w:rPr>
        <w:t>Ο</w:t>
      </w:r>
      <w:r w:rsidR="007C6E51">
        <w:rPr>
          <w:rFonts w:asciiTheme="minorHAnsi" w:hAnsiTheme="minorHAnsi"/>
          <w:sz w:val="20"/>
          <w:szCs w:val="20"/>
        </w:rPr>
        <w:t xml:space="preserve"> υπάλληλος του Τμ. </w:t>
      </w:r>
      <w:r w:rsidR="007C6E51" w:rsidRPr="004F75E2">
        <w:rPr>
          <w:rFonts w:asciiTheme="minorHAnsi" w:hAnsiTheme="minorHAnsi"/>
          <w:sz w:val="20"/>
          <w:szCs w:val="20"/>
        </w:rPr>
        <w:t>Προμηθειών</w:t>
      </w:r>
      <w:r w:rsidRPr="004F75E2">
        <w:rPr>
          <w:rFonts w:asciiTheme="minorHAnsi" w:hAnsiTheme="minorHAnsi"/>
          <w:sz w:val="20"/>
          <w:szCs w:val="20"/>
        </w:rPr>
        <w:t xml:space="preserve">                           </w:t>
      </w:r>
    </w:p>
    <w:p w:rsidR="00312EE1" w:rsidRPr="004F75E2" w:rsidRDefault="00312EE1" w:rsidP="00312EE1">
      <w:pPr>
        <w:rPr>
          <w:rFonts w:asciiTheme="minorHAnsi" w:hAnsiTheme="minorHAnsi"/>
          <w:sz w:val="20"/>
          <w:szCs w:val="20"/>
        </w:rPr>
      </w:pPr>
    </w:p>
    <w:p w:rsidR="00220254" w:rsidRPr="00C9448B" w:rsidRDefault="00740AC2" w:rsidP="001833E4">
      <w:pPr>
        <w:rPr>
          <w:rFonts w:asciiTheme="minorHAnsi" w:hAnsiTheme="minorHAnsi"/>
          <w:sz w:val="20"/>
          <w:szCs w:val="20"/>
        </w:rPr>
      </w:pPr>
      <w:r>
        <w:rPr>
          <w:rFonts w:asciiTheme="minorHAnsi" w:hAnsiTheme="minorHAnsi"/>
          <w:sz w:val="20"/>
          <w:szCs w:val="20"/>
        </w:rPr>
        <w:t xml:space="preserve">     </w:t>
      </w:r>
      <w:proofErr w:type="spellStart"/>
      <w:r w:rsidR="00312EE1" w:rsidRPr="004F75E2">
        <w:rPr>
          <w:rFonts w:asciiTheme="minorHAnsi" w:hAnsiTheme="minorHAnsi"/>
          <w:sz w:val="20"/>
          <w:szCs w:val="20"/>
        </w:rPr>
        <w:t>Ξηραδάκη</w:t>
      </w:r>
      <w:proofErr w:type="spellEnd"/>
      <w:r w:rsidR="00312EE1" w:rsidRPr="004F75E2">
        <w:rPr>
          <w:rFonts w:asciiTheme="minorHAnsi" w:hAnsiTheme="minorHAnsi"/>
          <w:sz w:val="20"/>
          <w:szCs w:val="20"/>
        </w:rPr>
        <w:t xml:space="preserve"> Ειρήνη                                                                                </w:t>
      </w:r>
      <w:r w:rsidR="0001339A">
        <w:rPr>
          <w:rFonts w:asciiTheme="minorHAnsi" w:hAnsiTheme="minorHAnsi"/>
          <w:sz w:val="20"/>
          <w:szCs w:val="20"/>
        </w:rPr>
        <w:t>Ξυπολιτάκης Κων/νος</w:t>
      </w: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Default="008E463D" w:rsidP="001833E4">
      <w:pPr>
        <w:rPr>
          <w:rFonts w:asciiTheme="minorHAnsi" w:hAnsiTheme="minorHAnsi"/>
          <w:sz w:val="22"/>
          <w:szCs w:val="22"/>
        </w:rPr>
      </w:pPr>
    </w:p>
    <w:p w:rsidR="008E463D" w:rsidRPr="008E463D" w:rsidRDefault="008E463D" w:rsidP="001833E4">
      <w:pPr>
        <w:rPr>
          <w:rFonts w:asciiTheme="minorHAnsi" w:hAnsiTheme="minorHAnsi"/>
          <w:sz w:val="22"/>
          <w:szCs w:val="22"/>
        </w:rPr>
      </w:pPr>
    </w:p>
    <w:p w:rsidR="001A3035" w:rsidRDefault="001A3035" w:rsidP="001833E4">
      <w:pPr>
        <w:rPr>
          <w:rFonts w:asciiTheme="minorHAnsi" w:hAnsiTheme="minorHAnsi"/>
          <w:sz w:val="22"/>
          <w:szCs w:val="22"/>
          <w:lang w:val="en-US"/>
        </w:rPr>
      </w:pPr>
    </w:p>
    <w:p w:rsidR="001A3035" w:rsidRDefault="001A3035" w:rsidP="001833E4">
      <w:pPr>
        <w:rPr>
          <w:rFonts w:asciiTheme="minorHAnsi" w:hAnsiTheme="minorHAnsi"/>
          <w:sz w:val="22"/>
          <w:szCs w:val="22"/>
          <w:lang w:val="en-US"/>
        </w:rPr>
      </w:pPr>
    </w:p>
    <w:p w:rsidR="001A3035" w:rsidRPr="001A3035" w:rsidRDefault="001A3035" w:rsidP="001833E4">
      <w:pPr>
        <w:rPr>
          <w:rFonts w:asciiTheme="minorHAnsi" w:hAnsiTheme="minorHAnsi"/>
          <w:sz w:val="22"/>
          <w:szCs w:val="22"/>
          <w:lang w:val="en-US"/>
        </w:rPr>
      </w:pPr>
    </w:p>
    <w:p w:rsidR="001A58B3" w:rsidRDefault="001A58B3" w:rsidP="001833E4">
      <w:pPr>
        <w:rPr>
          <w:rFonts w:asciiTheme="minorHAnsi" w:hAnsiTheme="minorHAnsi"/>
          <w:sz w:val="22"/>
          <w:szCs w:val="22"/>
        </w:rPr>
      </w:pPr>
    </w:p>
    <w:tbl>
      <w:tblPr>
        <w:tblW w:w="9845" w:type="dxa"/>
        <w:tblInd w:w="-152" w:type="dxa"/>
        <w:tblLayout w:type="fixed"/>
        <w:tblCellMar>
          <w:left w:w="28" w:type="dxa"/>
          <w:right w:w="28" w:type="dxa"/>
        </w:tblCellMar>
        <w:tblLook w:val="0000" w:firstRow="0" w:lastRow="0" w:firstColumn="0" w:lastColumn="0" w:noHBand="0" w:noVBand="0"/>
      </w:tblPr>
      <w:tblGrid>
        <w:gridCol w:w="4150"/>
        <w:gridCol w:w="1698"/>
        <w:gridCol w:w="3997"/>
      </w:tblGrid>
      <w:tr w:rsidR="006D561E" w:rsidRPr="00D258B9" w:rsidTr="006C2CDE">
        <w:trPr>
          <w:trHeight w:val="1515"/>
        </w:trPr>
        <w:tc>
          <w:tcPr>
            <w:tcW w:w="4150" w:type="dxa"/>
          </w:tcPr>
          <w:p w:rsidR="006C2CDE" w:rsidRDefault="006D561E" w:rsidP="00C04935">
            <w:pPr>
              <w:rPr>
                <w:rFonts w:asciiTheme="minorHAnsi" w:hAnsiTheme="minorHAnsi"/>
                <w:sz w:val="20"/>
                <w:szCs w:val="20"/>
              </w:rPr>
            </w:pPr>
            <w:r w:rsidRPr="00D258B9">
              <w:rPr>
                <w:rFonts w:asciiTheme="minorHAnsi" w:hAnsiTheme="minorHAnsi"/>
                <w:sz w:val="20"/>
                <w:szCs w:val="20"/>
              </w:rPr>
              <w:br w:type="page"/>
              <w:t xml:space="preserve">ΕΛΛΗΝΙΚΗ ΔΗΜΟΚΡΑΤΙΑ     </w:t>
            </w:r>
          </w:p>
          <w:p w:rsidR="006C2CDE" w:rsidRDefault="005A1782" w:rsidP="006C2CDE">
            <w:pPr>
              <w:rPr>
                <w:rFonts w:asciiTheme="minorHAnsi" w:hAnsiTheme="minorHAnsi"/>
                <w:sz w:val="20"/>
                <w:szCs w:val="20"/>
              </w:rPr>
            </w:pPr>
            <w:r>
              <w:rPr>
                <w:rFonts w:asciiTheme="minorHAnsi" w:hAnsiTheme="minorHAnsi"/>
                <w:noProof/>
                <w:sz w:val="22"/>
                <w:szCs w:val="22"/>
              </w:rPr>
              <w:pict>
                <v:shape id="_x0000_s1029" type="#_x0000_t75" style="position:absolute;margin-left:0;margin-top:-44.9pt;width:36pt;height:31.9pt;z-index:-251653120;visibility:visible;mso-wrap-edited:f" wrapcoords="-568 0 -568 21032 21600 21032 21600 0 -568 0">
                  <v:imagedata r:id="rId11" o:title=""/>
                  <w10:wrap type="topAndBottom" side="largest" anchorx="page"/>
                </v:shape>
                <o:OLEObject Type="Embed" ProgID="Word.Picture.8" ShapeID="_x0000_s1029" DrawAspect="Content" ObjectID="_1619266039" r:id="rId14"/>
              </w:pict>
            </w:r>
            <w:r w:rsidR="00270935" w:rsidRPr="00D258B9">
              <w:rPr>
                <w:rFonts w:asciiTheme="minorHAnsi" w:hAnsiTheme="minorHAnsi"/>
                <w:sz w:val="20"/>
                <w:szCs w:val="20"/>
              </w:rPr>
              <w:t>ΝΟΜΟΣ ΛΑΣΙΘΙΟΥ</w:t>
            </w:r>
            <w:r w:rsidR="006D561E" w:rsidRPr="00D258B9">
              <w:rPr>
                <w:rFonts w:asciiTheme="minorHAnsi" w:hAnsiTheme="minorHAnsi"/>
                <w:sz w:val="20"/>
                <w:szCs w:val="20"/>
              </w:rPr>
              <w:t xml:space="preserve">                                         </w:t>
            </w:r>
          </w:p>
          <w:p w:rsidR="006D561E" w:rsidRPr="00D258B9" w:rsidRDefault="006D561E" w:rsidP="006C2CDE">
            <w:pPr>
              <w:rPr>
                <w:rFonts w:asciiTheme="minorHAnsi" w:hAnsiTheme="minorHAnsi"/>
                <w:sz w:val="20"/>
                <w:szCs w:val="20"/>
              </w:rPr>
            </w:pPr>
            <w:r w:rsidRPr="00D258B9">
              <w:rPr>
                <w:rFonts w:asciiTheme="minorHAnsi" w:hAnsiTheme="minorHAnsi"/>
                <w:sz w:val="20"/>
                <w:szCs w:val="20"/>
              </w:rPr>
              <w:t xml:space="preserve">Δ Η Μ Ο Σ   </w:t>
            </w:r>
            <w:proofErr w:type="spellStart"/>
            <w:r w:rsidRPr="00D258B9">
              <w:rPr>
                <w:rFonts w:asciiTheme="minorHAnsi" w:hAnsiTheme="minorHAnsi"/>
                <w:sz w:val="20"/>
                <w:szCs w:val="20"/>
              </w:rPr>
              <w:t>Σ</w:t>
            </w:r>
            <w:proofErr w:type="spellEnd"/>
            <w:r w:rsidRPr="00D258B9">
              <w:rPr>
                <w:rFonts w:asciiTheme="minorHAnsi" w:hAnsiTheme="minorHAnsi"/>
                <w:sz w:val="20"/>
                <w:szCs w:val="20"/>
              </w:rPr>
              <w:t xml:space="preserve"> Η Τ Ε Ι Α Σ</w:t>
            </w:r>
            <w:r w:rsidRPr="00D258B9">
              <w:rPr>
                <w:rFonts w:asciiTheme="minorHAnsi" w:hAnsiTheme="minorHAnsi"/>
                <w:color w:val="000000"/>
                <w:sz w:val="20"/>
                <w:szCs w:val="20"/>
              </w:rPr>
              <w:t xml:space="preserve">                                             </w:t>
            </w:r>
          </w:p>
        </w:tc>
        <w:tc>
          <w:tcPr>
            <w:tcW w:w="1698" w:type="dxa"/>
          </w:tcPr>
          <w:p w:rsidR="006D561E" w:rsidRPr="00D258B9" w:rsidRDefault="006D561E" w:rsidP="00C04935">
            <w:pPr>
              <w:rPr>
                <w:rFonts w:asciiTheme="minorHAnsi" w:hAnsiTheme="minorHAnsi"/>
                <w:sz w:val="20"/>
                <w:szCs w:val="20"/>
              </w:rPr>
            </w:pPr>
            <w:r w:rsidRPr="00D258B9">
              <w:rPr>
                <w:rFonts w:asciiTheme="minorHAnsi" w:hAnsiTheme="minorHAnsi"/>
                <w:sz w:val="20"/>
                <w:szCs w:val="20"/>
              </w:rPr>
              <w:t>ΠΡΟΜΗΘΕΙΑ:</w:t>
            </w:r>
          </w:p>
          <w:p w:rsidR="006D561E" w:rsidRPr="00D258B9" w:rsidRDefault="006D561E" w:rsidP="00C04935">
            <w:pPr>
              <w:rPr>
                <w:rFonts w:asciiTheme="minorHAnsi" w:hAnsiTheme="minorHAnsi"/>
                <w:sz w:val="20"/>
                <w:szCs w:val="20"/>
              </w:rPr>
            </w:pPr>
          </w:p>
          <w:p w:rsidR="006C2CDE" w:rsidRDefault="006C2CDE" w:rsidP="00C04935">
            <w:pPr>
              <w:rPr>
                <w:rFonts w:asciiTheme="minorHAnsi" w:hAnsiTheme="minorHAnsi"/>
                <w:sz w:val="20"/>
                <w:szCs w:val="20"/>
              </w:rPr>
            </w:pPr>
          </w:p>
          <w:p w:rsidR="006C2CDE" w:rsidRDefault="006C2CDE" w:rsidP="00C04935">
            <w:pPr>
              <w:rPr>
                <w:rFonts w:asciiTheme="minorHAnsi" w:hAnsiTheme="minorHAnsi"/>
                <w:sz w:val="20"/>
                <w:szCs w:val="20"/>
              </w:rPr>
            </w:pPr>
          </w:p>
          <w:p w:rsidR="006D561E" w:rsidRPr="00D258B9" w:rsidRDefault="006D561E" w:rsidP="00C04935">
            <w:pPr>
              <w:rPr>
                <w:rFonts w:asciiTheme="minorHAnsi" w:hAnsiTheme="minorHAnsi"/>
                <w:sz w:val="20"/>
                <w:szCs w:val="20"/>
                <w:lang w:val="en-US"/>
              </w:rPr>
            </w:pPr>
            <w:r w:rsidRPr="00D258B9">
              <w:rPr>
                <w:rFonts w:asciiTheme="minorHAnsi" w:hAnsiTheme="minorHAnsi"/>
                <w:sz w:val="20"/>
                <w:szCs w:val="20"/>
              </w:rPr>
              <w:t xml:space="preserve">ΠΙΣΤΩΣΕΙΣ : </w:t>
            </w:r>
            <w:r w:rsidR="001E321D" w:rsidRPr="00D258B9">
              <w:rPr>
                <w:rFonts w:asciiTheme="minorHAnsi" w:hAnsiTheme="minorHAnsi"/>
                <w:sz w:val="20"/>
                <w:szCs w:val="20"/>
                <w:lang w:val="en-US"/>
              </w:rPr>
              <w:t xml:space="preserve">     </w:t>
            </w:r>
            <w:r w:rsidR="001E321D" w:rsidRPr="00D258B9">
              <w:rPr>
                <w:rFonts w:asciiTheme="minorHAnsi" w:hAnsiTheme="minorHAnsi"/>
                <w:sz w:val="20"/>
                <w:szCs w:val="20"/>
              </w:rPr>
              <w:t xml:space="preserve">       </w:t>
            </w:r>
            <w:r w:rsidR="001E321D" w:rsidRPr="00D258B9">
              <w:rPr>
                <w:rFonts w:asciiTheme="minorHAnsi" w:hAnsiTheme="minorHAnsi"/>
                <w:sz w:val="20"/>
                <w:szCs w:val="20"/>
                <w:lang w:val="en-US"/>
              </w:rPr>
              <w:t xml:space="preserve">        </w:t>
            </w:r>
          </w:p>
          <w:p w:rsidR="006D561E" w:rsidRPr="00D258B9" w:rsidRDefault="006D561E" w:rsidP="00C04935">
            <w:pPr>
              <w:rPr>
                <w:rFonts w:asciiTheme="minorHAnsi" w:hAnsiTheme="minorHAnsi"/>
                <w:sz w:val="20"/>
                <w:szCs w:val="20"/>
              </w:rPr>
            </w:pPr>
          </w:p>
          <w:p w:rsidR="006D561E" w:rsidRPr="00D258B9" w:rsidRDefault="006D561E" w:rsidP="006C2CDE">
            <w:pPr>
              <w:rPr>
                <w:rFonts w:asciiTheme="minorHAnsi" w:hAnsiTheme="minorHAnsi"/>
                <w:sz w:val="20"/>
                <w:szCs w:val="20"/>
              </w:rPr>
            </w:pPr>
            <w:r w:rsidRPr="00D258B9">
              <w:rPr>
                <w:rFonts w:asciiTheme="minorHAnsi" w:hAnsiTheme="minorHAnsi"/>
                <w:sz w:val="20"/>
                <w:szCs w:val="20"/>
              </w:rPr>
              <w:t>Αρ. Μελέτης:</w:t>
            </w:r>
            <w:r w:rsidR="008A08A5" w:rsidRPr="00D258B9">
              <w:rPr>
                <w:rFonts w:asciiTheme="minorHAnsi" w:hAnsiTheme="minorHAnsi"/>
                <w:sz w:val="20"/>
                <w:szCs w:val="20"/>
              </w:rPr>
              <w:t xml:space="preserve"> </w:t>
            </w:r>
            <w:r w:rsidR="001A58B3">
              <w:rPr>
                <w:rFonts w:asciiTheme="minorHAnsi" w:hAnsiTheme="minorHAnsi"/>
                <w:sz w:val="20"/>
                <w:szCs w:val="20"/>
              </w:rPr>
              <w:t xml:space="preserve">       </w:t>
            </w:r>
            <w:r w:rsidR="006C2CDE">
              <w:rPr>
                <w:rFonts w:asciiTheme="minorHAnsi" w:hAnsiTheme="minorHAnsi"/>
                <w:sz w:val="20"/>
                <w:szCs w:val="20"/>
              </w:rPr>
              <w:t xml:space="preserve"> </w:t>
            </w:r>
          </w:p>
        </w:tc>
        <w:tc>
          <w:tcPr>
            <w:tcW w:w="3997" w:type="dxa"/>
          </w:tcPr>
          <w:p w:rsidR="006C2CDE" w:rsidRDefault="001E321D" w:rsidP="006C2CDE">
            <w:pPr>
              <w:rPr>
                <w:rFonts w:asciiTheme="minorHAnsi" w:hAnsiTheme="minorHAnsi" w:cs="Tahoma"/>
                <w:sz w:val="20"/>
                <w:szCs w:val="20"/>
              </w:rPr>
            </w:pPr>
            <w:r w:rsidRPr="00D258B9">
              <w:rPr>
                <w:rFonts w:asciiTheme="minorHAnsi" w:hAnsiTheme="minorHAnsi"/>
                <w:sz w:val="20"/>
                <w:szCs w:val="20"/>
              </w:rPr>
              <w:t xml:space="preserve">Προμήθεια Ειδών Καθαριότητας </w:t>
            </w:r>
            <w:r w:rsidRPr="00D258B9">
              <w:rPr>
                <w:rFonts w:asciiTheme="minorHAnsi" w:hAnsiTheme="minorHAnsi" w:cs="Tahoma"/>
                <w:sz w:val="20"/>
                <w:szCs w:val="20"/>
              </w:rPr>
              <w:t xml:space="preserve">&amp; Ευπρεπισμού υπηρεσιών Δήμου Σητείας &amp; των Νομικών του Προσώπων </w:t>
            </w:r>
            <w:r w:rsidR="00C9448B">
              <w:rPr>
                <w:rFonts w:asciiTheme="minorHAnsi" w:hAnsiTheme="minorHAnsi" w:cs="Tahoma"/>
                <w:sz w:val="20"/>
                <w:szCs w:val="20"/>
              </w:rPr>
              <w:t>201</w:t>
            </w:r>
            <w:r w:rsidR="0001339A">
              <w:rPr>
                <w:rFonts w:asciiTheme="minorHAnsi" w:hAnsiTheme="minorHAnsi" w:cs="Tahoma"/>
                <w:sz w:val="20"/>
                <w:szCs w:val="20"/>
              </w:rPr>
              <w:t>9</w:t>
            </w:r>
            <w:r w:rsidR="00C9448B">
              <w:rPr>
                <w:rFonts w:asciiTheme="minorHAnsi" w:hAnsiTheme="minorHAnsi" w:cs="Tahoma"/>
                <w:sz w:val="20"/>
                <w:szCs w:val="20"/>
              </w:rPr>
              <w:t>-20</w:t>
            </w:r>
            <w:r w:rsidR="0001339A">
              <w:rPr>
                <w:rFonts w:asciiTheme="minorHAnsi" w:hAnsiTheme="minorHAnsi" w:cs="Tahoma"/>
                <w:sz w:val="20"/>
                <w:szCs w:val="20"/>
              </w:rPr>
              <w:t>20</w:t>
            </w:r>
          </w:p>
          <w:p w:rsidR="006C2CDE" w:rsidRDefault="006C2CDE" w:rsidP="006C2CDE">
            <w:pPr>
              <w:rPr>
                <w:rFonts w:asciiTheme="minorHAnsi" w:hAnsiTheme="minorHAnsi"/>
                <w:sz w:val="20"/>
                <w:szCs w:val="20"/>
              </w:rPr>
            </w:pPr>
          </w:p>
          <w:p w:rsidR="006D561E" w:rsidRPr="00C454F7" w:rsidRDefault="001E321D" w:rsidP="006C2CDE">
            <w:pPr>
              <w:rPr>
                <w:rFonts w:asciiTheme="minorHAnsi" w:hAnsiTheme="minorHAnsi"/>
                <w:sz w:val="20"/>
                <w:szCs w:val="20"/>
              </w:rPr>
            </w:pPr>
            <w:r w:rsidRPr="00D258B9">
              <w:rPr>
                <w:rFonts w:asciiTheme="minorHAnsi" w:hAnsiTheme="minorHAnsi"/>
                <w:sz w:val="20"/>
                <w:szCs w:val="20"/>
              </w:rPr>
              <w:t>Ιδ. Πόροι Φορέων</w:t>
            </w:r>
            <w:r w:rsidR="00C454F7" w:rsidRPr="00C454F7">
              <w:rPr>
                <w:rFonts w:asciiTheme="minorHAnsi" w:hAnsiTheme="minorHAnsi"/>
                <w:sz w:val="20"/>
                <w:szCs w:val="20"/>
              </w:rPr>
              <w:t xml:space="preserve"> / Ε.Π. «ΚΡΗΤΗ 2014-2020»</w:t>
            </w:r>
          </w:p>
          <w:p w:rsidR="006C2CDE" w:rsidRDefault="006C2CDE" w:rsidP="006C2CDE">
            <w:pPr>
              <w:rPr>
                <w:rFonts w:asciiTheme="minorHAnsi" w:hAnsiTheme="minorHAnsi"/>
                <w:sz w:val="20"/>
                <w:szCs w:val="20"/>
              </w:rPr>
            </w:pPr>
          </w:p>
          <w:p w:rsidR="006C2CDE" w:rsidRPr="00D258B9" w:rsidRDefault="001F17FC" w:rsidP="001F17FC">
            <w:pPr>
              <w:rPr>
                <w:rFonts w:asciiTheme="minorHAnsi" w:hAnsiTheme="minorHAnsi"/>
                <w:color w:val="FF0000"/>
                <w:sz w:val="20"/>
                <w:szCs w:val="20"/>
              </w:rPr>
            </w:pPr>
            <w:r w:rsidRPr="00C454F7">
              <w:rPr>
                <w:rFonts w:asciiTheme="minorHAnsi" w:hAnsiTheme="minorHAnsi"/>
                <w:sz w:val="20"/>
                <w:szCs w:val="20"/>
              </w:rPr>
              <w:t>23</w:t>
            </w:r>
            <w:r w:rsidR="005F62ED" w:rsidRPr="00C454F7">
              <w:rPr>
                <w:rFonts w:asciiTheme="minorHAnsi" w:hAnsiTheme="minorHAnsi"/>
                <w:sz w:val="20"/>
                <w:szCs w:val="20"/>
              </w:rPr>
              <w:t>/0</w:t>
            </w:r>
            <w:r w:rsidRPr="00C454F7">
              <w:rPr>
                <w:rFonts w:asciiTheme="minorHAnsi" w:hAnsiTheme="minorHAnsi"/>
                <w:sz w:val="20"/>
                <w:szCs w:val="20"/>
              </w:rPr>
              <w:t>6</w:t>
            </w:r>
            <w:r w:rsidR="005F62ED" w:rsidRPr="00C454F7">
              <w:rPr>
                <w:rFonts w:asciiTheme="minorHAnsi" w:hAnsiTheme="minorHAnsi"/>
                <w:sz w:val="20"/>
                <w:szCs w:val="20"/>
              </w:rPr>
              <w:t>-0</w:t>
            </w:r>
            <w:r w:rsidRPr="00C454F7">
              <w:rPr>
                <w:rFonts w:asciiTheme="minorHAnsi" w:hAnsiTheme="minorHAnsi"/>
                <w:sz w:val="20"/>
                <w:szCs w:val="20"/>
              </w:rPr>
              <w:t>3</w:t>
            </w:r>
            <w:r w:rsidR="005F62ED" w:rsidRPr="00C454F7">
              <w:rPr>
                <w:rFonts w:asciiTheme="minorHAnsi" w:hAnsiTheme="minorHAnsi"/>
                <w:sz w:val="20"/>
                <w:szCs w:val="20"/>
              </w:rPr>
              <w:t>-2019</w:t>
            </w:r>
          </w:p>
        </w:tc>
      </w:tr>
    </w:tbl>
    <w:p w:rsidR="00B01978" w:rsidRPr="00D258B9" w:rsidRDefault="00B01978" w:rsidP="00B01978">
      <w:pPr>
        <w:rPr>
          <w:rFonts w:asciiTheme="minorHAnsi" w:hAnsiTheme="minorHAnsi"/>
          <w:sz w:val="20"/>
          <w:szCs w:val="20"/>
        </w:rPr>
      </w:pPr>
    </w:p>
    <w:p w:rsidR="00B01978" w:rsidRPr="00610985" w:rsidRDefault="00B01978" w:rsidP="00B01978">
      <w:pPr>
        <w:pStyle w:val="4"/>
        <w:rPr>
          <w:rFonts w:asciiTheme="minorHAnsi" w:hAnsiTheme="minorHAnsi"/>
          <w:sz w:val="20"/>
        </w:rPr>
      </w:pPr>
      <w:r w:rsidRPr="00383E12">
        <w:rPr>
          <w:rFonts w:asciiTheme="minorHAnsi" w:hAnsiTheme="minorHAnsi"/>
          <w:sz w:val="20"/>
        </w:rPr>
        <w:t xml:space="preserve">ΤΕΧΝΙΚΕΣ ΠΡΟΔΙΑΓΡΑΦΕΣ </w:t>
      </w:r>
    </w:p>
    <w:p w:rsidR="00A570FF" w:rsidRPr="00D54685" w:rsidRDefault="00F57B7A"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Οι</w:t>
      </w:r>
      <w:r w:rsidR="00CE7557" w:rsidRPr="00D54685">
        <w:rPr>
          <w:rFonts w:asciiTheme="minorHAnsi" w:eastAsiaTheme="minorHAnsi" w:hAnsiTheme="minorHAnsi" w:cs="ArialMT"/>
          <w:color w:val="000000"/>
          <w:sz w:val="18"/>
          <w:szCs w:val="18"/>
          <w:lang w:eastAsia="en-US"/>
        </w:rPr>
        <w:t xml:space="preserve"> διαγωνιζόμενοι </w:t>
      </w:r>
      <w:r w:rsidR="00CE7557" w:rsidRPr="00D54685">
        <w:rPr>
          <w:rFonts w:asciiTheme="minorHAnsi" w:eastAsiaTheme="minorHAnsi" w:hAnsiTheme="minorHAnsi" w:cs="ArialMT"/>
          <w:color w:val="00000A"/>
          <w:sz w:val="18"/>
          <w:szCs w:val="18"/>
          <w:lang w:eastAsia="en-US"/>
        </w:rPr>
        <w:t xml:space="preserve">οφείλουν να δηλώνουν τη χώρα προέλευσης και τα εργοστάσια κατασκευής </w:t>
      </w:r>
      <w:r w:rsidR="00A570FF" w:rsidRPr="00D54685">
        <w:rPr>
          <w:rFonts w:asciiTheme="minorHAnsi" w:eastAsiaTheme="minorHAnsi" w:hAnsiTheme="minorHAnsi" w:cs="ArialMT"/>
          <w:color w:val="00000A"/>
          <w:sz w:val="18"/>
          <w:szCs w:val="18"/>
          <w:lang w:eastAsia="en-US"/>
        </w:rPr>
        <w:t>των προσφερομένων ειδών.</w:t>
      </w:r>
    </w:p>
    <w:p w:rsidR="00CE7557" w:rsidRPr="00D54685" w:rsidRDefault="00CE7557" w:rsidP="00CE7557">
      <w:pPr>
        <w:autoSpaceDE w:val="0"/>
        <w:autoSpaceDN w:val="0"/>
        <w:adjustRightInd w:val="0"/>
        <w:rPr>
          <w:rFonts w:asciiTheme="minorHAnsi" w:eastAsiaTheme="minorHAnsi" w:hAnsiTheme="minorHAnsi" w:cs="ArialMT"/>
          <w:color w:val="000000"/>
          <w:sz w:val="18"/>
          <w:szCs w:val="18"/>
          <w:lang w:eastAsia="en-US"/>
        </w:rPr>
      </w:pPr>
      <w:r w:rsidRPr="00D54685">
        <w:rPr>
          <w:rFonts w:asciiTheme="minorHAnsi" w:eastAsiaTheme="minorHAnsi" w:hAnsiTheme="minorHAnsi" w:cs="ArialMT"/>
          <w:color w:val="000000"/>
          <w:sz w:val="18"/>
          <w:szCs w:val="18"/>
          <w:lang w:eastAsia="en-US"/>
        </w:rPr>
        <w:t>Όλα τα προς προμήθεια είδη θα καλύπτουν τις ακόλουθες προδιαγραφές:</w:t>
      </w:r>
    </w:p>
    <w:p w:rsidR="00CE7557" w:rsidRPr="00D54685" w:rsidRDefault="00CE7557" w:rsidP="00CE7557">
      <w:pPr>
        <w:autoSpaceDE w:val="0"/>
        <w:autoSpaceDN w:val="0"/>
        <w:adjustRightInd w:val="0"/>
        <w:rPr>
          <w:rFonts w:asciiTheme="minorHAnsi" w:eastAsiaTheme="minorHAnsi" w:hAnsiTheme="minorHAnsi" w:cs="ArialMT"/>
          <w:color w:val="000000"/>
          <w:sz w:val="18"/>
          <w:szCs w:val="18"/>
          <w:lang w:eastAsia="en-US"/>
        </w:rPr>
      </w:pPr>
      <w:r w:rsidRPr="00D54685">
        <w:rPr>
          <w:rFonts w:asciiTheme="minorHAnsi" w:eastAsiaTheme="minorHAnsi" w:hAnsiTheme="minorHAnsi" w:cs="ArialMT"/>
          <w:color w:val="000000"/>
          <w:sz w:val="18"/>
          <w:szCs w:val="18"/>
          <w:lang w:eastAsia="en-US"/>
        </w:rPr>
        <w:t>Η παραγωγή, σύνθεση και σήμανση τους θα είναι σύμφωνη με το</w:t>
      </w:r>
      <w:r w:rsidR="00F57B7A" w:rsidRPr="00D54685">
        <w:rPr>
          <w:rFonts w:asciiTheme="minorHAnsi" w:eastAsiaTheme="minorHAnsi" w:hAnsiTheme="minorHAnsi" w:cs="ArialMT"/>
          <w:color w:val="000000"/>
          <w:sz w:val="18"/>
          <w:szCs w:val="18"/>
          <w:lang w:eastAsia="en-US"/>
        </w:rPr>
        <w:t xml:space="preserve">υς νόμους της Ευρωπαϊκής Ένωσης </w:t>
      </w:r>
      <w:r w:rsidRPr="00D54685">
        <w:rPr>
          <w:rFonts w:asciiTheme="minorHAnsi" w:eastAsiaTheme="minorHAnsi" w:hAnsiTheme="minorHAnsi" w:cs="ArialMT"/>
          <w:color w:val="000000"/>
          <w:sz w:val="18"/>
          <w:szCs w:val="18"/>
          <w:lang w:eastAsia="en-US"/>
        </w:rPr>
        <w:t xml:space="preserve">και της Ελληνικής Κυβέρνησης και η πώληση αυτών να επιτρέπεται </w:t>
      </w:r>
      <w:r w:rsidR="00F57B7A" w:rsidRPr="00D54685">
        <w:rPr>
          <w:rFonts w:asciiTheme="minorHAnsi" w:eastAsiaTheme="minorHAnsi" w:hAnsiTheme="minorHAnsi" w:cs="ArialMT"/>
          <w:color w:val="000000"/>
          <w:sz w:val="18"/>
          <w:szCs w:val="18"/>
          <w:lang w:eastAsia="en-US"/>
        </w:rPr>
        <w:t xml:space="preserve">χωρίς κανένα περιορισμό σε όλες </w:t>
      </w:r>
      <w:r w:rsidRPr="00D54685">
        <w:rPr>
          <w:rFonts w:asciiTheme="minorHAnsi" w:eastAsiaTheme="minorHAnsi" w:hAnsiTheme="minorHAnsi" w:cs="ArialMT"/>
          <w:color w:val="000000"/>
          <w:sz w:val="18"/>
          <w:szCs w:val="18"/>
          <w:lang w:eastAsia="en-US"/>
        </w:rPr>
        <w:t>τις χώρες της Ευρωπαϊκής Ένωσης. Θα φέρουν σήμανσ</w:t>
      </w:r>
      <w:r w:rsidR="00F57B7A" w:rsidRPr="00D54685">
        <w:rPr>
          <w:rFonts w:asciiTheme="minorHAnsi" w:eastAsiaTheme="minorHAnsi" w:hAnsiTheme="minorHAnsi" w:cs="ArialMT"/>
          <w:color w:val="000000"/>
          <w:sz w:val="18"/>
          <w:szCs w:val="18"/>
          <w:lang w:eastAsia="en-US"/>
        </w:rPr>
        <w:t xml:space="preserve">η CE και ετικέτες σύμφωνα με τα </w:t>
      </w:r>
      <w:r w:rsidRPr="00D54685">
        <w:rPr>
          <w:rFonts w:asciiTheme="minorHAnsi" w:eastAsiaTheme="minorHAnsi" w:hAnsiTheme="minorHAnsi" w:cs="ArialMT"/>
          <w:color w:val="000000"/>
          <w:sz w:val="18"/>
          <w:szCs w:val="18"/>
          <w:lang w:eastAsia="en-US"/>
        </w:rPr>
        <w:t>απαιτούμενα στους Ευρωπαϊκούς κανονισμούς. (Θα είναι εγκεκριμένα από τις αρμόδιες αρχές).</w:t>
      </w:r>
    </w:p>
    <w:p w:rsidR="00CE7557" w:rsidRPr="00D54685" w:rsidRDefault="0013520A"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 xml:space="preserve">Α) </w:t>
      </w:r>
      <w:r w:rsidR="00CE7557" w:rsidRPr="00D54685">
        <w:rPr>
          <w:rFonts w:asciiTheme="minorHAnsi" w:eastAsiaTheme="minorHAnsi" w:hAnsiTheme="minorHAnsi" w:cs="ArialMT"/>
          <w:color w:val="000000"/>
          <w:sz w:val="18"/>
          <w:szCs w:val="18"/>
          <w:lang w:eastAsia="en-US"/>
        </w:rPr>
        <w:t>Γ</w:t>
      </w:r>
      <w:r w:rsidR="00F57B7A" w:rsidRPr="00D54685">
        <w:rPr>
          <w:rFonts w:asciiTheme="minorHAnsi" w:eastAsiaTheme="minorHAnsi" w:hAnsiTheme="minorHAnsi" w:cs="ArialMT"/>
          <w:color w:val="000000"/>
          <w:sz w:val="18"/>
          <w:szCs w:val="18"/>
          <w:lang w:eastAsia="en-US"/>
        </w:rPr>
        <w:t xml:space="preserve">ια τα </w:t>
      </w:r>
      <w:proofErr w:type="spellStart"/>
      <w:r w:rsidR="00F57B7A" w:rsidRPr="00D54685">
        <w:rPr>
          <w:rFonts w:asciiTheme="minorHAnsi" w:eastAsiaTheme="minorHAnsi" w:hAnsiTheme="minorHAnsi" w:cs="ArialMT"/>
          <w:color w:val="00000A"/>
          <w:sz w:val="18"/>
          <w:szCs w:val="18"/>
          <w:lang w:eastAsia="en-US"/>
        </w:rPr>
        <w:t>κρεμοσάπουνα</w:t>
      </w:r>
      <w:proofErr w:type="spellEnd"/>
      <w:r w:rsidR="00F57B7A" w:rsidRPr="00D54685">
        <w:rPr>
          <w:rFonts w:asciiTheme="minorHAnsi" w:eastAsiaTheme="minorHAnsi" w:hAnsiTheme="minorHAnsi" w:cs="ArialMT"/>
          <w:color w:val="00000A"/>
          <w:sz w:val="18"/>
          <w:szCs w:val="18"/>
          <w:lang w:eastAsia="en-US"/>
        </w:rPr>
        <w:t xml:space="preserve"> </w:t>
      </w:r>
      <w:r w:rsidR="00CE7557" w:rsidRPr="00D54685">
        <w:rPr>
          <w:rFonts w:asciiTheme="minorHAnsi" w:eastAsiaTheme="minorHAnsi" w:hAnsiTheme="minorHAnsi" w:cs="ArialMT"/>
          <w:color w:val="00000A"/>
          <w:sz w:val="18"/>
          <w:szCs w:val="18"/>
          <w:lang w:eastAsia="en-US"/>
        </w:rPr>
        <w:t>ειδικά θα πρέπει να ισχύουν τα ακόλουθα :</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1. Η οδηγία 76/768/ΕΟΚ, μετά των τροποποιήσεων και τ</w:t>
      </w:r>
      <w:r w:rsidR="00F57B7A" w:rsidRPr="00D54685">
        <w:rPr>
          <w:rFonts w:asciiTheme="minorHAnsi" w:eastAsiaTheme="minorHAnsi" w:hAnsiTheme="minorHAnsi" w:cs="ArialMT"/>
          <w:color w:val="00000A"/>
          <w:sz w:val="18"/>
          <w:szCs w:val="18"/>
          <w:lang w:eastAsia="en-US"/>
        </w:rPr>
        <w:t xml:space="preserve">η προσαρμογή της σύμφωνα με την </w:t>
      </w:r>
      <w:r w:rsidRPr="00D54685">
        <w:rPr>
          <w:rFonts w:asciiTheme="minorHAnsi" w:eastAsiaTheme="minorHAnsi" w:hAnsiTheme="minorHAnsi" w:cs="ArialMT"/>
          <w:color w:val="00000A"/>
          <w:sz w:val="18"/>
          <w:szCs w:val="18"/>
          <w:lang w:eastAsia="en-US"/>
        </w:rPr>
        <w:t>ΟΔ 93/35 /EEC (ΦΕΚ 352/Β/18-3-2005).</w:t>
      </w:r>
    </w:p>
    <w:p w:rsidR="00CE7557" w:rsidRPr="00D54685" w:rsidRDefault="00B66BBC"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 xml:space="preserve">Β) </w:t>
      </w:r>
      <w:r w:rsidR="00CE7557" w:rsidRPr="00D54685">
        <w:rPr>
          <w:rFonts w:asciiTheme="minorHAnsi" w:eastAsiaTheme="minorHAnsi" w:hAnsiTheme="minorHAnsi" w:cs="ArialMT"/>
          <w:color w:val="000000"/>
          <w:sz w:val="18"/>
          <w:szCs w:val="18"/>
          <w:lang w:eastAsia="en-US"/>
        </w:rPr>
        <w:t xml:space="preserve">Για τα </w:t>
      </w:r>
      <w:r w:rsidR="00CE7557" w:rsidRPr="00D54685">
        <w:rPr>
          <w:rFonts w:asciiTheme="minorHAnsi" w:eastAsiaTheme="minorHAnsi" w:hAnsiTheme="minorHAnsi" w:cs="Arial-BoldMT"/>
          <w:bCs/>
          <w:color w:val="000000"/>
          <w:sz w:val="18"/>
          <w:szCs w:val="18"/>
          <w:lang w:eastAsia="en-US"/>
        </w:rPr>
        <w:t>απορρυπαντικά</w:t>
      </w:r>
      <w:r w:rsidR="00CE7557" w:rsidRPr="00D54685">
        <w:rPr>
          <w:rFonts w:asciiTheme="minorHAnsi" w:eastAsiaTheme="minorHAnsi" w:hAnsiTheme="minorHAnsi" w:cs="Arial-BoldMT"/>
          <w:b/>
          <w:bCs/>
          <w:color w:val="000000"/>
          <w:sz w:val="18"/>
          <w:szCs w:val="18"/>
          <w:lang w:eastAsia="en-US"/>
        </w:rPr>
        <w:t xml:space="preserve"> </w:t>
      </w:r>
      <w:r w:rsidR="00CE7557" w:rsidRPr="00D54685">
        <w:rPr>
          <w:rFonts w:asciiTheme="minorHAnsi" w:eastAsiaTheme="minorHAnsi" w:hAnsiTheme="minorHAnsi" w:cs="ArialMT"/>
          <w:color w:val="00000A"/>
          <w:sz w:val="18"/>
          <w:szCs w:val="18"/>
          <w:lang w:eastAsia="en-US"/>
        </w:rPr>
        <w:t>ειδικά θα</w:t>
      </w:r>
      <w:r w:rsidR="00F57B7A" w:rsidRPr="00D54685">
        <w:rPr>
          <w:rFonts w:asciiTheme="minorHAnsi" w:eastAsiaTheme="minorHAnsi" w:hAnsiTheme="minorHAnsi" w:cs="ArialMT"/>
          <w:color w:val="00000A"/>
          <w:sz w:val="18"/>
          <w:szCs w:val="18"/>
          <w:lang w:eastAsia="en-US"/>
        </w:rPr>
        <w:t xml:space="preserve"> πρέπει να είναι σύμφωνα με την </w:t>
      </w:r>
      <w:r w:rsidR="00CE7557" w:rsidRPr="00D54685">
        <w:rPr>
          <w:rFonts w:asciiTheme="minorHAnsi" w:eastAsiaTheme="minorHAnsi" w:hAnsiTheme="minorHAnsi" w:cs="ArialMT"/>
          <w:color w:val="00000A"/>
          <w:sz w:val="18"/>
          <w:szCs w:val="18"/>
          <w:lang w:eastAsia="en-US"/>
        </w:rPr>
        <w:t>ΕΥΡΩΠΑΪΚΗ ΚΑΙ ΕΘΝΙΚΗ ΝΟΜΟΘΕΣΙΑ και συγκεκριμένα να ισχύουν τα ακόλουθα:</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1. Κανονισμός (ΕΚ) 648/2004 και Κανονισμός (ΕΚ)</w:t>
      </w:r>
      <w:r w:rsidR="00E57969" w:rsidRPr="00D54685">
        <w:rPr>
          <w:rFonts w:asciiTheme="minorHAnsi" w:eastAsiaTheme="minorHAnsi" w:hAnsiTheme="minorHAnsi" w:cs="ArialMT"/>
          <w:color w:val="00000A"/>
          <w:sz w:val="18"/>
          <w:szCs w:val="18"/>
          <w:lang w:eastAsia="en-US"/>
        </w:rPr>
        <w:t xml:space="preserve"> 1</w:t>
      </w:r>
      <w:r w:rsidRPr="00D54685">
        <w:rPr>
          <w:rFonts w:asciiTheme="minorHAnsi" w:eastAsiaTheme="minorHAnsi" w:hAnsiTheme="minorHAnsi" w:cs="ArialMT"/>
          <w:color w:val="00000A"/>
          <w:sz w:val="18"/>
          <w:szCs w:val="18"/>
          <w:lang w:eastAsia="en-US"/>
        </w:rPr>
        <w:t>907/2</w:t>
      </w:r>
      <w:r w:rsidR="00F57B7A" w:rsidRPr="00D54685">
        <w:rPr>
          <w:rFonts w:asciiTheme="minorHAnsi" w:eastAsiaTheme="minorHAnsi" w:hAnsiTheme="minorHAnsi" w:cs="ArialMT"/>
          <w:color w:val="00000A"/>
          <w:sz w:val="18"/>
          <w:szCs w:val="18"/>
          <w:lang w:eastAsia="en-US"/>
        </w:rPr>
        <w:t xml:space="preserve">006 σχετικά με τα απορρυπαντικά </w:t>
      </w:r>
      <w:r w:rsidRPr="00D54685">
        <w:rPr>
          <w:rFonts w:asciiTheme="minorHAnsi" w:eastAsiaTheme="minorHAnsi" w:hAnsiTheme="minorHAnsi" w:cs="ArialMT"/>
          <w:color w:val="00000A"/>
          <w:sz w:val="18"/>
          <w:szCs w:val="18"/>
          <w:lang w:eastAsia="en-US"/>
        </w:rPr>
        <w:t>(EE L 104/8.4.2004 και L 168/21.6.2006 αντίστοιχα) και οι τροποποιήσεις του.</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2. KYA 381/2005 «Ορισμός αρμόδιας Εθνικής Αρχής και κ</w:t>
      </w:r>
      <w:r w:rsidR="00F57B7A" w:rsidRPr="00D54685">
        <w:rPr>
          <w:rFonts w:asciiTheme="minorHAnsi" w:eastAsiaTheme="minorHAnsi" w:hAnsiTheme="minorHAnsi" w:cs="ArialMT"/>
          <w:color w:val="00000A"/>
          <w:sz w:val="18"/>
          <w:szCs w:val="18"/>
          <w:lang w:eastAsia="en-US"/>
        </w:rPr>
        <w:t>αθορισμός μέτρων ελέγχου, τελών</w:t>
      </w:r>
      <w:r w:rsidR="0013520A" w:rsidRPr="00D54685">
        <w:rPr>
          <w:rFonts w:asciiTheme="minorHAnsi" w:eastAsiaTheme="minorHAnsi" w:hAnsiTheme="minorHAnsi" w:cs="ArialMT"/>
          <w:color w:val="00000A"/>
          <w:sz w:val="18"/>
          <w:szCs w:val="18"/>
          <w:lang w:eastAsia="en-US"/>
        </w:rPr>
        <w:t xml:space="preserve"> </w:t>
      </w:r>
      <w:r w:rsidRPr="00D54685">
        <w:rPr>
          <w:rFonts w:asciiTheme="minorHAnsi" w:eastAsiaTheme="minorHAnsi" w:hAnsiTheme="minorHAnsi" w:cs="ArialMT"/>
          <w:color w:val="00000A"/>
          <w:sz w:val="18"/>
          <w:szCs w:val="18"/>
          <w:lang w:eastAsia="en-US"/>
        </w:rPr>
        <w:t>και κυρώσεων για την εκτέλεση του Κανονισμού (ΕΚ) 64</w:t>
      </w:r>
      <w:r w:rsidR="00F57B7A" w:rsidRPr="00D54685">
        <w:rPr>
          <w:rFonts w:asciiTheme="minorHAnsi" w:eastAsiaTheme="minorHAnsi" w:hAnsiTheme="minorHAnsi" w:cs="ArialMT"/>
          <w:color w:val="00000A"/>
          <w:sz w:val="18"/>
          <w:szCs w:val="18"/>
          <w:lang w:eastAsia="en-US"/>
        </w:rPr>
        <w:t xml:space="preserve">8/2004 του Κοινοβουλίου και του </w:t>
      </w:r>
      <w:r w:rsidRPr="00D54685">
        <w:rPr>
          <w:rFonts w:asciiTheme="minorHAnsi" w:eastAsiaTheme="minorHAnsi" w:hAnsiTheme="minorHAnsi" w:cs="ArialMT"/>
          <w:color w:val="00000A"/>
          <w:sz w:val="18"/>
          <w:szCs w:val="18"/>
          <w:lang w:eastAsia="en-US"/>
        </w:rPr>
        <w:t>Συμβουλίου σχετικά με τα απορρυπαντικά» (ΦΕΚ 539/Β/2-5-2006).</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3. Νομοθεσία σχετικά με την ταξινόμηση, συσκευασία και επ</w:t>
      </w:r>
      <w:r w:rsidR="00F57B7A" w:rsidRPr="00D54685">
        <w:rPr>
          <w:rFonts w:asciiTheme="minorHAnsi" w:eastAsiaTheme="minorHAnsi" w:hAnsiTheme="minorHAnsi" w:cs="ArialMT"/>
          <w:color w:val="00000A"/>
          <w:sz w:val="18"/>
          <w:szCs w:val="18"/>
          <w:lang w:eastAsia="en-US"/>
        </w:rPr>
        <w:t xml:space="preserve">ισήμανση επικινδύνων ουσιών και </w:t>
      </w:r>
      <w:r w:rsidRPr="00D54685">
        <w:rPr>
          <w:rFonts w:asciiTheme="minorHAnsi" w:eastAsiaTheme="minorHAnsi" w:hAnsiTheme="minorHAnsi" w:cs="ArialMT"/>
          <w:color w:val="00000A"/>
          <w:sz w:val="18"/>
          <w:szCs w:val="18"/>
          <w:lang w:eastAsia="en-US"/>
        </w:rPr>
        <w:t>μειγμάτων (Καν. ΕΚ 1272/2008, και οδηγία 1999/45</w:t>
      </w:r>
      <w:r w:rsidR="00F57B7A" w:rsidRPr="00D54685">
        <w:rPr>
          <w:rFonts w:asciiTheme="minorHAnsi" w:eastAsiaTheme="minorHAnsi" w:hAnsiTheme="minorHAnsi" w:cs="ArialMT"/>
          <w:color w:val="00000A"/>
          <w:sz w:val="18"/>
          <w:szCs w:val="18"/>
          <w:lang w:eastAsia="en-US"/>
        </w:rPr>
        <w:t xml:space="preserve">/ΕΚ όπως έχουν τροποποιηθεί και </w:t>
      </w:r>
      <w:r w:rsidR="00516FE3" w:rsidRPr="00D54685">
        <w:rPr>
          <w:rFonts w:asciiTheme="minorHAnsi" w:eastAsiaTheme="minorHAnsi" w:hAnsiTheme="minorHAnsi" w:cs="ArialMT"/>
          <w:color w:val="00000A"/>
          <w:sz w:val="18"/>
          <w:szCs w:val="18"/>
          <w:lang w:eastAsia="en-US"/>
        </w:rPr>
        <w:t xml:space="preserve">ισχύουν) . Η </w:t>
      </w:r>
      <w:r w:rsidRPr="00D54685">
        <w:rPr>
          <w:rFonts w:asciiTheme="minorHAnsi" w:eastAsiaTheme="minorHAnsi" w:hAnsiTheme="minorHAnsi" w:cs="ArialMT"/>
          <w:color w:val="00000A"/>
          <w:sz w:val="18"/>
          <w:szCs w:val="18"/>
          <w:lang w:eastAsia="en-US"/>
        </w:rPr>
        <w:t>οδηγία 1999/45/ΕΚ έχει ενσωματωθεί στο ε</w:t>
      </w:r>
      <w:r w:rsidR="00F57B7A" w:rsidRPr="00D54685">
        <w:rPr>
          <w:rFonts w:asciiTheme="minorHAnsi" w:eastAsiaTheme="minorHAnsi" w:hAnsiTheme="minorHAnsi" w:cs="ArialMT"/>
          <w:color w:val="00000A"/>
          <w:sz w:val="18"/>
          <w:szCs w:val="18"/>
          <w:lang w:eastAsia="en-US"/>
        </w:rPr>
        <w:t xml:space="preserve">λληνικό Δίκαιο με την Υπουργική </w:t>
      </w:r>
      <w:r w:rsidRPr="00D54685">
        <w:rPr>
          <w:rFonts w:asciiTheme="minorHAnsi" w:eastAsiaTheme="minorHAnsi" w:hAnsiTheme="minorHAnsi" w:cs="ArialMT"/>
          <w:color w:val="00000A"/>
          <w:sz w:val="18"/>
          <w:szCs w:val="18"/>
          <w:lang w:eastAsia="en-US"/>
        </w:rPr>
        <w:t>Απόφαση 265/2002 (ΦΕΚ 1214/Β/19.9.2002)</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4. K.Y.A 1233/91 και 172/92 (ΦΕΚ 277/Β/20.4.19</w:t>
      </w:r>
      <w:r w:rsidR="009A0CF3" w:rsidRPr="00D54685">
        <w:rPr>
          <w:rFonts w:asciiTheme="minorHAnsi" w:eastAsiaTheme="minorHAnsi" w:hAnsiTheme="minorHAnsi" w:cs="ArialMT"/>
          <w:color w:val="00000A"/>
          <w:sz w:val="18"/>
          <w:szCs w:val="18"/>
          <w:lang w:eastAsia="en-US"/>
        </w:rPr>
        <w:t xml:space="preserve">92), όπως τροποποιήθηκε από την </w:t>
      </w:r>
      <w:r w:rsidRPr="00D54685">
        <w:rPr>
          <w:rFonts w:asciiTheme="minorHAnsi" w:eastAsiaTheme="minorHAnsi" w:hAnsiTheme="minorHAnsi" w:cs="ArialMT"/>
          <w:color w:val="00000A"/>
          <w:sz w:val="18"/>
          <w:szCs w:val="18"/>
          <w:lang w:eastAsia="en-US"/>
        </w:rPr>
        <w:t>Υπουργική Απόφαση 918/96 (ΦΕΚ 534/Β/30.6.1</w:t>
      </w:r>
      <w:r w:rsidR="009A0CF3" w:rsidRPr="00D54685">
        <w:rPr>
          <w:rFonts w:asciiTheme="minorHAnsi" w:eastAsiaTheme="minorHAnsi" w:hAnsiTheme="minorHAnsi" w:cs="ArialMT"/>
          <w:color w:val="00000A"/>
          <w:sz w:val="18"/>
          <w:szCs w:val="18"/>
          <w:lang w:eastAsia="en-US"/>
        </w:rPr>
        <w:t xml:space="preserve">997) περί καθιέρωσης συστήματος </w:t>
      </w:r>
      <w:r w:rsidRPr="00D54685">
        <w:rPr>
          <w:rFonts w:asciiTheme="minorHAnsi" w:eastAsiaTheme="minorHAnsi" w:hAnsiTheme="minorHAnsi" w:cs="ArialMT"/>
          <w:color w:val="00000A"/>
          <w:sz w:val="18"/>
          <w:szCs w:val="18"/>
          <w:lang w:eastAsia="en-US"/>
        </w:rPr>
        <w:t>καταχώρησης, σύμφωνα με το οποίο κάθε καθα</w:t>
      </w:r>
      <w:r w:rsidR="009A0CF3" w:rsidRPr="00D54685">
        <w:rPr>
          <w:rFonts w:asciiTheme="minorHAnsi" w:eastAsiaTheme="minorHAnsi" w:hAnsiTheme="minorHAnsi" w:cs="ArialMT"/>
          <w:color w:val="00000A"/>
          <w:sz w:val="18"/>
          <w:szCs w:val="18"/>
          <w:lang w:eastAsia="en-US"/>
        </w:rPr>
        <w:t xml:space="preserve">ριστικό προϊόν που πρόκειται να </w:t>
      </w:r>
      <w:r w:rsidRPr="00D54685">
        <w:rPr>
          <w:rFonts w:asciiTheme="minorHAnsi" w:eastAsiaTheme="minorHAnsi" w:hAnsiTheme="minorHAnsi" w:cs="ArialMT"/>
          <w:color w:val="00000A"/>
          <w:sz w:val="18"/>
          <w:szCs w:val="18"/>
          <w:lang w:eastAsia="en-US"/>
        </w:rPr>
        <w:t>κυκλοφορήσει στην ελληνική αγορά πρέπει να φέρει</w:t>
      </w:r>
      <w:r w:rsidR="00F57B7A" w:rsidRPr="00D54685">
        <w:rPr>
          <w:rFonts w:asciiTheme="minorHAnsi" w:eastAsiaTheme="minorHAnsi" w:hAnsiTheme="minorHAnsi" w:cs="ArialMT"/>
          <w:color w:val="00000A"/>
          <w:sz w:val="18"/>
          <w:szCs w:val="18"/>
          <w:lang w:eastAsia="en-US"/>
        </w:rPr>
        <w:t xml:space="preserve"> αριθμό καταχώρησης του Μητρώου </w:t>
      </w:r>
      <w:r w:rsidRPr="00D54685">
        <w:rPr>
          <w:rFonts w:asciiTheme="minorHAnsi" w:eastAsiaTheme="minorHAnsi" w:hAnsiTheme="minorHAnsi" w:cs="ArialMT"/>
          <w:color w:val="00000A"/>
          <w:sz w:val="18"/>
          <w:szCs w:val="18"/>
          <w:lang w:eastAsia="en-US"/>
        </w:rPr>
        <w:t>απορρυπαντικών και καθαριστικών προϊόντων που τηρείται</w:t>
      </w:r>
      <w:r w:rsidR="009A0CF3" w:rsidRPr="00D54685">
        <w:rPr>
          <w:rFonts w:asciiTheme="minorHAnsi" w:eastAsiaTheme="minorHAnsi" w:hAnsiTheme="minorHAnsi" w:cs="ArialMT"/>
          <w:color w:val="00000A"/>
          <w:sz w:val="18"/>
          <w:szCs w:val="18"/>
          <w:lang w:eastAsia="en-US"/>
        </w:rPr>
        <w:t xml:space="preserve"> στη Διεύθυνση Πρώτων Υλών </w:t>
      </w:r>
      <w:r w:rsidRPr="00D54685">
        <w:rPr>
          <w:rFonts w:asciiTheme="minorHAnsi" w:eastAsiaTheme="minorHAnsi" w:hAnsiTheme="minorHAnsi" w:cs="ArialMT"/>
          <w:color w:val="00000A"/>
          <w:sz w:val="18"/>
          <w:szCs w:val="18"/>
          <w:lang w:eastAsia="en-US"/>
        </w:rPr>
        <w:t>και Βιομηχανικών Προϊόντων του ΓΧΚ.</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Ακόμη για τα απορρυπαντικά να ισχύουν τα παρακάτω:</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έχουν καλή ικανότητα διαβροχής και διείσδυσης.</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απομακρύνουν τη ρύπανση από τις επιφάνειες και να τη διατηρούν σε μορφή</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αιωρήματος ή διαλύματος.</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χρησιμοποιούνται σε συγκεκριμένες αραιώσεις και θερμοκρασίες που προτείνονται από</w:t>
      </w:r>
      <w:r w:rsidR="0013520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τον κατασκευαστή.</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οξειδώνουν ή διαβρώνουν τον εξοπλισμό</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είναι τοξικά και να μην προκαλούν ερεθισμούς στα μάτια και στο δέρμα.</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 ρυπαίνουν το περιβάλλον.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επιτρέπουν στο σκληρό νερό να σχηματίζει αποθέσεις αλάτων.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διαλύονται καλά και εύκολα στο νερό.</w:t>
      </w:r>
    </w:p>
    <w:p w:rsidR="00A570FF" w:rsidRPr="00C9448B" w:rsidRDefault="00CE7557" w:rsidP="00A570FF">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ξεπλένονται εύκολα</w:t>
      </w:r>
      <w:r w:rsidR="00C9448B">
        <w:rPr>
          <w:rFonts w:asciiTheme="minorHAnsi" w:eastAsiaTheme="minorHAnsi" w:hAnsiTheme="minorHAnsi" w:cs="ArialMT"/>
          <w:color w:val="00000A"/>
          <w:sz w:val="20"/>
          <w:szCs w:val="20"/>
          <w:lang w:eastAsia="en-US"/>
        </w:rPr>
        <w:t xml:space="preserve"> και να μην αφήνουν υπολείμματα.</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αναδύουν δυσάρεστες οσμές και να μην είναι επιβλαβή για την υγεία του</w:t>
      </w:r>
    </w:p>
    <w:p w:rsidR="00CE7557" w:rsidRPr="00D258B9" w:rsidRDefault="0013520A"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προσωπικού και των επισκεπτών.</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είναι σφραγισμένα και να φέρουν ετικέτα αναγνώρισης, να φέρουν ετικέτα στα Ελληνικά</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ή και στα Ελληνικά όπου θα αναγράφονται η φράση ‘’μακριά από παιδιά’’, το τηλέφωνο του</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Κέντρου Δηλητηριάσεων και ο υπεύθυνος για τη διάθεση του προϊόντος στην αγορά</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Να έχουν </w:t>
      </w:r>
      <w:proofErr w:type="spellStart"/>
      <w:r w:rsidRPr="00D258B9">
        <w:rPr>
          <w:rFonts w:asciiTheme="minorHAnsi" w:eastAsiaTheme="minorHAnsi" w:hAnsiTheme="minorHAnsi" w:cs="ArialMT"/>
          <w:color w:val="00000A"/>
          <w:sz w:val="20"/>
          <w:szCs w:val="20"/>
          <w:lang w:eastAsia="en-US"/>
        </w:rPr>
        <w:t>βιοδιασπασιμότητα</w:t>
      </w:r>
      <w:proofErr w:type="spellEnd"/>
      <w:r w:rsidRPr="00D258B9">
        <w:rPr>
          <w:rFonts w:asciiTheme="minorHAnsi" w:eastAsiaTheme="minorHAnsi" w:hAnsiTheme="minorHAnsi" w:cs="ArialMT"/>
          <w:color w:val="00000A"/>
          <w:sz w:val="20"/>
          <w:szCs w:val="20"/>
          <w:lang w:eastAsia="en-US"/>
        </w:rPr>
        <w:t xml:space="preserve"> τουλάχιστον 90% .</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Το υλικό συσκευασίας των απορρυπαντικών –καθαριστικών να είναι φιλικό προς το</w:t>
      </w:r>
    </w:p>
    <w:p w:rsidR="00CE7557" w:rsidRPr="00D258B9" w:rsidRDefault="00CE7557" w:rsidP="00C9448B">
      <w:pPr>
        <w:pStyle w:val="a6"/>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περιβάλλον και ανακυκλώσιμο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lastRenderedPageBreak/>
        <w:t>Αν το προϊόν ταξινομείται ως επικίνδυνο, να φέρει το σύμβολο και την ένδειξη κινδύνου, τις</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φράσεις κινδύνου και τις οδηγίες ασφαλούς χρήσης.</w:t>
      </w:r>
    </w:p>
    <w:p w:rsidR="00B66BBC" w:rsidRPr="00D258B9" w:rsidRDefault="00B66BBC"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Να δίνονται οδηγίες χρήσης και προφύλαξης.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Στην περίπτωση που ταξινομούνται ή επισημαίνονται ως διαβρωτικά, να έχουν πώμα</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ασφαλείας και ανάγλυφη επισήμανση κινδύνου.</w:t>
      </w:r>
    </w:p>
    <w:p w:rsidR="00CE7557" w:rsidRPr="00D258B9" w:rsidRDefault="00B66BBC"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BoldMT"/>
          <w:bCs/>
          <w:color w:val="00000A"/>
          <w:sz w:val="20"/>
          <w:szCs w:val="20"/>
          <w:lang w:eastAsia="en-US"/>
        </w:rPr>
        <w:t>Γ)</w:t>
      </w:r>
      <w:r w:rsidR="007953E9" w:rsidRPr="00D258B9">
        <w:rPr>
          <w:rFonts w:asciiTheme="minorHAnsi" w:eastAsiaTheme="minorHAnsi" w:hAnsiTheme="minorHAnsi" w:cs="Arial-BoldMT"/>
          <w:b/>
          <w:bCs/>
          <w:color w:val="00000A"/>
          <w:sz w:val="20"/>
          <w:szCs w:val="20"/>
          <w:lang w:eastAsia="en-US"/>
        </w:rPr>
        <w:t xml:space="preserve"> </w:t>
      </w:r>
      <w:r w:rsidR="007953E9" w:rsidRPr="00D258B9">
        <w:rPr>
          <w:rFonts w:asciiTheme="minorHAnsi" w:eastAsiaTheme="minorHAnsi" w:hAnsiTheme="minorHAnsi" w:cs="Arial-BoldMT"/>
          <w:bCs/>
          <w:color w:val="00000A"/>
          <w:sz w:val="20"/>
          <w:szCs w:val="20"/>
          <w:lang w:val="en-US" w:eastAsia="en-US"/>
        </w:rPr>
        <w:t>T</w:t>
      </w:r>
      <w:r w:rsidR="00CE7557" w:rsidRPr="00D258B9">
        <w:rPr>
          <w:rFonts w:asciiTheme="minorHAnsi" w:eastAsiaTheme="minorHAnsi" w:hAnsiTheme="minorHAnsi" w:cs="Arial-BoldMT"/>
          <w:bCs/>
          <w:color w:val="00000A"/>
          <w:sz w:val="20"/>
          <w:szCs w:val="20"/>
          <w:lang w:eastAsia="en-US"/>
        </w:rPr>
        <w:t xml:space="preserve">α </w:t>
      </w:r>
      <w:r w:rsidR="00F57B7A" w:rsidRPr="00D258B9">
        <w:rPr>
          <w:rFonts w:asciiTheme="minorHAnsi" w:eastAsiaTheme="minorHAnsi" w:hAnsiTheme="minorHAnsi" w:cs="Arial-BoldMT"/>
          <w:bCs/>
          <w:color w:val="00000A"/>
          <w:sz w:val="20"/>
          <w:szCs w:val="20"/>
          <w:lang w:eastAsia="en-US"/>
        </w:rPr>
        <w:t>είδη</w:t>
      </w:r>
      <w:r w:rsidR="00CE7557" w:rsidRPr="00D258B9">
        <w:rPr>
          <w:rFonts w:asciiTheme="minorHAnsi" w:eastAsiaTheme="minorHAnsi" w:hAnsiTheme="minorHAnsi" w:cs="Arial-BoldMT"/>
          <w:b/>
          <w:bCs/>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που προ</w:t>
      </w:r>
      <w:r w:rsidR="00F57B7A" w:rsidRPr="00D258B9">
        <w:rPr>
          <w:rFonts w:asciiTheme="minorHAnsi" w:eastAsiaTheme="minorHAnsi" w:hAnsiTheme="minorHAnsi" w:cs="ArialMT"/>
          <w:color w:val="00000A"/>
          <w:sz w:val="20"/>
          <w:szCs w:val="20"/>
          <w:lang w:eastAsia="en-US"/>
        </w:rPr>
        <w:t xml:space="preserve">ορίζονται να έρθουν σε επαφή με </w:t>
      </w:r>
      <w:r w:rsidR="00CE7557" w:rsidRPr="00D258B9">
        <w:rPr>
          <w:rFonts w:asciiTheme="minorHAnsi" w:eastAsiaTheme="minorHAnsi" w:hAnsiTheme="minorHAnsi" w:cs="ArialMT"/>
          <w:color w:val="00000A"/>
          <w:sz w:val="20"/>
          <w:szCs w:val="20"/>
          <w:lang w:eastAsia="en-US"/>
        </w:rPr>
        <w:t>τρόφιμα θα πρέπει να πληρούν όλες τις προδιαγραφές που ορίζει</w:t>
      </w:r>
      <w:r w:rsidR="00F57B7A" w:rsidRPr="00D258B9">
        <w:rPr>
          <w:rFonts w:asciiTheme="minorHAnsi" w:eastAsiaTheme="minorHAnsi" w:hAnsiTheme="minorHAnsi" w:cs="ArialMT"/>
          <w:color w:val="00000A"/>
          <w:sz w:val="20"/>
          <w:szCs w:val="20"/>
          <w:lang w:eastAsia="en-US"/>
        </w:rPr>
        <w:t xml:space="preserve"> ο Κώδικας Τροφίμων και Ποτών (</w:t>
      </w:r>
      <w:r w:rsidR="00CE7557" w:rsidRPr="00D258B9">
        <w:rPr>
          <w:rFonts w:asciiTheme="minorHAnsi" w:eastAsiaTheme="minorHAnsi" w:hAnsiTheme="minorHAnsi" w:cs="ArialMT"/>
          <w:color w:val="00000A"/>
          <w:sz w:val="20"/>
          <w:szCs w:val="20"/>
          <w:lang w:eastAsia="en-US"/>
        </w:rPr>
        <w:t>Άρθρα 21-28 "Υλικά και Αντικείμενα που προορίζονται να έλθουν σε επαφή με τα τρόφιμα").</w:t>
      </w:r>
    </w:p>
    <w:p w:rsidR="00DD0A0C" w:rsidRPr="00536375" w:rsidRDefault="00CE7557" w:rsidP="00536375">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Όλα τα προϊόντα να είναι ασφαλή , σύμφ</w:t>
      </w:r>
      <w:r w:rsidR="00F57B7A" w:rsidRPr="00D258B9">
        <w:rPr>
          <w:rFonts w:asciiTheme="minorHAnsi" w:eastAsiaTheme="minorHAnsi" w:hAnsiTheme="minorHAnsi" w:cs="ArialMT"/>
          <w:color w:val="00000A"/>
          <w:sz w:val="20"/>
          <w:szCs w:val="20"/>
          <w:lang w:eastAsia="en-US"/>
        </w:rPr>
        <w:t>ωνα με την οδηγία 91/155/ΕΕ της Επιτροπής της 5</w:t>
      </w:r>
      <w:r w:rsidR="00F57B7A" w:rsidRPr="00D258B9">
        <w:rPr>
          <w:rFonts w:asciiTheme="minorHAnsi" w:eastAsiaTheme="minorHAnsi" w:hAnsiTheme="minorHAnsi" w:cs="ArialMT"/>
          <w:color w:val="00000A"/>
          <w:sz w:val="20"/>
          <w:szCs w:val="20"/>
          <w:vertAlign w:val="superscript"/>
          <w:lang w:eastAsia="en-US"/>
        </w:rPr>
        <w:t>ης</w:t>
      </w:r>
      <w:r w:rsidR="00F57B7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Μαρτίου 1991 “περί προσδιορισμού και καθορισμού των λε</w:t>
      </w:r>
      <w:r w:rsidR="00F57B7A" w:rsidRPr="00D258B9">
        <w:rPr>
          <w:rFonts w:asciiTheme="minorHAnsi" w:eastAsiaTheme="minorHAnsi" w:hAnsiTheme="minorHAnsi" w:cs="ArialMT"/>
          <w:color w:val="00000A"/>
          <w:sz w:val="20"/>
          <w:szCs w:val="20"/>
          <w:lang w:eastAsia="en-US"/>
        </w:rPr>
        <w:t xml:space="preserve">πτομερών κανόνων για το σύστημα </w:t>
      </w:r>
      <w:r w:rsidRPr="00D258B9">
        <w:rPr>
          <w:rFonts w:asciiTheme="minorHAnsi" w:eastAsiaTheme="minorHAnsi" w:hAnsiTheme="minorHAnsi" w:cs="ArialMT"/>
          <w:color w:val="00000A"/>
          <w:sz w:val="20"/>
          <w:szCs w:val="20"/>
          <w:lang w:eastAsia="en-US"/>
        </w:rPr>
        <w:t xml:space="preserve">της ειδικής πληροφόρησης σχετικά με τα επικίνδυνα </w:t>
      </w:r>
      <w:r w:rsidR="00F57B7A" w:rsidRPr="00D258B9">
        <w:rPr>
          <w:rFonts w:asciiTheme="minorHAnsi" w:eastAsiaTheme="minorHAnsi" w:hAnsiTheme="minorHAnsi" w:cs="ArialMT"/>
          <w:color w:val="00000A"/>
          <w:sz w:val="20"/>
          <w:szCs w:val="20"/>
          <w:lang w:eastAsia="en-US"/>
        </w:rPr>
        <w:t xml:space="preserve">παρασκευάσματα </w:t>
      </w:r>
      <w:proofErr w:type="spellStart"/>
      <w:r w:rsidR="00F57B7A" w:rsidRPr="00D258B9">
        <w:rPr>
          <w:rFonts w:asciiTheme="minorHAnsi" w:eastAsiaTheme="minorHAnsi" w:hAnsiTheme="minorHAnsi" w:cs="ArialMT"/>
          <w:color w:val="00000A"/>
          <w:sz w:val="20"/>
          <w:szCs w:val="20"/>
          <w:lang w:eastAsia="en-US"/>
        </w:rPr>
        <w:t>κατ΄εφαρμογή</w:t>
      </w:r>
      <w:proofErr w:type="spellEnd"/>
      <w:r w:rsidR="00F57B7A" w:rsidRPr="00D258B9">
        <w:rPr>
          <w:rFonts w:asciiTheme="minorHAnsi" w:eastAsiaTheme="minorHAnsi" w:hAnsiTheme="minorHAnsi" w:cs="ArialMT"/>
          <w:color w:val="00000A"/>
          <w:sz w:val="20"/>
          <w:szCs w:val="20"/>
          <w:lang w:eastAsia="en-US"/>
        </w:rPr>
        <w:t xml:space="preserve"> του </w:t>
      </w:r>
      <w:r w:rsidRPr="00D258B9">
        <w:rPr>
          <w:rFonts w:asciiTheme="minorHAnsi" w:eastAsiaTheme="minorHAnsi" w:hAnsiTheme="minorHAnsi" w:cs="ArialMT"/>
          <w:color w:val="00000A"/>
          <w:sz w:val="20"/>
          <w:szCs w:val="20"/>
          <w:lang w:eastAsia="en-US"/>
        </w:rPr>
        <w:t>άρθρου 10 της οδηγίας 88/379/ΕΟΚ “ όπως τροποπ</w:t>
      </w:r>
      <w:r w:rsidR="00F57B7A" w:rsidRPr="00D258B9">
        <w:rPr>
          <w:rFonts w:asciiTheme="minorHAnsi" w:eastAsiaTheme="minorHAnsi" w:hAnsiTheme="minorHAnsi" w:cs="ArialMT"/>
          <w:color w:val="00000A"/>
          <w:sz w:val="20"/>
          <w:szCs w:val="20"/>
          <w:lang w:eastAsia="en-US"/>
        </w:rPr>
        <w:t xml:space="preserve">οιήθηκε από την 1993/112/ΕΚ και </w:t>
      </w:r>
      <w:r w:rsidR="00536375">
        <w:rPr>
          <w:rFonts w:asciiTheme="minorHAnsi" w:eastAsiaTheme="minorHAnsi" w:hAnsiTheme="minorHAnsi" w:cs="ArialMT"/>
          <w:color w:val="00000A"/>
          <w:sz w:val="20"/>
          <w:szCs w:val="20"/>
          <w:lang w:eastAsia="en-US"/>
        </w:rPr>
        <w:t>αργότερα από την 2001/58/ΕΚ.</w:t>
      </w:r>
    </w:p>
    <w:p w:rsidR="00E4132F" w:rsidRDefault="00E4132F" w:rsidP="00E4132F">
      <w:pPr>
        <w:rPr>
          <w:rStyle w:val="FontStyle47"/>
          <w:rFonts w:asciiTheme="minorHAnsi" w:hAnsiTheme="minorHAnsi"/>
          <w:sz w:val="20"/>
          <w:szCs w:val="20"/>
        </w:rPr>
      </w:pPr>
      <w:r w:rsidRPr="00E4132F">
        <w:rPr>
          <w:rStyle w:val="FontStyle47"/>
          <w:rFonts w:asciiTheme="minorHAnsi" w:hAnsiTheme="minorHAnsi"/>
          <w:sz w:val="20"/>
          <w:szCs w:val="20"/>
        </w:rPr>
        <w:t>Στην τεχνική προσφορά θα πρέπει να</w:t>
      </w:r>
      <w:r>
        <w:rPr>
          <w:rStyle w:val="FontStyle47"/>
          <w:rFonts w:asciiTheme="minorHAnsi" w:hAnsiTheme="minorHAnsi"/>
          <w:sz w:val="20"/>
          <w:szCs w:val="20"/>
        </w:rPr>
        <w:t xml:space="preserve"> αναφέρεται η εμπορική ονομασία</w:t>
      </w:r>
      <w:r w:rsidR="00C9448B">
        <w:rPr>
          <w:rStyle w:val="FontStyle47"/>
          <w:rFonts w:asciiTheme="minorHAnsi" w:hAnsiTheme="minorHAnsi"/>
          <w:sz w:val="20"/>
          <w:szCs w:val="20"/>
        </w:rPr>
        <w:t xml:space="preserve"> των προσφερόμενων ειδών και να </w:t>
      </w:r>
      <w:r w:rsidRPr="00E4132F">
        <w:rPr>
          <w:rStyle w:val="FontStyle47"/>
          <w:rFonts w:asciiTheme="minorHAnsi" w:hAnsiTheme="minorHAnsi"/>
          <w:sz w:val="20"/>
          <w:szCs w:val="20"/>
        </w:rPr>
        <w:t>δηλώνεται το μέγεθος της συσκευασίας ανάλογα με το προσφερόμενο είδος (βάρος, αριθμός τεμαχίων, λίτρα, μέτρο).</w:t>
      </w:r>
      <w:r w:rsidR="00D54685">
        <w:rPr>
          <w:rStyle w:val="FontStyle47"/>
          <w:rFonts w:asciiTheme="minorHAnsi" w:hAnsiTheme="minorHAnsi"/>
          <w:sz w:val="20"/>
          <w:szCs w:val="20"/>
        </w:rPr>
        <w:t xml:space="preserve"> </w:t>
      </w:r>
    </w:p>
    <w:p w:rsidR="00D54685" w:rsidRPr="00E4132F" w:rsidRDefault="00D54685" w:rsidP="00E4132F">
      <w:pPr>
        <w:rPr>
          <w:rStyle w:val="FontStyle47"/>
          <w:rFonts w:asciiTheme="minorHAnsi" w:hAnsiTheme="minorHAnsi"/>
          <w:sz w:val="20"/>
          <w:szCs w:val="20"/>
        </w:rPr>
      </w:pPr>
      <w:r>
        <w:rPr>
          <w:rStyle w:val="FontStyle47"/>
          <w:rFonts w:asciiTheme="minorHAnsi" w:hAnsiTheme="minorHAnsi"/>
          <w:sz w:val="20"/>
          <w:szCs w:val="20"/>
        </w:rPr>
        <w:t xml:space="preserve">Μαζί με την τεχνική προσφορά θα πρέπει να προσκομιστούν και τα </w:t>
      </w:r>
      <w:r w:rsidRPr="00D54685">
        <w:rPr>
          <w:rStyle w:val="FontStyle47"/>
          <w:rFonts w:asciiTheme="minorHAnsi" w:hAnsiTheme="minorHAnsi"/>
          <w:sz w:val="20"/>
          <w:szCs w:val="20"/>
        </w:rPr>
        <w:t>Δελτία Δεδομένων Ασφαλείας που αφορούν στα χημικά προϊόντα, σύμφωνα με τους Κανονισμούς 1272/2008, 453/2010/Ε και 830/2015.</w:t>
      </w:r>
    </w:p>
    <w:p w:rsidR="00E4132F" w:rsidRPr="00383E12" w:rsidRDefault="00E4132F" w:rsidP="00E4132F">
      <w:pPr>
        <w:rPr>
          <w:rStyle w:val="FontStyle47"/>
          <w:rFonts w:asciiTheme="minorHAnsi" w:hAnsiTheme="minorHAnsi"/>
          <w:sz w:val="20"/>
          <w:szCs w:val="20"/>
        </w:rPr>
      </w:pPr>
      <w:r w:rsidRPr="00383E12">
        <w:rPr>
          <w:rStyle w:val="FontStyle47"/>
          <w:rFonts w:asciiTheme="minorHAnsi" w:hAnsiTheme="minorHAnsi"/>
          <w:sz w:val="20"/>
          <w:szCs w:val="20"/>
        </w:rPr>
        <w:t>Ο ενδιαφερόμενος θα πρέπει να προσκομίσει υπεύθυνη δήλωση ότι η τιμή της προσφοράς του θα περιλαμβάνει την μεταφορά και την παράδοση των ειδών σε εγκαταστάσεις του Δήμου Σητείας</w:t>
      </w:r>
      <w:r w:rsidR="00C9448B" w:rsidRPr="00383E12">
        <w:rPr>
          <w:rStyle w:val="FontStyle47"/>
          <w:rFonts w:asciiTheme="minorHAnsi" w:hAnsiTheme="minorHAnsi"/>
          <w:sz w:val="20"/>
          <w:szCs w:val="20"/>
        </w:rPr>
        <w:t xml:space="preserve"> και των Νομικών του Προσώπων</w:t>
      </w:r>
      <w:r w:rsidRPr="00383E12">
        <w:rPr>
          <w:rStyle w:val="FontStyle47"/>
          <w:rFonts w:asciiTheme="minorHAnsi" w:hAnsiTheme="minorHAnsi"/>
          <w:sz w:val="20"/>
          <w:szCs w:val="20"/>
        </w:rPr>
        <w:t>.</w:t>
      </w:r>
    </w:p>
    <w:p w:rsidR="002923ED" w:rsidRPr="00B22175" w:rsidRDefault="00E4132F" w:rsidP="004B42A4">
      <w:pPr>
        <w:rPr>
          <w:rStyle w:val="FontStyle47"/>
          <w:rFonts w:asciiTheme="minorHAnsi" w:hAnsiTheme="minorHAnsi"/>
          <w:sz w:val="20"/>
          <w:szCs w:val="20"/>
        </w:rPr>
      </w:pPr>
      <w:r w:rsidRPr="00383E12">
        <w:rPr>
          <w:rStyle w:val="FontStyle47"/>
          <w:rFonts w:asciiTheme="minorHAnsi" w:hAnsiTheme="minorHAnsi"/>
          <w:sz w:val="20"/>
          <w:szCs w:val="20"/>
        </w:rPr>
        <w:t xml:space="preserve">Ο ενδιαφερόμενος θα πρέπει να προσκομίσει υπεύθυνη δήλωση ότι τα προσφερόμενα είδη πληρούν όλους τους Ευρωπαϊκούς κανονισμούς, την ελληνική νομοθεσία, καθώς και ότι προέρχονται από νομίμως </w:t>
      </w:r>
      <w:r w:rsidRPr="00B22175">
        <w:rPr>
          <w:rStyle w:val="FontStyle47"/>
          <w:rFonts w:asciiTheme="minorHAnsi" w:hAnsiTheme="minorHAnsi"/>
          <w:sz w:val="20"/>
          <w:szCs w:val="20"/>
        </w:rPr>
        <w:t>λειτουργούν</w:t>
      </w:r>
      <w:r w:rsidR="004B42A4" w:rsidRPr="00B22175">
        <w:rPr>
          <w:rStyle w:val="FontStyle47"/>
          <w:rFonts w:asciiTheme="minorHAnsi" w:hAnsiTheme="minorHAnsi"/>
          <w:sz w:val="20"/>
          <w:szCs w:val="20"/>
        </w:rPr>
        <w:t>τα εργοστάσια και επιχειρήσεις.</w:t>
      </w:r>
    </w:p>
    <w:p w:rsidR="004451AB" w:rsidRPr="00B22175" w:rsidRDefault="004451AB" w:rsidP="004451AB">
      <w:pPr>
        <w:rPr>
          <w:rFonts w:asciiTheme="minorHAnsi" w:hAnsiTheme="minorHAnsi" w:cs="Arial"/>
          <w:color w:val="000000"/>
          <w:sz w:val="20"/>
          <w:szCs w:val="20"/>
        </w:rPr>
      </w:pPr>
      <w:r w:rsidRPr="00B22175">
        <w:rPr>
          <w:rFonts w:asciiTheme="minorHAnsi" w:hAnsiTheme="minorHAnsi" w:cs="Arial"/>
          <w:b/>
          <w:color w:val="000000"/>
          <w:sz w:val="20"/>
          <w:szCs w:val="20"/>
        </w:rPr>
        <w:t>Δ)</w:t>
      </w:r>
      <w:r w:rsidRPr="00B22175">
        <w:rPr>
          <w:rFonts w:asciiTheme="minorHAnsi" w:hAnsiTheme="minorHAnsi" w:cs="Arial"/>
          <w:color w:val="000000"/>
          <w:sz w:val="20"/>
          <w:szCs w:val="20"/>
        </w:rPr>
        <w:t xml:space="preserve"> Εφόσον ο συμμετέχων στο διαγωνισμό είναι: </w:t>
      </w:r>
    </w:p>
    <w:p w:rsidR="004451AB" w:rsidRPr="004451AB" w:rsidRDefault="004451AB" w:rsidP="004451AB">
      <w:pPr>
        <w:rPr>
          <w:rFonts w:asciiTheme="minorHAnsi" w:hAnsiTheme="minorHAnsi" w:cs="Arial"/>
          <w:color w:val="000000"/>
          <w:sz w:val="20"/>
          <w:szCs w:val="20"/>
        </w:rPr>
      </w:pPr>
      <w:r w:rsidRPr="00B22175">
        <w:rPr>
          <w:rFonts w:asciiTheme="minorHAnsi" w:hAnsiTheme="minorHAnsi" w:cs="Arial"/>
          <w:b/>
          <w:color w:val="000000"/>
          <w:sz w:val="20"/>
          <w:szCs w:val="20"/>
        </w:rPr>
        <w:t>α)</w:t>
      </w:r>
      <w:r w:rsidRPr="00B22175">
        <w:rPr>
          <w:rFonts w:asciiTheme="minorHAnsi" w:hAnsiTheme="minorHAnsi" w:cs="Arial"/>
          <w:color w:val="000000"/>
          <w:sz w:val="20"/>
          <w:szCs w:val="20"/>
        </w:rPr>
        <w:t xml:space="preserve"> </w:t>
      </w:r>
      <w:r w:rsidRPr="00B22175">
        <w:rPr>
          <w:rFonts w:asciiTheme="minorHAnsi" w:hAnsiTheme="minorHAnsi" w:cs="Arial"/>
          <w:b/>
          <w:color w:val="000000"/>
          <w:sz w:val="20"/>
          <w:szCs w:val="20"/>
        </w:rPr>
        <w:t>Παραγωγός συσκευασιών</w:t>
      </w:r>
      <w:r w:rsidRPr="00B22175">
        <w:rPr>
          <w:rFonts w:asciiTheme="minorHAnsi" w:hAnsiTheme="minorHAnsi" w:cs="Arial"/>
          <w:color w:val="000000"/>
          <w:sz w:val="20"/>
          <w:szCs w:val="20"/>
        </w:rPr>
        <w:t xml:space="preserve">  κατά την έννοια της παρ.1 &amp; 2 του άρθρου 4Β του Ν. 4496/2017  (δηλαδή συσκευάζουν</w:t>
      </w:r>
      <w:r w:rsidRPr="004451AB">
        <w:rPr>
          <w:rFonts w:asciiTheme="minorHAnsi" w:hAnsiTheme="minorHAnsi" w:cs="Arial"/>
          <w:color w:val="000000"/>
          <w:sz w:val="20"/>
          <w:szCs w:val="20"/>
        </w:rPr>
        <w:t xml:space="preserve">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εισάγουν συσκευασμένα προϊόντα με σκοπό τη διάθεσή τους στην ελληνική αγορά κλπ),  θα πρέπει να προσκομίσει στο πλαίσιο της τεχνικής του προσφοράς </w:t>
      </w:r>
      <w:r w:rsidRPr="004451AB">
        <w:rPr>
          <w:rFonts w:asciiTheme="minorHAnsi" w:hAnsiTheme="minorHAnsi" w:cs="Arial"/>
          <w:b/>
          <w:color w:val="000000"/>
          <w:sz w:val="20"/>
          <w:szCs w:val="20"/>
        </w:rPr>
        <w:t xml:space="preserve">υπεύθυνη δήλωση, </w:t>
      </w:r>
      <w:r w:rsidRPr="004451AB">
        <w:rPr>
          <w:rFonts w:asciiTheme="minorHAnsi" w:hAnsiTheme="minorHAnsi" w:cs="Arial"/>
          <w:color w:val="000000"/>
          <w:sz w:val="20"/>
          <w:szCs w:val="20"/>
        </w:rPr>
        <w:t xml:space="preserve"> στην οποία θα δηλώνει την ιδιότητα του αυτή, καθώς και ότι κατά την υπογραφή της σύμβασης και καθ’ όλη τη διάρκεια εκτέλεσης θα τηρεί τις υποχρεώσεις των παραγράφων 2 και 11 του άρθρου 4β  του Ν. 4496/2017  (δηλαδή να  οργανώνουν και να λειτουργούν ΑΣΕΔ ή να συμμετέχουν σε ΣΣΕΔ καθώς και να είναι εγγεγραμμένοι στο Εθνικό Μητρώο Παραγωγών Συσκευασιών και Άλλων Προϊόντων ΕΜΠΑ)</w:t>
      </w:r>
    </w:p>
    <w:p w:rsidR="004451AB" w:rsidRPr="004451AB" w:rsidRDefault="004451AB" w:rsidP="004451AB">
      <w:pPr>
        <w:rPr>
          <w:rFonts w:asciiTheme="minorHAnsi" w:hAnsiTheme="minorHAnsi" w:cs="Arial"/>
          <w:color w:val="000000"/>
          <w:sz w:val="20"/>
          <w:szCs w:val="20"/>
        </w:rPr>
      </w:pPr>
    </w:p>
    <w:p w:rsidR="004451AB" w:rsidRPr="004451AB" w:rsidRDefault="004451AB" w:rsidP="004451AB">
      <w:pPr>
        <w:rPr>
          <w:rFonts w:asciiTheme="minorHAnsi" w:hAnsiTheme="minorHAnsi" w:cs="Arial"/>
          <w:color w:val="000000"/>
          <w:sz w:val="20"/>
          <w:szCs w:val="20"/>
        </w:rPr>
      </w:pPr>
      <w:r w:rsidRPr="004451AB">
        <w:rPr>
          <w:rFonts w:asciiTheme="minorHAnsi" w:hAnsiTheme="minorHAnsi" w:cs="Arial"/>
          <w:b/>
          <w:color w:val="000000"/>
          <w:sz w:val="20"/>
          <w:szCs w:val="20"/>
        </w:rPr>
        <w:t>β)</w:t>
      </w:r>
      <w:r w:rsidRPr="004451AB">
        <w:rPr>
          <w:rFonts w:asciiTheme="minorHAnsi" w:hAnsiTheme="minorHAnsi" w:cs="Arial"/>
          <w:color w:val="000000"/>
          <w:sz w:val="20"/>
          <w:szCs w:val="20"/>
        </w:rPr>
        <w:t xml:space="preserve">  </w:t>
      </w:r>
      <w:r w:rsidRPr="004451AB">
        <w:rPr>
          <w:rFonts w:asciiTheme="minorHAnsi" w:hAnsiTheme="minorHAnsi" w:cs="Arial"/>
          <w:b/>
          <w:color w:val="000000"/>
          <w:sz w:val="20"/>
          <w:szCs w:val="20"/>
        </w:rPr>
        <w:t>Διακινητής συσκευασμένων προϊόντων</w:t>
      </w:r>
      <w:r w:rsidRPr="004451AB">
        <w:rPr>
          <w:rFonts w:asciiTheme="minorHAnsi" w:hAnsiTheme="minorHAnsi" w:cs="Arial"/>
          <w:color w:val="000000"/>
          <w:sz w:val="20"/>
          <w:szCs w:val="20"/>
        </w:rPr>
        <w:t xml:space="preserve"> σύμφωνα με το άρθρο 12 παρ. 1 του Ν. 4496/2017, θα πρέπει να προσκομίσει στο πλαίσιο της τεχνικής του προσφοράς </w:t>
      </w:r>
      <w:r w:rsidRPr="004451AB">
        <w:rPr>
          <w:rFonts w:asciiTheme="minorHAnsi" w:hAnsiTheme="minorHAnsi" w:cs="Arial"/>
          <w:b/>
          <w:color w:val="000000"/>
          <w:sz w:val="20"/>
          <w:szCs w:val="20"/>
        </w:rPr>
        <w:t xml:space="preserve">υπεύθυνη δήλωση, </w:t>
      </w:r>
      <w:r w:rsidRPr="004451AB">
        <w:rPr>
          <w:rFonts w:asciiTheme="minorHAnsi" w:hAnsiTheme="minorHAnsi" w:cs="Arial"/>
          <w:color w:val="000000"/>
          <w:sz w:val="20"/>
          <w:szCs w:val="20"/>
        </w:rPr>
        <w:t>στην οποία θα δηλώνει την ιδιότητα του αυτή, καθώς και ότι τα είδη τα οποία θα προμηθεύσει θα προέρχονται από παραγωγό που είναι εγγεγραμμένος στο ΕΜΠΑ κατά την υπογραφή της σύμβασης και καθ’ όλη τη διάρκεια εκτέλεσης  της.</w:t>
      </w:r>
    </w:p>
    <w:p w:rsidR="004451AB" w:rsidRPr="004451AB" w:rsidRDefault="004451AB" w:rsidP="004451AB">
      <w:pPr>
        <w:rPr>
          <w:rFonts w:asciiTheme="minorHAnsi" w:hAnsiTheme="minorHAnsi" w:cs="Arial"/>
          <w:color w:val="000000"/>
          <w:sz w:val="20"/>
          <w:szCs w:val="20"/>
        </w:rPr>
      </w:pPr>
    </w:p>
    <w:p w:rsidR="004451AB" w:rsidRPr="004B42A4" w:rsidRDefault="004451AB" w:rsidP="004451AB">
      <w:pPr>
        <w:rPr>
          <w:rFonts w:asciiTheme="minorHAnsi" w:hAnsiTheme="minorHAnsi" w:cs="Arial"/>
          <w:color w:val="000000"/>
          <w:sz w:val="20"/>
          <w:szCs w:val="20"/>
        </w:rPr>
      </w:pPr>
      <w:r w:rsidRPr="004451AB">
        <w:rPr>
          <w:rFonts w:asciiTheme="minorHAnsi" w:hAnsiTheme="minorHAnsi" w:cs="Arial"/>
          <w:color w:val="000000"/>
          <w:sz w:val="20"/>
          <w:szCs w:val="20"/>
        </w:rPr>
        <w:t>Η τήρηση των ανωτέρω υποχρεώσεων ελέγχεται από την αναθέτουσα αρχή μέσω του αρχείου δημοσιοποίησης εγγεγραμμένων παραγωγών στο Εθνικό Μητρώο Παραγωγών (ΕΜΠΑ) με τη προσκόμιση του πιστοποιητικό εγγραφής του παραγωγού στο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w:t>
      </w:r>
    </w:p>
    <w:p w:rsidR="002923ED" w:rsidRPr="00D616E6" w:rsidRDefault="002923ED" w:rsidP="002558C7">
      <w:pPr>
        <w:rPr>
          <w:rFonts w:asciiTheme="minorHAnsi" w:hAnsiTheme="minorHAnsi"/>
          <w:sz w:val="22"/>
          <w:szCs w:val="22"/>
        </w:rPr>
      </w:pPr>
    </w:p>
    <w:p w:rsidR="003754C7" w:rsidRPr="003754C7" w:rsidRDefault="003754C7" w:rsidP="003754C7">
      <w:pPr>
        <w:pStyle w:val="a6"/>
        <w:numPr>
          <w:ilvl w:val="0"/>
          <w:numId w:val="13"/>
        </w:numPr>
        <w:rPr>
          <w:rFonts w:asciiTheme="minorHAnsi" w:hAnsiTheme="minorHAnsi" w:cs="Arial"/>
          <w:sz w:val="20"/>
          <w:szCs w:val="20"/>
        </w:rPr>
      </w:pPr>
      <w:r w:rsidRPr="003754C7">
        <w:rPr>
          <w:rFonts w:asciiTheme="minorHAnsi" w:hAnsiTheme="minorHAnsi" w:cs="Arial"/>
          <w:sz w:val="20"/>
          <w:szCs w:val="20"/>
          <w:lang w:val="en-US"/>
        </w:rPr>
        <w:t>WC</w:t>
      </w:r>
      <w:r w:rsidRPr="003754C7">
        <w:rPr>
          <w:rFonts w:asciiTheme="minorHAnsi" w:hAnsiTheme="minorHAnsi" w:cs="Arial"/>
          <w:sz w:val="20"/>
          <w:szCs w:val="20"/>
        </w:rPr>
        <w:t xml:space="preserve"> μπλοκ, όξινο καθαριστικό και αρωματικό λεκάνης.</w:t>
      </w:r>
      <w:r w:rsidRPr="003754C7">
        <w:rPr>
          <w:rFonts w:asciiTheme="minorHAnsi" w:hAnsiTheme="minorHAnsi"/>
          <w:sz w:val="20"/>
          <w:szCs w:val="20"/>
        </w:rPr>
        <w:t xml:space="preserve"> Να φέρει σήμανση CE.</w:t>
      </w:r>
      <w:r w:rsidRPr="003754C7">
        <w:rPr>
          <w:rFonts w:asciiTheme="minorHAnsi" w:hAnsiTheme="minorHAnsi" w:cs="Arial"/>
          <w:sz w:val="20"/>
          <w:szCs w:val="20"/>
        </w:rPr>
        <w:t xml:space="preserve"> </w:t>
      </w:r>
    </w:p>
    <w:p w:rsidR="003754C7" w:rsidRPr="003754C7" w:rsidRDefault="003754C7" w:rsidP="003754C7">
      <w:pPr>
        <w:pStyle w:val="a6"/>
        <w:numPr>
          <w:ilvl w:val="0"/>
          <w:numId w:val="13"/>
        </w:numPr>
        <w:rPr>
          <w:rFonts w:asciiTheme="minorHAnsi" w:eastAsiaTheme="minorHAnsi" w:hAnsiTheme="minorHAnsi"/>
          <w:sz w:val="20"/>
          <w:szCs w:val="20"/>
          <w:lang w:eastAsia="en-US"/>
        </w:rPr>
      </w:pPr>
      <w:r w:rsidRPr="003754C7">
        <w:rPr>
          <w:rFonts w:asciiTheme="minorHAnsi" w:hAnsiTheme="minorHAnsi" w:cs="Arial"/>
          <w:color w:val="000000"/>
          <w:sz w:val="20"/>
          <w:szCs w:val="20"/>
        </w:rPr>
        <w:t xml:space="preserve">Απολυμαντικό πάγκων τύπου </w:t>
      </w:r>
      <w:r w:rsidRPr="003754C7">
        <w:rPr>
          <w:rFonts w:asciiTheme="minorHAnsi" w:hAnsiTheme="minorHAnsi" w:cs="Arial"/>
          <w:color w:val="000000"/>
          <w:sz w:val="20"/>
          <w:szCs w:val="20"/>
          <w:lang w:val="en-US"/>
        </w:rPr>
        <w:t>Dettol</w:t>
      </w:r>
      <w:r w:rsidRPr="003754C7">
        <w:rPr>
          <w:rFonts w:asciiTheme="minorHAnsi" w:hAnsiTheme="minorHAnsi" w:cs="Arial"/>
          <w:color w:val="000000"/>
          <w:sz w:val="20"/>
          <w:szCs w:val="20"/>
        </w:rPr>
        <w:t>, σε συσκευασία 750</w:t>
      </w:r>
      <w:r w:rsidRPr="003754C7">
        <w:rPr>
          <w:rFonts w:asciiTheme="minorHAnsi" w:hAnsiTheme="minorHAnsi" w:cs="Arial"/>
          <w:color w:val="000000"/>
          <w:sz w:val="20"/>
          <w:szCs w:val="20"/>
          <w:lang w:val="en-US"/>
        </w:rPr>
        <w:t>ml</w:t>
      </w:r>
      <w:r w:rsidRPr="003754C7">
        <w:rPr>
          <w:rFonts w:asciiTheme="minorHAnsi" w:hAnsiTheme="minorHAnsi" w:cs="Arial"/>
          <w:color w:val="000000"/>
          <w:sz w:val="20"/>
          <w:szCs w:val="20"/>
        </w:rPr>
        <w:t xml:space="preserve">, </w:t>
      </w:r>
      <w:r w:rsidRPr="003754C7">
        <w:rPr>
          <w:rFonts w:asciiTheme="minorHAnsi" w:eastAsiaTheme="minorHAnsi" w:hAnsiTheme="minorHAnsi"/>
          <w:sz w:val="20"/>
          <w:szCs w:val="20"/>
          <w:lang w:eastAsia="en-US"/>
        </w:rPr>
        <w:t xml:space="preserve">Απολυμαντικό εξουδετερώνει το 99,9% των μικροβίων, των ιών και βακτηριδίων. </w:t>
      </w:r>
    </w:p>
    <w:p w:rsidR="003754C7" w:rsidRP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 xml:space="preserve">Απολυμαντικό </w:t>
      </w:r>
      <w:proofErr w:type="spellStart"/>
      <w:r w:rsidRPr="003754C7">
        <w:rPr>
          <w:rFonts w:asciiTheme="minorHAnsi" w:hAnsiTheme="minorHAnsi"/>
          <w:sz w:val="20"/>
          <w:szCs w:val="20"/>
        </w:rPr>
        <w:t>τζελ</w:t>
      </w:r>
      <w:proofErr w:type="spellEnd"/>
      <w:r w:rsidRPr="003754C7">
        <w:rPr>
          <w:rFonts w:asciiTheme="minorHAnsi" w:hAnsiTheme="minorHAnsi"/>
          <w:sz w:val="20"/>
          <w:szCs w:val="20"/>
        </w:rPr>
        <w:t xml:space="preserve"> τουαλέτας  </w:t>
      </w:r>
      <w:proofErr w:type="spellStart"/>
      <w:r w:rsidRPr="003754C7">
        <w:rPr>
          <w:rFonts w:asciiTheme="minorHAnsi" w:hAnsiTheme="minorHAnsi"/>
          <w:sz w:val="20"/>
          <w:szCs w:val="20"/>
        </w:rPr>
        <w:t>wc</w:t>
      </w:r>
      <w:proofErr w:type="spellEnd"/>
      <w:r w:rsidRPr="003754C7">
        <w:rPr>
          <w:rFonts w:asciiTheme="minorHAnsi" w:hAnsiTheme="minorHAnsi"/>
          <w:sz w:val="20"/>
          <w:szCs w:val="20"/>
        </w:rPr>
        <w:t xml:space="preserve"> (παπί) κατάλληλο για επιφάνειες εμαγιέ σε συσκευασία 750 ml. Να φέρει σήμανση CE.</w:t>
      </w:r>
    </w:p>
    <w:p w:rsidR="003754C7" w:rsidRPr="003754C7" w:rsidRDefault="003754C7" w:rsidP="003754C7">
      <w:pPr>
        <w:pStyle w:val="a6"/>
        <w:numPr>
          <w:ilvl w:val="0"/>
          <w:numId w:val="13"/>
        </w:numPr>
        <w:rPr>
          <w:rFonts w:asciiTheme="minorHAnsi" w:hAnsiTheme="minorHAnsi" w:cs="Arial"/>
          <w:sz w:val="20"/>
          <w:szCs w:val="20"/>
        </w:rPr>
      </w:pPr>
      <w:r w:rsidRPr="003754C7">
        <w:rPr>
          <w:rFonts w:asciiTheme="minorHAnsi" w:hAnsiTheme="minorHAnsi"/>
          <w:sz w:val="20"/>
          <w:szCs w:val="20"/>
        </w:rPr>
        <w:t xml:space="preserve">Απολυμαντικό χεριών τύπου </w:t>
      </w:r>
      <w:proofErr w:type="spellStart"/>
      <w:r w:rsidRPr="003754C7">
        <w:rPr>
          <w:rFonts w:asciiTheme="minorHAnsi" w:hAnsiTheme="minorHAnsi"/>
          <w:sz w:val="20"/>
          <w:szCs w:val="20"/>
          <w:lang w:val="en-US"/>
        </w:rPr>
        <w:t>dettol</w:t>
      </w:r>
      <w:proofErr w:type="spellEnd"/>
      <w:r w:rsidRPr="003754C7">
        <w:rPr>
          <w:rFonts w:asciiTheme="minorHAnsi" w:hAnsiTheme="minorHAnsi"/>
          <w:sz w:val="20"/>
          <w:szCs w:val="20"/>
        </w:rPr>
        <w:t xml:space="preserve"> 300 </w:t>
      </w:r>
      <w:r w:rsidRPr="003754C7">
        <w:rPr>
          <w:rFonts w:asciiTheme="minorHAnsi" w:hAnsiTheme="minorHAnsi"/>
          <w:sz w:val="20"/>
          <w:szCs w:val="20"/>
          <w:lang w:val="en-US"/>
        </w:rPr>
        <w:t>ml</w:t>
      </w:r>
      <w:r w:rsidRPr="003754C7">
        <w:rPr>
          <w:rFonts w:asciiTheme="minorHAnsi" w:hAnsiTheme="minorHAnsi"/>
          <w:sz w:val="20"/>
          <w:szCs w:val="20"/>
        </w:rPr>
        <w:t>.</w:t>
      </w:r>
      <w:r w:rsidRPr="003754C7">
        <w:rPr>
          <w:rFonts w:asciiTheme="minorHAnsi" w:hAnsiTheme="minorHAnsi" w:cs="Arial"/>
          <w:sz w:val="20"/>
          <w:szCs w:val="20"/>
        </w:rPr>
        <w:t xml:space="preserve"> Ήπιο αντισηπτικό βοηθά με δραστικό τρόπο στη μείωση των ιών που μεταδίδονται κυρίως μέσω των </w:t>
      </w:r>
      <w:r w:rsidRPr="003754C7">
        <w:rPr>
          <w:rFonts w:asciiTheme="minorHAnsi" w:hAnsiTheme="minorHAnsi" w:cs="Arial"/>
          <w:sz w:val="20"/>
          <w:szCs w:val="20"/>
          <w:lang w:val="en-US"/>
        </w:rPr>
        <w:t>x</w:t>
      </w:r>
      <w:proofErr w:type="spellStart"/>
      <w:r w:rsidRPr="003754C7">
        <w:rPr>
          <w:rFonts w:asciiTheme="minorHAnsi" w:hAnsiTheme="minorHAnsi" w:cs="Arial"/>
          <w:sz w:val="20"/>
          <w:szCs w:val="20"/>
        </w:rPr>
        <w:t>εριών</w:t>
      </w:r>
      <w:proofErr w:type="spellEnd"/>
      <w:r w:rsidRPr="003754C7">
        <w:rPr>
          <w:rFonts w:asciiTheme="minorHAnsi" w:hAnsiTheme="minorHAnsi" w:cs="Arial"/>
          <w:sz w:val="20"/>
          <w:szCs w:val="20"/>
        </w:rPr>
        <w:t>.</w:t>
      </w:r>
    </w:p>
    <w:p w:rsidR="003754C7" w:rsidRP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Απορρυπαντικό πλυντηρίου πιάτων υγρό. Να μην έχει χρώμα λευκό ή γαλακτούχο ώστε να μην συγχέεται με άλλα απορρυπαντικά. Να έχει ουδέτερη οσμή με ειδική σύνθεση για να βοηθά τον καθαρισμό ρύπων κάθε μορφής (τσάι , λίπη, αίμα, καφές, αυγό, κτλ).Να χρειάζεται διάλυση ανάλογα με την σκληρότητα του νερού. Να δίνονται οδηγίες χρήσεως. Να δίνονται οδηγίες ασφάλειας. Να διατίθενται σε συσκευασία οικονομική των 4 λίτρων. Να φέρει σήμανση CE.</w:t>
      </w:r>
    </w:p>
    <w:p w:rsid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lastRenderedPageBreak/>
        <w:t>Απορρυπαντικό πλυντηρίου ρούχων. Το απορρυπαντικό θα είναι ρυθμιζόμενου αφρισμού, ώστε κατά την εργασία δεν θα παρατηρείται αφρισμός που θα παρεμποδίζει την λειτουργία του πλυσίματος, ούτε θα θέτει σε κίνδυνο τις ηλεκτρολογικές εγκαταστάσεις του πλυντηρίου. Τα απορρυπαντικά να είναι φιλικά με το περιβάλλον</w:t>
      </w:r>
      <w:r w:rsidRPr="003754C7">
        <w:rPr>
          <w:rFonts w:asciiTheme="minorHAnsi" w:hAnsiTheme="minorHAnsi" w:cs="Arial"/>
          <w:sz w:val="20"/>
          <w:szCs w:val="20"/>
        </w:rPr>
        <w:t>.</w:t>
      </w:r>
      <w:r w:rsidRPr="003754C7">
        <w:rPr>
          <w:rFonts w:asciiTheme="minorHAnsi" w:hAnsiTheme="minorHAnsi"/>
          <w:sz w:val="20"/>
          <w:szCs w:val="20"/>
        </w:rPr>
        <w:t xml:space="preserve"> Να διατίθενται σε συσκευασία οικονομική των 3 λίτρων. </w:t>
      </w:r>
    </w:p>
    <w:p w:rsidR="00AE2FF5" w:rsidRPr="003754C7" w:rsidRDefault="00AE2FF5" w:rsidP="00AE2FF5">
      <w:pPr>
        <w:pStyle w:val="a6"/>
        <w:numPr>
          <w:ilvl w:val="0"/>
          <w:numId w:val="13"/>
        </w:numPr>
        <w:rPr>
          <w:rFonts w:asciiTheme="minorHAnsi" w:hAnsiTheme="minorHAnsi"/>
          <w:sz w:val="20"/>
          <w:szCs w:val="20"/>
        </w:rPr>
      </w:pPr>
      <w:r w:rsidRPr="003754C7">
        <w:rPr>
          <w:rFonts w:asciiTheme="minorHAnsi" w:hAnsiTheme="minorHAnsi"/>
          <w:sz w:val="20"/>
          <w:szCs w:val="20"/>
        </w:rPr>
        <w:t>Γάντια ελαστικά μιας χρήσης</w:t>
      </w:r>
      <w:r>
        <w:rPr>
          <w:rFonts w:asciiTheme="minorHAnsi" w:hAnsiTheme="minorHAnsi"/>
          <w:sz w:val="20"/>
          <w:szCs w:val="20"/>
        </w:rPr>
        <w:t xml:space="preserve"> λευκά</w:t>
      </w:r>
      <w:r w:rsidRPr="003754C7">
        <w:rPr>
          <w:rFonts w:asciiTheme="minorHAnsi" w:hAnsiTheme="minorHAnsi"/>
          <w:sz w:val="20"/>
          <w:szCs w:val="20"/>
        </w:rPr>
        <w:t xml:space="preserve">. Πεδίο χρήσης για αντιμετώπιση χημικών ουσιών ή μικροοργανισμών. Χαρακτηριστικά: Μήκος περίπου 20 cm Κατασκευή από </w:t>
      </w:r>
      <w:proofErr w:type="spellStart"/>
      <w:r w:rsidRPr="003754C7">
        <w:rPr>
          <w:rFonts w:asciiTheme="minorHAnsi" w:hAnsiTheme="minorHAnsi"/>
          <w:sz w:val="20"/>
          <w:szCs w:val="20"/>
        </w:rPr>
        <w:t>νιτρίλιο</w:t>
      </w:r>
      <w:proofErr w:type="spellEnd"/>
      <w:r w:rsidRPr="003754C7">
        <w:rPr>
          <w:rFonts w:asciiTheme="minorHAnsi" w:hAnsiTheme="minorHAnsi"/>
          <w:sz w:val="20"/>
          <w:szCs w:val="20"/>
        </w:rPr>
        <w:t>. Δεν έχουν σημασία οι μηχανικές αντοχές. Να διατίθενται σε συσκευασία κουτιά ανά 100 . Να φέρει σήμανση CE .</w:t>
      </w:r>
    </w:p>
    <w:p w:rsidR="003754C7" w:rsidRPr="00AE2FF5" w:rsidRDefault="003754C7" w:rsidP="00AE2FF5">
      <w:pPr>
        <w:pStyle w:val="a6"/>
        <w:numPr>
          <w:ilvl w:val="0"/>
          <w:numId w:val="13"/>
        </w:numPr>
        <w:rPr>
          <w:rFonts w:asciiTheme="minorHAnsi" w:hAnsiTheme="minorHAnsi"/>
          <w:sz w:val="20"/>
          <w:szCs w:val="20"/>
        </w:rPr>
      </w:pPr>
      <w:r w:rsidRPr="00AE2FF5">
        <w:rPr>
          <w:rFonts w:asciiTheme="minorHAnsi" w:hAnsiTheme="minorHAnsi"/>
          <w:sz w:val="20"/>
          <w:szCs w:val="20"/>
        </w:rPr>
        <w:t xml:space="preserve">Γάντια LATEX  μιας χρήσης χρώματος μπλε με ενισχυμένη επένδυση για μεγαλύτερες αντοχές σε συσκευασία κουτί 100 </w:t>
      </w:r>
      <w:proofErr w:type="spellStart"/>
      <w:r w:rsidRPr="00AE2FF5">
        <w:rPr>
          <w:rFonts w:asciiTheme="minorHAnsi" w:hAnsiTheme="minorHAnsi"/>
          <w:sz w:val="20"/>
          <w:szCs w:val="20"/>
        </w:rPr>
        <w:t>τεμ</w:t>
      </w:r>
      <w:proofErr w:type="spellEnd"/>
      <w:r w:rsidRPr="00AE2FF5">
        <w:rPr>
          <w:rFonts w:asciiTheme="minorHAnsi" w:hAnsiTheme="minorHAnsi"/>
          <w:sz w:val="20"/>
          <w:szCs w:val="20"/>
        </w:rPr>
        <w:t>. Χωρίς πούδρα.</w:t>
      </w:r>
    </w:p>
    <w:p w:rsidR="003754C7" w:rsidRDefault="003754C7" w:rsidP="003754C7">
      <w:pPr>
        <w:pStyle w:val="a6"/>
        <w:numPr>
          <w:ilvl w:val="0"/>
          <w:numId w:val="13"/>
        </w:numPr>
        <w:rPr>
          <w:rFonts w:asciiTheme="minorHAnsi" w:hAnsiTheme="minorHAnsi"/>
          <w:sz w:val="20"/>
          <w:szCs w:val="20"/>
        </w:rPr>
      </w:pPr>
      <w:proofErr w:type="spellStart"/>
      <w:r w:rsidRPr="003754C7">
        <w:rPr>
          <w:rFonts w:asciiTheme="minorHAnsi" w:hAnsiTheme="minorHAnsi"/>
          <w:sz w:val="20"/>
          <w:szCs w:val="20"/>
        </w:rPr>
        <w:t>Γυαλιστικό</w:t>
      </w:r>
      <w:proofErr w:type="spellEnd"/>
      <w:r w:rsidRPr="003754C7">
        <w:rPr>
          <w:rFonts w:asciiTheme="minorHAnsi" w:hAnsiTheme="minorHAnsi"/>
          <w:sz w:val="20"/>
          <w:szCs w:val="20"/>
        </w:rPr>
        <w:t xml:space="preserve"> επίπλων σε μορφή κρέμας κατάλληλο γι</w:t>
      </w:r>
      <w:r w:rsidR="004B42A4">
        <w:rPr>
          <w:rFonts w:asciiTheme="minorHAnsi" w:hAnsiTheme="minorHAnsi"/>
          <w:sz w:val="20"/>
          <w:szCs w:val="20"/>
        </w:rPr>
        <w:t>α όλα τα είδη επίπλων. Να φέρει</w:t>
      </w:r>
      <w:r w:rsidR="004B42A4">
        <w:rPr>
          <w:rFonts w:asciiTheme="minorHAnsi" w:hAnsiTheme="minorHAnsi"/>
          <w:sz w:val="20"/>
          <w:szCs w:val="20"/>
          <w:lang w:val="en-US"/>
        </w:rPr>
        <w:t xml:space="preserve"> </w:t>
      </w:r>
      <w:r w:rsidRPr="003754C7">
        <w:rPr>
          <w:rFonts w:asciiTheme="minorHAnsi" w:hAnsiTheme="minorHAnsi"/>
          <w:sz w:val="20"/>
          <w:szCs w:val="20"/>
        </w:rPr>
        <w:t>σήμανση CE.</w:t>
      </w:r>
    </w:p>
    <w:p w:rsidR="003754C7" w:rsidRDefault="003754C7" w:rsidP="00E4132F">
      <w:pPr>
        <w:pStyle w:val="a6"/>
        <w:numPr>
          <w:ilvl w:val="0"/>
          <w:numId w:val="13"/>
        </w:numPr>
        <w:rPr>
          <w:rFonts w:asciiTheme="minorHAnsi" w:hAnsiTheme="minorHAnsi"/>
          <w:sz w:val="20"/>
          <w:szCs w:val="20"/>
        </w:rPr>
      </w:pPr>
      <w:proofErr w:type="spellStart"/>
      <w:r w:rsidRPr="00AE2FF5">
        <w:rPr>
          <w:rFonts w:asciiTheme="minorHAnsi" w:hAnsiTheme="minorHAnsi"/>
          <w:sz w:val="20"/>
          <w:szCs w:val="20"/>
        </w:rPr>
        <w:t>Γυαλιστικό</w:t>
      </w:r>
      <w:proofErr w:type="spellEnd"/>
      <w:r w:rsidRPr="00AE2FF5">
        <w:rPr>
          <w:rFonts w:asciiTheme="minorHAnsi" w:hAnsiTheme="minorHAnsi"/>
          <w:sz w:val="20"/>
          <w:szCs w:val="20"/>
        </w:rPr>
        <w:t xml:space="preserve"> πλυντηρίου πιάτων .Να αφαιρεί τα άλατα από πλυντήρια  πιάτων. Να διατίθενται σε συσκευασία οικονομική των 4 λίτρων.</w:t>
      </w:r>
    </w:p>
    <w:p w:rsidR="003754C7" w:rsidRDefault="003754C7" w:rsidP="00E4132F">
      <w:pPr>
        <w:pStyle w:val="a6"/>
        <w:numPr>
          <w:ilvl w:val="0"/>
          <w:numId w:val="13"/>
        </w:numPr>
        <w:rPr>
          <w:rFonts w:asciiTheme="minorHAnsi" w:hAnsiTheme="minorHAnsi"/>
          <w:sz w:val="20"/>
          <w:szCs w:val="20"/>
        </w:rPr>
      </w:pPr>
      <w:r w:rsidRPr="00AE2FF5">
        <w:rPr>
          <w:rFonts w:asciiTheme="minorHAnsi" w:hAnsiTheme="minorHAnsi"/>
          <w:sz w:val="20"/>
          <w:szCs w:val="20"/>
        </w:rPr>
        <w:t>Εντομοκτόνο, να περιλαμβάνει οδηγίες ασφάλειας και χρήσης και να είναι κατά προτίμηση οικολογικό ως προς το προωθητικό αέριο ,να διατίθεται σε εύχρηστη και ασφαλή συσκευασία 300 ml, να πληροί τις οδηγίες και τις προδιαγραφές της Ε.Ε για τη χρήση που προορίζεται (εσωτερικού χώρου).</w:t>
      </w:r>
    </w:p>
    <w:p w:rsidR="003754C7" w:rsidRDefault="003754C7" w:rsidP="00E4132F">
      <w:pPr>
        <w:pStyle w:val="a6"/>
        <w:numPr>
          <w:ilvl w:val="0"/>
          <w:numId w:val="13"/>
        </w:numPr>
        <w:rPr>
          <w:rFonts w:asciiTheme="minorHAnsi" w:hAnsiTheme="minorHAnsi"/>
          <w:sz w:val="20"/>
          <w:szCs w:val="20"/>
        </w:rPr>
      </w:pPr>
      <w:r w:rsidRPr="00AE2FF5">
        <w:rPr>
          <w:rFonts w:asciiTheme="minorHAnsi" w:hAnsiTheme="minorHAnsi"/>
          <w:sz w:val="20"/>
          <w:szCs w:val="20"/>
        </w:rPr>
        <w:t xml:space="preserve">Καθαριστικό αλάτων ,καθαριστικό ειδών μπάνιου για άλατα (βάνες- μπαταρίες) &amp; ανοξείδωτες επιφάνειες τύπου </w:t>
      </w:r>
      <w:proofErr w:type="spellStart"/>
      <w:r w:rsidRPr="00AE2FF5">
        <w:rPr>
          <w:rFonts w:asciiTheme="minorHAnsi" w:hAnsiTheme="minorHAnsi"/>
          <w:sz w:val="20"/>
          <w:szCs w:val="20"/>
        </w:rPr>
        <w:t>Βιακάλ</w:t>
      </w:r>
      <w:proofErr w:type="spellEnd"/>
      <w:r w:rsidRPr="00AE2FF5">
        <w:rPr>
          <w:rFonts w:asciiTheme="minorHAnsi" w:hAnsiTheme="minorHAnsi"/>
          <w:sz w:val="20"/>
          <w:szCs w:val="20"/>
        </w:rPr>
        <w:t xml:space="preserve"> ή παρόμοιο. Να φέρει σήμανση CE. Να διατίθενται σε συσκευασία των 500 ml.</w:t>
      </w:r>
    </w:p>
    <w:p w:rsidR="003754C7" w:rsidRPr="00C06FE7" w:rsidRDefault="003754C7" w:rsidP="00E4132F">
      <w:pPr>
        <w:pStyle w:val="a6"/>
        <w:numPr>
          <w:ilvl w:val="0"/>
          <w:numId w:val="13"/>
        </w:numPr>
        <w:rPr>
          <w:rFonts w:asciiTheme="minorHAnsi" w:hAnsiTheme="minorHAnsi"/>
          <w:sz w:val="20"/>
          <w:szCs w:val="20"/>
        </w:rPr>
      </w:pPr>
      <w:r w:rsidRPr="00C06FE7">
        <w:rPr>
          <w:rFonts w:asciiTheme="minorHAnsi" w:hAnsiTheme="minorHAnsi" w:cs="Arial"/>
          <w:color w:val="000000"/>
          <w:sz w:val="20"/>
          <w:szCs w:val="20"/>
        </w:rPr>
        <w:t>Καθαριστικό για μελάνια 800</w:t>
      </w:r>
      <w:r w:rsidRPr="00C06FE7">
        <w:rPr>
          <w:rFonts w:asciiTheme="minorHAnsi" w:hAnsiTheme="minorHAnsi" w:cs="Arial"/>
          <w:color w:val="000000"/>
          <w:sz w:val="20"/>
          <w:szCs w:val="20"/>
          <w:lang w:val="en-US"/>
        </w:rPr>
        <w:t>ml</w:t>
      </w:r>
      <w:r w:rsidRPr="00C06FE7">
        <w:rPr>
          <w:rFonts w:asciiTheme="minorHAnsi" w:hAnsiTheme="minorHAnsi" w:cs="Arial"/>
          <w:color w:val="000000"/>
          <w:sz w:val="20"/>
          <w:szCs w:val="20"/>
        </w:rPr>
        <w:t xml:space="preserve">, ειδικό καθαριστικό για λεκέδες από μελάνι. </w:t>
      </w:r>
    </w:p>
    <w:p w:rsidR="003754C7" w:rsidRPr="00C06FE7" w:rsidRDefault="003754C7" w:rsidP="00E4132F">
      <w:pPr>
        <w:pStyle w:val="a6"/>
        <w:numPr>
          <w:ilvl w:val="0"/>
          <w:numId w:val="13"/>
        </w:numPr>
        <w:rPr>
          <w:rFonts w:asciiTheme="minorHAnsi" w:hAnsiTheme="minorHAnsi"/>
          <w:sz w:val="20"/>
          <w:szCs w:val="20"/>
        </w:rPr>
      </w:pPr>
      <w:r w:rsidRPr="00C06FE7">
        <w:rPr>
          <w:rFonts w:asciiTheme="minorHAnsi" w:hAnsiTheme="minorHAnsi" w:cs="Arial"/>
          <w:sz w:val="20"/>
          <w:szCs w:val="20"/>
        </w:rPr>
        <w:t>Καλάθι γραφείου πλαστικό για απορρίμματα ανοικτό.</w:t>
      </w:r>
    </w:p>
    <w:p w:rsidR="00C06FE7" w:rsidRPr="00C06FE7" w:rsidRDefault="00C06FE7" w:rsidP="00C06FE7">
      <w:pPr>
        <w:pStyle w:val="a6"/>
        <w:numPr>
          <w:ilvl w:val="0"/>
          <w:numId w:val="13"/>
        </w:numPr>
        <w:rPr>
          <w:rFonts w:asciiTheme="minorHAnsi" w:hAnsiTheme="minorHAnsi" w:cs="Arial"/>
          <w:color w:val="000000"/>
          <w:sz w:val="20"/>
          <w:szCs w:val="20"/>
        </w:rPr>
      </w:pPr>
      <w:r w:rsidRPr="00C06FE7">
        <w:rPr>
          <w:rFonts w:asciiTheme="minorHAnsi" w:hAnsiTheme="minorHAnsi" w:cs="Arial"/>
          <w:color w:val="000000"/>
          <w:sz w:val="20"/>
          <w:szCs w:val="20"/>
        </w:rPr>
        <w:t xml:space="preserve">Κοντάρι αλουμινίου επαγγελματικής σφουγγαρίστρας, </w:t>
      </w:r>
      <w:r w:rsidRPr="00C06FE7">
        <w:rPr>
          <w:rStyle w:val="FontStyle44"/>
          <w:rFonts w:asciiTheme="minorHAnsi" w:hAnsiTheme="minorHAnsi"/>
        </w:rPr>
        <w:t>με λαβές από αφρολέξ στην μέση , διαστάσεων 1,20</w:t>
      </w:r>
      <w:r w:rsidRPr="00C06FE7">
        <w:rPr>
          <w:rStyle w:val="FontStyle44"/>
          <w:rFonts w:asciiTheme="minorHAnsi" w:hAnsiTheme="minorHAnsi"/>
          <w:lang w:val="en-US"/>
        </w:rPr>
        <w:t>cm</w:t>
      </w:r>
      <w:r w:rsidRPr="00C06FE7">
        <w:rPr>
          <w:rStyle w:val="FontStyle44"/>
          <w:rFonts w:asciiTheme="minorHAnsi" w:hAnsiTheme="minorHAnsi"/>
        </w:rPr>
        <w:t xml:space="preserve"> X 0,28 </w:t>
      </w:r>
      <w:r w:rsidRPr="00C06FE7">
        <w:rPr>
          <w:rStyle w:val="FontStyle44"/>
          <w:rFonts w:asciiTheme="minorHAnsi" w:hAnsiTheme="minorHAnsi"/>
          <w:lang w:val="en-US"/>
        </w:rPr>
        <w:t>cm</w:t>
      </w:r>
      <w:r w:rsidRPr="00C06FE7">
        <w:rPr>
          <w:rStyle w:val="FontStyle44"/>
          <w:rFonts w:asciiTheme="minorHAnsi" w:hAnsiTheme="minorHAnsi"/>
        </w:rPr>
        <w:t>.</w:t>
      </w:r>
    </w:p>
    <w:p w:rsidR="00C06FE7" w:rsidRPr="00C06FE7" w:rsidRDefault="00C06FE7" w:rsidP="00C06FE7">
      <w:pPr>
        <w:pStyle w:val="a6"/>
        <w:numPr>
          <w:ilvl w:val="0"/>
          <w:numId w:val="13"/>
        </w:numPr>
        <w:rPr>
          <w:rFonts w:asciiTheme="minorHAnsi" w:hAnsiTheme="minorHAnsi" w:cs="Arial"/>
          <w:sz w:val="20"/>
          <w:szCs w:val="20"/>
        </w:rPr>
      </w:pPr>
      <w:r w:rsidRPr="00C06FE7">
        <w:rPr>
          <w:rFonts w:asciiTheme="minorHAnsi" w:hAnsiTheme="minorHAnsi" w:cs="Arial"/>
          <w:sz w:val="20"/>
          <w:szCs w:val="20"/>
        </w:rPr>
        <w:t xml:space="preserve">Κοντάρι σκούπας ξύλινο με βίδωμα και μεταλλικό με πλαστική επένδυση και βίδωμα. </w:t>
      </w:r>
    </w:p>
    <w:p w:rsidR="003754C7" w:rsidRPr="00C06FE7" w:rsidRDefault="003754C7" w:rsidP="00E4132F">
      <w:pPr>
        <w:pStyle w:val="a6"/>
        <w:numPr>
          <w:ilvl w:val="0"/>
          <w:numId w:val="13"/>
        </w:numPr>
        <w:rPr>
          <w:rFonts w:asciiTheme="minorHAnsi" w:hAnsiTheme="minorHAnsi"/>
          <w:sz w:val="20"/>
          <w:szCs w:val="20"/>
        </w:rPr>
      </w:pPr>
      <w:r w:rsidRPr="00C06FE7">
        <w:rPr>
          <w:rStyle w:val="t031"/>
          <w:rFonts w:asciiTheme="minorHAnsi" w:hAnsiTheme="minorHAnsi"/>
          <w:sz w:val="20"/>
          <w:szCs w:val="20"/>
        </w:rPr>
        <w:t>Καρότσι μονό για σφουγγάρισμα με πρέσα και κάδο 31 L, να διαθέτει μεταλλικούς ανθεκτικούς τροχούς.</w:t>
      </w:r>
      <w:r w:rsidRPr="00C06FE7">
        <w:rPr>
          <w:rFonts w:asciiTheme="minorHAnsi" w:hAnsiTheme="minorHAnsi" w:cs="Arial"/>
          <w:color w:val="000000"/>
          <w:sz w:val="20"/>
          <w:szCs w:val="20"/>
        </w:rPr>
        <w:t xml:space="preserve"> Να αναγράφεται η προέλευση.</w:t>
      </w:r>
    </w:p>
    <w:p w:rsidR="003754C7" w:rsidRDefault="003754C7" w:rsidP="00E4132F">
      <w:pPr>
        <w:pStyle w:val="a6"/>
        <w:numPr>
          <w:ilvl w:val="0"/>
          <w:numId w:val="13"/>
        </w:numPr>
        <w:rPr>
          <w:rFonts w:asciiTheme="minorHAnsi" w:hAnsiTheme="minorHAnsi"/>
          <w:sz w:val="20"/>
          <w:szCs w:val="20"/>
        </w:rPr>
      </w:pPr>
      <w:r w:rsidRPr="00C06FE7">
        <w:rPr>
          <w:rFonts w:asciiTheme="minorHAnsi" w:hAnsiTheme="minorHAnsi"/>
          <w:sz w:val="20"/>
          <w:szCs w:val="20"/>
        </w:rPr>
        <w:t>Κουβάς σφουγγαρίσματος πλαστικός με χερούλι για την μεταφορά του και αποσπώμενο εξάρτημα για το στύψιμο της σφουγγαρίστρας 15</w:t>
      </w:r>
      <w:proofErr w:type="spellStart"/>
      <w:r w:rsidRPr="00C06FE7">
        <w:rPr>
          <w:rFonts w:asciiTheme="minorHAnsi" w:hAnsiTheme="minorHAnsi"/>
          <w:sz w:val="20"/>
          <w:szCs w:val="20"/>
          <w:lang w:val="en-US"/>
        </w:rPr>
        <w:t>lt</w:t>
      </w:r>
      <w:proofErr w:type="spellEnd"/>
      <w:r w:rsidR="00C06FE7">
        <w:rPr>
          <w:rFonts w:asciiTheme="minorHAnsi" w:hAnsiTheme="minorHAnsi"/>
          <w:sz w:val="20"/>
          <w:szCs w:val="20"/>
        </w:rPr>
        <w:t>.</w:t>
      </w:r>
    </w:p>
    <w:p w:rsidR="003754C7" w:rsidRDefault="003754C7" w:rsidP="00E4132F">
      <w:pPr>
        <w:pStyle w:val="a6"/>
        <w:numPr>
          <w:ilvl w:val="0"/>
          <w:numId w:val="13"/>
        </w:numPr>
        <w:rPr>
          <w:rFonts w:asciiTheme="minorHAnsi" w:hAnsiTheme="minorHAnsi"/>
          <w:sz w:val="20"/>
          <w:szCs w:val="20"/>
        </w:rPr>
      </w:pPr>
      <w:r w:rsidRPr="001E0970">
        <w:rPr>
          <w:rFonts w:asciiTheme="minorHAnsi" w:hAnsiTheme="minorHAnsi"/>
          <w:sz w:val="20"/>
          <w:szCs w:val="20"/>
        </w:rPr>
        <w:t>Κουλούρα απορροφητική πετσέτα καθαρισμού σε ρολό 0,27</w:t>
      </w:r>
      <w:r w:rsidRPr="001E0970">
        <w:rPr>
          <w:rFonts w:asciiTheme="minorHAnsi" w:hAnsiTheme="minorHAnsi"/>
          <w:sz w:val="20"/>
          <w:szCs w:val="20"/>
          <w:lang w:val="en-US"/>
        </w:rPr>
        <w:t>x</w:t>
      </w:r>
      <w:r w:rsidRPr="001E0970">
        <w:rPr>
          <w:rFonts w:asciiTheme="minorHAnsi" w:hAnsiTheme="minorHAnsi"/>
          <w:sz w:val="20"/>
          <w:szCs w:val="20"/>
        </w:rPr>
        <w:t xml:space="preserve">3 μ ( τύπου </w:t>
      </w:r>
      <w:r w:rsidRPr="001E0970">
        <w:rPr>
          <w:rFonts w:asciiTheme="minorHAnsi" w:hAnsiTheme="minorHAnsi"/>
          <w:sz w:val="20"/>
          <w:szCs w:val="20"/>
          <w:lang w:val="en-US"/>
        </w:rPr>
        <w:t>w</w:t>
      </w:r>
      <w:r w:rsidRPr="001E0970">
        <w:rPr>
          <w:rFonts w:asciiTheme="minorHAnsi" w:hAnsiTheme="minorHAnsi"/>
          <w:sz w:val="20"/>
          <w:szCs w:val="20"/>
        </w:rPr>
        <w:t>e</w:t>
      </w:r>
      <w:r w:rsidRPr="001E0970">
        <w:rPr>
          <w:rFonts w:asciiTheme="minorHAnsi" w:hAnsiTheme="minorHAnsi"/>
          <w:sz w:val="20"/>
          <w:szCs w:val="20"/>
          <w:lang w:val="en-US"/>
        </w:rPr>
        <w:t>t</w:t>
      </w:r>
      <w:proofErr w:type="spellStart"/>
      <w:r w:rsidRPr="001E0970">
        <w:rPr>
          <w:rFonts w:asciiTheme="minorHAnsi" w:hAnsiTheme="minorHAnsi"/>
          <w:sz w:val="20"/>
          <w:szCs w:val="20"/>
        </w:rPr>
        <w:t>tex</w:t>
      </w:r>
      <w:proofErr w:type="spellEnd"/>
      <w:r w:rsidRPr="001E0970">
        <w:rPr>
          <w:rFonts w:asciiTheme="minorHAnsi" w:hAnsiTheme="minorHAnsi"/>
          <w:sz w:val="20"/>
          <w:szCs w:val="20"/>
        </w:rPr>
        <w:t xml:space="preserve"> ή παρόμοιο). Υψηλή απορροφητικότητα και γρήγορο στέγνωμα.</w:t>
      </w:r>
    </w:p>
    <w:p w:rsidR="00504202" w:rsidRPr="00504202" w:rsidRDefault="00504202" w:rsidP="00504202">
      <w:pPr>
        <w:pStyle w:val="a6"/>
        <w:numPr>
          <w:ilvl w:val="0"/>
          <w:numId w:val="13"/>
        </w:numPr>
        <w:rPr>
          <w:rFonts w:asciiTheme="minorHAnsi" w:hAnsiTheme="minorHAnsi"/>
          <w:sz w:val="20"/>
          <w:szCs w:val="20"/>
        </w:rPr>
      </w:pPr>
      <w:proofErr w:type="spellStart"/>
      <w:r w:rsidRPr="00504202">
        <w:rPr>
          <w:rFonts w:asciiTheme="minorHAnsi" w:hAnsiTheme="minorHAnsi"/>
          <w:sz w:val="20"/>
          <w:szCs w:val="20"/>
        </w:rPr>
        <w:t>Κρεμοσάπουνο</w:t>
      </w:r>
      <w:proofErr w:type="spellEnd"/>
      <w:r w:rsidRPr="00504202">
        <w:rPr>
          <w:rFonts w:asciiTheme="minorHAnsi" w:hAnsiTheme="minorHAnsi"/>
          <w:sz w:val="20"/>
          <w:szCs w:val="20"/>
        </w:rPr>
        <w:t xml:space="preserve"> χεριών υγρό παχύρευστο διάλυμα αποτελούμενο από συστατικά </w:t>
      </w:r>
      <w:proofErr w:type="spellStart"/>
      <w:r w:rsidRPr="00504202">
        <w:rPr>
          <w:rFonts w:asciiTheme="minorHAnsi" w:hAnsiTheme="minorHAnsi"/>
          <w:sz w:val="20"/>
          <w:szCs w:val="20"/>
        </w:rPr>
        <w:t>sodium</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chloride</w:t>
      </w:r>
      <w:proofErr w:type="spellEnd"/>
      <w:r w:rsidRPr="00504202">
        <w:rPr>
          <w:rFonts w:asciiTheme="minorHAnsi" w:hAnsiTheme="minorHAnsi"/>
          <w:sz w:val="20"/>
          <w:szCs w:val="20"/>
        </w:rPr>
        <w:t xml:space="preserve">, θειικό άλας νατρίου, </w:t>
      </w:r>
      <w:proofErr w:type="spellStart"/>
      <w:r w:rsidRPr="00504202">
        <w:rPr>
          <w:rFonts w:asciiTheme="minorHAnsi" w:hAnsiTheme="minorHAnsi"/>
          <w:sz w:val="20"/>
          <w:szCs w:val="20"/>
        </w:rPr>
        <w:t>γλυκόλη</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distearate</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cocoamide</w:t>
      </w:r>
      <w:proofErr w:type="spellEnd"/>
      <w:r w:rsidRPr="00504202">
        <w:rPr>
          <w:rFonts w:asciiTheme="minorHAnsi" w:hAnsiTheme="minorHAnsi"/>
          <w:sz w:val="20"/>
          <w:szCs w:val="20"/>
        </w:rPr>
        <w:t xml:space="preserve"> DEA, DMDM </w:t>
      </w:r>
      <w:proofErr w:type="spellStart"/>
      <w:r w:rsidRPr="00504202">
        <w:rPr>
          <w:rFonts w:asciiTheme="minorHAnsi" w:hAnsiTheme="minorHAnsi"/>
          <w:sz w:val="20"/>
          <w:szCs w:val="20"/>
        </w:rPr>
        <w:t>hydrantoin</w:t>
      </w:r>
      <w:proofErr w:type="spellEnd"/>
      <w:r w:rsidRPr="00504202">
        <w:rPr>
          <w:rFonts w:asciiTheme="minorHAnsi" w:hAnsiTheme="minorHAnsi"/>
          <w:sz w:val="20"/>
          <w:szCs w:val="20"/>
        </w:rPr>
        <w:t xml:space="preserve">, Συσκευασία οικονομική των 4 λίτρων. </w:t>
      </w:r>
    </w:p>
    <w:p w:rsidR="003754C7" w:rsidRPr="00504202" w:rsidRDefault="003754C7" w:rsidP="00E4132F">
      <w:pPr>
        <w:pStyle w:val="a6"/>
        <w:numPr>
          <w:ilvl w:val="0"/>
          <w:numId w:val="13"/>
        </w:numPr>
        <w:rPr>
          <w:rFonts w:asciiTheme="minorHAnsi" w:hAnsiTheme="minorHAnsi"/>
          <w:sz w:val="20"/>
          <w:szCs w:val="20"/>
        </w:rPr>
      </w:pPr>
      <w:proofErr w:type="spellStart"/>
      <w:r w:rsidRPr="001E0970">
        <w:rPr>
          <w:rFonts w:asciiTheme="minorHAnsi" w:hAnsiTheme="minorHAnsi" w:cs="Arial"/>
          <w:color w:val="000000"/>
          <w:sz w:val="20"/>
          <w:szCs w:val="20"/>
        </w:rPr>
        <w:t>Κρεμοσάπουνο</w:t>
      </w:r>
      <w:proofErr w:type="spellEnd"/>
      <w:r w:rsidRPr="001E0970">
        <w:rPr>
          <w:rFonts w:asciiTheme="minorHAnsi" w:hAnsiTheme="minorHAnsi" w:cs="Arial"/>
          <w:color w:val="000000"/>
          <w:sz w:val="20"/>
          <w:szCs w:val="20"/>
        </w:rPr>
        <w:t xml:space="preserve"> με αντλία 300</w:t>
      </w:r>
      <w:r w:rsidRPr="001E0970">
        <w:rPr>
          <w:rFonts w:asciiTheme="minorHAnsi" w:hAnsiTheme="minorHAnsi" w:cs="Arial"/>
          <w:color w:val="000000"/>
          <w:sz w:val="20"/>
          <w:szCs w:val="20"/>
          <w:lang w:val="en-US"/>
        </w:rPr>
        <w:t>ml</w:t>
      </w:r>
      <w:r w:rsidRPr="001E0970">
        <w:rPr>
          <w:rFonts w:asciiTheme="minorHAnsi" w:hAnsiTheme="minorHAnsi" w:cs="Arial"/>
          <w:color w:val="000000"/>
          <w:sz w:val="20"/>
          <w:szCs w:val="20"/>
        </w:rPr>
        <w:t xml:space="preserve">, με άρωμα με ουδέτερο </w:t>
      </w:r>
      <w:r w:rsidRPr="001E0970">
        <w:rPr>
          <w:rFonts w:asciiTheme="minorHAnsi" w:hAnsiTheme="minorHAnsi" w:cs="Arial"/>
          <w:color w:val="000000"/>
          <w:sz w:val="20"/>
          <w:szCs w:val="20"/>
          <w:lang w:val="en-US"/>
        </w:rPr>
        <w:t>PH</w:t>
      </w:r>
      <w:r w:rsidRPr="001E0970">
        <w:rPr>
          <w:rFonts w:asciiTheme="minorHAnsi" w:hAnsiTheme="minorHAnsi" w:cs="Arial"/>
          <w:color w:val="000000"/>
          <w:sz w:val="20"/>
          <w:szCs w:val="20"/>
        </w:rPr>
        <w:t xml:space="preserve"> για το δέρμα, χωρίς αλλεργιογόνα στο άρωμα. </w:t>
      </w:r>
    </w:p>
    <w:p w:rsidR="003754C7" w:rsidRPr="00504202" w:rsidRDefault="003754C7" w:rsidP="00E4132F">
      <w:pPr>
        <w:pStyle w:val="a6"/>
        <w:numPr>
          <w:ilvl w:val="0"/>
          <w:numId w:val="13"/>
        </w:numPr>
        <w:rPr>
          <w:rFonts w:asciiTheme="minorHAnsi" w:hAnsiTheme="minorHAnsi"/>
          <w:sz w:val="20"/>
          <w:szCs w:val="20"/>
        </w:rPr>
      </w:pPr>
      <w:r w:rsidRPr="00504202">
        <w:rPr>
          <w:rFonts w:asciiTheme="minorHAnsi" w:hAnsiTheme="minorHAnsi" w:cs="Arial"/>
          <w:bCs/>
          <w:sz w:val="20"/>
          <w:szCs w:val="20"/>
        </w:rPr>
        <w:t>Μαλακτικό ρούχων</w:t>
      </w:r>
      <w:r w:rsidRPr="00504202">
        <w:rPr>
          <w:rFonts w:asciiTheme="minorHAnsi" w:hAnsiTheme="minorHAnsi" w:cs="Arial"/>
          <w:sz w:val="20"/>
          <w:szCs w:val="20"/>
        </w:rPr>
        <w:t xml:space="preserve"> υγρό, για την προστασία των ρούχων από τη σκληρότητα του νερού, να έχει έγκριση από το Γενικό Χημείο του Κράτους, να προσφέρεται σε συσκευασία 4 λίτρων. Να φέρει σήμανση </w:t>
      </w:r>
      <w:r w:rsidRPr="00504202">
        <w:rPr>
          <w:rFonts w:asciiTheme="minorHAnsi" w:hAnsiTheme="minorHAnsi" w:cs="Arial"/>
          <w:sz w:val="20"/>
          <w:szCs w:val="20"/>
          <w:lang w:val="en-US"/>
        </w:rPr>
        <w:t>CE</w:t>
      </w:r>
      <w:r w:rsidRPr="00504202">
        <w:rPr>
          <w:rFonts w:asciiTheme="minorHAnsi" w:hAnsiTheme="minorHAnsi" w:cs="Arial"/>
          <w:sz w:val="20"/>
          <w:szCs w:val="20"/>
        </w:rPr>
        <w:t xml:space="preserve">. </w:t>
      </w:r>
    </w:p>
    <w:p w:rsidR="003754C7" w:rsidRDefault="003754C7" w:rsidP="00E4132F">
      <w:pPr>
        <w:pStyle w:val="a6"/>
        <w:numPr>
          <w:ilvl w:val="0"/>
          <w:numId w:val="13"/>
        </w:numPr>
        <w:rPr>
          <w:rFonts w:asciiTheme="minorHAnsi" w:hAnsiTheme="minorHAnsi"/>
          <w:sz w:val="20"/>
          <w:szCs w:val="20"/>
        </w:rPr>
      </w:pPr>
      <w:proofErr w:type="spellStart"/>
      <w:r w:rsidRPr="00504202">
        <w:rPr>
          <w:rFonts w:asciiTheme="minorHAnsi" w:hAnsiTheme="minorHAnsi"/>
          <w:sz w:val="20"/>
          <w:szCs w:val="20"/>
        </w:rPr>
        <w:t>Μωρομάντηλα</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συσκ</w:t>
      </w:r>
      <w:proofErr w:type="spellEnd"/>
      <w:r w:rsidRPr="00504202">
        <w:rPr>
          <w:rFonts w:asciiTheme="minorHAnsi" w:hAnsiTheme="minorHAnsi"/>
          <w:sz w:val="20"/>
          <w:szCs w:val="20"/>
        </w:rPr>
        <w:t xml:space="preserve">. 72 </w:t>
      </w:r>
      <w:proofErr w:type="spellStart"/>
      <w:r w:rsidRPr="00504202">
        <w:rPr>
          <w:rFonts w:asciiTheme="minorHAnsi" w:hAnsiTheme="minorHAnsi"/>
          <w:sz w:val="20"/>
          <w:szCs w:val="20"/>
        </w:rPr>
        <w:t>τεμ</w:t>
      </w:r>
      <w:proofErr w:type="spellEnd"/>
      <w:r w:rsidRPr="00504202">
        <w:rPr>
          <w:rFonts w:asciiTheme="minorHAnsi" w:hAnsiTheme="minorHAnsi"/>
          <w:sz w:val="20"/>
          <w:szCs w:val="20"/>
        </w:rPr>
        <w:t xml:space="preserve"> - </w:t>
      </w:r>
      <w:r w:rsidRPr="00504202">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Pr="00504202">
        <w:rPr>
          <w:rFonts w:asciiTheme="minorHAnsi" w:hAnsiTheme="minorHAnsi"/>
          <w:sz w:val="20"/>
          <w:szCs w:val="20"/>
        </w:rPr>
        <w:t xml:space="preserve">Δ.Ο.Κ.Α..Σ. , από υλικό αρίστης ποιότητας, ευρέως κυκλοφορούντα στην αγορά και άρα αποδεδειγμένης ικανότητας και καταλληλότητας χρήσης. Θα είναι </w:t>
      </w:r>
      <w:proofErr w:type="spellStart"/>
      <w:r w:rsidRPr="00504202">
        <w:rPr>
          <w:rFonts w:asciiTheme="minorHAnsi" w:hAnsiTheme="minorHAnsi"/>
          <w:sz w:val="20"/>
          <w:szCs w:val="20"/>
        </w:rPr>
        <w:t>υποαλλεργικά</w:t>
      </w:r>
      <w:proofErr w:type="spellEnd"/>
      <w:r w:rsidRPr="00504202">
        <w:rPr>
          <w:rFonts w:asciiTheme="minorHAnsi" w:hAnsiTheme="minorHAnsi"/>
          <w:sz w:val="20"/>
          <w:szCs w:val="20"/>
        </w:rPr>
        <w:t xml:space="preserve"> 100%, με ουδέτερο </w:t>
      </w:r>
      <w:r w:rsidRPr="00504202">
        <w:rPr>
          <w:rFonts w:asciiTheme="minorHAnsi" w:hAnsiTheme="minorHAnsi"/>
          <w:sz w:val="20"/>
          <w:szCs w:val="20"/>
          <w:lang w:val="en-US"/>
        </w:rPr>
        <w:t>PH</w:t>
      </w:r>
      <w:r w:rsidRPr="00504202">
        <w:rPr>
          <w:rFonts w:asciiTheme="minorHAnsi" w:hAnsiTheme="minorHAnsi"/>
          <w:sz w:val="20"/>
          <w:szCs w:val="20"/>
        </w:rPr>
        <w:t xml:space="preserve">, χωρίς οινόπνευμα για να μην προκαλεί ερεθισμούς.  </w:t>
      </w:r>
    </w:p>
    <w:p w:rsidR="003754C7" w:rsidRDefault="003754C7" w:rsidP="00E4132F">
      <w:pPr>
        <w:pStyle w:val="a6"/>
        <w:numPr>
          <w:ilvl w:val="0"/>
          <w:numId w:val="13"/>
        </w:numPr>
        <w:rPr>
          <w:rFonts w:asciiTheme="minorHAnsi" w:hAnsiTheme="minorHAnsi"/>
          <w:sz w:val="20"/>
          <w:szCs w:val="20"/>
        </w:rPr>
      </w:pPr>
      <w:r w:rsidRPr="00504202">
        <w:rPr>
          <w:rFonts w:asciiTheme="minorHAnsi" w:hAnsiTheme="minorHAnsi"/>
          <w:sz w:val="20"/>
          <w:szCs w:val="20"/>
        </w:rPr>
        <w:t>Οινόπνευμα</w:t>
      </w:r>
      <w:r w:rsidR="00504202">
        <w:rPr>
          <w:rFonts w:asciiTheme="minorHAnsi" w:hAnsiTheme="minorHAnsi"/>
          <w:sz w:val="20"/>
          <w:szCs w:val="20"/>
        </w:rPr>
        <w:t xml:space="preserve"> μπλε σε συσκευασία των  430 ml.</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Παρκετέζα κομπλέ, </w:t>
      </w:r>
      <w:r w:rsidRPr="00504202">
        <w:rPr>
          <w:rStyle w:val="FontStyle44"/>
          <w:rFonts w:asciiTheme="minorHAnsi" w:hAnsiTheme="minorHAnsi"/>
        </w:rPr>
        <w:t xml:space="preserve">με </w:t>
      </w:r>
      <w:proofErr w:type="spellStart"/>
      <w:r w:rsidRPr="00504202">
        <w:rPr>
          <w:rStyle w:val="FontStyle44"/>
          <w:rFonts w:asciiTheme="minorHAnsi" w:hAnsiTheme="minorHAnsi"/>
        </w:rPr>
        <w:t>μικροίνες</w:t>
      </w:r>
      <w:proofErr w:type="spellEnd"/>
      <w:r w:rsidRPr="00504202">
        <w:rPr>
          <w:rStyle w:val="FontStyle44"/>
          <w:rFonts w:asciiTheme="minorHAnsi" w:hAnsiTheme="minorHAnsi"/>
        </w:rPr>
        <w:t xml:space="preserve"> υψηλής πυκνότητας και με ειδική ύφανση ώστε να μαγνητίζει τη σκόνη και να φυλακίζει τη βρωμιά, χαρίζοντας αστραφτερή καθαριότητα χωρίς θαμπάδες και ίχνη , διαστάσεων 60</w:t>
      </w:r>
      <w:r w:rsidRPr="00504202">
        <w:rPr>
          <w:rStyle w:val="FontStyle44"/>
          <w:rFonts w:asciiTheme="minorHAnsi" w:hAnsiTheme="minorHAnsi"/>
          <w:lang w:val="en-US"/>
        </w:rPr>
        <w:t>cm</w:t>
      </w:r>
      <w:r w:rsidRPr="00504202">
        <w:rPr>
          <w:rStyle w:val="FontStyle44"/>
          <w:rFonts w:asciiTheme="minorHAnsi" w:hAnsiTheme="minorHAnsi"/>
        </w:rPr>
        <w:t xml:space="preserve"> περίπου και τηλεσκοπικό μηχανισμό.</w:t>
      </w:r>
    </w:p>
    <w:p w:rsidR="00504202" w:rsidRPr="00504202" w:rsidRDefault="00504202" w:rsidP="00504202">
      <w:pPr>
        <w:pStyle w:val="a6"/>
        <w:numPr>
          <w:ilvl w:val="0"/>
          <w:numId w:val="13"/>
        </w:numPr>
        <w:rPr>
          <w:rFonts w:asciiTheme="minorHAnsi" w:hAnsiTheme="minorHAnsi"/>
          <w:sz w:val="20"/>
          <w:szCs w:val="20"/>
        </w:rPr>
      </w:pPr>
      <w:proofErr w:type="spellStart"/>
      <w:r w:rsidRPr="00504202">
        <w:rPr>
          <w:rFonts w:asciiTheme="minorHAnsi" w:hAnsiTheme="minorHAnsi"/>
          <w:sz w:val="20"/>
          <w:szCs w:val="20"/>
        </w:rPr>
        <w:t>Πιγκάλ</w:t>
      </w:r>
      <w:proofErr w:type="spellEnd"/>
      <w:r w:rsidRPr="00504202">
        <w:rPr>
          <w:rFonts w:asciiTheme="minorHAnsi" w:hAnsiTheme="minorHAnsi"/>
          <w:sz w:val="20"/>
          <w:szCs w:val="20"/>
        </w:rPr>
        <w:t xml:space="preserve"> τουαλέτας πλαστικό κλειστό. </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Πιάτα βαθιά πλαστικά , μίας χρήσης, κατάλληλα για τρόφιμα, μη τοξικά, συσκευασία  50τμχ. </w:t>
      </w:r>
    </w:p>
    <w:p w:rsidR="00504202" w:rsidRPr="00504202" w:rsidRDefault="00504202" w:rsidP="00504202">
      <w:pPr>
        <w:pStyle w:val="a6"/>
        <w:numPr>
          <w:ilvl w:val="0"/>
          <w:numId w:val="13"/>
        </w:numPr>
        <w:rPr>
          <w:rFonts w:asciiTheme="minorHAnsi" w:hAnsiTheme="minorHAnsi"/>
          <w:sz w:val="20"/>
          <w:szCs w:val="20"/>
        </w:rPr>
      </w:pPr>
      <w:r w:rsidRPr="00504202">
        <w:rPr>
          <w:rStyle w:val="FontStyle44"/>
          <w:rFonts w:asciiTheme="minorHAnsi" w:hAnsiTheme="minorHAnsi"/>
        </w:rPr>
        <w:t xml:space="preserve">Ποτήρια πλαστικά νερού μεγάλα, </w:t>
      </w:r>
      <w:r w:rsidRPr="00504202">
        <w:rPr>
          <w:rStyle w:val="FontStyle44"/>
          <w:rFonts w:asciiTheme="minorHAnsi" w:hAnsiTheme="minorHAnsi"/>
          <w:lang w:val="en-US"/>
        </w:rPr>
        <w:t>PET</w:t>
      </w:r>
      <w:r w:rsidRPr="00504202">
        <w:rPr>
          <w:rStyle w:val="FontStyle44"/>
          <w:rFonts w:asciiTheme="minorHAnsi" w:hAnsiTheme="minorHAnsi"/>
        </w:rPr>
        <w:t xml:space="preserve"> ,130 </w:t>
      </w:r>
      <w:r w:rsidRPr="00504202">
        <w:rPr>
          <w:rStyle w:val="FontStyle44"/>
          <w:rFonts w:asciiTheme="minorHAnsi" w:hAnsiTheme="minorHAnsi"/>
          <w:lang w:val="en-US"/>
        </w:rPr>
        <w:t>ml</w:t>
      </w:r>
      <w:r w:rsidRPr="00504202">
        <w:rPr>
          <w:rStyle w:val="FontStyle44"/>
          <w:rFonts w:asciiTheme="minorHAnsi" w:hAnsiTheme="minorHAnsi"/>
        </w:rPr>
        <w:t>, κατάλληλο για τρόφιμα, μη τοξικό, σε συσκευασία των 50τμχ.</w:t>
      </w:r>
      <w:r w:rsidRPr="00504202">
        <w:rPr>
          <w:rFonts w:asciiTheme="minorHAnsi" w:hAnsiTheme="minorHAnsi"/>
          <w:sz w:val="20"/>
          <w:szCs w:val="20"/>
        </w:rPr>
        <w:t xml:space="preserve"> Εξωτερικά της συσκευασίας να αναγράφονται όλα τα παραπάνω στοιχεία και η προέλευση.</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Ποτήρι σφηνάκι πλαστικό, </w:t>
      </w:r>
      <w:r w:rsidRPr="00504202">
        <w:rPr>
          <w:rFonts w:asciiTheme="minorHAnsi" w:hAnsiTheme="minorHAnsi" w:cs="Arial"/>
          <w:color w:val="000000"/>
          <w:sz w:val="20"/>
          <w:szCs w:val="20"/>
          <w:lang w:val="en-US"/>
        </w:rPr>
        <w:t>PET</w:t>
      </w:r>
      <w:r w:rsidRPr="00504202">
        <w:rPr>
          <w:rFonts w:asciiTheme="minorHAnsi" w:hAnsiTheme="minorHAnsi" w:cs="Arial"/>
          <w:color w:val="000000"/>
          <w:sz w:val="20"/>
          <w:szCs w:val="20"/>
        </w:rPr>
        <w:t>, κατάλληλο για τρόφιμα, μη τοξικό, σε συσκευασία 36τμχ</w:t>
      </w:r>
      <w:r>
        <w:rPr>
          <w:rFonts w:asciiTheme="minorHAnsi" w:hAnsiTheme="minorHAnsi" w:cs="Arial"/>
          <w:color w:val="000000"/>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Ποδόμακτρο εσωτερικού ή εξωτερικού χώρου, διαστάσεων 60 </w:t>
      </w:r>
      <w:r w:rsidRPr="00504202">
        <w:rPr>
          <w:rFonts w:asciiTheme="minorHAnsi" w:hAnsiTheme="minorHAnsi"/>
          <w:sz w:val="20"/>
          <w:szCs w:val="20"/>
          <w:lang w:val="en-US"/>
        </w:rPr>
        <w:t>x</w:t>
      </w:r>
      <w:r w:rsidRPr="00504202">
        <w:rPr>
          <w:rFonts w:asciiTheme="minorHAnsi" w:hAnsiTheme="minorHAnsi"/>
          <w:sz w:val="20"/>
          <w:szCs w:val="20"/>
        </w:rPr>
        <w:t xml:space="preserve"> 90.</w:t>
      </w:r>
    </w:p>
    <w:p w:rsidR="00504202" w:rsidRPr="00504202" w:rsidRDefault="00504202" w:rsidP="00504202">
      <w:pPr>
        <w:pStyle w:val="a6"/>
        <w:numPr>
          <w:ilvl w:val="0"/>
          <w:numId w:val="13"/>
        </w:numPr>
        <w:rPr>
          <w:rFonts w:asciiTheme="minorHAnsi" w:hAnsiTheme="minorHAnsi" w:cs="Arial"/>
          <w:sz w:val="20"/>
          <w:szCs w:val="20"/>
        </w:rPr>
      </w:pPr>
      <w:r w:rsidRPr="00504202">
        <w:rPr>
          <w:rFonts w:asciiTheme="minorHAnsi" w:hAnsiTheme="minorHAnsi"/>
          <w:sz w:val="20"/>
          <w:szCs w:val="20"/>
        </w:rPr>
        <w:t xml:space="preserve">Σάκοι μαύροι απορριμμάτων, </w:t>
      </w:r>
      <w:r w:rsidRPr="00504202">
        <w:rPr>
          <w:rFonts w:asciiTheme="minorHAnsi" w:hAnsiTheme="minorHAnsi" w:cs="Arial"/>
          <w:sz w:val="20"/>
          <w:szCs w:val="20"/>
        </w:rPr>
        <w:t xml:space="preserve"> ΗDPE, εγκεκριμένο από όλα τα ινστιτούτα καταναλωτών Ευρώπης, </w:t>
      </w:r>
      <w:r w:rsidRPr="00504202">
        <w:rPr>
          <w:rFonts w:asciiTheme="minorHAnsi" w:hAnsiTheme="minorHAnsi"/>
          <w:sz w:val="20"/>
          <w:szCs w:val="20"/>
        </w:rPr>
        <w:t xml:space="preserve">διαστάσεων 60χ80, 70χ100, 80χ110, 95χ115 , μαύροι, σκληροί, μεγάλης αντοχής, διάθεση σε κιλά με </w:t>
      </w:r>
      <w:r w:rsidRPr="00504202">
        <w:rPr>
          <w:rFonts w:asciiTheme="minorHAnsi" w:hAnsiTheme="minorHAnsi"/>
          <w:color w:val="000000"/>
          <w:sz w:val="20"/>
          <w:szCs w:val="20"/>
        </w:rPr>
        <w:t>στεγανότητα τέτοια που να εξασφαλίζει πλήρως την χρήση για την οποία προορίζονται.</w:t>
      </w:r>
      <w:r w:rsidRPr="00504202">
        <w:rPr>
          <w:rFonts w:asciiTheme="minorHAnsi" w:hAnsiTheme="minorHAnsi" w:cs="Arial"/>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lastRenderedPageBreak/>
        <w:t>Σακούλες απορριμμάτων γενικής χρήσης (μεσαίες) ενδεικτικών διαστάσεων 52 Χ 75 εκ, με κορδόνι σε πακέτα των 10 τεμαχίων.</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Σακούλα απορριμμάτων γραφείου- τουαλέτας σε συσκευασία ρολό των 100 τεμαχίων διαστάσεων 45Χ50 εκ. σε διάφορα χρώματα.</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Σκόνη καθαρισμού </w:t>
      </w:r>
      <w:proofErr w:type="spellStart"/>
      <w:r w:rsidRPr="00504202">
        <w:rPr>
          <w:rFonts w:asciiTheme="minorHAnsi" w:hAnsiTheme="minorHAnsi" w:cs="Arial"/>
          <w:color w:val="000000"/>
          <w:sz w:val="20"/>
          <w:szCs w:val="20"/>
        </w:rPr>
        <w:t>συσκ</w:t>
      </w:r>
      <w:proofErr w:type="spellEnd"/>
      <w:r w:rsidRPr="00504202">
        <w:rPr>
          <w:rFonts w:asciiTheme="minorHAnsi" w:hAnsiTheme="minorHAnsi" w:cs="Arial"/>
          <w:color w:val="000000"/>
          <w:sz w:val="20"/>
          <w:szCs w:val="20"/>
        </w:rPr>
        <w:t xml:space="preserve">. 1κ, σκόνη που να διαλύεται εύκολα και πλήρως, να εξασφαλίζει καθαριότητα, να περιέχει ενεργά </w:t>
      </w:r>
      <w:proofErr w:type="spellStart"/>
      <w:r w:rsidRPr="00504202">
        <w:rPr>
          <w:rFonts w:asciiTheme="minorHAnsi" w:hAnsiTheme="minorHAnsi" w:cs="Arial"/>
          <w:color w:val="000000"/>
          <w:sz w:val="20"/>
          <w:szCs w:val="20"/>
        </w:rPr>
        <w:t>τασιενεργά</w:t>
      </w:r>
      <w:proofErr w:type="spellEnd"/>
      <w:r w:rsidRPr="00504202">
        <w:rPr>
          <w:rFonts w:asciiTheme="minorHAnsi" w:hAnsiTheme="minorHAnsi" w:cs="Arial"/>
          <w:color w:val="000000"/>
          <w:sz w:val="20"/>
          <w:szCs w:val="20"/>
        </w:rPr>
        <w:t xml:space="preserve"> συστατικά βιοδιασπώμενα ώστε να μην επιβαρύνει το περιβάλλον, να μην περιέχει βόριο και φωσφορικά. </w:t>
      </w:r>
    </w:p>
    <w:p w:rsidR="00504202" w:rsidRPr="00504202" w:rsidRDefault="00504202" w:rsidP="00504202">
      <w:pPr>
        <w:pStyle w:val="a6"/>
        <w:numPr>
          <w:ilvl w:val="0"/>
          <w:numId w:val="13"/>
        </w:numPr>
        <w:rPr>
          <w:rFonts w:asciiTheme="minorHAnsi" w:hAnsiTheme="minorHAnsi" w:cs="Arial"/>
          <w:sz w:val="20"/>
          <w:szCs w:val="20"/>
        </w:rPr>
      </w:pPr>
      <w:r w:rsidRPr="00504202">
        <w:rPr>
          <w:rFonts w:asciiTheme="minorHAnsi" w:hAnsiTheme="minorHAnsi" w:cs="Arial"/>
          <w:color w:val="000000"/>
          <w:sz w:val="20"/>
          <w:szCs w:val="20"/>
        </w:rPr>
        <w:t xml:space="preserve">Σκούπα βεντάλια, </w:t>
      </w:r>
      <w:r w:rsidRPr="00504202">
        <w:rPr>
          <w:rFonts w:asciiTheme="minorHAnsi" w:hAnsiTheme="minorHAnsi" w:cs="Arial"/>
          <w:sz w:val="20"/>
          <w:szCs w:val="20"/>
        </w:rPr>
        <w:t xml:space="preserve">Σκούπες μονές ενισχυμένες με τρίχα περίπου 7εκ. 4 σειρών / </w:t>
      </w:r>
      <w:proofErr w:type="spellStart"/>
      <w:r w:rsidRPr="00504202">
        <w:rPr>
          <w:rFonts w:asciiTheme="minorHAnsi" w:hAnsiTheme="minorHAnsi" w:cs="Arial"/>
          <w:sz w:val="20"/>
          <w:szCs w:val="20"/>
        </w:rPr>
        <w:t>τεμ</w:t>
      </w:r>
      <w:proofErr w:type="spellEnd"/>
      <w:r w:rsidRPr="00504202">
        <w:rPr>
          <w:rFonts w:asciiTheme="minorHAnsi" w:hAnsiTheme="minorHAnsi" w:cs="Arial"/>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Σκούπες διπλές, χωρίς κοντάρι μεγάλης διάρκειας, αντοχής.</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Σκούπα σκληρή, με σκληρή τρίχα, κατάλληλη για σκούπισμα σε εξωτερικούς χώρους, μεγάλης αντοχής.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Σκούπες χόρτου με κοντάρι, κατασκευασμένες από καλής ποιότητας κατάλληλο υλικό. </w:t>
      </w:r>
    </w:p>
    <w:p w:rsidR="00F76AA9" w:rsidRPr="00F76AA9" w:rsidRDefault="00F76AA9" w:rsidP="00F76AA9">
      <w:pPr>
        <w:pStyle w:val="a6"/>
        <w:numPr>
          <w:ilvl w:val="0"/>
          <w:numId w:val="13"/>
        </w:numPr>
        <w:rPr>
          <w:rStyle w:val="FontStyle44"/>
          <w:rFonts w:asciiTheme="minorHAnsi" w:hAnsiTheme="minorHAnsi"/>
        </w:rPr>
      </w:pPr>
      <w:r w:rsidRPr="00F76AA9">
        <w:rPr>
          <w:rFonts w:asciiTheme="minorHAnsi" w:hAnsiTheme="minorHAnsi" w:cs="Arial"/>
          <w:color w:val="000000"/>
          <w:sz w:val="20"/>
          <w:szCs w:val="20"/>
        </w:rPr>
        <w:t>Σκουφάκι μπλε για εργαστήρι μαγειρικής.</w:t>
      </w:r>
      <w:r w:rsidRPr="00F76AA9">
        <w:rPr>
          <w:rFonts w:asciiTheme="minorHAnsi" w:hAnsiTheme="minorHAnsi"/>
          <w:sz w:val="20"/>
          <w:szCs w:val="20"/>
        </w:rPr>
        <w:t xml:space="preserve"> </w:t>
      </w:r>
      <w:r w:rsidRPr="00F76AA9">
        <w:rPr>
          <w:rStyle w:val="FontStyle44"/>
          <w:rFonts w:asciiTheme="minorHAnsi" w:hAnsiTheme="minorHAnsi"/>
        </w:rPr>
        <w:t xml:space="preserve">Είναι ο σκούφος εργασίας ο οποίος προστατεύει τα φαγητά από την τριχόπτωση. Θα πρέπει να είναι μίας χρήσης και να φέρει το σήμα πιστοποίησης </w:t>
      </w:r>
      <w:r w:rsidRPr="00F76AA9">
        <w:rPr>
          <w:rStyle w:val="FontStyle44"/>
          <w:rFonts w:asciiTheme="minorHAnsi" w:hAnsiTheme="minorHAnsi"/>
          <w:lang w:val="en-US"/>
        </w:rPr>
        <w:t>CE</w:t>
      </w:r>
      <w:r w:rsidRPr="00F76AA9">
        <w:rPr>
          <w:rStyle w:val="FontStyle44"/>
          <w:rFonts w:asciiTheme="minorHAnsi" w:hAnsiTheme="minorHAnsi"/>
        </w:rPr>
        <w:t>. Το πακέτο περιέχει 100 τεμάχια.</w:t>
      </w:r>
    </w:p>
    <w:p w:rsidR="00F76AA9" w:rsidRPr="00F76AA9" w:rsidRDefault="00F76AA9" w:rsidP="00F76AA9">
      <w:pPr>
        <w:pStyle w:val="a6"/>
        <w:numPr>
          <w:ilvl w:val="0"/>
          <w:numId w:val="13"/>
        </w:numPr>
        <w:rPr>
          <w:rFonts w:asciiTheme="minorHAnsi" w:hAnsiTheme="minorHAnsi"/>
          <w:sz w:val="20"/>
          <w:szCs w:val="20"/>
        </w:rPr>
      </w:pPr>
      <w:r w:rsidRPr="00F76AA9">
        <w:rPr>
          <w:rFonts w:asciiTheme="minorHAnsi" w:hAnsiTheme="minorHAnsi"/>
          <w:sz w:val="20"/>
          <w:szCs w:val="20"/>
        </w:rPr>
        <w:t xml:space="preserve">Σπόγγοι καθαρισμού πιάτων </w:t>
      </w:r>
      <w:proofErr w:type="spellStart"/>
      <w:r w:rsidRPr="00F76AA9">
        <w:rPr>
          <w:rFonts w:asciiTheme="minorHAnsi" w:hAnsiTheme="minorHAnsi"/>
          <w:sz w:val="20"/>
          <w:szCs w:val="20"/>
        </w:rPr>
        <w:t>Νο</w:t>
      </w:r>
      <w:proofErr w:type="spellEnd"/>
      <w:r w:rsidRPr="00F76AA9">
        <w:rPr>
          <w:rFonts w:asciiTheme="minorHAnsi" w:hAnsiTheme="minorHAnsi"/>
          <w:sz w:val="20"/>
          <w:szCs w:val="20"/>
        </w:rPr>
        <w:t xml:space="preserve"> 5 εξαιρετικής αντοχής που να μην αφήνει ίχνη υλικού κατά την χρήση του με σύρμα στην μία όψη.</w:t>
      </w:r>
    </w:p>
    <w:p w:rsidR="00F76AA9" w:rsidRPr="00F76AA9" w:rsidRDefault="00F76AA9" w:rsidP="00F76AA9">
      <w:pPr>
        <w:pStyle w:val="a6"/>
        <w:numPr>
          <w:ilvl w:val="0"/>
          <w:numId w:val="13"/>
        </w:numPr>
        <w:rPr>
          <w:rFonts w:asciiTheme="minorHAnsi" w:hAnsiTheme="minorHAnsi" w:cs="Arial"/>
          <w:color w:val="000000"/>
          <w:sz w:val="20"/>
          <w:szCs w:val="20"/>
        </w:rPr>
      </w:pPr>
      <w:proofErr w:type="spellStart"/>
      <w:r w:rsidRPr="00F76AA9">
        <w:rPr>
          <w:rFonts w:asciiTheme="minorHAnsi" w:hAnsiTheme="minorHAnsi"/>
          <w:sz w:val="20"/>
          <w:szCs w:val="20"/>
        </w:rPr>
        <w:t>Συρματάκια</w:t>
      </w:r>
      <w:proofErr w:type="spellEnd"/>
      <w:r w:rsidRPr="00F76AA9">
        <w:rPr>
          <w:rFonts w:asciiTheme="minorHAnsi" w:hAnsiTheme="minorHAnsi"/>
          <w:sz w:val="20"/>
          <w:szCs w:val="20"/>
        </w:rPr>
        <w:t xml:space="preserve"> κουζίνας. Να είναι εξαιρετικής αντοχής. Να μην αφήνουν ίχνη υλικού κατά την χρήση τους. Διαστάσεις: 10 Χ 16 cm και Διαστάσεις 8χ12cm.</w:t>
      </w:r>
    </w:p>
    <w:p w:rsidR="00F76AA9" w:rsidRPr="00F76AA9" w:rsidRDefault="00F76AA9" w:rsidP="00F76AA9">
      <w:pPr>
        <w:pStyle w:val="a6"/>
        <w:numPr>
          <w:ilvl w:val="0"/>
          <w:numId w:val="13"/>
        </w:numPr>
        <w:rPr>
          <w:rFonts w:asciiTheme="minorHAnsi" w:hAnsiTheme="minorHAnsi" w:cs="Arial"/>
          <w:color w:val="000000"/>
          <w:sz w:val="20"/>
          <w:szCs w:val="20"/>
        </w:rPr>
      </w:pPr>
      <w:r w:rsidRPr="00F76AA9">
        <w:rPr>
          <w:rFonts w:asciiTheme="minorHAnsi" w:hAnsiTheme="minorHAnsi" w:cs="Arial"/>
          <w:color w:val="000000"/>
          <w:sz w:val="20"/>
          <w:szCs w:val="20"/>
        </w:rPr>
        <w:t xml:space="preserve">Σύστημα ξεσκονίσματος με λαβή, ξεσκονόπανο (τύπου φτερού) με χειρολαβή. </w:t>
      </w:r>
    </w:p>
    <w:p w:rsidR="00F76AA9" w:rsidRPr="00F76AA9" w:rsidRDefault="00F76AA9" w:rsidP="00F76AA9">
      <w:pPr>
        <w:pStyle w:val="a6"/>
        <w:numPr>
          <w:ilvl w:val="0"/>
          <w:numId w:val="13"/>
        </w:numPr>
        <w:autoSpaceDE w:val="0"/>
        <w:autoSpaceDN w:val="0"/>
        <w:adjustRightInd w:val="0"/>
        <w:rPr>
          <w:rFonts w:asciiTheme="minorHAnsi" w:eastAsiaTheme="minorHAnsi" w:hAnsiTheme="minorHAnsi" w:cs="ArialMT"/>
          <w:sz w:val="20"/>
          <w:szCs w:val="20"/>
          <w:lang w:eastAsia="en-US"/>
        </w:rPr>
      </w:pPr>
      <w:r w:rsidRPr="00F76AA9">
        <w:rPr>
          <w:rFonts w:asciiTheme="minorHAnsi" w:hAnsiTheme="minorHAnsi"/>
          <w:sz w:val="20"/>
          <w:szCs w:val="20"/>
        </w:rPr>
        <w:t xml:space="preserve">Σφουγγαρίστρα επαγγελματική αντιβακτηριδιακή , </w:t>
      </w:r>
      <w:r w:rsidRPr="00F76AA9">
        <w:rPr>
          <w:rFonts w:asciiTheme="minorHAnsi" w:eastAsiaTheme="minorHAnsi" w:hAnsiTheme="minorHAnsi" w:cs="ArialMT"/>
          <w:sz w:val="20"/>
          <w:szCs w:val="20"/>
          <w:lang w:eastAsia="en-US"/>
        </w:rPr>
        <w:t xml:space="preserve">κατασκευασμένη από πρωτογενή νήματα, με εξαιρετική αντοχή στο αλκαλικά και όξινα καθαριστικά, να μην αφήνει χνούδι κατά τη χρήσης της και να έχει μεγάλη απορροφητικότητα, </w:t>
      </w:r>
      <w:r w:rsidRPr="00F76AA9">
        <w:rPr>
          <w:rFonts w:asciiTheme="minorHAnsi" w:hAnsiTheme="minorHAnsi"/>
          <w:sz w:val="20"/>
          <w:szCs w:val="20"/>
        </w:rPr>
        <w:t xml:space="preserve">βάρους περίπου 350 </w:t>
      </w:r>
      <w:proofErr w:type="spellStart"/>
      <w:r w:rsidRPr="00F76AA9">
        <w:rPr>
          <w:rFonts w:asciiTheme="minorHAnsi" w:hAnsiTheme="minorHAnsi"/>
          <w:sz w:val="20"/>
          <w:szCs w:val="20"/>
        </w:rPr>
        <w:t>γρ</w:t>
      </w:r>
      <w:proofErr w:type="spellEnd"/>
      <w:r w:rsidRPr="00F76AA9">
        <w:rPr>
          <w:rFonts w:asciiTheme="minorHAnsi" w:hAnsiTheme="minorHAnsi"/>
          <w:sz w:val="20"/>
          <w:szCs w:val="20"/>
        </w:rPr>
        <w:t>.. θα πρέπει να εφαρμόζουν απόλυτα με το κοντάρι που έχει επιλεγεί.</w:t>
      </w:r>
      <w:r w:rsidRPr="00F76AA9">
        <w:rPr>
          <w:rFonts w:asciiTheme="minorHAnsi" w:eastAsiaTheme="minorHAnsi" w:hAnsiTheme="minorHAnsi" w:cs="ArialMT"/>
          <w:sz w:val="20"/>
          <w:szCs w:val="20"/>
          <w:lang w:eastAsia="en-US"/>
        </w:rPr>
        <w:t xml:space="preserve"> </w:t>
      </w:r>
    </w:p>
    <w:p w:rsidR="00F76AA9" w:rsidRPr="00F76AA9" w:rsidRDefault="00F76AA9" w:rsidP="00F76AA9">
      <w:pPr>
        <w:pStyle w:val="a6"/>
        <w:numPr>
          <w:ilvl w:val="0"/>
          <w:numId w:val="13"/>
        </w:numPr>
        <w:rPr>
          <w:rFonts w:asciiTheme="minorHAnsi" w:hAnsiTheme="minorHAnsi"/>
          <w:sz w:val="20"/>
          <w:szCs w:val="20"/>
        </w:rPr>
      </w:pPr>
      <w:r w:rsidRPr="00F76AA9">
        <w:rPr>
          <w:rFonts w:asciiTheme="minorHAnsi" w:hAnsiTheme="minorHAnsi"/>
          <w:sz w:val="20"/>
          <w:szCs w:val="20"/>
        </w:rPr>
        <w:t xml:space="preserve">Σφουγγαρίστρες οικιακής χρήσης απλές με κορδόνι και τύπου </w:t>
      </w:r>
      <w:proofErr w:type="spellStart"/>
      <w:r w:rsidRPr="00F76AA9">
        <w:rPr>
          <w:rFonts w:asciiTheme="minorHAnsi" w:hAnsiTheme="minorHAnsi"/>
          <w:sz w:val="20"/>
          <w:szCs w:val="20"/>
          <w:lang w:val="en-US"/>
        </w:rPr>
        <w:t>wettex</w:t>
      </w:r>
      <w:proofErr w:type="spellEnd"/>
      <w:r w:rsidRPr="00F76AA9">
        <w:rPr>
          <w:rFonts w:asciiTheme="minorHAnsi" w:hAnsiTheme="minorHAnsi"/>
          <w:sz w:val="20"/>
          <w:szCs w:val="20"/>
        </w:rPr>
        <w:t xml:space="preserve"> . Θα πρέπει να εφαρμόζουν απόλυτα με το κοντάρι που έχει επιλεγεί.</w:t>
      </w:r>
    </w:p>
    <w:p w:rsidR="00F76AA9" w:rsidRPr="00F76AA9" w:rsidRDefault="00F76AA9" w:rsidP="00F76AA9">
      <w:pPr>
        <w:pStyle w:val="a6"/>
        <w:numPr>
          <w:ilvl w:val="0"/>
          <w:numId w:val="13"/>
        </w:numPr>
        <w:rPr>
          <w:rFonts w:asciiTheme="minorHAnsi" w:hAnsiTheme="minorHAnsi"/>
          <w:color w:val="000000"/>
          <w:sz w:val="20"/>
          <w:szCs w:val="20"/>
        </w:rPr>
      </w:pPr>
      <w:r w:rsidRPr="00F76AA9">
        <w:rPr>
          <w:rFonts w:asciiTheme="minorHAnsi" w:hAnsiTheme="minorHAnsi" w:cs="Arial"/>
          <w:color w:val="000000"/>
          <w:sz w:val="20"/>
          <w:szCs w:val="20"/>
        </w:rPr>
        <w:t xml:space="preserve">Τσάντες </w:t>
      </w:r>
      <w:proofErr w:type="spellStart"/>
      <w:r w:rsidRPr="00F76AA9">
        <w:rPr>
          <w:rFonts w:asciiTheme="minorHAnsi" w:hAnsiTheme="minorHAnsi" w:cs="Arial"/>
          <w:color w:val="000000"/>
          <w:sz w:val="20"/>
          <w:szCs w:val="20"/>
        </w:rPr>
        <w:t>νάϋλον</w:t>
      </w:r>
      <w:proofErr w:type="spellEnd"/>
      <w:r w:rsidRPr="00F76AA9">
        <w:rPr>
          <w:rFonts w:asciiTheme="minorHAnsi" w:hAnsiTheme="minorHAnsi" w:cs="Arial"/>
          <w:color w:val="000000"/>
          <w:sz w:val="20"/>
          <w:szCs w:val="20"/>
        </w:rPr>
        <w:t xml:space="preserve"> απλές, </w:t>
      </w:r>
      <w:r w:rsidRPr="00F76AA9">
        <w:rPr>
          <w:rFonts w:asciiTheme="minorHAnsi" w:hAnsiTheme="minorHAnsi"/>
          <w:color w:val="000000"/>
          <w:sz w:val="20"/>
          <w:szCs w:val="20"/>
        </w:rPr>
        <w:t xml:space="preserve">30Χ50 cm βάρους 35 </w:t>
      </w:r>
      <w:proofErr w:type="spellStart"/>
      <w:r w:rsidRPr="00F76AA9">
        <w:rPr>
          <w:rFonts w:asciiTheme="minorHAnsi" w:hAnsiTheme="minorHAnsi"/>
          <w:color w:val="000000"/>
          <w:sz w:val="20"/>
          <w:szCs w:val="20"/>
        </w:rPr>
        <w:t>γρ</w:t>
      </w:r>
      <w:proofErr w:type="spellEnd"/>
      <w:r w:rsidRPr="00F76AA9">
        <w:rPr>
          <w:rFonts w:asciiTheme="minorHAnsi" w:hAnsiTheme="minorHAnsi"/>
          <w:color w:val="000000"/>
          <w:sz w:val="20"/>
          <w:szCs w:val="20"/>
        </w:rPr>
        <w:t xml:space="preserve">. περίπου, με πιέτα. </w:t>
      </w:r>
    </w:p>
    <w:p w:rsidR="00504202" w:rsidRPr="004550E4" w:rsidRDefault="004550E4" w:rsidP="00E4132F">
      <w:pPr>
        <w:pStyle w:val="a6"/>
        <w:numPr>
          <w:ilvl w:val="0"/>
          <w:numId w:val="13"/>
        </w:numPr>
        <w:rPr>
          <w:rFonts w:asciiTheme="minorHAnsi" w:hAnsiTheme="minorHAnsi"/>
          <w:sz w:val="20"/>
          <w:szCs w:val="20"/>
        </w:rPr>
      </w:pPr>
      <w:r w:rsidRPr="001D2098">
        <w:rPr>
          <w:rFonts w:asciiTheme="minorHAnsi" w:hAnsiTheme="minorHAnsi" w:cs="Arial"/>
          <w:sz w:val="20"/>
          <w:szCs w:val="20"/>
        </w:rPr>
        <w:t>Αλκοολούχο αντισηπτικό χεριών σε μορφή συσκευασίας 600</w:t>
      </w:r>
      <w:r w:rsidRPr="001D2098">
        <w:rPr>
          <w:rFonts w:asciiTheme="minorHAnsi" w:hAnsiTheme="minorHAnsi" w:cs="Arial"/>
          <w:sz w:val="20"/>
          <w:szCs w:val="20"/>
          <w:lang w:val="en-US"/>
        </w:rPr>
        <w:t>ml</w:t>
      </w:r>
      <w:r w:rsidRPr="001D2098">
        <w:rPr>
          <w:rFonts w:asciiTheme="minorHAnsi" w:hAnsiTheme="minorHAnsi" w:cs="Arial"/>
          <w:sz w:val="20"/>
          <w:szCs w:val="20"/>
        </w:rPr>
        <w:t xml:space="preserve">. Ήπιο αντισηπτικό βοηθά με δραστικό τρόπο στη μείωση των ιών που μεταδίδονται κυρίως μέσω των </w:t>
      </w:r>
      <w:r w:rsidRPr="001D2098">
        <w:rPr>
          <w:rFonts w:asciiTheme="minorHAnsi" w:hAnsiTheme="minorHAnsi" w:cs="Arial"/>
          <w:sz w:val="20"/>
          <w:szCs w:val="20"/>
          <w:lang w:val="en-US"/>
        </w:rPr>
        <w:t>x</w:t>
      </w:r>
      <w:proofErr w:type="spellStart"/>
      <w:r w:rsidRPr="001D2098">
        <w:rPr>
          <w:rFonts w:asciiTheme="minorHAnsi" w:hAnsiTheme="minorHAnsi" w:cs="Arial"/>
          <w:sz w:val="20"/>
          <w:szCs w:val="20"/>
        </w:rPr>
        <w:t>εριών</w:t>
      </w:r>
      <w:proofErr w:type="spellEnd"/>
      <w:r w:rsidRPr="001D2098">
        <w:rPr>
          <w:rFonts w:asciiTheme="minorHAnsi" w:hAnsiTheme="minorHAnsi" w:cs="Arial"/>
          <w:sz w:val="20"/>
          <w:szCs w:val="20"/>
        </w:rPr>
        <w:t>.</w:t>
      </w:r>
    </w:p>
    <w:p w:rsidR="004550E4" w:rsidRPr="004550E4" w:rsidRDefault="004550E4" w:rsidP="004550E4">
      <w:pPr>
        <w:pStyle w:val="a6"/>
        <w:numPr>
          <w:ilvl w:val="0"/>
          <w:numId w:val="13"/>
        </w:numPr>
        <w:autoSpaceDE w:val="0"/>
        <w:autoSpaceDN w:val="0"/>
        <w:adjustRightInd w:val="0"/>
        <w:rPr>
          <w:rFonts w:asciiTheme="minorHAnsi" w:hAnsiTheme="minorHAnsi"/>
          <w:sz w:val="20"/>
          <w:szCs w:val="20"/>
        </w:rPr>
      </w:pPr>
      <w:r>
        <w:rPr>
          <w:rFonts w:asciiTheme="minorHAnsi" w:hAnsiTheme="minorHAnsi"/>
          <w:sz w:val="20"/>
          <w:szCs w:val="20"/>
          <w:lang w:val="en-US"/>
        </w:rPr>
        <w:t>Y</w:t>
      </w:r>
      <w:proofErr w:type="spellStart"/>
      <w:r w:rsidRPr="004550E4">
        <w:rPr>
          <w:rFonts w:asciiTheme="minorHAnsi" w:hAnsiTheme="minorHAnsi"/>
          <w:sz w:val="20"/>
          <w:szCs w:val="20"/>
        </w:rPr>
        <w:t>γρό</w:t>
      </w:r>
      <w:proofErr w:type="spellEnd"/>
      <w:r w:rsidRPr="004550E4">
        <w:rPr>
          <w:rFonts w:asciiTheme="minorHAnsi" w:hAnsiTheme="minorHAnsi"/>
          <w:sz w:val="20"/>
          <w:szCs w:val="20"/>
        </w:rPr>
        <w:t xml:space="preserve"> γενικής χρήσης, θα περιέχει ενεργά </w:t>
      </w:r>
      <w:proofErr w:type="spellStart"/>
      <w:r w:rsidRPr="004550E4">
        <w:rPr>
          <w:rFonts w:asciiTheme="minorHAnsi" w:hAnsiTheme="minorHAnsi"/>
          <w:sz w:val="20"/>
          <w:szCs w:val="20"/>
        </w:rPr>
        <w:t>επιφανειοδραστικά</w:t>
      </w:r>
      <w:proofErr w:type="spellEnd"/>
      <w:r w:rsidRPr="004550E4">
        <w:rPr>
          <w:rFonts w:asciiTheme="minorHAnsi" w:hAnsiTheme="minorHAnsi"/>
          <w:sz w:val="20"/>
          <w:szCs w:val="20"/>
        </w:rPr>
        <w:t xml:space="preserve"> λιγότερο από 5%, φωσφορικά άλατα 5 - 15 % . Να έχει ευχάριστη και διακριτική οσμή. Να διατίθεται σε συσκευασία οικονομική των 4λίτρων. </w:t>
      </w:r>
    </w:p>
    <w:p w:rsidR="00B70D37" w:rsidRPr="00B70D37" w:rsidRDefault="00B70D37" w:rsidP="00B70D37">
      <w:pPr>
        <w:pStyle w:val="a6"/>
        <w:numPr>
          <w:ilvl w:val="0"/>
          <w:numId w:val="13"/>
        </w:numPr>
        <w:rPr>
          <w:rFonts w:asciiTheme="minorHAnsi" w:hAnsiTheme="minorHAnsi" w:cs="Arial"/>
          <w:sz w:val="20"/>
          <w:szCs w:val="20"/>
        </w:rPr>
      </w:pPr>
      <w:r w:rsidRPr="00B70D37">
        <w:rPr>
          <w:rFonts w:asciiTheme="minorHAnsi" w:hAnsiTheme="minorHAnsi"/>
          <w:sz w:val="20"/>
          <w:szCs w:val="20"/>
        </w:rPr>
        <w:t>Υγρό τζαμιών</w:t>
      </w:r>
      <w:r w:rsidRPr="00B70D37">
        <w:rPr>
          <w:rFonts w:asciiTheme="minorHAnsi" w:hAnsiTheme="minorHAnsi" w:cs="Arial"/>
          <w:sz w:val="20"/>
          <w:szCs w:val="20"/>
        </w:rPr>
        <w:t xml:space="preserve"> κατάλληλο για όλες τις γυάλινες επιφάνειες που πλένονται, όπως τζάμια, βιτρίνες , παράθυρα, παρμπρίζ και τζάμια αυτοκινήτων </w:t>
      </w:r>
      <w:proofErr w:type="spellStart"/>
      <w:r w:rsidRPr="00B70D37">
        <w:rPr>
          <w:rFonts w:asciiTheme="minorHAnsi" w:hAnsiTheme="minorHAnsi" w:cs="Arial"/>
          <w:sz w:val="20"/>
          <w:szCs w:val="20"/>
        </w:rPr>
        <w:t>κ.λ.π</w:t>
      </w:r>
      <w:proofErr w:type="spellEnd"/>
      <w:r w:rsidRPr="00B70D37">
        <w:rPr>
          <w:rFonts w:asciiTheme="minorHAnsi" w:hAnsiTheme="minorHAnsi" w:cs="Arial"/>
          <w:sz w:val="20"/>
          <w:szCs w:val="20"/>
        </w:rPr>
        <w:t xml:space="preserve">. Να απομακρύνει σκόνη , λεκέδες, στίγματα και δαχτυλιές. Να μην αφήνει ίχνη, θαμπάδες και υπολείμματα. Συσκευασία σε πλαστική φιάλη με αρ. Αδείας κυκλοφορίας του προϊόντος σύμφωνα με την κείμενη νομοθεσία. Να διατίθεται σε συσκευασία των 4 </w:t>
      </w:r>
      <w:proofErr w:type="spellStart"/>
      <w:r w:rsidRPr="00B70D37">
        <w:rPr>
          <w:rFonts w:asciiTheme="minorHAnsi" w:hAnsiTheme="minorHAnsi" w:cs="Arial"/>
          <w:sz w:val="20"/>
          <w:szCs w:val="20"/>
        </w:rPr>
        <w:t>lt</w:t>
      </w:r>
      <w:proofErr w:type="spellEnd"/>
      <w:r w:rsidRPr="00B70D37">
        <w:rPr>
          <w:rFonts w:asciiTheme="minorHAnsi" w:hAnsiTheme="minorHAnsi" w:cs="Arial"/>
          <w:sz w:val="20"/>
          <w:szCs w:val="20"/>
        </w:rPr>
        <w:t xml:space="preserve"> και σε συσκευασία με αντλία 1000</w:t>
      </w:r>
      <w:r w:rsidRPr="00B70D37">
        <w:rPr>
          <w:rFonts w:asciiTheme="minorHAnsi" w:hAnsiTheme="minorHAnsi" w:cs="Arial"/>
          <w:sz w:val="20"/>
          <w:szCs w:val="20"/>
          <w:lang w:val="en-US"/>
        </w:rPr>
        <w:t>ml</w:t>
      </w:r>
      <w:r w:rsidRPr="00B70D37">
        <w:rPr>
          <w:rFonts w:asciiTheme="minorHAnsi" w:hAnsiTheme="minorHAnsi" w:cs="Arial"/>
          <w:sz w:val="20"/>
          <w:szCs w:val="20"/>
        </w:rPr>
        <w:t xml:space="preserve"> . Να φέρει σήμανση CE. </w:t>
      </w:r>
      <w:r w:rsidRPr="00B70D37">
        <w:rPr>
          <w:rFonts w:asciiTheme="minorHAnsi" w:hAnsiTheme="minorHAnsi"/>
          <w:sz w:val="20"/>
          <w:szCs w:val="20"/>
        </w:rPr>
        <w:t xml:space="preserve"> Να περιέχει </w:t>
      </w:r>
      <w:proofErr w:type="spellStart"/>
      <w:r w:rsidRPr="00B70D37">
        <w:rPr>
          <w:rFonts w:asciiTheme="minorHAnsi" w:hAnsiTheme="minorHAnsi"/>
          <w:sz w:val="20"/>
          <w:szCs w:val="20"/>
        </w:rPr>
        <w:t>επιφανειοδραστικά</w:t>
      </w:r>
      <w:proofErr w:type="spellEnd"/>
      <w:r w:rsidRPr="00B70D37">
        <w:rPr>
          <w:rFonts w:asciiTheme="minorHAnsi" w:hAnsiTheme="minorHAnsi"/>
          <w:sz w:val="20"/>
          <w:szCs w:val="20"/>
        </w:rPr>
        <w:t xml:space="preserve"> 0,3-0,5%.Να περιέχει οργανικό διαλύτη ( εκ του οποίου τουλάχιστον αλκοόλη) </w:t>
      </w:r>
      <w:proofErr w:type="spellStart"/>
      <w:r w:rsidRPr="00B70D37">
        <w:rPr>
          <w:rFonts w:asciiTheme="minorHAnsi" w:hAnsiTheme="minorHAnsi"/>
          <w:sz w:val="20"/>
          <w:szCs w:val="20"/>
        </w:rPr>
        <w:t>min</w:t>
      </w:r>
      <w:proofErr w:type="spellEnd"/>
      <w:r w:rsidRPr="00B70D37">
        <w:rPr>
          <w:rFonts w:asciiTheme="minorHAnsi" w:hAnsiTheme="minorHAnsi"/>
          <w:sz w:val="20"/>
          <w:szCs w:val="20"/>
        </w:rPr>
        <w:t xml:space="preserve"> 6%. </w:t>
      </w:r>
    </w:p>
    <w:p w:rsidR="00E02D8C" w:rsidRPr="00E02D8C" w:rsidRDefault="00E02D8C" w:rsidP="00E02D8C">
      <w:pPr>
        <w:pStyle w:val="a6"/>
        <w:numPr>
          <w:ilvl w:val="0"/>
          <w:numId w:val="13"/>
        </w:numPr>
        <w:rPr>
          <w:rFonts w:asciiTheme="minorHAnsi" w:hAnsiTheme="minorHAnsi"/>
          <w:sz w:val="20"/>
          <w:szCs w:val="20"/>
        </w:rPr>
      </w:pPr>
      <w:r w:rsidRPr="00E02D8C">
        <w:rPr>
          <w:rFonts w:asciiTheme="minorHAnsi" w:hAnsiTheme="minorHAnsi"/>
          <w:sz w:val="20"/>
          <w:szCs w:val="20"/>
        </w:rPr>
        <w:t xml:space="preserve">Υγρό πιάτων για πλύσιμο στο χέρι. Να περιέχει </w:t>
      </w:r>
      <w:proofErr w:type="spellStart"/>
      <w:r w:rsidRPr="00E02D8C">
        <w:rPr>
          <w:rFonts w:asciiTheme="minorHAnsi" w:hAnsiTheme="minorHAnsi"/>
          <w:sz w:val="20"/>
          <w:szCs w:val="20"/>
        </w:rPr>
        <w:t>ανιονικά</w:t>
      </w:r>
      <w:proofErr w:type="spellEnd"/>
      <w:r w:rsidRPr="00E02D8C">
        <w:rPr>
          <w:rFonts w:asciiTheme="minorHAnsi" w:hAnsiTheme="minorHAnsi"/>
          <w:sz w:val="20"/>
          <w:szCs w:val="20"/>
        </w:rPr>
        <w:t xml:space="preserve"> </w:t>
      </w:r>
      <w:proofErr w:type="spellStart"/>
      <w:r w:rsidRPr="00E02D8C">
        <w:rPr>
          <w:rFonts w:asciiTheme="minorHAnsi" w:hAnsiTheme="minorHAnsi"/>
          <w:sz w:val="20"/>
          <w:szCs w:val="20"/>
        </w:rPr>
        <w:t>επιφανειοδραστικά</w:t>
      </w:r>
      <w:proofErr w:type="spellEnd"/>
      <w:r w:rsidRPr="00E02D8C">
        <w:rPr>
          <w:rFonts w:asciiTheme="minorHAnsi" w:hAnsiTheme="minorHAnsi"/>
          <w:sz w:val="20"/>
          <w:szCs w:val="20"/>
        </w:rPr>
        <w:t xml:space="preserve"> </w:t>
      </w:r>
      <w:proofErr w:type="spellStart"/>
      <w:r w:rsidRPr="00E02D8C">
        <w:rPr>
          <w:rFonts w:asciiTheme="minorHAnsi" w:hAnsiTheme="minorHAnsi"/>
          <w:sz w:val="20"/>
          <w:szCs w:val="20"/>
        </w:rPr>
        <w:t>min</w:t>
      </w:r>
      <w:proofErr w:type="spellEnd"/>
      <w:r w:rsidRPr="00E02D8C">
        <w:rPr>
          <w:rFonts w:asciiTheme="minorHAnsi" w:hAnsiTheme="minorHAnsi"/>
          <w:sz w:val="20"/>
          <w:szCs w:val="20"/>
        </w:rPr>
        <w:t xml:space="preserve"> 16%,να περιέχει μη ιονικά </w:t>
      </w:r>
      <w:proofErr w:type="spellStart"/>
      <w:r w:rsidRPr="00E02D8C">
        <w:rPr>
          <w:rFonts w:asciiTheme="minorHAnsi" w:hAnsiTheme="minorHAnsi"/>
          <w:sz w:val="20"/>
          <w:szCs w:val="20"/>
        </w:rPr>
        <w:t>min</w:t>
      </w:r>
      <w:proofErr w:type="spellEnd"/>
      <w:r w:rsidRPr="00E02D8C">
        <w:rPr>
          <w:rFonts w:asciiTheme="minorHAnsi" w:hAnsiTheme="minorHAnsi"/>
          <w:sz w:val="20"/>
          <w:szCs w:val="20"/>
        </w:rPr>
        <w:t xml:space="preserve"> 2%,να περιέχει </w:t>
      </w:r>
      <w:proofErr w:type="spellStart"/>
      <w:r w:rsidRPr="00E02D8C">
        <w:rPr>
          <w:rFonts w:asciiTheme="minorHAnsi" w:hAnsiTheme="minorHAnsi"/>
          <w:sz w:val="20"/>
          <w:szCs w:val="20"/>
        </w:rPr>
        <w:t>NaOH</w:t>
      </w:r>
      <w:proofErr w:type="spellEnd"/>
      <w:r w:rsidRPr="00E02D8C">
        <w:rPr>
          <w:rFonts w:asciiTheme="minorHAnsi" w:hAnsiTheme="minorHAnsi"/>
          <w:sz w:val="20"/>
          <w:szCs w:val="20"/>
        </w:rPr>
        <w:t xml:space="preserve"> </w:t>
      </w:r>
      <w:proofErr w:type="spellStart"/>
      <w:r w:rsidRPr="00E02D8C">
        <w:rPr>
          <w:rFonts w:asciiTheme="minorHAnsi" w:hAnsiTheme="minorHAnsi"/>
          <w:sz w:val="20"/>
          <w:szCs w:val="20"/>
        </w:rPr>
        <w:t>min</w:t>
      </w:r>
      <w:proofErr w:type="spellEnd"/>
      <w:r w:rsidRPr="00E02D8C">
        <w:rPr>
          <w:rFonts w:asciiTheme="minorHAnsi" w:hAnsiTheme="minorHAnsi"/>
          <w:sz w:val="20"/>
          <w:szCs w:val="20"/>
        </w:rPr>
        <w:t xml:space="preserve"> 8%,Να έχει </w:t>
      </w:r>
      <w:proofErr w:type="spellStart"/>
      <w:r w:rsidRPr="00E02D8C">
        <w:rPr>
          <w:rFonts w:asciiTheme="minorHAnsi" w:hAnsiTheme="minorHAnsi"/>
          <w:sz w:val="20"/>
          <w:szCs w:val="20"/>
        </w:rPr>
        <w:t>pH</w:t>
      </w:r>
      <w:proofErr w:type="spellEnd"/>
      <w:r w:rsidRPr="00E02D8C">
        <w:rPr>
          <w:rFonts w:asciiTheme="minorHAnsi" w:hAnsiTheme="minorHAnsi"/>
          <w:sz w:val="20"/>
          <w:szCs w:val="20"/>
        </w:rPr>
        <w:t xml:space="preserve"> υδατικού διαλύματος 1% , 6-8,ειδική σύνθεση για να βοήθα τον καθαρισμό ρύπων κάθε μορφής (τσάι , λίπη, αίμα, καφές, αυγό, κτλ. Να διατίθεται σε συσκευασία των 4 λίτρων. Να φέρει σήμανση CE .</w:t>
      </w:r>
    </w:p>
    <w:p w:rsidR="00841004" w:rsidRPr="00841004" w:rsidRDefault="00841004" w:rsidP="00841004">
      <w:pPr>
        <w:pStyle w:val="a6"/>
        <w:numPr>
          <w:ilvl w:val="0"/>
          <w:numId w:val="13"/>
        </w:numPr>
        <w:rPr>
          <w:rFonts w:asciiTheme="minorHAnsi" w:hAnsiTheme="minorHAnsi"/>
          <w:sz w:val="20"/>
          <w:szCs w:val="20"/>
        </w:rPr>
      </w:pPr>
      <w:r w:rsidRPr="00841004">
        <w:rPr>
          <w:rFonts w:asciiTheme="minorHAnsi" w:hAnsiTheme="minorHAnsi"/>
          <w:sz w:val="20"/>
          <w:szCs w:val="20"/>
        </w:rPr>
        <w:t xml:space="preserve">Υδροχλωρικό οξύ σε συσκευασία των 450 </w:t>
      </w:r>
      <w:proofErr w:type="spellStart"/>
      <w:r w:rsidRPr="00841004">
        <w:rPr>
          <w:rFonts w:asciiTheme="minorHAnsi" w:hAnsiTheme="minorHAnsi"/>
          <w:sz w:val="20"/>
          <w:szCs w:val="20"/>
        </w:rPr>
        <w:t>γρ</w:t>
      </w:r>
      <w:proofErr w:type="spellEnd"/>
      <w:r w:rsidRPr="00841004">
        <w:rPr>
          <w:rFonts w:asciiTheme="minorHAnsi" w:hAnsiTheme="minorHAnsi"/>
          <w:sz w:val="20"/>
          <w:szCs w:val="20"/>
        </w:rPr>
        <w:t xml:space="preserve">. Να δίνονται οδηγίες χρήσεως. Να δίνονται οδηγίες ασφάλειας. Να φέρει σήμανση CE. </w:t>
      </w:r>
    </w:p>
    <w:p w:rsidR="00841004" w:rsidRPr="00841004" w:rsidRDefault="00841004" w:rsidP="00841004">
      <w:pPr>
        <w:pStyle w:val="a6"/>
        <w:numPr>
          <w:ilvl w:val="0"/>
          <w:numId w:val="13"/>
        </w:numPr>
        <w:rPr>
          <w:rFonts w:asciiTheme="minorHAnsi" w:hAnsiTheme="minorHAnsi"/>
          <w:sz w:val="20"/>
          <w:szCs w:val="20"/>
        </w:rPr>
      </w:pPr>
      <w:proofErr w:type="spellStart"/>
      <w:r w:rsidRPr="00841004">
        <w:rPr>
          <w:rFonts w:asciiTheme="minorHAnsi" w:hAnsiTheme="minorHAnsi"/>
          <w:sz w:val="20"/>
          <w:szCs w:val="20"/>
        </w:rPr>
        <w:t>Υποσέντονα</w:t>
      </w:r>
      <w:proofErr w:type="spellEnd"/>
      <w:r w:rsidRPr="00841004">
        <w:rPr>
          <w:rFonts w:asciiTheme="minorHAnsi" w:hAnsiTheme="minorHAnsi"/>
          <w:sz w:val="20"/>
          <w:szCs w:val="20"/>
        </w:rPr>
        <w:t xml:space="preserve"> 60χ90 εκ </w:t>
      </w:r>
      <w:r w:rsidRPr="00841004">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Pr="00841004">
        <w:rPr>
          <w:rFonts w:asciiTheme="minorHAnsi" w:hAnsiTheme="minorHAnsi"/>
          <w:sz w:val="20"/>
          <w:szCs w:val="20"/>
        </w:rPr>
        <w:t xml:space="preserve">Δ.Ο.Κ.Α..Σ. , συσκευασία των 30 τεμαχίων, θα περιέχει </w:t>
      </w:r>
      <w:proofErr w:type="spellStart"/>
      <w:r w:rsidRPr="00841004">
        <w:rPr>
          <w:rFonts w:asciiTheme="minorHAnsi" w:hAnsiTheme="minorHAnsi"/>
          <w:sz w:val="20"/>
          <w:szCs w:val="20"/>
        </w:rPr>
        <w:t>υποσέντονα</w:t>
      </w:r>
      <w:proofErr w:type="spellEnd"/>
      <w:r w:rsidRPr="00841004">
        <w:rPr>
          <w:rFonts w:asciiTheme="minorHAnsi" w:hAnsiTheme="minorHAnsi"/>
          <w:sz w:val="20"/>
          <w:szCs w:val="20"/>
        </w:rPr>
        <w:t xml:space="preserve"> από υλικό αρίστης ποιότητας, ευρέως κυκλοφορούντα στην αγορά και άρα αποδεδειγμένης ικανότητας και καταλληλότητας χρήσης. </w:t>
      </w:r>
    </w:p>
    <w:p w:rsidR="00841004" w:rsidRPr="00841004" w:rsidRDefault="00841004" w:rsidP="00841004">
      <w:pPr>
        <w:pStyle w:val="a6"/>
        <w:numPr>
          <w:ilvl w:val="0"/>
          <w:numId w:val="13"/>
        </w:numPr>
        <w:rPr>
          <w:rFonts w:asciiTheme="minorHAnsi" w:hAnsiTheme="minorHAnsi"/>
          <w:sz w:val="20"/>
          <w:szCs w:val="20"/>
        </w:rPr>
      </w:pPr>
      <w:r w:rsidRPr="00841004">
        <w:rPr>
          <w:rFonts w:asciiTheme="minorHAnsi" w:hAnsiTheme="minorHAnsi"/>
          <w:sz w:val="20"/>
          <w:szCs w:val="20"/>
        </w:rPr>
        <w:t>Φαράσι συλλογής απορριμμάτων μεταλλικό απλό και μεταλλικό με εργονομικό βραχίονα .</w:t>
      </w:r>
    </w:p>
    <w:p w:rsidR="00841004" w:rsidRPr="00841004" w:rsidRDefault="00841004" w:rsidP="00841004">
      <w:pPr>
        <w:pStyle w:val="a6"/>
        <w:numPr>
          <w:ilvl w:val="0"/>
          <w:numId w:val="13"/>
        </w:numPr>
        <w:rPr>
          <w:rFonts w:asciiTheme="minorHAnsi" w:hAnsiTheme="minorHAnsi" w:cs="Arial"/>
          <w:color w:val="000000"/>
          <w:sz w:val="20"/>
          <w:szCs w:val="20"/>
        </w:rPr>
      </w:pPr>
      <w:r w:rsidRPr="00841004">
        <w:rPr>
          <w:rFonts w:asciiTheme="minorHAnsi" w:hAnsiTheme="minorHAnsi" w:cs="Arial"/>
          <w:color w:val="000000"/>
          <w:sz w:val="20"/>
          <w:szCs w:val="20"/>
        </w:rPr>
        <w:t xml:space="preserve">Φαράσι </w:t>
      </w:r>
      <w:proofErr w:type="spellStart"/>
      <w:r w:rsidRPr="00841004">
        <w:rPr>
          <w:rFonts w:asciiTheme="minorHAnsi" w:hAnsiTheme="minorHAnsi" w:cs="Arial"/>
          <w:color w:val="000000"/>
          <w:sz w:val="20"/>
          <w:szCs w:val="20"/>
        </w:rPr>
        <w:t>ορθοστατικό</w:t>
      </w:r>
      <w:proofErr w:type="spellEnd"/>
      <w:r w:rsidRPr="00841004">
        <w:rPr>
          <w:rFonts w:asciiTheme="minorHAnsi" w:hAnsiTheme="minorHAnsi" w:cs="Arial"/>
          <w:color w:val="000000"/>
          <w:sz w:val="20"/>
          <w:szCs w:val="20"/>
        </w:rPr>
        <w:t xml:space="preserve"> με λάστιχο, </w:t>
      </w:r>
      <w:r w:rsidRPr="00841004">
        <w:rPr>
          <w:rFonts w:asciiTheme="minorHAnsi" w:hAnsiTheme="minorHAnsi" w:cs="Arial"/>
          <w:sz w:val="20"/>
          <w:szCs w:val="20"/>
        </w:rPr>
        <w:t xml:space="preserve">πλαστικό με ανθεκτικό λάστιχο στο άκρο του με ενσωματωμένο εργονομικό κοντάρι, μεγάλης αντοχής. </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 xml:space="preserve">Χαρτί τύπου βιομηχανικό με βάρος </w:t>
      </w:r>
      <w:proofErr w:type="spellStart"/>
      <w:r w:rsidRPr="00874C3C">
        <w:rPr>
          <w:rFonts w:asciiTheme="minorHAnsi" w:hAnsiTheme="minorHAnsi"/>
          <w:sz w:val="20"/>
          <w:szCs w:val="20"/>
        </w:rPr>
        <w:t>τεμ</w:t>
      </w:r>
      <w:proofErr w:type="spellEnd"/>
      <w:r w:rsidRPr="00874C3C">
        <w:rPr>
          <w:rFonts w:asciiTheme="minorHAnsi" w:hAnsiTheme="minorHAnsi"/>
          <w:sz w:val="20"/>
          <w:szCs w:val="20"/>
        </w:rPr>
        <w:t xml:space="preserve"> 4,5 κιλών,</w:t>
      </w:r>
      <w:r w:rsidRPr="00874C3C">
        <w:rPr>
          <w:rStyle w:val="FontStyle44"/>
          <w:rFonts w:asciiTheme="minorHAnsi" w:hAnsiTheme="minorHAnsi"/>
        </w:rPr>
        <w:t xml:space="preserve"> από λευκασμένο χημικό πολτό 100%(με απόκλιση +/-10%) Συσκευασία σε πλαστικό περίβλημα.</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 xml:space="preserve">Χαρτί λευκό κουζίνας σε ρολό, απορροφητικό επαγγελματική συσκευασία βάρους περίπου 800 </w:t>
      </w:r>
      <w:proofErr w:type="spellStart"/>
      <w:r w:rsidRPr="00874C3C">
        <w:rPr>
          <w:rFonts w:asciiTheme="minorHAnsi" w:hAnsiTheme="minorHAnsi"/>
          <w:sz w:val="20"/>
          <w:szCs w:val="20"/>
        </w:rPr>
        <w:t>γρ</w:t>
      </w:r>
      <w:proofErr w:type="spellEnd"/>
      <w:r w:rsidRPr="00874C3C">
        <w:rPr>
          <w:rFonts w:asciiTheme="minorHAnsi" w:hAnsiTheme="minorHAnsi"/>
          <w:sz w:val="20"/>
          <w:szCs w:val="20"/>
        </w:rPr>
        <w:t xml:space="preserve"> / ρολό ,</w:t>
      </w:r>
      <w:r w:rsidRPr="00874C3C">
        <w:rPr>
          <w:rStyle w:val="FontStyle44"/>
          <w:rFonts w:asciiTheme="minorHAnsi" w:hAnsiTheme="minorHAnsi"/>
        </w:rPr>
        <w:t xml:space="preserve"> από λευκασμένο χημικό πολτό 100%(με απόκλιση +/-10%) Συσκευασία σε πλαστικό περίβλημα.</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lastRenderedPageBreak/>
        <w:t xml:space="preserve">Χαρτί υγείας απορροφητικό σε ρολό, απαλό ποιότητας Α, χρώματος λευκό, βάρους τουλάχιστον περίπου 130 </w:t>
      </w:r>
      <w:proofErr w:type="spellStart"/>
      <w:r w:rsidRPr="00874C3C">
        <w:rPr>
          <w:rFonts w:asciiTheme="minorHAnsi" w:hAnsiTheme="minorHAnsi"/>
          <w:sz w:val="20"/>
          <w:szCs w:val="20"/>
        </w:rPr>
        <w:t>γρ</w:t>
      </w:r>
      <w:proofErr w:type="spellEnd"/>
      <w:r w:rsidRPr="00874C3C">
        <w:rPr>
          <w:rFonts w:asciiTheme="minorHAnsi" w:hAnsiTheme="minorHAnsi"/>
          <w:sz w:val="20"/>
          <w:szCs w:val="20"/>
        </w:rPr>
        <w:t xml:space="preserve"> /ρολό (σε συσκευασίες των 40 </w:t>
      </w:r>
      <w:proofErr w:type="spellStart"/>
      <w:r w:rsidRPr="00874C3C">
        <w:rPr>
          <w:rFonts w:asciiTheme="minorHAnsi" w:hAnsiTheme="minorHAnsi"/>
          <w:sz w:val="20"/>
          <w:szCs w:val="20"/>
        </w:rPr>
        <w:t>τεμ</w:t>
      </w:r>
      <w:proofErr w:type="spellEnd"/>
      <w:r w:rsidRPr="00874C3C">
        <w:rPr>
          <w:rFonts w:asciiTheme="minorHAnsi" w:hAnsiTheme="minorHAnsi"/>
          <w:sz w:val="20"/>
          <w:szCs w:val="20"/>
        </w:rPr>
        <w:t>.)</w:t>
      </w:r>
    </w:p>
    <w:p w:rsidR="00874C3C" w:rsidRPr="00874C3C" w:rsidRDefault="00874C3C" w:rsidP="00874C3C">
      <w:pPr>
        <w:pStyle w:val="a6"/>
        <w:numPr>
          <w:ilvl w:val="0"/>
          <w:numId w:val="13"/>
        </w:numPr>
        <w:rPr>
          <w:rStyle w:val="FontStyle44"/>
          <w:rFonts w:asciiTheme="minorHAnsi" w:hAnsiTheme="minorHAnsi"/>
        </w:rPr>
      </w:pPr>
      <w:r w:rsidRPr="00874C3C">
        <w:rPr>
          <w:rFonts w:asciiTheme="minorHAnsi" w:hAnsiTheme="minorHAnsi" w:cs="Arial"/>
          <w:color w:val="000000"/>
          <w:sz w:val="20"/>
          <w:szCs w:val="20"/>
        </w:rPr>
        <w:t xml:space="preserve">Χαρτοπετσέτα σε </w:t>
      </w:r>
      <w:proofErr w:type="spellStart"/>
      <w:r w:rsidRPr="00874C3C">
        <w:rPr>
          <w:rFonts w:asciiTheme="minorHAnsi" w:hAnsiTheme="minorHAnsi" w:cs="Arial"/>
          <w:color w:val="000000"/>
          <w:sz w:val="20"/>
          <w:szCs w:val="20"/>
        </w:rPr>
        <w:t>συσκ</w:t>
      </w:r>
      <w:proofErr w:type="spellEnd"/>
      <w:r w:rsidRPr="00874C3C">
        <w:rPr>
          <w:rFonts w:asciiTheme="minorHAnsi" w:hAnsiTheme="minorHAnsi" w:cs="Arial"/>
          <w:color w:val="000000"/>
          <w:sz w:val="20"/>
          <w:szCs w:val="20"/>
        </w:rPr>
        <w:t xml:space="preserve">. 40τμχ και </w:t>
      </w:r>
      <w:proofErr w:type="spellStart"/>
      <w:r w:rsidRPr="00874C3C">
        <w:rPr>
          <w:rFonts w:asciiTheme="minorHAnsi" w:hAnsiTheme="minorHAnsi" w:cs="Arial"/>
          <w:color w:val="000000"/>
          <w:sz w:val="20"/>
          <w:szCs w:val="20"/>
        </w:rPr>
        <w:t>μεμενωμένη</w:t>
      </w:r>
      <w:proofErr w:type="spellEnd"/>
      <w:r w:rsidRPr="00874C3C">
        <w:rPr>
          <w:rFonts w:asciiTheme="minorHAnsi" w:hAnsiTheme="minorHAnsi" w:cs="Arial"/>
          <w:color w:val="000000"/>
          <w:sz w:val="20"/>
          <w:szCs w:val="20"/>
        </w:rPr>
        <w:t xml:space="preserve">. </w:t>
      </w:r>
      <w:r w:rsidRPr="00874C3C">
        <w:rPr>
          <w:rStyle w:val="FontStyle44"/>
          <w:rFonts w:asciiTheme="minorHAnsi" w:hAnsiTheme="minorHAnsi"/>
        </w:rPr>
        <w:t>Από λευκασμένο πρωτογενή χημικό πολτό 90% και μηχανικό 10% (με απόκλιση +/- 10%). Διάσταση: 24</w:t>
      </w:r>
      <w:r w:rsidRPr="00874C3C">
        <w:rPr>
          <w:rStyle w:val="FontStyle44"/>
          <w:rFonts w:asciiTheme="minorHAnsi" w:hAnsiTheme="minorHAnsi"/>
          <w:lang w:val="en-US"/>
        </w:rPr>
        <w:t>cm</w:t>
      </w:r>
      <w:r w:rsidRPr="00874C3C">
        <w:rPr>
          <w:rStyle w:val="FontStyle44"/>
          <w:rFonts w:asciiTheme="minorHAnsi" w:hAnsiTheme="minorHAnsi"/>
        </w:rPr>
        <w:t xml:space="preserve"> </w:t>
      </w:r>
      <w:r w:rsidRPr="00874C3C">
        <w:rPr>
          <w:rStyle w:val="FontStyle44"/>
          <w:rFonts w:asciiTheme="minorHAnsi" w:hAnsiTheme="minorHAnsi"/>
          <w:lang w:val="en-US"/>
        </w:rPr>
        <w:t>X</w:t>
      </w:r>
      <w:r w:rsidRPr="00874C3C">
        <w:rPr>
          <w:rStyle w:val="FontStyle44"/>
          <w:rFonts w:asciiTheme="minorHAnsi" w:hAnsiTheme="minorHAnsi"/>
        </w:rPr>
        <w:t>24</w:t>
      </w:r>
      <w:r w:rsidRPr="00874C3C">
        <w:rPr>
          <w:rStyle w:val="FontStyle44"/>
          <w:rFonts w:asciiTheme="minorHAnsi" w:hAnsiTheme="minorHAnsi"/>
          <w:lang w:val="en-US"/>
        </w:rPr>
        <w:t>cm</w:t>
      </w:r>
      <w:r w:rsidRPr="00874C3C">
        <w:rPr>
          <w:rStyle w:val="FontStyle44"/>
          <w:rFonts w:asciiTheme="minorHAnsi" w:hAnsiTheme="minorHAnsi"/>
        </w:rPr>
        <w:t xml:space="preserve"> με απόκλιση +/- 5%. Συσκευασία με πλαστικό περίβλημα.</w:t>
      </w:r>
    </w:p>
    <w:p w:rsidR="004B42A4" w:rsidRPr="004B42A4" w:rsidRDefault="004B42A4" w:rsidP="004B42A4">
      <w:pPr>
        <w:pStyle w:val="a6"/>
        <w:numPr>
          <w:ilvl w:val="0"/>
          <w:numId w:val="13"/>
        </w:numPr>
        <w:rPr>
          <w:rFonts w:asciiTheme="minorHAnsi" w:hAnsiTheme="minorHAnsi"/>
          <w:sz w:val="20"/>
          <w:szCs w:val="20"/>
        </w:rPr>
      </w:pPr>
      <w:proofErr w:type="spellStart"/>
      <w:r w:rsidRPr="004B42A4">
        <w:rPr>
          <w:rFonts w:asciiTheme="minorHAnsi" w:hAnsiTheme="minorHAnsi"/>
          <w:sz w:val="20"/>
          <w:szCs w:val="20"/>
        </w:rPr>
        <w:t>Χειροπετσέτες</w:t>
      </w:r>
      <w:proofErr w:type="spellEnd"/>
      <w:r w:rsidRPr="004B42A4">
        <w:rPr>
          <w:rFonts w:asciiTheme="minorHAnsi" w:hAnsiTheme="minorHAnsi"/>
          <w:sz w:val="20"/>
          <w:szCs w:val="20"/>
        </w:rPr>
        <w:t xml:space="preserve"> ,απαλές, λευκές, ρολό 500γρ , </w:t>
      </w:r>
      <w:r>
        <w:rPr>
          <w:rFonts w:asciiTheme="minorHAnsi" w:hAnsiTheme="minorHAnsi"/>
          <w:sz w:val="20"/>
          <w:szCs w:val="20"/>
        </w:rPr>
        <w:t xml:space="preserve">μεμονωμένες και σε συσκευασία 12τμχ , </w:t>
      </w:r>
      <w:r w:rsidRPr="004B42A4">
        <w:rPr>
          <w:rStyle w:val="FontStyle44"/>
          <w:rFonts w:asciiTheme="minorHAnsi" w:hAnsiTheme="minorHAnsi"/>
        </w:rPr>
        <w:t xml:space="preserve">απορροφητικές από 100% λευκασμένο χημικό πολτό, </w:t>
      </w:r>
      <w:r w:rsidRPr="004B42A4">
        <w:rPr>
          <w:rFonts w:asciiTheme="minorHAnsi" w:hAnsiTheme="minorHAnsi"/>
          <w:sz w:val="20"/>
          <w:szCs w:val="20"/>
        </w:rPr>
        <w:t xml:space="preserve">διαστάσεις 28χ28cm τουλάχιστον. </w:t>
      </w:r>
      <w:r w:rsidRPr="004B42A4">
        <w:rPr>
          <w:rFonts w:asciiTheme="minorHAnsi" w:eastAsiaTheme="minorHAnsi" w:hAnsiTheme="minorHAnsi"/>
          <w:sz w:val="20"/>
          <w:szCs w:val="20"/>
          <w:lang w:eastAsia="en-US"/>
        </w:rPr>
        <w:t xml:space="preserve">Οι </w:t>
      </w:r>
      <w:proofErr w:type="spellStart"/>
      <w:r w:rsidRPr="004B42A4">
        <w:rPr>
          <w:rFonts w:asciiTheme="minorHAnsi" w:eastAsiaTheme="minorHAnsi" w:hAnsiTheme="minorHAnsi"/>
          <w:sz w:val="20"/>
          <w:szCs w:val="20"/>
          <w:lang w:eastAsia="en-US"/>
        </w:rPr>
        <w:t>χειροπετσέτες</w:t>
      </w:r>
      <w:proofErr w:type="spellEnd"/>
      <w:r w:rsidRPr="004B42A4">
        <w:rPr>
          <w:rFonts w:asciiTheme="minorHAnsi" w:eastAsiaTheme="minorHAnsi" w:hAnsiTheme="minorHAnsi"/>
          <w:sz w:val="20"/>
          <w:szCs w:val="20"/>
          <w:lang w:eastAsia="en-US"/>
        </w:rPr>
        <w:t xml:space="preserve"> θα είναι από χαρτί λείο, πλήρως </w:t>
      </w:r>
      <w:proofErr w:type="spellStart"/>
      <w:r w:rsidRPr="004B42A4">
        <w:rPr>
          <w:rFonts w:asciiTheme="minorHAnsi" w:eastAsiaTheme="minorHAnsi" w:hAnsiTheme="minorHAnsi"/>
          <w:sz w:val="20"/>
          <w:szCs w:val="20"/>
          <w:lang w:eastAsia="en-US"/>
        </w:rPr>
        <w:t>υδατοδιαλυτό</w:t>
      </w:r>
      <w:proofErr w:type="spellEnd"/>
      <w:r w:rsidRPr="004B42A4">
        <w:rPr>
          <w:rFonts w:asciiTheme="minorHAnsi" w:eastAsiaTheme="minorHAnsi" w:hAnsiTheme="minorHAnsi"/>
          <w:sz w:val="20"/>
          <w:szCs w:val="20"/>
          <w:lang w:eastAsia="en-US"/>
        </w:rPr>
        <w:t xml:space="preserve">, λευκό, Α΄ ποιότητας από 100 % πρωτογενή </w:t>
      </w:r>
      <w:proofErr w:type="spellStart"/>
      <w:r w:rsidRPr="004B42A4">
        <w:rPr>
          <w:rFonts w:asciiTheme="minorHAnsi" w:eastAsiaTheme="minorHAnsi" w:hAnsiTheme="minorHAnsi"/>
          <w:sz w:val="20"/>
          <w:szCs w:val="20"/>
          <w:lang w:eastAsia="en-US"/>
        </w:rPr>
        <w:t>χαρτόμαζα</w:t>
      </w:r>
      <w:proofErr w:type="spellEnd"/>
      <w:r w:rsidRPr="004B42A4">
        <w:rPr>
          <w:rFonts w:asciiTheme="minorHAnsi" w:eastAsiaTheme="minorHAnsi" w:hAnsiTheme="minorHAnsi"/>
          <w:sz w:val="20"/>
          <w:szCs w:val="20"/>
          <w:lang w:eastAsia="en-US"/>
        </w:rPr>
        <w:t>.</w:t>
      </w:r>
    </w:p>
    <w:p w:rsidR="004B42A4" w:rsidRPr="004B42A4" w:rsidRDefault="004B42A4" w:rsidP="004B42A4">
      <w:pPr>
        <w:pStyle w:val="a6"/>
        <w:numPr>
          <w:ilvl w:val="0"/>
          <w:numId w:val="13"/>
        </w:numPr>
        <w:rPr>
          <w:rFonts w:asciiTheme="minorHAnsi" w:hAnsiTheme="minorHAnsi"/>
          <w:sz w:val="20"/>
          <w:szCs w:val="20"/>
        </w:rPr>
      </w:pPr>
      <w:r w:rsidRPr="004B42A4">
        <w:rPr>
          <w:rFonts w:asciiTheme="minorHAnsi" w:hAnsiTheme="minorHAnsi"/>
          <w:sz w:val="20"/>
          <w:szCs w:val="20"/>
        </w:rPr>
        <w:t xml:space="preserve">Χλώριο σε συσκευασία 4κιλο και παχύρευστο 4κιλο, καθώς και χλωρίνη σε συσκευασία 2 λίτρων &amp; 1250 </w:t>
      </w:r>
      <w:r w:rsidRPr="004B42A4">
        <w:rPr>
          <w:rFonts w:asciiTheme="minorHAnsi" w:hAnsiTheme="minorHAnsi"/>
          <w:sz w:val="20"/>
          <w:szCs w:val="20"/>
          <w:lang w:val="en-US"/>
        </w:rPr>
        <w:t>ml</w:t>
      </w:r>
      <w:r w:rsidRPr="004B42A4">
        <w:rPr>
          <w:rFonts w:asciiTheme="minorHAnsi" w:hAnsiTheme="minorHAnsi"/>
          <w:sz w:val="20"/>
          <w:szCs w:val="20"/>
        </w:rPr>
        <w:t xml:space="preserve">, παχύρευστη (να φέρει την ένδειξη απολυμαντικό). Να φέρουν σήμανση CE. Επίσης χλώριο σε </w:t>
      </w:r>
      <w:r w:rsidRPr="004B42A4">
        <w:rPr>
          <w:rFonts w:asciiTheme="minorHAnsi" w:hAnsiTheme="minorHAnsi"/>
          <w:sz w:val="20"/>
          <w:szCs w:val="20"/>
          <w:lang w:val="en-US"/>
        </w:rPr>
        <w:t>spray</w:t>
      </w:r>
      <w:r w:rsidRPr="004B42A4">
        <w:rPr>
          <w:rFonts w:asciiTheme="minorHAnsi" w:hAnsiTheme="minorHAnsi"/>
          <w:sz w:val="20"/>
          <w:szCs w:val="20"/>
        </w:rPr>
        <w:t>, σε συσκευασία 750</w:t>
      </w:r>
      <w:r w:rsidRPr="004B42A4">
        <w:rPr>
          <w:rFonts w:asciiTheme="minorHAnsi" w:hAnsiTheme="minorHAnsi"/>
          <w:sz w:val="20"/>
          <w:szCs w:val="20"/>
          <w:lang w:val="en-US"/>
        </w:rPr>
        <w:t>ml</w:t>
      </w:r>
      <w:r w:rsidRPr="004B42A4">
        <w:rPr>
          <w:rFonts w:asciiTheme="minorHAnsi" w:hAnsiTheme="minorHAnsi"/>
          <w:sz w:val="20"/>
          <w:szCs w:val="20"/>
        </w:rPr>
        <w:t xml:space="preserve">. </w:t>
      </w:r>
    </w:p>
    <w:p w:rsidR="004550E4" w:rsidRPr="004B42A4" w:rsidRDefault="004B42A4" w:rsidP="00E4132F">
      <w:pPr>
        <w:pStyle w:val="a6"/>
        <w:numPr>
          <w:ilvl w:val="0"/>
          <w:numId w:val="13"/>
        </w:numPr>
        <w:rPr>
          <w:rFonts w:asciiTheme="minorHAnsi" w:hAnsiTheme="minorHAnsi"/>
          <w:sz w:val="20"/>
          <w:szCs w:val="20"/>
        </w:rPr>
      </w:pPr>
      <w:r w:rsidRPr="00FB0240">
        <w:rPr>
          <w:rFonts w:asciiTheme="minorHAnsi" w:hAnsiTheme="minorHAnsi" w:cs="Arial"/>
          <w:sz w:val="20"/>
          <w:szCs w:val="20"/>
        </w:rPr>
        <w:t>Σφιγκτήρας επαγγελματικής σφουγγαρίστρα</w:t>
      </w:r>
      <w:r w:rsidR="000777F7">
        <w:rPr>
          <w:rFonts w:asciiTheme="minorHAnsi" w:hAnsiTheme="minorHAnsi" w:cs="Arial"/>
          <w:sz w:val="20"/>
          <w:szCs w:val="20"/>
        </w:rPr>
        <w:t xml:space="preserve">ς, να προσαρμόζεται απόλυτα στη </w:t>
      </w:r>
      <w:r w:rsidRPr="00FB0240">
        <w:rPr>
          <w:rFonts w:asciiTheme="minorHAnsi" w:hAnsiTheme="minorHAnsi" w:cs="Arial"/>
          <w:sz w:val="20"/>
          <w:szCs w:val="20"/>
        </w:rPr>
        <w:t>σφουγγαρίστρα</w:t>
      </w:r>
      <w:r>
        <w:rPr>
          <w:rFonts w:asciiTheme="minorHAnsi" w:hAnsiTheme="minorHAnsi" w:cs="Arial"/>
          <w:sz w:val="20"/>
          <w:szCs w:val="20"/>
        </w:rPr>
        <w:t xml:space="preserve">. </w:t>
      </w:r>
    </w:p>
    <w:p w:rsidR="004B42A4" w:rsidRDefault="004B42A4" w:rsidP="004B42A4">
      <w:pPr>
        <w:pStyle w:val="a6"/>
        <w:numPr>
          <w:ilvl w:val="0"/>
          <w:numId w:val="13"/>
        </w:numPr>
        <w:rPr>
          <w:rFonts w:asciiTheme="minorHAnsi" w:hAnsiTheme="minorHAnsi" w:cs="Arial"/>
          <w:sz w:val="20"/>
          <w:szCs w:val="20"/>
        </w:rPr>
      </w:pPr>
      <w:r w:rsidRPr="004B42A4">
        <w:rPr>
          <w:rFonts w:asciiTheme="minorHAnsi" w:hAnsiTheme="minorHAnsi" w:cs="Arial"/>
          <w:sz w:val="20"/>
          <w:szCs w:val="20"/>
        </w:rPr>
        <w:t xml:space="preserve">Πανάκια καθαρισμού γενικής χρήσης, </w:t>
      </w:r>
      <w:proofErr w:type="spellStart"/>
      <w:r w:rsidRPr="004B42A4">
        <w:rPr>
          <w:rFonts w:asciiTheme="minorHAnsi" w:hAnsiTheme="minorHAnsi" w:cs="Arial"/>
          <w:sz w:val="20"/>
          <w:szCs w:val="20"/>
        </w:rPr>
        <w:t>μικροίνας</w:t>
      </w:r>
      <w:proofErr w:type="spellEnd"/>
      <w:r w:rsidRPr="004B42A4">
        <w:rPr>
          <w:rFonts w:asciiTheme="minorHAnsi" w:hAnsiTheme="minorHAnsi" w:cs="Arial"/>
          <w:sz w:val="20"/>
          <w:szCs w:val="20"/>
        </w:rPr>
        <w:t xml:space="preserve"> 40</w:t>
      </w:r>
      <w:r w:rsidRPr="004B42A4">
        <w:rPr>
          <w:rFonts w:asciiTheme="minorHAnsi" w:hAnsiTheme="minorHAnsi" w:cs="Arial"/>
          <w:sz w:val="20"/>
          <w:szCs w:val="20"/>
          <w:lang w:val="en-US"/>
        </w:rPr>
        <w:t>x</w:t>
      </w:r>
      <w:r w:rsidRPr="004B42A4">
        <w:rPr>
          <w:rFonts w:asciiTheme="minorHAnsi" w:hAnsiTheme="minorHAnsi" w:cs="Arial"/>
          <w:sz w:val="20"/>
          <w:szCs w:val="20"/>
        </w:rPr>
        <w:t xml:space="preserve">40. </w:t>
      </w:r>
    </w:p>
    <w:p w:rsidR="008E463D" w:rsidRDefault="008E463D" w:rsidP="008E463D">
      <w:pPr>
        <w:pStyle w:val="a6"/>
        <w:rPr>
          <w:rFonts w:asciiTheme="minorHAnsi" w:hAnsiTheme="minorHAnsi" w:cs="Arial"/>
          <w:sz w:val="20"/>
          <w:szCs w:val="20"/>
        </w:rPr>
      </w:pPr>
    </w:p>
    <w:p w:rsidR="008E463D" w:rsidRDefault="008E463D" w:rsidP="008E463D">
      <w:pPr>
        <w:pStyle w:val="a6"/>
        <w:rPr>
          <w:rFonts w:asciiTheme="minorHAnsi" w:hAnsiTheme="minorHAnsi" w:cs="Arial"/>
          <w:sz w:val="20"/>
          <w:szCs w:val="20"/>
        </w:rPr>
      </w:pPr>
    </w:p>
    <w:p w:rsidR="008E463D" w:rsidRDefault="008E463D" w:rsidP="008E463D">
      <w:pPr>
        <w:pStyle w:val="a6"/>
        <w:rPr>
          <w:rFonts w:asciiTheme="minorHAnsi" w:hAnsiTheme="minorHAnsi" w:cs="Arial"/>
          <w:sz w:val="20"/>
          <w:szCs w:val="20"/>
        </w:rPr>
      </w:pPr>
    </w:p>
    <w:p w:rsidR="008E463D" w:rsidRDefault="008E463D" w:rsidP="008E463D">
      <w:pPr>
        <w:pStyle w:val="a6"/>
        <w:rPr>
          <w:rFonts w:asciiTheme="minorHAnsi" w:hAnsiTheme="minorHAnsi" w:cs="Arial"/>
          <w:sz w:val="20"/>
          <w:szCs w:val="20"/>
        </w:rPr>
      </w:pPr>
    </w:p>
    <w:p w:rsidR="008E463D" w:rsidRDefault="008E463D" w:rsidP="008E463D">
      <w:pPr>
        <w:pStyle w:val="a6"/>
        <w:rPr>
          <w:rFonts w:asciiTheme="minorHAnsi" w:hAnsiTheme="minorHAnsi" w:cs="Arial"/>
          <w:sz w:val="20"/>
          <w:szCs w:val="20"/>
        </w:rPr>
      </w:pPr>
    </w:p>
    <w:p w:rsidR="008E463D" w:rsidRPr="004B42A4" w:rsidRDefault="008E463D" w:rsidP="008E463D">
      <w:pPr>
        <w:pStyle w:val="a6"/>
        <w:rPr>
          <w:rFonts w:asciiTheme="minorHAnsi" w:hAnsiTheme="minorHAnsi" w:cs="Arial"/>
          <w:sz w:val="20"/>
          <w:szCs w:val="20"/>
        </w:rPr>
      </w:pPr>
    </w:p>
    <w:p w:rsidR="00312EE1" w:rsidRPr="00D616E6" w:rsidRDefault="002923ED" w:rsidP="00A04AA9">
      <w:pPr>
        <w:ind w:left="2880" w:firstLine="720"/>
        <w:rPr>
          <w:rFonts w:asciiTheme="minorHAnsi" w:hAnsiTheme="minorHAnsi"/>
          <w:sz w:val="20"/>
          <w:szCs w:val="20"/>
        </w:rPr>
      </w:pPr>
      <w:r>
        <w:rPr>
          <w:rFonts w:asciiTheme="minorHAnsi" w:hAnsiTheme="minorHAnsi"/>
          <w:sz w:val="20"/>
          <w:szCs w:val="20"/>
        </w:rPr>
        <w:t xml:space="preserve">Σητεία, </w:t>
      </w:r>
      <w:r w:rsidR="001F17FC" w:rsidRPr="00A04AA9">
        <w:rPr>
          <w:rFonts w:asciiTheme="minorHAnsi" w:hAnsiTheme="minorHAnsi"/>
          <w:sz w:val="20"/>
          <w:szCs w:val="20"/>
        </w:rPr>
        <w:t>06</w:t>
      </w:r>
      <w:r>
        <w:rPr>
          <w:rFonts w:asciiTheme="minorHAnsi" w:hAnsiTheme="minorHAnsi"/>
          <w:sz w:val="20"/>
          <w:szCs w:val="20"/>
        </w:rPr>
        <w:t>-</w:t>
      </w:r>
      <w:r w:rsidR="0001339A">
        <w:rPr>
          <w:rFonts w:asciiTheme="minorHAnsi" w:hAnsiTheme="minorHAnsi"/>
          <w:sz w:val="20"/>
          <w:szCs w:val="20"/>
        </w:rPr>
        <w:t>0</w:t>
      </w:r>
      <w:r w:rsidR="001F17FC" w:rsidRPr="00A04AA9">
        <w:rPr>
          <w:rFonts w:asciiTheme="minorHAnsi" w:hAnsiTheme="minorHAnsi"/>
          <w:sz w:val="20"/>
          <w:szCs w:val="20"/>
        </w:rPr>
        <w:t>3</w:t>
      </w:r>
      <w:r w:rsidR="00F57C95" w:rsidRPr="00D616E6">
        <w:rPr>
          <w:rFonts w:asciiTheme="minorHAnsi" w:hAnsiTheme="minorHAnsi"/>
          <w:sz w:val="20"/>
          <w:szCs w:val="20"/>
        </w:rPr>
        <w:t>-201</w:t>
      </w:r>
      <w:r w:rsidR="0001339A">
        <w:rPr>
          <w:rFonts w:asciiTheme="minorHAnsi" w:hAnsiTheme="minorHAnsi"/>
          <w:sz w:val="20"/>
          <w:szCs w:val="20"/>
        </w:rPr>
        <w:t>9</w:t>
      </w:r>
    </w:p>
    <w:p w:rsidR="00312EE1" w:rsidRPr="00D616E6" w:rsidRDefault="00312EE1" w:rsidP="00516FE3">
      <w:pPr>
        <w:ind w:firstLine="720"/>
        <w:rPr>
          <w:rFonts w:asciiTheme="minorHAnsi" w:hAnsiTheme="minorHAnsi"/>
          <w:sz w:val="20"/>
          <w:szCs w:val="20"/>
        </w:rPr>
      </w:pPr>
      <w:r w:rsidRPr="00D616E6">
        <w:rPr>
          <w:rFonts w:asciiTheme="minorHAnsi" w:hAnsiTheme="minorHAnsi"/>
          <w:sz w:val="20"/>
          <w:szCs w:val="20"/>
        </w:rPr>
        <w:t xml:space="preserve">Θεωρήθηκε                                                                                     </w:t>
      </w:r>
      <w:r w:rsidR="000A4DCB" w:rsidRPr="00D616E6">
        <w:rPr>
          <w:rFonts w:asciiTheme="minorHAnsi" w:hAnsiTheme="minorHAnsi"/>
          <w:sz w:val="20"/>
          <w:szCs w:val="20"/>
        </w:rPr>
        <w:t xml:space="preserve">    </w:t>
      </w:r>
      <w:r w:rsidRPr="00D616E6">
        <w:rPr>
          <w:rFonts w:asciiTheme="minorHAnsi" w:hAnsiTheme="minorHAnsi"/>
          <w:sz w:val="20"/>
          <w:szCs w:val="20"/>
        </w:rPr>
        <w:t xml:space="preserve">   </w:t>
      </w:r>
      <w:r w:rsidR="00A04AA9" w:rsidRPr="00C454F7">
        <w:rPr>
          <w:rFonts w:asciiTheme="minorHAnsi" w:hAnsiTheme="minorHAnsi"/>
          <w:sz w:val="20"/>
          <w:szCs w:val="20"/>
        </w:rPr>
        <w:t xml:space="preserve">         </w:t>
      </w:r>
      <w:r w:rsidR="0001339A">
        <w:rPr>
          <w:rFonts w:asciiTheme="minorHAnsi" w:hAnsiTheme="minorHAnsi"/>
          <w:sz w:val="20"/>
          <w:szCs w:val="20"/>
        </w:rPr>
        <w:t>Ο</w:t>
      </w:r>
      <w:r w:rsidRPr="00D616E6">
        <w:rPr>
          <w:rFonts w:asciiTheme="minorHAnsi" w:hAnsiTheme="minorHAnsi"/>
          <w:sz w:val="20"/>
          <w:szCs w:val="20"/>
        </w:rPr>
        <w:t xml:space="preserve"> </w:t>
      </w:r>
      <w:proofErr w:type="spellStart"/>
      <w:r w:rsidRPr="00D616E6">
        <w:rPr>
          <w:rFonts w:asciiTheme="minorHAnsi" w:hAnsiTheme="minorHAnsi"/>
          <w:sz w:val="20"/>
          <w:szCs w:val="20"/>
        </w:rPr>
        <w:t>Συντάξα</w:t>
      </w:r>
      <w:r w:rsidR="0001339A">
        <w:rPr>
          <w:rFonts w:asciiTheme="minorHAnsi" w:hAnsiTheme="minorHAnsi"/>
          <w:sz w:val="20"/>
          <w:szCs w:val="20"/>
        </w:rPr>
        <w:t>ς</w:t>
      </w:r>
      <w:proofErr w:type="spellEnd"/>
    </w:p>
    <w:p w:rsidR="00312EE1" w:rsidRPr="00D616E6" w:rsidRDefault="00312EE1" w:rsidP="00312EE1">
      <w:pPr>
        <w:rPr>
          <w:rFonts w:asciiTheme="minorHAnsi" w:hAnsiTheme="minorHAnsi"/>
          <w:sz w:val="20"/>
          <w:szCs w:val="20"/>
        </w:rPr>
      </w:pPr>
      <w:r w:rsidRPr="00D616E6">
        <w:rPr>
          <w:rFonts w:asciiTheme="minorHAnsi" w:hAnsiTheme="minorHAnsi"/>
          <w:sz w:val="20"/>
          <w:szCs w:val="20"/>
        </w:rPr>
        <w:t xml:space="preserve">Η </w:t>
      </w:r>
      <w:proofErr w:type="spellStart"/>
      <w:r w:rsidRPr="00D616E6">
        <w:rPr>
          <w:rFonts w:asciiTheme="minorHAnsi" w:hAnsiTheme="minorHAnsi"/>
          <w:sz w:val="20"/>
          <w:szCs w:val="20"/>
        </w:rPr>
        <w:t>Πρ</w:t>
      </w:r>
      <w:proofErr w:type="spellEnd"/>
      <w:r w:rsidRPr="00D616E6">
        <w:rPr>
          <w:rFonts w:asciiTheme="minorHAnsi" w:hAnsiTheme="minorHAnsi"/>
          <w:sz w:val="20"/>
          <w:szCs w:val="20"/>
        </w:rPr>
        <w:t xml:space="preserve">/νη Τμ. Προμηθειών </w:t>
      </w:r>
      <w:r w:rsidR="00740AC2" w:rsidRPr="00D616E6">
        <w:rPr>
          <w:rFonts w:asciiTheme="minorHAnsi" w:hAnsiTheme="minorHAnsi"/>
          <w:sz w:val="20"/>
          <w:szCs w:val="20"/>
        </w:rPr>
        <w:t xml:space="preserve">                                                </w:t>
      </w:r>
      <w:r w:rsidR="000A4DCB" w:rsidRPr="00D616E6">
        <w:rPr>
          <w:rFonts w:asciiTheme="minorHAnsi" w:hAnsiTheme="minorHAnsi"/>
          <w:sz w:val="20"/>
          <w:szCs w:val="20"/>
        </w:rPr>
        <w:t xml:space="preserve">         </w:t>
      </w:r>
      <w:r w:rsidR="00A04AA9" w:rsidRPr="00A04AA9">
        <w:rPr>
          <w:rFonts w:asciiTheme="minorHAnsi" w:hAnsiTheme="minorHAnsi"/>
          <w:sz w:val="20"/>
          <w:szCs w:val="20"/>
        </w:rPr>
        <w:t xml:space="preserve">                </w:t>
      </w:r>
      <w:r w:rsidR="000A4DCB" w:rsidRPr="00D616E6">
        <w:rPr>
          <w:rFonts w:asciiTheme="minorHAnsi" w:hAnsiTheme="minorHAnsi"/>
          <w:sz w:val="20"/>
          <w:szCs w:val="20"/>
        </w:rPr>
        <w:t xml:space="preserve"> </w:t>
      </w:r>
      <w:r w:rsidR="00740AC2" w:rsidRPr="00D616E6">
        <w:rPr>
          <w:rFonts w:asciiTheme="minorHAnsi" w:hAnsiTheme="minorHAnsi"/>
          <w:sz w:val="20"/>
          <w:szCs w:val="20"/>
        </w:rPr>
        <w:t xml:space="preserve"> </w:t>
      </w:r>
      <w:r w:rsidR="0001339A">
        <w:rPr>
          <w:rFonts w:asciiTheme="minorHAnsi" w:hAnsiTheme="minorHAnsi"/>
          <w:sz w:val="20"/>
          <w:szCs w:val="20"/>
        </w:rPr>
        <w:t>Ο</w:t>
      </w:r>
      <w:r w:rsidRPr="00D616E6">
        <w:rPr>
          <w:rFonts w:asciiTheme="minorHAnsi" w:hAnsiTheme="minorHAnsi"/>
          <w:sz w:val="20"/>
          <w:szCs w:val="20"/>
        </w:rPr>
        <w:t xml:space="preserve"> υπάλληλος του Τμ.  </w:t>
      </w:r>
      <w:r w:rsidR="00740AC2" w:rsidRPr="00D616E6">
        <w:rPr>
          <w:rFonts w:asciiTheme="minorHAnsi" w:hAnsiTheme="minorHAnsi"/>
          <w:sz w:val="20"/>
          <w:szCs w:val="20"/>
        </w:rPr>
        <w:t xml:space="preserve">Προμηθειών  </w:t>
      </w:r>
      <w:r w:rsidRPr="00D616E6">
        <w:rPr>
          <w:rFonts w:asciiTheme="minorHAnsi" w:hAnsiTheme="minorHAnsi"/>
          <w:sz w:val="20"/>
          <w:szCs w:val="20"/>
        </w:rPr>
        <w:t xml:space="preserve">                             </w:t>
      </w:r>
    </w:p>
    <w:p w:rsidR="00536375" w:rsidRDefault="00516FE3" w:rsidP="00516FE3">
      <w:pPr>
        <w:rPr>
          <w:rFonts w:asciiTheme="minorHAnsi" w:hAnsiTheme="minorHAnsi"/>
          <w:sz w:val="20"/>
          <w:szCs w:val="20"/>
        </w:rPr>
      </w:pPr>
      <w:r w:rsidRPr="00D616E6">
        <w:rPr>
          <w:rFonts w:asciiTheme="minorHAnsi" w:hAnsiTheme="minorHAnsi"/>
          <w:sz w:val="20"/>
          <w:szCs w:val="20"/>
        </w:rPr>
        <w:t xml:space="preserve">   </w:t>
      </w:r>
      <w:r w:rsidRPr="00D45743">
        <w:rPr>
          <w:rFonts w:asciiTheme="minorHAnsi" w:hAnsiTheme="minorHAnsi"/>
          <w:sz w:val="20"/>
          <w:szCs w:val="20"/>
        </w:rPr>
        <w:t xml:space="preserve">   </w:t>
      </w:r>
      <w:proofErr w:type="spellStart"/>
      <w:r w:rsidRPr="00D616E6">
        <w:rPr>
          <w:rFonts w:asciiTheme="minorHAnsi" w:hAnsiTheme="minorHAnsi"/>
          <w:sz w:val="20"/>
          <w:szCs w:val="20"/>
        </w:rPr>
        <w:t>Ξηραδάκη</w:t>
      </w:r>
      <w:proofErr w:type="spellEnd"/>
      <w:r w:rsidRPr="00D616E6">
        <w:rPr>
          <w:rFonts w:asciiTheme="minorHAnsi" w:hAnsiTheme="minorHAnsi"/>
          <w:sz w:val="20"/>
          <w:szCs w:val="20"/>
        </w:rPr>
        <w:t xml:space="preserve"> Ειρήνη                                                                                </w:t>
      </w:r>
      <w:r w:rsidR="00A04AA9" w:rsidRPr="00C454F7">
        <w:rPr>
          <w:rFonts w:asciiTheme="minorHAnsi" w:hAnsiTheme="minorHAnsi"/>
          <w:sz w:val="20"/>
          <w:szCs w:val="20"/>
        </w:rPr>
        <w:t xml:space="preserve">                 </w:t>
      </w:r>
      <w:r w:rsidR="0001339A">
        <w:rPr>
          <w:rFonts w:asciiTheme="minorHAnsi" w:hAnsiTheme="minorHAnsi"/>
          <w:sz w:val="20"/>
          <w:szCs w:val="20"/>
        </w:rPr>
        <w:t>Ξυπολιτάκης</w:t>
      </w:r>
      <w:r w:rsidRPr="00D616E6">
        <w:rPr>
          <w:rFonts w:asciiTheme="minorHAnsi" w:hAnsiTheme="minorHAnsi"/>
          <w:sz w:val="20"/>
          <w:szCs w:val="20"/>
        </w:rPr>
        <w:t xml:space="preserve"> </w:t>
      </w:r>
      <w:r w:rsidR="0001339A">
        <w:rPr>
          <w:rFonts w:asciiTheme="minorHAnsi" w:hAnsiTheme="minorHAnsi"/>
          <w:sz w:val="20"/>
          <w:szCs w:val="20"/>
        </w:rPr>
        <w:t>Κων/νος</w:t>
      </w:r>
    </w:p>
    <w:p w:rsidR="008E463D" w:rsidRPr="00E64410" w:rsidRDefault="008E463D"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E64410" w:rsidRPr="001E3E53" w:rsidRDefault="00E64410" w:rsidP="00516FE3">
      <w:pPr>
        <w:rPr>
          <w:rFonts w:asciiTheme="minorHAnsi" w:hAnsiTheme="minorHAnsi"/>
          <w:sz w:val="20"/>
          <w:szCs w:val="20"/>
        </w:rPr>
      </w:pPr>
    </w:p>
    <w:p w:rsidR="008E463D" w:rsidRDefault="008E463D" w:rsidP="00516FE3">
      <w:pPr>
        <w:rPr>
          <w:rFonts w:asciiTheme="minorHAnsi" w:hAnsiTheme="minorHAnsi"/>
          <w:sz w:val="20"/>
          <w:szCs w:val="20"/>
        </w:rPr>
      </w:pPr>
    </w:p>
    <w:p w:rsidR="008E463D" w:rsidRDefault="008E463D" w:rsidP="00516FE3">
      <w:pPr>
        <w:rPr>
          <w:rFonts w:asciiTheme="minorHAnsi" w:hAnsiTheme="minorHAnsi"/>
          <w:sz w:val="20"/>
          <w:szCs w:val="20"/>
        </w:rPr>
      </w:pPr>
    </w:p>
    <w:p w:rsidR="008E463D" w:rsidRDefault="008E463D" w:rsidP="00516FE3">
      <w:pPr>
        <w:rPr>
          <w:rFonts w:asciiTheme="minorHAnsi" w:hAnsiTheme="minorHAnsi"/>
          <w:sz w:val="20"/>
          <w:szCs w:val="20"/>
        </w:rPr>
      </w:pPr>
    </w:p>
    <w:p w:rsidR="008E463D" w:rsidRPr="00516FE3" w:rsidRDefault="008E463D" w:rsidP="00516FE3">
      <w:pPr>
        <w:rPr>
          <w:rFonts w:asciiTheme="minorHAnsi" w:hAnsiTheme="minorHAnsi"/>
          <w:sz w:val="20"/>
          <w:szCs w:val="20"/>
        </w:rPr>
      </w:pPr>
    </w:p>
    <w:p w:rsidR="00516FE3" w:rsidRDefault="00516FE3" w:rsidP="00516FE3">
      <w:pPr>
        <w:rPr>
          <w:rFonts w:asciiTheme="minorHAnsi" w:hAnsiTheme="minorHAnsi"/>
          <w:color w:val="000000"/>
          <w:sz w:val="20"/>
          <w:szCs w:val="20"/>
        </w:rPr>
      </w:pPr>
      <w:r w:rsidRPr="00D258B9">
        <w:rPr>
          <w:rFonts w:asciiTheme="minorHAnsi" w:hAnsiTheme="minorHAnsi"/>
          <w:sz w:val="20"/>
          <w:szCs w:val="20"/>
        </w:rPr>
        <w:lastRenderedPageBreak/>
        <w:t xml:space="preserve">ΕΛΛΗΝΙΚΗ ΔΗΜΟΚΡΑΤΙΑ    </w:t>
      </w:r>
      <w:r>
        <w:rPr>
          <w:rFonts w:asciiTheme="minorHAnsi" w:hAnsiTheme="minorHAnsi"/>
          <w:sz w:val="20"/>
          <w:szCs w:val="20"/>
        </w:rPr>
        <w:t xml:space="preserve">                                            </w:t>
      </w:r>
      <w:r w:rsidRPr="00D258B9">
        <w:rPr>
          <w:rFonts w:asciiTheme="minorHAnsi" w:hAnsiTheme="minorHAnsi"/>
          <w:sz w:val="20"/>
          <w:szCs w:val="20"/>
        </w:rPr>
        <w:t xml:space="preserve"> </w:t>
      </w:r>
      <w:r w:rsidRPr="003A2022">
        <w:rPr>
          <w:rFonts w:asciiTheme="minorHAnsi" w:hAnsiTheme="minorHAnsi"/>
          <w:sz w:val="20"/>
          <w:szCs w:val="20"/>
        </w:rPr>
        <w:t xml:space="preserve">ΠΡΟΜΗΘΕΙΑ: Προμήθεια Ειδών Καθαριότητας &amp;             </w:t>
      </w:r>
      <w:r w:rsidR="005A1782">
        <w:rPr>
          <w:rFonts w:asciiTheme="minorHAnsi" w:hAnsiTheme="minorHAnsi"/>
          <w:noProof/>
          <w:sz w:val="22"/>
          <w:szCs w:val="22"/>
        </w:rPr>
        <w:pict>
          <v:shape id="_x0000_s1031" type="#_x0000_t75" style="position:absolute;margin-left:0;margin-top:-44.9pt;width:36pt;height:31.9pt;z-index:-251651072;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31" DrawAspect="Content" ObjectID="_1619266040" r:id="rId15"/>
        </w:pict>
      </w:r>
      <w:r w:rsidRPr="00D258B9">
        <w:rPr>
          <w:rFonts w:asciiTheme="minorHAnsi" w:hAnsiTheme="minorHAnsi"/>
          <w:sz w:val="20"/>
          <w:szCs w:val="20"/>
        </w:rPr>
        <w:t xml:space="preserve">ΝΟΜΟΣ ΛΑΣΙΘΙΟΥ            </w:t>
      </w:r>
      <w:r>
        <w:rPr>
          <w:rFonts w:asciiTheme="minorHAnsi" w:hAnsiTheme="minorHAnsi"/>
          <w:sz w:val="20"/>
          <w:szCs w:val="20"/>
        </w:rPr>
        <w:t xml:space="preserve">                                                                          </w:t>
      </w:r>
      <w:r w:rsidRPr="003A2022">
        <w:rPr>
          <w:rFonts w:asciiTheme="minorHAnsi" w:hAnsiTheme="minorHAnsi"/>
          <w:sz w:val="20"/>
          <w:szCs w:val="20"/>
        </w:rPr>
        <w:t xml:space="preserve">Ευπρεπισμού   </w:t>
      </w:r>
      <w:r>
        <w:rPr>
          <w:rFonts w:asciiTheme="minorHAnsi" w:hAnsiTheme="minorHAnsi"/>
          <w:sz w:val="20"/>
          <w:szCs w:val="20"/>
        </w:rPr>
        <w:t xml:space="preserve">Υπηρεσιών </w:t>
      </w:r>
      <w:r w:rsidRPr="003A2022">
        <w:rPr>
          <w:rFonts w:asciiTheme="minorHAnsi" w:hAnsiTheme="minorHAnsi"/>
          <w:sz w:val="20"/>
          <w:szCs w:val="20"/>
        </w:rPr>
        <w:t xml:space="preserve"> Δήμου </w:t>
      </w:r>
      <w:r>
        <w:rPr>
          <w:rFonts w:asciiTheme="minorHAnsi" w:hAnsiTheme="minorHAnsi"/>
          <w:sz w:val="20"/>
          <w:szCs w:val="20"/>
        </w:rPr>
        <w:t xml:space="preserve"> </w:t>
      </w:r>
      <w:r w:rsidRPr="00D258B9">
        <w:rPr>
          <w:rFonts w:asciiTheme="minorHAnsi" w:hAnsiTheme="minorHAnsi"/>
          <w:sz w:val="20"/>
          <w:szCs w:val="20"/>
        </w:rPr>
        <w:t xml:space="preserve">                        Δ Η Μ Ο Σ   </w:t>
      </w:r>
      <w:proofErr w:type="spellStart"/>
      <w:r w:rsidRPr="00D258B9">
        <w:rPr>
          <w:rFonts w:asciiTheme="minorHAnsi" w:hAnsiTheme="minorHAnsi"/>
          <w:sz w:val="20"/>
          <w:szCs w:val="20"/>
        </w:rPr>
        <w:t>Σ</w:t>
      </w:r>
      <w:proofErr w:type="spellEnd"/>
      <w:r w:rsidRPr="00D258B9">
        <w:rPr>
          <w:rFonts w:asciiTheme="minorHAnsi" w:hAnsiTheme="minorHAnsi"/>
          <w:sz w:val="20"/>
          <w:szCs w:val="20"/>
        </w:rPr>
        <w:t xml:space="preserve"> Η Τ Ε Ι Α Σ</w:t>
      </w:r>
      <w:r w:rsidRPr="00D258B9">
        <w:rPr>
          <w:rFonts w:asciiTheme="minorHAnsi" w:hAnsiTheme="minorHAnsi"/>
          <w:color w:val="000000"/>
          <w:sz w:val="20"/>
          <w:szCs w:val="20"/>
        </w:rPr>
        <w:t xml:space="preserve">        </w:t>
      </w:r>
      <w:r>
        <w:rPr>
          <w:rFonts w:asciiTheme="minorHAnsi" w:hAnsiTheme="minorHAnsi"/>
          <w:color w:val="000000"/>
          <w:sz w:val="20"/>
          <w:szCs w:val="20"/>
        </w:rPr>
        <w:t xml:space="preserve">                                                                     </w:t>
      </w:r>
      <w:r w:rsidRPr="003A2022">
        <w:rPr>
          <w:rFonts w:asciiTheme="minorHAnsi" w:hAnsiTheme="minorHAnsi"/>
          <w:sz w:val="20"/>
          <w:szCs w:val="20"/>
        </w:rPr>
        <w:t>Σητείας</w:t>
      </w:r>
      <w:r>
        <w:rPr>
          <w:rFonts w:asciiTheme="minorHAnsi" w:hAnsiTheme="minorHAnsi"/>
          <w:sz w:val="20"/>
          <w:szCs w:val="20"/>
        </w:rPr>
        <w:t xml:space="preserve"> </w:t>
      </w:r>
      <w:r w:rsidRPr="003A2022">
        <w:rPr>
          <w:rFonts w:asciiTheme="minorHAnsi" w:hAnsiTheme="minorHAnsi"/>
          <w:sz w:val="20"/>
          <w:szCs w:val="20"/>
        </w:rPr>
        <w:t>&amp; των Νομικών του</w:t>
      </w:r>
      <w:r w:rsidRPr="00D258B9">
        <w:rPr>
          <w:rFonts w:asciiTheme="minorHAnsi" w:hAnsiTheme="minorHAnsi"/>
          <w:color w:val="000000"/>
          <w:sz w:val="20"/>
          <w:szCs w:val="20"/>
        </w:rPr>
        <w:t xml:space="preserve"> </w:t>
      </w:r>
      <w:r>
        <w:rPr>
          <w:rFonts w:asciiTheme="minorHAnsi" w:hAnsiTheme="minorHAnsi"/>
          <w:sz w:val="20"/>
          <w:szCs w:val="20"/>
        </w:rPr>
        <w:t xml:space="preserve">                            </w:t>
      </w:r>
      <w:r w:rsidRPr="00D258B9">
        <w:rPr>
          <w:rFonts w:asciiTheme="minorHAnsi" w:hAnsiTheme="minorHAnsi"/>
          <w:color w:val="000000"/>
          <w:sz w:val="20"/>
          <w:szCs w:val="20"/>
        </w:rPr>
        <w:t xml:space="preserve">                                   </w:t>
      </w:r>
      <w:r>
        <w:rPr>
          <w:rFonts w:asciiTheme="minorHAnsi" w:hAnsiTheme="minorHAnsi"/>
          <w:color w:val="000000"/>
          <w:sz w:val="20"/>
          <w:szCs w:val="20"/>
        </w:rPr>
        <w:t xml:space="preserve">                                                                                       </w:t>
      </w:r>
    </w:p>
    <w:p w:rsidR="00536375" w:rsidRDefault="00516FE3" w:rsidP="00516FE3">
      <w:pPr>
        <w:rPr>
          <w:rFonts w:asciiTheme="minorHAnsi" w:hAnsiTheme="minorHAnsi"/>
          <w:sz w:val="22"/>
          <w:szCs w:val="22"/>
        </w:rPr>
      </w:pPr>
      <w:r>
        <w:rPr>
          <w:rFonts w:asciiTheme="minorHAnsi" w:hAnsiTheme="minorHAnsi"/>
          <w:color w:val="000000"/>
          <w:sz w:val="20"/>
          <w:szCs w:val="20"/>
        </w:rPr>
        <w:t xml:space="preserve">                                                                                                                       Προσώπων Έτους 201</w:t>
      </w:r>
      <w:r w:rsidR="0001339A">
        <w:rPr>
          <w:rFonts w:asciiTheme="minorHAnsi" w:hAnsiTheme="minorHAnsi"/>
          <w:color w:val="000000"/>
          <w:sz w:val="20"/>
          <w:szCs w:val="20"/>
        </w:rPr>
        <w:t>9</w:t>
      </w:r>
      <w:r>
        <w:rPr>
          <w:rFonts w:asciiTheme="minorHAnsi" w:hAnsiTheme="minorHAnsi"/>
          <w:color w:val="000000"/>
          <w:sz w:val="20"/>
          <w:szCs w:val="20"/>
        </w:rPr>
        <w:t>-20</w:t>
      </w:r>
      <w:r w:rsidR="0001339A">
        <w:rPr>
          <w:rFonts w:asciiTheme="minorHAnsi" w:hAnsiTheme="minorHAnsi"/>
          <w:color w:val="000000"/>
          <w:sz w:val="20"/>
          <w:szCs w:val="20"/>
        </w:rPr>
        <w:t>20</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p>
    <w:p w:rsidR="00516FE3" w:rsidRPr="00C454F7"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r w:rsidR="003A2022" w:rsidRPr="003A2022">
        <w:rPr>
          <w:rFonts w:asciiTheme="minorHAnsi" w:hAnsiTheme="minorHAnsi"/>
          <w:sz w:val="20"/>
          <w:szCs w:val="20"/>
        </w:rPr>
        <w:t>ΠΙΣΤΩΣΕΙΣ: Ιδ. Πόροι Φορέων</w:t>
      </w:r>
      <w:r w:rsidR="00C454F7" w:rsidRPr="00C454F7">
        <w:rPr>
          <w:rFonts w:asciiTheme="minorHAnsi" w:hAnsiTheme="minorHAnsi"/>
          <w:sz w:val="20"/>
          <w:szCs w:val="20"/>
        </w:rPr>
        <w:t xml:space="preserve"> / Ε.Π. «ΚΡΗΤΗ 2014-2020»</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r w:rsidR="003A2022" w:rsidRPr="001F17FC">
        <w:rPr>
          <w:rFonts w:asciiTheme="minorHAnsi" w:hAnsiTheme="minorHAnsi"/>
          <w:sz w:val="20"/>
          <w:szCs w:val="20"/>
        </w:rPr>
        <w:t xml:space="preserve">Αρ. Μελέτης: </w:t>
      </w:r>
      <w:r w:rsidR="001F17FC" w:rsidRPr="00A04AA9">
        <w:rPr>
          <w:rFonts w:asciiTheme="minorHAnsi" w:hAnsiTheme="minorHAnsi"/>
          <w:sz w:val="20"/>
          <w:szCs w:val="20"/>
        </w:rPr>
        <w:t>23</w:t>
      </w:r>
      <w:r w:rsidR="005F62ED" w:rsidRPr="001F17FC">
        <w:rPr>
          <w:rFonts w:asciiTheme="minorHAnsi" w:hAnsiTheme="minorHAnsi"/>
          <w:sz w:val="20"/>
          <w:szCs w:val="20"/>
        </w:rPr>
        <w:t>/0</w:t>
      </w:r>
      <w:r w:rsidR="001F17FC" w:rsidRPr="00A04AA9">
        <w:rPr>
          <w:rFonts w:asciiTheme="minorHAnsi" w:hAnsiTheme="minorHAnsi"/>
          <w:sz w:val="20"/>
          <w:szCs w:val="20"/>
        </w:rPr>
        <w:t>6</w:t>
      </w:r>
      <w:r w:rsidR="005F62ED" w:rsidRPr="001F17FC">
        <w:rPr>
          <w:rFonts w:asciiTheme="minorHAnsi" w:hAnsiTheme="minorHAnsi"/>
          <w:sz w:val="20"/>
          <w:szCs w:val="20"/>
        </w:rPr>
        <w:t>-0</w:t>
      </w:r>
      <w:r w:rsidR="001F17FC" w:rsidRPr="00A04AA9">
        <w:rPr>
          <w:rFonts w:asciiTheme="minorHAnsi" w:hAnsiTheme="minorHAnsi"/>
          <w:sz w:val="20"/>
          <w:szCs w:val="20"/>
        </w:rPr>
        <w:t>3</w:t>
      </w:r>
      <w:r w:rsidR="005F62ED" w:rsidRPr="001F17FC">
        <w:rPr>
          <w:rFonts w:asciiTheme="minorHAnsi" w:hAnsiTheme="minorHAnsi"/>
          <w:sz w:val="20"/>
          <w:szCs w:val="20"/>
        </w:rPr>
        <w:t>-2019</w:t>
      </w:r>
      <w:r w:rsidR="00D400C0" w:rsidRPr="003A2022">
        <w:rPr>
          <w:rFonts w:asciiTheme="minorHAnsi" w:hAnsiTheme="minorHAnsi"/>
          <w:sz w:val="20"/>
          <w:szCs w:val="20"/>
        </w:rPr>
        <w:t xml:space="preserve">                    </w:t>
      </w:r>
    </w:p>
    <w:p w:rsidR="006B1C8A" w:rsidRDefault="006B1C8A" w:rsidP="006B1C8A">
      <w:pPr>
        <w:spacing w:after="200" w:line="276" w:lineRule="auto"/>
        <w:rPr>
          <w:rFonts w:asciiTheme="minorHAnsi" w:hAnsiTheme="minorHAnsi"/>
          <w:sz w:val="20"/>
        </w:rPr>
      </w:pPr>
    </w:p>
    <w:p w:rsidR="00195A13" w:rsidRPr="006B1C8A" w:rsidRDefault="006B1C8A" w:rsidP="006B1C8A">
      <w:pPr>
        <w:spacing w:after="200" w:line="276" w:lineRule="auto"/>
        <w:rPr>
          <w:rFonts w:asciiTheme="minorHAnsi" w:hAnsiTheme="minorHAnsi"/>
          <w:b/>
          <w:sz w:val="20"/>
          <w:u w:val="single"/>
        </w:rPr>
      </w:pPr>
      <w:r>
        <w:rPr>
          <w:rFonts w:asciiTheme="minorHAnsi" w:hAnsiTheme="minorHAnsi"/>
          <w:sz w:val="20"/>
        </w:rPr>
        <w:t xml:space="preserve">                                                            </w:t>
      </w:r>
      <w:r w:rsidR="00195A13" w:rsidRPr="006B1C8A">
        <w:rPr>
          <w:rFonts w:asciiTheme="minorHAnsi" w:hAnsiTheme="minorHAnsi"/>
          <w:b/>
          <w:sz w:val="20"/>
          <w:u w:val="single"/>
        </w:rPr>
        <w:t xml:space="preserve">ΣΥΓΓΡΑΦΗ ΥΠΟΧΡΕΩΣΕΩΝ  </w:t>
      </w: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1</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Αντικείμενο σύμβασης</w:t>
      </w:r>
    </w:p>
    <w:p w:rsidR="00017FE7" w:rsidRPr="00536375" w:rsidRDefault="001E321D" w:rsidP="00017FE7">
      <w:pPr>
        <w:autoSpaceDE w:val="0"/>
        <w:autoSpaceDN w:val="0"/>
        <w:adjustRightInd w:val="0"/>
        <w:rPr>
          <w:rFonts w:asciiTheme="minorHAnsi" w:hAnsiTheme="minorHAnsi"/>
          <w:sz w:val="20"/>
          <w:szCs w:val="20"/>
        </w:rPr>
      </w:pPr>
      <w:r w:rsidRPr="00536375">
        <w:rPr>
          <w:rFonts w:asciiTheme="minorHAnsi" w:hAnsiTheme="minorHAnsi"/>
          <w:sz w:val="20"/>
          <w:szCs w:val="20"/>
        </w:rPr>
        <w:t xml:space="preserve">Η μελέτη αφορά </w:t>
      </w:r>
      <w:r w:rsidR="00017FE7" w:rsidRPr="00536375">
        <w:rPr>
          <w:rFonts w:asciiTheme="minorHAnsi" w:hAnsiTheme="minorHAnsi"/>
          <w:sz w:val="20"/>
          <w:szCs w:val="20"/>
        </w:rPr>
        <w:t>στην προμήθεια ειδών καθαριότητας &amp; ευπρεπισμού, σε είδη όπως (χαρτικά , καθαριστικά, εντομοκτόνα και ειδικά καθαριστικά, σακούλες απορρι</w:t>
      </w:r>
      <w:r w:rsidR="000777F7">
        <w:rPr>
          <w:rFonts w:asciiTheme="minorHAnsi" w:hAnsiTheme="minorHAnsi"/>
          <w:sz w:val="20"/>
          <w:szCs w:val="20"/>
        </w:rPr>
        <w:t>μμάτων, σκούπες κ.α.)  2018-2019</w:t>
      </w:r>
      <w:r w:rsidR="00017FE7" w:rsidRPr="00536375">
        <w:rPr>
          <w:rFonts w:asciiTheme="minorHAnsi" w:hAnsiTheme="minorHAnsi"/>
          <w:sz w:val="20"/>
          <w:szCs w:val="20"/>
        </w:rPr>
        <w:t xml:space="preserve">, σύμφωνα με τις διατάξεις του Ν. 4412/2016 , για τις ανάγκες λειτουργίας : </w:t>
      </w:r>
    </w:p>
    <w:p w:rsidR="00017FE7" w:rsidRPr="00536375" w:rsidRDefault="00017FE7" w:rsidP="00017FE7">
      <w:pPr>
        <w:pStyle w:val="a5"/>
        <w:rPr>
          <w:rFonts w:asciiTheme="minorHAnsi" w:hAnsiTheme="minorHAnsi"/>
          <w:sz w:val="20"/>
        </w:rPr>
      </w:pPr>
      <w:r w:rsidRPr="00536375">
        <w:rPr>
          <w:rFonts w:asciiTheme="minorHAnsi" w:hAnsiTheme="minorHAnsi"/>
          <w:b/>
          <w:sz w:val="20"/>
        </w:rPr>
        <w:t>Α)</w:t>
      </w:r>
      <w:r w:rsidRPr="00536375">
        <w:rPr>
          <w:rFonts w:asciiTheme="minorHAnsi" w:hAnsiTheme="minorHAnsi"/>
          <w:sz w:val="20"/>
        </w:rPr>
        <w:t xml:space="preserve"> Των υπηρεσιών του Δήμου Σητείας των δημοτικών κτιρίων του (σε όλα τα δημοτικά καταστήματα του Δήμου Σητείας) </w:t>
      </w:r>
    </w:p>
    <w:p w:rsidR="00017FE7" w:rsidRPr="00536375" w:rsidRDefault="00017FE7" w:rsidP="00017FE7">
      <w:pPr>
        <w:pStyle w:val="a5"/>
        <w:rPr>
          <w:rFonts w:asciiTheme="minorHAnsi" w:hAnsiTheme="minorHAnsi"/>
          <w:sz w:val="20"/>
        </w:rPr>
      </w:pPr>
      <w:r w:rsidRPr="00536375">
        <w:rPr>
          <w:rFonts w:asciiTheme="minorHAnsi" w:hAnsiTheme="minorHAnsi"/>
          <w:b/>
          <w:sz w:val="20"/>
        </w:rPr>
        <w:t>Β)</w:t>
      </w:r>
      <w:r w:rsidR="00740AC2" w:rsidRPr="00740AC2">
        <w:rPr>
          <w:rFonts w:asciiTheme="minorHAnsi" w:hAnsiTheme="minorHAnsi"/>
          <w:sz w:val="20"/>
        </w:rPr>
        <w:t xml:space="preserve"> </w:t>
      </w:r>
      <w:r w:rsidR="00740AC2" w:rsidRPr="00536375">
        <w:rPr>
          <w:rFonts w:asciiTheme="minorHAnsi" w:hAnsiTheme="minorHAnsi"/>
          <w:sz w:val="20"/>
        </w:rPr>
        <w:t xml:space="preserve">Των υπηρεσιών του Νομικού Προσώπου Δ.Ο.Κ.Α.Σ. </w:t>
      </w:r>
      <w:r w:rsidRPr="00536375">
        <w:rPr>
          <w:rFonts w:asciiTheme="minorHAnsi" w:hAnsiTheme="minorHAnsi"/>
          <w:sz w:val="20"/>
        </w:rPr>
        <w:t xml:space="preserve"> </w:t>
      </w:r>
    </w:p>
    <w:p w:rsidR="00017FE7" w:rsidRPr="00536375" w:rsidRDefault="00017FE7" w:rsidP="00017FE7">
      <w:pPr>
        <w:pStyle w:val="a5"/>
        <w:rPr>
          <w:rFonts w:asciiTheme="minorHAnsi" w:hAnsiTheme="minorHAnsi"/>
          <w:sz w:val="20"/>
        </w:rPr>
      </w:pPr>
      <w:r w:rsidRPr="00536375">
        <w:rPr>
          <w:rFonts w:asciiTheme="minorHAnsi" w:hAnsiTheme="minorHAnsi"/>
          <w:b/>
          <w:sz w:val="20"/>
        </w:rPr>
        <w:t>Γ)</w:t>
      </w:r>
      <w:r w:rsidRPr="00536375">
        <w:rPr>
          <w:rFonts w:asciiTheme="minorHAnsi" w:hAnsiTheme="minorHAnsi"/>
          <w:sz w:val="20"/>
        </w:rPr>
        <w:t xml:space="preserve"> </w:t>
      </w:r>
      <w:r w:rsidR="00740AC2" w:rsidRPr="00536375">
        <w:rPr>
          <w:rFonts w:asciiTheme="minorHAnsi" w:hAnsiTheme="minorHAnsi"/>
          <w:sz w:val="20"/>
        </w:rPr>
        <w:t xml:space="preserve">Της Α’ </w:t>
      </w:r>
      <w:proofErr w:type="spellStart"/>
      <w:r w:rsidR="00740AC2" w:rsidRPr="00536375">
        <w:rPr>
          <w:rFonts w:asciiTheme="minorHAnsi" w:hAnsiTheme="minorHAnsi"/>
          <w:sz w:val="20"/>
        </w:rPr>
        <w:t>Βάθμιας</w:t>
      </w:r>
      <w:proofErr w:type="spellEnd"/>
      <w:r w:rsidR="00740AC2" w:rsidRPr="00536375">
        <w:rPr>
          <w:rFonts w:asciiTheme="minorHAnsi" w:hAnsiTheme="minorHAnsi"/>
          <w:sz w:val="20"/>
        </w:rPr>
        <w:t xml:space="preserve">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Δ)</w:t>
      </w:r>
      <w:r w:rsidR="00740AC2" w:rsidRPr="00740AC2">
        <w:rPr>
          <w:rFonts w:asciiTheme="minorHAnsi" w:hAnsiTheme="minorHAnsi"/>
          <w:sz w:val="20"/>
        </w:rPr>
        <w:t xml:space="preserve"> </w:t>
      </w:r>
      <w:r w:rsidR="00740AC2" w:rsidRPr="00536375">
        <w:rPr>
          <w:rFonts w:asciiTheme="minorHAnsi" w:hAnsiTheme="minorHAnsi"/>
          <w:sz w:val="20"/>
        </w:rPr>
        <w:t xml:space="preserve">Της </w:t>
      </w:r>
      <w:proofErr w:type="spellStart"/>
      <w:r w:rsidR="00740AC2" w:rsidRPr="00536375">
        <w:rPr>
          <w:rFonts w:asciiTheme="minorHAnsi" w:hAnsiTheme="minorHAnsi"/>
          <w:sz w:val="20"/>
        </w:rPr>
        <w:t>Β΄Βάθμιας</w:t>
      </w:r>
      <w:proofErr w:type="spellEnd"/>
      <w:r w:rsidR="00740AC2" w:rsidRPr="00536375">
        <w:rPr>
          <w:rFonts w:asciiTheme="minorHAnsi" w:hAnsiTheme="minorHAnsi"/>
          <w:sz w:val="20"/>
        </w:rPr>
        <w:t xml:space="preserve">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ΣΤ)</w:t>
      </w:r>
      <w:r w:rsidRPr="00536375">
        <w:rPr>
          <w:rFonts w:asciiTheme="minorHAnsi" w:hAnsiTheme="minorHAnsi"/>
          <w:sz w:val="20"/>
        </w:rPr>
        <w:t xml:space="preserve"> </w:t>
      </w:r>
      <w:r w:rsidR="00740AC2">
        <w:rPr>
          <w:rFonts w:asciiTheme="minorHAnsi" w:hAnsiTheme="minorHAnsi"/>
          <w:sz w:val="20"/>
        </w:rPr>
        <w:t xml:space="preserve">Του </w:t>
      </w:r>
      <w:r w:rsidR="00740AC2" w:rsidRPr="00536375">
        <w:rPr>
          <w:rFonts w:asciiTheme="minorHAnsi" w:hAnsiTheme="minorHAnsi"/>
          <w:sz w:val="20"/>
        </w:rPr>
        <w:t>ΔΗΜΟΤΙΚΟ</w:t>
      </w:r>
      <w:r w:rsidR="00740AC2">
        <w:rPr>
          <w:rFonts w:asciiTheme="minorHAnsi" w:hAnsiTheme="minorHAnsi"/>
          <w:sz w:val="20"/>
        </w:rPr>
        <w:t>Υ</w:t>
      </w:r>
      <w:r w:rsidR="00740AC2" w:rsidRPr="00536375">
        <w:rPr>
          <w:rFonts w:asciiTheme="minorHAnsi" w:hAnsiTheme="minorHAnsi"/>
          <w:sz w:val="20"/>
        </w:rPr>
        <w:t xml:space="preserve"> ΛΙΜΕΝΙΚΟ</w:t>
      </w:r>
      <w:r w:rsidR="00740AC2">
        <w:rPr>
          <w:rFonts w:asciiTheme="minorHAnsi" w:hAnsiTheme="minorHAnsi"/>
          <w:sz w:val="20"/>
        </w:rPr>
        <w:t>Υ</w:t>
      </w:r>
      <w:r w:rsidR="00740AC2" w:rsidRPr="00536375">
        <w:rPr>
          <w:rFonts w:asciiTheme="minorHAnsi" w:hAnsiTheme="minorHAnsi"/>
          <w:sz w:val="20"/>
        </w:rPr>
        <w:t xml:space="preserve"> ΤΑΜΕΙΟ</w:t>
      </w:r>
      <w:r w:rsidR="00740AC2">
        <w:rPr>
          <w:rFonts w:asciiTheme="minorHAnsi" w:hAnsiTheme="minorHAnsi"/>
          <w:sz w:val="20"/>
        </w:rPr>
        <w:t>Υ</w:t>
      </w:r>
      <w:r w:rsidR="00740AC2" w:rsidRPr="00536375">
        <w:rPr>
          <w:rFonts w:asciiTheme="minorHAnsi" w:hAnsiTheme="minorHAnsi"/>
          <w:sz w:val="20"/>
        </w:rPr>
        <w:t xml:space="preserve"> ΣΗΤΕΙΑΣ</w:t>
      </w:r>
    </w:p>
    <w:p w:rsidR="00017FE7" w:rsidRPr="00536375" w:rsidRDefault="00017FE7" w:rsidP="00171834">
      <w:pPr>
        <w:jc w:val="both"/>
        <w:rPr>
          <w:rFonts w:asciiTheme="minorHAnsi" w:hAnsiTheme="minorHAnsi"/>
          <w:b/>
          <w:sz w:val="20"/>
          <w:szCs w:val="20"/>
        </w:rPr>
      </w:pP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2</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Ισχύουσες διατάξεις</w:t>
      </w:r>
    </w:p>
    <w:p w:rsidR="00A04AA9" w:rsidRPr="00A04AA9" w:rsidRDefault="00A04AA9" w:rsidP="00A04AA9">
      <w:pPr>
        <w:rPr>
          <w:rFonts w:asciiTheme="minorHAnsi" w:hAnsiTheme="minorHAnsi"/>
          <w:sz w:val="20"/>
          <w:szCs w:val="20"/>
        </w:rPr>
      </w:pPr>
      <w:r w:rsidRPr="00A04AA9">
        <w:rPr>
          <w:rFonts w:asciiTheme="minorHAnsi" w:hAnsiTheme="minorHAnsi"/>
          <w:sz w:val="20"/>
          <w:szCs w:val="20"/>
        </w:rPr>
        <w:t>Η εκτέλεση της προμήθειας θα πραγματοποιηθεί σύμφωνα με :</w:t>
      </w:r>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Το Ν. 3463/ΦΕΚ 114 Α/8-6-2006 «Κύρωση του Κώδικα Δήμων και Κοινοτήτων».</w:t>
      </w:r>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Το N. 3852/ΦΕΚ 87 Α’/7-6-2010 «Νέα Αρχιτεκτονική της Αυτοδιοίκησης και της Αποκεντρωμένης Διοίκησης - Πρόγραμμα Καλλικράτης».</w:t>
      </w:r>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 xml:space="preserve">Το N. 3861/ΦΕΚ 112 Α’/13-7-2010 «Ενίσχυση της διαφάνειας με την υποχρεωτική ανάρτηση νόμων και πράξεων των κυβερνητικών, διοικητικών και </w:t>
      </w:r>
      <w:proofErr w:type="spellStart"/>
      <w:r w:rsidRPr="00A04AA9">
        <w:rPr>
          <w:rFonts w:asciiTheme="minorHAnsi" w:hAnsiTheme="minorHAnsi"/>
          <w:sz w:val="20"/>
          <w:szCs w:val="20"/>
        </w:rPr>
        <w:t>αυτοδιοικητικών</w:t>
      </w:r>
      <w:proofErr w:type="spellEnd"/>
      <w:r w:rsidRPr="00A04AA9">
        <w:rPr>
          <w:rFonts w:asciiTheme="minorHAnsi" w:hAnsiTheme="minorHAnsi"/>
          <w:sz w:val="20"/>
          <w:szCs w:val="20"/>
        </w:rPr>
        <w:t xml:space="preserve"> οργάνων στο διαδίκτυο «Πρόγραμμα Διαύγεια» και άλλες διατάξεις».</w:t>
      </w:r>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Τις διατάξεις του Ν. 4412/16</w:t>
      </w:r>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Του Ν. 4013/ΦΕΚ 204 Α’/15-9-2011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Ν.3588/2007 (πτωχευτικός κώδικας -</w:t>
      </w:r>
      <w:proofErr w:type="spellStart"/>
      <w:r w:rsidRPr="00A04AA9">
        <w:rPr>
          <w:rFonts w:asciiTheme="minorHAnsi" w:hAnsiTheme="minorHAnsi"/>
          <w:sz w:val="20"/>
          <w:szCs w:val="20"/>
        </w:rPr>
        <w:t>Προπτωχευτική</w:t>
      </w:r>
      <w:proofErr w:type="spellEnd"/>
      <w:r w:rsidRPr="00A04AA9">
        <w:rPr>
          <w:rFonts w:asciiTheme="minorHAnsi" w:hAnsiTheme="minorHAnsi"/>
          <w:sz w:val="20"/>
          <w:szCs w:val="20"/>
        </w:rPr>
        <w:t xml:space="preserve"> διαδικασία εξυγίανσης και άλλες διατάξεις».</w:t>
      </w:r>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Της Απόφασης Υπ. Οικονομίας &amp; Ανάπτυξης 57654/22.5.17(ΦΕΚ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w:t>
      </w:r>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 xml:space="preserve">Το Ν.4270/2014 «Αρχές δημοσιονομικής διαχείρισης και εποπτείας (ενσωμάτωση της Οδηγίας 2011/85/ΕΕ) δημόσιο λογιστικό». </w:t>
      </w:r>
      <w:bookmarkStart w:id="1" w:name="_GoBack"/>
      <w:bookmarkEnd w:id="1"/>
    </w:p>
    <w:p w:rsidR="00A04AA9" w:rsidRPr="00A04AA9"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 xml:space="preserve">Το Π.Δ. 80/2016 (ΦΕΚ 145/Α΄) «Ανάληψη υποχρεώσεων από τους </w:t>
      </w:r>
      <w:proofErr w:type="spellStart"/>
      <w:r w:rsidRPr="00A04AA9">
        <w:rPr>
          <w:rFonts w:asciiTheme="minorHAnsi" w:hAnsiTheme="minorHAnsi"/>
          <w:sz w:val="20"/>
          <w:szCs w:val="20"/>
        </w:rPr>
        <w:t>Διατάκτες</w:t>
      </w:r>
      <w:proofErr w:type="spellEnd"/>
      <w:r w:rsidRPr="00A04AA9">
        <w:rPr>
          <w:rFonts w:asciiTheme="minorHAnsi" w:hAnsiTheme="minorHAnsi"/>
          <w:sz w:val="20"/>
          <w:szCs w:val="20"/>
        </w:rPr>
        <w:t>».</w:t>
      </w:r>
    </w:p>
    <w:p w:rsidR="00A04AA9" w:rsidRPr="00E97614" w:rsidRDefault="00A04AA9" w:rsidP="00A04AA9">
      <w:pPr>
        <w:numPr>
          <w:ilvl w:val="0"/>
          <w:numId w:val="15"/>
        </w:numPr>
        <w:rPr>
          <w:rFonts w:asciiTheme="minorHAnsi" w:hAnsiTheme="minorHAnsi"/>
          <w:sz w:val="20"/>
          <w:szCs w:val="20"/>
        </w:rPr>
      </w:pPr>
      <w:r w:rsidRPr="00A04AA9">
        <w:rPr>
          <w:rFonts w:asciiTheme="minorHAnsi" w:hAnsiTheme="minorHAnsi"/>
          <w:sz w:val="20"/>
          <w:szCs w:val="20"/>
        </w:rPr>
        <w:t xml:space="preserve">Τις </w:t>
      </w:r>
      <w:r w:rsidRPr="00E97614">
        <w:rPr>
          <w:rFonts w:asciiTheme="minorHAnsi" w:hAnsiTheme="minorHAnsi"/>
          <w:sz w:val="20"/>
          <w:szCs w:val="20"/>
        </w:rPr>
        <w:t xml:space="preserve">διατάξεις του άρθρου 203 του Ν. 4555/19-7-18, πρόγραμμα </w:t>
      </w:r>
    </w:p>
    <w:p w:rsidR="00017FE7" w:rsidRPr="001E3E53" w:rsidRDefault="00A04AA9" w:rsidP="00A04AA9">
      <w:pPr>
        <w:pStyle w:val="a6"/>
        <w:rPr>
          <w:rFonts w:asciiTheme="minorHAnsi" w:hAnsiTheme="minorHAnsi"/>
          <w:sz w:val="20"/>
          <w:szCs w:val="20"/>
        </w:rPr>
      </w:pPr>
      <w:r w:rsidRPr="00E97614">
        <w:rPr>
          <w:rFonts w:asciiTheme="minorHAnsi" w:hAnsiTheme="minorHAnsi"/>
          <w:sz w:val="20"/>
          <w:szCs w:val="20"/>
        </w:rPr>
        <w:t>ΚΛΕΙΣΘΕΝΗΣ Ι</w:t>
      </w:r>
    </w:p>
    <w:p w:rsidR="001E3E53" w:rsidRPr="001E3E53" w:rsidRDefault="001E3E53" w:rsidP="001E3E53">
      <w:pPr>
        <w:pStyle w:val="a6"/>
        <w:numPr>
          <w:ilvl w:val="0"/>
          <w:numId w:val="15"/>
        </w:numPr>
        <w:rPr>
          <w:rFonts w:asciiTheme="minorHAnsi" w:hAnsiTheme="minorHAnsi"/>
          <w:sz w:val="20"/>
          <w:szCs w:val="20"/>
        </w:rPr>
      </w:pPr>
      <w:r w:rsidRPr="001E3E53">
        <w:rPr>
          <w:rFonts w:asciiTheme="minorHAnsi" w:hAnsiTheme="minorHAnsi"/>
          <w:sz w:val="20"/>
          <w:szCs w:val="20"/>
          <w:highlight w:val="cyan"/>
        </w:rPr>
        <w:t xml:space="preserve">Την </w:t>
      </w:r>
      <w:proofErr w:type="spellStart"/>
      <w:r w:rsidRPr="001E3E53">
        <w:rPr>
          <w:rFonts w:asciiTheme="minorHAnsi" w:hAnsiTheme="minorHAnsi"/>
          <w:sz w:val="20"/>
          <w:szCs w:val="20"/>
          <w:highlight w:val="cyan"/>
        </w:rPr>
        <w:t>υπ΄αριθμ</w:t>
      </w:r>
      <w:proofErr w:type="spellEnd"/>
      <w:r w:rsidRPr="001E3E53">
        <w:rPr>
          <w:rFonts w:asciiTheme="minorHAnsi" w:hAnsiTheme="minorHAnsi"/>
          <w:sz w:val="20"/>
          <w:szCs w:val="20"/>
          <w:highlight w:val="cyan"/>
        </w:rPr>
        <w:t xml:space="preserve"> 39/2019 Απόφαση του Δ.Σ αναμόρφωσης προϋπολογισμού οικονομικού έτους 2019</w:t>
      </w:r>
    </w:p>
    <w:p w:rsidR="002923ED" w:rsidRPr="00E97614" w:rsidRDefault="002923ED" w:rsidP="00A04AA9">
      <w:pPr>
        <w:pStyle w:val="a6"/>
        <w:numPr>
          <w:ilvl w:val="0"/>
          <w:numId w:val="15"/>
        </w:numPr>
        <w:rPr>
          <w:rFonts w:asciiTheme="minorHAnsi" w:hAnsiTheme="minorHAnsi"/>
          <w:sz w:val="20"/>
          <w:szCs w:val="20"/>
        </w:rPr>
      </w:pPr>
      <w:r w:rsidRPr="00E97614">
        <w:rPr>
          <w:rFonts w:asciiTheme="minorHAnsi" w:hAnsiTheme="minorHAnsi"/>
          <w:sz w:val="20"/>
          <w:szCs w:val="20"/>
        </w:rPr>
        <w:t xml:space="preserve"> του άρθρου 107 του Ν. 4497/17 (ΦΕΚ 171/13.11.2017 τεύχος Α')</w:t>
      </w:r>
    </w:p>
    <w:p w:rsidR="00EB0A6B" w:rsidRPr="00A04AA9" w:rsidRDefault="00EB0A6B" w:rsidP="00A04AA9">
      <w:pPr>
        <w:pStyle w:val="a6"/>
        <w:numPr>
          <w:ilvl w:val="0"/>
          <w:numId w:val="15"/>
        </w:numPr>
        <w:rPr>
          <w:rFonts w:asciiTheme="minorHAnsi" w:hAnsiTheme="minorHAnsi"/>
          <w:sz w:val="20"/>
          <w:szCs w:val="20"/>
        </w:rPr>
      </w:pPr>
      <w:r w:rsidRPr="00A04AA9">
        <w:rPr>
          <w:rFonts w:asciiTheme="minorHAnsi" w:hAnsiTheme="minorHAnsi"/>
          <w:sz w:val="20"/>
          <w:szCs w:val="20"/>
        </w:rPr>
        <w:t xml:space="preserve">Την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 </w:t>
      </w:r>
    </w:p>
    <w:p w:rsidR="00746E4F" w:rsidRPr="00A04AA9" w:rsidRDefault="00746796" w:rsidP="00A04AA9">
      <w:pPr>
        <w:pStyle w:val="a6"/>
        <w:numPr>
          <w:ilvl w:val="0"/>
          <w:numId w:val="15"/>
        </w:numPr>
        <w:rPr>
          <w:rFonts w:asciiTheme="minorHAnsi" w:hAnsiTheme="minorHAnsi"/>
          <w:sz w:val="20"/>
          <w:szCs w:val="20"/>
        </w:rPr>
      </w:pPr>
      <w:r w:rsidRPr="00A04AA9">
        <w:rPr>
          <w:rFonts w:asciiTheme="minorHAnsi" w:hAnsiTheme="minorHAnsi"/>
          <w:sz w:val="20"/>
          <w:szCs w:val="20"/>
        </w:rPr>
        <w:t>Τις εξασφαλισμένες πιστώσεις των προϋπολογισμών τρέχοντος έτους του Δήμου και των Νομικών του Προσώπων</w:t>
      </w:r>
      <w:r w:rsidR="00F155AB" w:rsidRPr="00A04AA9">
        <w:rPr>
          <w:rFonts w:asciiTheme="minorHAnsi" w:hAnsiTheme="minorHAnsi"/>
          <w:sz w:val="20"/>
          <w:szCs w:val="20"/>
        </w:rPr>
        <w:t xml:space="preserve">. </w:t>
      </w:r>
    </w:p>
    <w:p w:rsidR="00746E4F" w:rsidRPr="00C454F7" w:rsidRDefault="00746E4F" w:rsidP="005C5ECC">
      <w:pPr>
        <w:rPr>
          <w:rFonts w:asciiTheme="minorHAnsi" w:hAnsiTheme="minorHAnsi"/>
          <w:sz w:val="20"/>
          <w:szCs w:val="20"/>
        </w:rPr>
      </w:pPr>
    </w:p>
    <w:p w:rsidR="00A04AA9" w:rsidRPr="00C454F7" w:rsidRDefault="00A04AA9" w:rsidP="005C5ECC">
      <w:pPr>
        <w:rPr>
          <w:rFonts w:asciiTheme="minorHAnsi" w:hAnsiTheme="minorHAnsi"/>
          <w:sz w:val="20"/>
          <w:szCs w:val="20"/>
        </w:rPr>
      </w:pPr>
    </w:p>
    <w:p w:rsidR="00A04AA9" w:rsidRPr="00C454F7" w:rsidRDefault="00A04AA9" w:rsidP="005C5ECC">
      <w:pPr>
        <w:rPr>
          <w:rFonts w:asciiTheme="minorHAnsi" w:hAnsiTheme="minorHAnsi"/>
          <w:sz w:val="20"/>
          <w:szCs w:val="20"/>
        </w:rPr>
      </w:pPr>
    </w:p>
    <w:p w:rsidR="00A04AA9" w:rsidRPr="00C454F7" w:rsidRDefault="00A04AA9" w:rsidP="005C5ECC">
      <w:pPr>
        <w:rPr>
          <w:rFonts w:asciiTheme="minorHAnsi" w:hAnsiTheme="minorHAnsi"/>
          <w:sz w:val="20"/>
          <w:szCs w:val="20"/>
        </w:rPr>
      </w:pPr>
    </w:p>
    <w:p w:rsidR="00017FE7" w:rsidRPr="00A04AA9" w:rsidRDefault="00171834" w:rsidP="00A04AA9">
      <w:pPr>
        <w:jc w:val="both"/>
        <w:rPr>
          <w:rFonts w:asciiTheme="minorHAnsi" w:hAnsiTheme="minorHAnsi"/>
          <w:b/>
          <w:sz w:val="20"/>
          <w:szCs w:val="20"/>
        </w:rPr>
      </w:pPr>
      <w:r w:rsidRPr="00536375">
        <w:rPr>
          <w:rFonts w:asciiTheme="minorHAnsi" w:hAnsiTheme="minorHAnsi"/>
          <w:b/>
          <w:sz w:val="20"/>
          <w:szCs w:val="20"/>
        </w:rPr>
        <w:lastRenderedPageBreak/>
        <w:t>Άρθρο 3</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Τρόπος εκτέλεσης της </w:t>
      </w:r>
      <w:r w:rsidR="003A2022">
        <w:rPr>
          <w:rFonts w:asciiTheme="minorHAnsi" w:hAnsiTheme="minorHAnsi"/>
          <w:b/>
          <w:sz w:val="20"/>
          <w:szCs w:val="20"/>
        </w:rPr>
        <w:t>προμήθειας</w:t>
      </w:r>
      <w:r w:rsidR="00017FE7" w:rsidRPr="00536375">
        <w:rPr>
          <w:rFonts w:asciiTheme="minorHAnsi" w:hAnsiTheme="minorHAnsi"/>
          <w:b/>
          <w:sz w:val="20"/>
          <w:szCs w:val="20"/>
        </w:rPr>
        <w:t xml:space="preserve"> </w:t>
      </w:r>
    </w:p>
    <w:p w:rsidR="00746E4F" w:rsidRPr="00536375" w:rsidRDefault="002E3478" w:rsidP="00574E64">
      <w:pPr>
        <w:ind w:right="-148"/>
        <w:jc w:val="both"/>
        <w:rPr>
          <w:rFonts w:asciiTheme="minorHAnsi" w:hAnsiTheme="minorHAnsi"/>
          <w:sz w:val="20"/>
          <w:szCs w:val="20"/>
        </w:rPr>
      </w:pPr>
      <w:r w:rsidRPr="00536375">
        <w:rPr>
          <w:rFonts w:asciiTheme="minorHAnsi" w:hAnsiTheme="minorHAnsi"/>
          <w:sz w:val="20"/>
          <w:szCs w:val="20"/>
        </w:rPr>
        <w:t xml:space="preserve">Η εκτέλεση της προμήθειας αυτής θα πραγματοποιηθεί με </w:t>
      </w:r>
      <w:r w:rsidR="00017FE7" w:rsidRPr="00536375">
        <w:rPr>
          <w:rFonts w:asciiTheme="minorHAnsi" w:hAnsiTheme="minorHAnsi"/>
          <w:sz w:val="20"/>
          <w:szCs w:val="20"/>
        </w:rPr>
        <w:t>συνοπτικό διαγωνισμό</w:t>
      </w:r>
      <w:r w:rsidRPr="00536375">
        <w:rPr>
          <w:rFonts w:asciiTheme="minorHAnsi" w:hAnsiTheme="minorHAnsi"/>
          <w:sz w:val="20"/>
          <w:szCs w:val="20"/>
        </w:rPr>
        <w:t xml:space="preserve"> με κριτήριο κατακύρωσης την πλέον συμφέρουσα από οικονομική άποψη προσφορά αποκλειστικά βάσει τιμής (χαμηλότερη τιμή) για το </w:t>
      </w:r>
      <w:r w:rsidRPr="00536375">
        <w:rPr>
          <w:rFonts w:asciiTheme="minorHAnsi" w:hAnsiTheme="minorHAnsi"/>
          <w:b/>
          <w:sz w:val="20"/>
          <w:szCs w:val="20"/>
          <w:u w:val="single"/>
        </w:rPr>
        <w:t xml:space="preserve">σύνολο των ειδών της </w:t>
      </w:r>
      <w:r w:rsidR="00940EE7" w:rsidRPr="00536375">
        <w:rPr>
          <w:rFonts w:asciiTheme="minorHAnsi" w:hAnsiTheme="minorHAnsi"/>
          <w:b/>
          <w:sz w:val="20"/>
          <w:szCs w:val="20"/>
          <w:u w:val="single"/>
        </w:rPr>
        <w:t>προμήθειας</w:t>
      </w:r>
      <w:r w:rsidR="003A2022">
        <w:rPr>
          <w:rFonts w:asciiTheme="minorHAnsi" w:hAnsiTheme="minorHAnsi"/>
          <w:b/>
          <w:sz w:val="20"/>
          <w:szCs w:val="20"/>
          <w:u w:val="single"/>
        </w:rPr>
        <w:t xml:space="preserve"> </w:t>
      </w:r>
      <w:r w:rsidR="003A2022" w:rsidRPr="003A2022">
        <w:rPr>
          <w:rFonts w:asciiTheme="minorHAnsi" w:hAnsiTheme="minorHAnsi"/>
          <w:sz w:val="20"/>
          <w:szCs w:val="20"/>
        </w:rPr>
        <w:t>ανά φορέα</w:t>
      </w:r>
      <w:r w:rsidR="00940EE7" w:rsidRPr="00536375">
        <w:rPr>
          <w:rFonts w:asciiTheme="minorHAnsi" w:hAnsiTheme="minorHAnsi"/>
          <w:b/>
          <w:sz w:val="20"/>
          <w:szCs w:val="20"/>
          <w:u w:val="single"/>
        </w:rPr>
        <w:t xml:space="preserve">. </w:t>
      </w:r>
      <w:r w:rsidRPr="00536375">
        <w:rPr>
          <w:rFonts w:asciiTheme="minorHAnsi" w:hAnsiTheme="minorHAnsi"/>
          <w:sz w:val="20"/>
          <w:szCs w:val="20"/>
        </w:rPr>
        <w:t xml:space="preserve"> Οι ενδιαφερόμενοι έχουν τη δυνατότητα να υποβάλλουν προσφορά για το σύνολο των ειδών της προμήθειας για όλους τους φορείς ή για το σύνολο τους ανά φορέα. </w:t>
      </w:r>
    </w:p>
    <w:p w:rsidR="005B5D75" w:rsidRPr="00536375" w:rsidRDefault="005B5D75"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r w:rsidRPr="00536375">
        <w:rPr>
          <w:rFonts w:asciiTheme="minorHAnsi" w:hAnsiTheme="minorHAnsi"/>
          <w:b/>
          <w:sz w:val="20"/>
          <w:szCs w:val="20"/>
        </w:rPr>
        <w:t>Άρθρο 4</w:t>
      </w:r>
      <w:r w:rsidRPr="00536375">
        <w:rPr>
          <w:rFonts w:asciiTheme="minorHAnsi" w:hAnsiTheme="minorHAnsi"/>
          <w:b/>
          <w:sz w:val="20"/>
          <w:szCs w:val="20"/>
          <w:vertAlign w:val="superscript"/>
        </w:rPr>
        <w:t>ο</w:t>
      </w:r>
      <w:r w:rsidRPr="00536375">
        <w:rPr>
          <w:rFonts w:asciiTheme="minorHAnsi" w:hAnsiTheme="minorHAnsi"/>
          <w:sz w:val="20"/>
          <w:szCs w:val="20"/>
        </w:rPr>
        <w:t xml:space="preserve"> </w:t>
      </w:r>
      <w:r w:rsidRPr="00536375">
        <w:rPr>
          <w:rFonts w:asciiTheme="minorHAnsi" w:hAnsiTheme="minorHAnsi"/>
          <w:b/>
          <w:sz w:val="20"/>
          <w:szCs w:val="20"/>
        </w:rPr>
        <w:t>Τιμές προσφορών</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 xml:space="preserve">Οι οικονομικές προσφορές των υποψηφίων οικονομικών φορέων, οι οποίοι θα αναλάβουν τελικά την παρούσα προμήθεια για κάθε φορέα, θα αποτελούν αναπόσπαστα μέρη της κάθε σχετικής σύμβασης. </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Η προσφερόμενη τιμή θα είναι σε ευρώ. Προσφορά σε άλλα νομίσματα ή με ρήτρα απορρίπτεται ως απαράδεκτη.</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Αντιπροσφορές  ή Εναλλακτικές προσφορές δεν γίνονται δεκτές και εφόσον υπάρξουν, απορρίπτονται ως απαράδεκτες.</w:t>
      </w:r>
    </w:p>
    <w:p w:rsidR="00017FE7" w:rsidRPr="00536375" w:rsidRDefault="00017FE7"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p>
    <w:p w:rsidR="00171834" w:rsidRPr="00536375" w:rsidRDefault="00171834" w:rsidP="00171834">
      <w:pPr>
        <w:jc w:val="both"/>
        <w:rPr>
          <w:rFonts w:asciiTheme="minorHAnsi" w:hAnsiTheme="minorHAnsi"/>
          <w:sz w:val="20"/>
          <w:szCs w:val="20"/>
        </w:rPr>
      </w:pPr>
      <w:r w:rsidRPr="00536375">
        <w:rPr>
          <w:rFonts w:asciiTheme="minorHAnsi" w:hAnsiTheme="minorHAnsi"/>
          <w:b/>
          <w:sz w:val="20"/>
          <w:szCs w:val="20"/>
        </w:rPr>
        <w:t xml:space="preserve">Άρθρο </w:t>
      </w:r>
      <w:r w:rsidR="00017FE7" w:rsidRPr="00536375">
        <w:rPr>
          <w:rFonts w:asciiTheme="minorHAnsi" w:hAnsiTheme="minorHAnsi"/>
          <w:b/>
          <w:sz w:val="20"/>
          <w:szCs w:val="20"/>
        </w:rPr>
        <w:t>5</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Σύμβαση</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συμβάσεις υπογράφονται από τον</w:t>
      </w:r>
      <w:r w:rsidR="00C72889" w:rsidRPr="009C7C5B">
        <w:rPr>
          <w:rFonts w:asciiTheme="minorHAnsi" w:hAnsiTheme="minorHAnsi"/>
          <w:sz w:val="20"/>
          <w:szCs w:val="20"/>
        </w:rPr>
        <w:t xml:space="preserve"> κάθε φορέα χωριστά. </w:t>
      </w:r>
    </w:p>
    <w:p w:rsidR="00171834" w:rsidRPr="009C7C5B" w:rsidRDefault="00DF1E7C" w:rsidP="009C7C5B">
      <w:pPr>
        <w:rPr>
          <w:rFonts w:asciiTheme="minorHAnsi" w:hAnsiTheme="minorHAnsi"/>
          <w:sz w:val="20"/>
          <w:szCs w:val="20"/>
        </w:rPr>
      </w:pPr>
      <w:r w:rsidRPr="009C7C5B">
        <w:rPr>
          <w:rFonts w:asciiTheme="minorHAnsi" w:hAnsiTheme="minorHAnsi"/>
          <w:sz w:val="20"/>
          <w:szCs w:val="20"/>
        </w:rPr>
        <w:t xml:space="preserve">Μετά την </w:t>
      </w:r>
      <w:r w:rsidR="007110CD" w:rsidRPr="009C7C5B">
        <w:rPr>
          <w:rFonts w:asciiTheme="minorHAnsi" w:hAnsiTheme="minorHAnsi"/>
          <w:sz w:val="20"/>
          <w:szCs w:val="20"/>
        </w:rPr>
        <w:t>κοινοποίηση</w:t>
      </w:r>
      <w:r w:rsidRPr="009C7C5B">
        <w:rPr>
          <w:rFonts w:asciiTheme="minorHAnsi" w:hAnsiTheme="minorHAnsi"/>
          <w:sz w:val="20"/>
          <w:szCs w:val="20"/>
        </w:rPr>
        <w:t xml:space="preserve"> της απόφασης κατακ</w:t>
      </w:r>
      <w:r w:rsidR="00143EC1" w:rsidRPr="009C7C5B">
        <w:rPr>
          <w:rFonts w:asciiTheme="minorHAnsi" w:hAnsiTheme="minorHAnsi"/>
          <w:sz w:val="20"/>
          <w:szCs w:val="20"/>
        </w:rPr>
        <w:t xml:space="preserve">ύρωσης, ο εκάστοτε φορέας </w:t>
      </w:r>
      <w:r w:rsidRPr="009C7C5B">
        <w:rPr>
          <w:rFonts w:asciiTheme="minorHAnsi" w:hAnsiTheme="minorHAnsi"/>
          <w:sz w:val="20"/>
          <w:szCs w:val="20"/>
        </w:rPr>
        <w:t xml:space="preserve">προσκαλεί τον </w:t>
      </w:r>
      <w:r w:rsidR="00143EC1" w:rsidRPr="009C7C5B">
        <w:rPr>
          <w:rFonts w:asciiTheme="minorHAnsi" w:hAnsiTheme="minorHAnsi"/>
          <w:sz w:val="20"/>
          <w:szCs w:val="20"/>
        </w:rPr>
        <w:t>ανάδοχο</w:t>
      </w:r>
      <w:r w:rsidRPr="009C7C5B">
        <w:rPr>
          <w:rFonts w:asciiTheme="minorHAnsi" w:hAnsiTheme="minorHAnsi"/>
          <w:sz w:val="20"/>
          <w:szCs w:val="20"/>
        </w:rPr>
        <w:t xml:space="preserve"> να προσέλθει για την υπογραφή του συμφωνητικού, </w:t>
      </w:r>
      <w:r w:rsidR="00D5353F">
        <w:rPr>
          <w:rFonts w:asciiTheme="minorHAnsi" w:hAnsiTheme="minorHAnsi"/>
          <w:sz w:val="20"/>
          <w:szCs w:val="20"/>
        </w:rPr>
        <w:t>εντός</w:t>
      </w:r>
      <w:r w:rsidR="007E0A89" w:rsidRPr="007E0A89">
        <w:rPr>
          <w:rFonts w:asciiTheme="minorHAnsi" w:hAnsiTheme="minorHAnsi"/>
          <w:sz w:val="20"/>
          <w:szCs w:val="20"/>
        </w:rPr>
        <w:t xml:space="preserve"> προθεσμία</w:t>
      </w:r>
      <w:r w:rsidR="00D5353F">
        <w:rPr>
          <w:rFonts w:asciiTheme="minorHAnsi" w:hAnsiTheme="minorHAnsi"/>
          <w:sz w:val="20"/>
          <w:szCs w:val="20"/>
        </w:rPr>
        <w:t>ς</w:t>
      </w:r>
      <w:r w:rsidR="007E0A89" w:rsidRPr="007E0A89">
        <w:rPr>
          <w:rFonts w:asciiTheme="minorHAnsi" w:hAnsiTheme="minorHAnsi"/>
          <w:sz w:val="20"/>
          <w:szCs w:val="20"/>
        </w:rPr>
        <w:t xml:space="preserve"> που δε μπορεί να υπερβαίνει τις είκοσι (20) ημέρες </w:t>
      </w:r>
      <w:r w:rsidRPr="007E0A89">
        <w:rPr>
          <w:rFonts w:asciiTheme="minorHAnsi" w:hAnsiTheme="minorHAnsi"/>
          <w:sz w:val="20"/>
          <w:szCs w:val="20"/>
        </w:rPr>
        <w:t>από την κοινοποίηση σχετικής έγγραφης ειδικής</w:t>
      </w:r>
      <w:r w:rsidRPr="009C7C5B">
        <w:rPr>
          <w:rFonts w:asciiTheme="minorHAnsi" w:hAnsiTheme="minorHAnsi"/>
          <w:sz w:val="20"/>
          <w:szCs w:val="20"/>
        </w:rPr>
        <w:t xml:space="preserve"> πρόσκλησης</w:t>
      </w:r>
      <w:r w:rsidR="00143EC1" w:rsidRPr="009C7C5B">
        <w:rPr>
          <w:rFonts w:asciiTheme="minorHAnsi" w:hAnsiTheme="minorHAnsi"/>
          <w:sz w:val="20"/>
          <w:szCs w:val="20"/>
        </w:rPr>
        <w:t xml:space="preserve">, </w:t>
      </w:r>
      <w:r w:rsidR="00171834" w:rsidRPr="009C7C5B">
        <w:rPr>
          <w:rFonts w:asciiTheme="minorHAnsi" w:hAnsiTheme="minorHAnsi"/>
          <w:sz w:val="20"/>
          <w:szCs w:val="20"/>
        </w:rPr>
        <w:t xml:space="preserve">για να υπογράψει τη σύμβαση. </w:t>
      </w:r>
    </w:p>
    <w:p w:rsidR="00536375"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w:t>
      </w:r>
      <w:r w:rsidR="009E6D40">
        <w:rPr>
          <w:rFonts w:asciiTheme="minorHAnsi" w:eastAsiaTheme="minorHAnsi" w:hAnsiTheme="minorHAnsi"/>
          <w:sz w:val="20"/>
          <w:szCs w:val="20"/>
          <w:lang w:eastAsia="en-US"/>
        </w:rPr>
        <w:t xml:space="preserve">της επιτροπής παραλαβής </w:t>
      </w:r>
      <w:r w:rsidRPr="009C7C5B">
        <w:rPr>
          <w:rFonts w:asciiTheme="minorHAnsi" w:eastAsiaTheme="minorHAnsi" w:hAnsiTheme="minorHAnsi"/>
          <w:sz w:val="20"/>
          <w:szCs w:val="20"/>
          <w:lang w:eastAsia="en-US"/>
        </w:rPr>
        <w:t xml:space="preserve"> και σύμφωνα με τα οριζόμεν</w:t>
      </w:r>
      <w:r w:rsidR="00536375" w:rsidRPr="009C7C5B">
        <w:rPr>
          <w:rFonts w:asciiTheme="minorHAnsi" w:eastAsiaTheme="minorHAnsi" w:hAnsiTheme="minorHAnsi"/>
          <w:sz w:val="20"/>
          <w:szCs w:val="20"/>
          <w:lang w:eastAsia="en-US"/>
        </w:rPr>
        <w:t>α στο άρθρο 132 του Ν. 4412/16.</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διάρκεια ισχύος της σύμβασης ορίζεται </w:t>
      </w:r>
      <w:r w:rsidR="00C110C6">
        <w:rPr>
          <w:rFonts w:asciiTheme="minorHAnsi" w:eastAsiaTheme="minorHAnsi" w:hAnsiTheme="minorHAnsi"/>
          <w:sz w:val="20"/>
          <w:szCs w:val="20"/>
          <w:lang w:eastAsia="en-US"/>
        </w:rPr>
        <w:t xml:space="preserve">σε δώδεκα (12) μήνες από την υπογραφή </w:t>
      </w:r>
      <w:r w:rsidR="00D91990">
        <w:rPr>
          <w:rFonts w:asciiTheme="minorHAnsi" w:eastAsiaTheme="minorHAnsi" w:hAnsiTheme="minorHAnsi"/>
          <w:sz w:val="20"/>
          <w:szCs w:val="20"/>
          <w:lang w:eastAsia="en-US"/>
        </w:rPr>
        <w:t>της για όλους τους φορείς εκτός του</w:t>
      </w:r>
      <w:r w:rsidR="002A0BAF">
        <w:rPr>
          <w:rFonts w:asciiTheme="minorHAnsi" w:eastAsiaTheme="minorHAnsi" w:hAnsiTheme="minorHAnsi"/>
          <w:sz w:val="20"/>
          <w:szCs w:val="20"/>
          <w:lang w:eastAsia="en-US"/>
        </w:rPr>
        <w:t xml:space="preserve"> Φορέα </w:t>
      </w:r>
      <w:r w:rsidR="00D91990">
        <w:rPr>
          <w:rFonts w:asciiTheme="minorHAnsi" w:eastAsiaTheme="minorHAnsi" w:hAnsiTheme="minorHAnsi"/>
          <w:sz w:val="20"/>
          <w:szCs w:val="20"/>
          <w:lang w:eastAsia="en-US"/>
        </w:rPr>
        <w:t xml:space="preserve"> </w:t>
      </w:r>
      <w:r w:rsidR="002A0BAF" w:rsidRPr="002A0BAF">
        <w:rPr>
          <w:rFonts w:asciiTheme="minorHAnsi" w:hAnsiTheme="minorHAnsi"/>
          <w:sz w:val="20"/>
          <w:szCs w:val="20"/>
          <w:u w:val="single"/>
        </w:rPr>
        <w:t>2. Δ.Ο.Κ.Α.Σ.</w:t>
      </w:r>
      <w:r w:rsidR="00D01980" w:rsidRPr="009C7C5B">
        <w:rPr>
          <w:rFonts w:asciiTheme="minorHAnsi" w:eastAsiaTheme="minorHAnsi" w:hAnsiTheme="minorHAnsi"/>
          <w:sz w:val="20"/>
          <w:szCs w:val="20"/>
          <w:lang w:eastAsia="en-US"/>
        </w:rPr>
        <w:t xml:space="preserve"> </w:t>
      </w:r>
      <w:r w:rsidR="002A0BAF">
        <w:rPr>
          <w:rFonts w:asciiTheme="minorHAnsi" w:eastAsiaTheme="minorHAnsi" w:hAnsiTheme="minorHAnsi"/>
          <w:sz w:val="20"/>
          <w:szCs w:val="20"/>
          <w:lang w:eastAsia="en-US"/>
        </w:rPr>
        <w:t xml:space="preserve">όπου η σύμβαση ορίζετε μέχρι </w:t>
      </w:r>
      <w:r w:rsidR="002A0BAF" w:rsidRPr="002A0BAF">
        <w:rPr>
          <w:rFonts w:asciiTheme="minorHAnsi" w:eastAsiaTheme="minorHAnsi" w:hAnsiTheme="minorHAnsi"/>
          <w:sz w:val="20"/>
          <w:szCs w:val="20"/>
          <w:u w:val="single"/>
          <w:lang w:eastAsia="en-US"/>
        </w:rPr>
        <w:t>31-12-2019</w:t>
      </w:r>
      <w:r w:rsidR="002A0BAF">
        <w:rPr>
          <w:rFonts w:asciiTheme="minorHAnsi" w:eastAsiaTheme="minorHAnsi" w:hAnsiTheme="minorHAnsi"/>
          <w:sz w:val="20"/>
          <w:szCs w:val="20"/>
          <w:lang w:eastAsia="en-US"/>
        </w:rPr>
        <w:t>.</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σύμβαση μπορεί να παραταθεί σύμφωνα με τα οριζόμενα στο άρθρο 206 του Ν. 4412/16 για χρονικό διάστημα 3 μηνών, εφόσον δεν έχουν μεταβληθεί οι ποσότητες που κατακυρώθηκαν στον Προμηθευτή, μετά από εισήγηση της επιτροπής </w:t>
      </w:r>
      <w:r w:rsidR="00724C3D">
        <w:rPr>
          <w:rFonts w:asciiTheme="minorHAnsi" w:eastAsiaTheme="minorHAnsi" w:hAnsiTheme="minorHAnsi"/>
          <w:sz w:val="20"/>
          <w:szCs w:val="20"/>
          <w:lang w:eastAsia="en-US"/>
        </w:rPr>
        <w:t>παρακολούθησης και παραλαβής</w:t>
      </w:r>
      <w:r w:rsidRPr="009C7C5B">
        <w:rPr>
          <w:rFonts w:asciiTheme="minorHAnsi" w:eastAsiaTheme="minorHAnsi" w:hAnsiTheme="minorHAnsi"/>
          <w:sz w:val="20"/>
          <w:szCs w:val="20"/>
          <w:lang w:eastAsia="en-US"/>
        </w:rPr>
        <w:t xml:space="preserve"> </w:t>
      </w:r>
      <w:r w:rsidR="00724C3D">
        <w:rPr>
          <w:rFonts w:asciiTheme="minorHAnsi" w:eastAsiaTheme="minorHAnsi" w:hAnsiTheme="minorHAnsi"/>
          <w:sz w:val="20"/>
          <w:szCs w:val="20"/>
          <w:lang w:eastAsia="en-US"/>
        </w:rPr>
        <w:t>της προμήθειας</w:t>
      </w:r>
      <w:r w:rsidRPr="009C7C5B">
        <w:rPr>
          <w:rFonts w:asciiTheme="minorHAnsi" w:eastAsiaTheme="minorHAnsi" w:hAnsiTheme="minorHAnsi"/>
          <w:sz w:val="20"/>
          <w:szCs w:val="20"/>
          <w:lang w:eastAsia="en-US"/>
        </w:rPr>
        <w:t xml:space="preserve"> και αιτιολογημένη απόφαση του Δημοτικού Συμβουλίου ή αντίστοιχα του Διοικητικού Συμβουλίου έκαστου Νομικού Προσώπου , είτε με πρωτοβουλία του κάθε φορέα  και εφόσον συμφωνεί ο προμηθευτής είτε ύστερα από σχετικό αίτημα του προμηθευτή το οποίο υποβάλλεται υποχρεωτικά πριν τη λήξη του συμβατικού χρόνου . Στην περίπτωση αυτή ο Προμηθευτής υποχρεούται να ικανοποιήσει το αίτημα του Δήμου ή του Νομικού Προσώπου με  την ίδια τιμή με αυτή της προσφοράς του .</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δεν μπορεί να</w:t>
      </w:r>
      <w:r w:rsidR="00BD3CC2" w:rsidRPr="009C7C5B">
        <w:rPr>
          <w:rFonts w:asciiTheme="minorHAnsi" w:eastAsiaTheme="minorHAnsi" w:hAnsiTheme="minorHAnsi"/>
          <w:sz w:val="20"/>
          <w:szCs w:val="20"/>
          <w:lang w:eastAsia="en-US"/>
        </w:rPr>
        <w:t xml:space="preserve"> περιέχει όρους αντίθετους με</w:t>
      </w:r>
      <w:r w:rsidRPr="009C7C5B">
        <w:rPr>
          <w:rFonts w:asciiTheme="minorHAnsi" w:eastAsiaTheme="minorHAnsi" w:hAnsiTheme="minorHAnsi"/>
          <w:sz w:val="20"/>
          <w:szCs w:val="20"/>
          <w:lang w:eastAsia="en-US"/>
        </w:rPr>
        <w:t xml:space="preserve"> τα παραπάνω στοιχεία και περιλαμβάνει τουλάχιστον τα εξής :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Τόπο και τον χρόνο της υπογραφής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συμβαλλόμενα μέρη</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Τις προβλεπόμενες από τη νομοθεσία τυπικές διατάξεις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προς προμήθεια είδη και την ποσότητα</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Την συμφωνηθείσα τιμή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Τόπο, τρόπο και χρόνο παράδοσης των προς προμήθεια ειδών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Την διάρκεια ισχύος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τρόπο πληρωμής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τρόπο επίλυσης των τυχόν διαφορών </w:t>
      </w:r>
    </w:p>
    <w:p w:rsidR="00A41D9F" w:rsidRPr="00536375" w:rsidRDefault="00BD3CC2"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 xml:space="preserve">Η σύμβαση θεωρείται ότι </w:t>
      </w:r>
      <w:r w:rsidR="00A41D9F" w:rsidRPr="00536375">
        <w:rPr>
          <w:rFonts w:asciiTheme="minorHAnsi" w:hAnsiTheme="minorHAnsi"/>
          <w:color w:val="000000"/>
          <w:sz w:val="20"/>
          <w:szCs w:val="20"/>
        </w:rPr>
        <w:t xml:space="preserve">εκτελέσθηκε όταν : </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α) Έχει παραδοθεί ολόκληρη η ποσότητα.</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β) Έχει παραληφθεί οριστικά (ποσοτικά και ποιοτικά) η ποσότητα που παραδόθηκε.</w:t>
      </w:r>
    </w:p>
    <w:p w:rsidR="00A41D9F" w:rsidRPr="00536375"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lastRenderedPageBreak/>
        <w:t>γ) Έχει γίνει η αποπληρωμή του συμβατικού τιμήμα</w:t>
      </w:r>
      <w:r w:rsidR="002923ED">
        <w:rPr>
          <w:rFonts w:asciiTheme="minorHAnsi" w:hAnsiTheme="minorHAnsi"/>
          <w:color w:val="000000"/>
          <w:sz w:val="20"/>
          <w:szCs w:val="20"/>
        </w:rPr>
        <w:t xml:space="preserve">τος, αφού προηγουμένως έχουν </w:t>
      </w:r>
      <w:r w:rsidRPr="00536375">
        <w:rPr>
          <w:rFonts w:asciiTheme="minorHAnsi" w:hAnsiTheme="minorHAnsi"/>
          <w:color w:val="000000"/>
          <w:sz w:val="20"/>
          <w:szCs w:val="20"/>
        </w:rPr>
        <w:t>επιβληθεί τυχόν κυρώσεις ή εκπτώσεις,</w:t>
      </w:r>
    </w:p>
    <w:p w:rsidR="00A41D9F" w:rsidRPr="00344AD0"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 xml:space="preserve"> δ) Έχουν εκπληρωθεί και οι τυχόν λοιπές συμβατι</w:t>
      </w:r>
      <w:r w:rsidR="002923ED">
        <w:rPr>
          <w:rFonts w:asciiTheme="minorHAnsi" w:hAnsiTheme="minorHAnsi"/>
          <w:color w:val="000000"/>
          <w:sz w:val="20"/>
          <w:szCs w:val="20"/>
        </w:rPr>
        <w:t xml:space="preserve">κές υποχρεώσεις και από τα δύο </w:t>
      </w:r>
      <w:r w:rsidRPr="00536375">
        <w:rPr>
          <w:rFonts w:asciiTheme="minorHAnsi" w:hAnsiTheme="minorHAnsi"/>
          <w:color w:val="000000"/>
          <w:sz w:val="20"/>
          <w:szCs w:val="20"/>
        </w:rPr>
        <w:t>συμβαλλόμενα μέρη.</w:t>
      </w:r>
    </w:p>
    <w:p w:rsidR="009C7C5B" w:rsidRPr="00344AD0" w:rsidRDefault="009C7C5B" w:rsidP="00A41D9F">
      <w:pPr>
        <w:autoSpaceDE w:val="0"/>
        <w:autoSpaceDN w:val="0"/>
        <w:adjustRightInd w:val="0"/>
        <w:jc w:val="both"/>
        <w:rPr>
          <w:rFonts w:asciiTheme="minorHAnsi" w:hAnsiTheme="minorHAnsi"/>
          <w:color w:val="000000"/>
          <w:sz w:val="20"/>
          <w:szCs w:val="20"/>
        </w:rPr>
      </w:pPr>
    </w:p>
    <w:p w:rsidR="005B5D75" w:rsidRPr="009C7C5B" w:rsidRDefault="00017FE7"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6</w:t>
      </w:r>
      <w:r w:rsidRPr="009C7C5B">
        <w:rPr>
          <w:rFonts w:asciiTheme="minorHAnsi" w:hAnsiTheme="minorHAnsi"/>
          <w:b/>
          <w:sz w:val="20"/>
          <w:szCs w:val="20"/>
          <w:vertAlign w:val="superscript"/>
        </w:rPr>
        <w:t>ο</w:t>
      </w:r>
      <w:r w:rsidRPr="009C7C5B">
        <w:rPr>
          <w:rFonts w:asciiTheme="minorHAnsi" w:hAnsiTheme="minorHAnsi"/>
          <w:b/>
          <w:sz w:val="20"/>
          <w:szCs w:val="20"/>
        </w:rPr>
        <w:t xml:space="preserve"> Εγγύηση καλής εκτέλεσης</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Ο Ανάδοχος στον οποίο</w:t>
      </w:r>
      <w:r w:rsidR="00383E12">
        <w:rPr>
          <w:rFonts w:asciiTheme="minorHAnsi" w:hAnsiTheme="minorHAnsi"/>
          <w:sz w:val="20"/>
          <w:szCs w:val="20"/>
        </w:rPr>
        <w:t xml:space="preserve"> έγινε κατακύρωση</w:t>
      </w:r>
      <w:r w:rsidRPr="009C7C5B">
        <w:rPr>
          <w:rFonts w:asciiTheme="minorHAnsi" w:hAnsiTheme="minorHAnsi"/>
          <w:sz w:val="20"/>
          <w:szCs w:val="20"/>
        </w:rPr>
        <w:t>,</w:t>
      </w:r>
      <w:r w:rsidR="00383E12">
        <w:rPr>
          <w:rFonts w:asciiTheme="minorHAnsi" w:hAnsiTheme="minorHAnsi"/>
          <w:sz w:val="20"/>
          <w:szCs w:val="20"/>
        </w:rPr>
        <w:t xml:space="preserve"> </w:t>
      </w:r>
      <w:r w:rsidRPr="009C7C5B">
        <w:rPr>
          <w:rFonts w:asciiTheme="minorHAnsi" w:hAnsiTheme="minorHAnsi"/>
          <w:sz w:val="20"/>
          <w:szCs w:val="20"/>
        </w:rPr>
        <w:t>υποχρεούται να καταθέσει εγγύηση καλής εκτέλεσης των όρων της σύμβασης το ύψος της οποίας ανέρχεται σε ποσοστό  5%  (πέντε επί της εκατό) επί της συνολικής συμβατικής αξίας  χωρίς το ΦΠΑ (</w:t>
      </w:r>
      <w:proofErr w:type="spellStart"/>
      <w:r w:rsidRPr="009C7C5B">
        <w:rPr>
          <w:rFonts w:asciiTheme="minorHAnsi" w:hAnsiTheme="minorHAnsi"/>
          <w:sz w:val="20"/>
          <w:szCs w:val="20"/>
        </w:rPr>
        <w:t>αρθ</w:t>
      </w:r>
      <w:proofErr w:type="spellEnd"/>
      <w:r w:rsidR="00FB0240">
        <w:rPr>
          <w:rFonts w:asciiTheme="minorHAnsi" w:hAnsiTheme="minorHAnsi"/>
          <w:sz w:val="20"/>
          <w:szCs w:val="20"/>
        </w:rPr>
        <w:t>.</w:t>
      </w:r>
      <w:r w:rsidRPr="009C7C5B">
        <w:rPr>
          <w:rFonts w:asciiTheme="minorHAnsi" w:hAnsiTheme="minorHAnsi"/>
          <w:sz w:val="20"/>
          <w:szCs w:val="20"/>
        </w:rPr>
        <w:t xml:space="preserve"> 72</w:t>
      </w:r>
      <w:r w:rsidR="00FB0240">
        <w:rPr>
          <w:rFonts w:asciiTheme="minorHAnsi" w:hAnsiTheme="minorHAnsi"/>
          <w:sz w:val="20"/>
          <w:szCs w:val="20"/>
        </w:rPr>
        <w:t xml:space="preserve"> Ν. </w:t>
      </w:r>
      <w:r w:rsidRPr="009C7C5B">
        <w:rPr>
          <w:rFonts w:asciiTheme="minorHAnsi" w:hAnsiTheme="minorHAnsi"/>
          <w:sz w:val="20"/>
          <w:szCs w:val="20"/>
        </w:rPr>
        <w:t>4412/2016.)</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Η εγγύηση καλής εκτέλεσης καταπίπτει στην περίπτωση παράβασης των όρων της σύμβασης, όπως αυτή ειδικότερα ορίζει.</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Η εγγύηση καλής εκτέλεσης της σύμβασης ε</w:t>
      </w:r>
      <w:r w:rsidR="002923ED">
        <w:rPr>
          <w:rFonts w:asciiTheme="minorHAnsi" w:hAnsiTheme="minorHAnsi"/>
          <w:sz w:val="20"/>
          <w:szCs w:val="20"/>
        </w:rPr>
        <w:t xml:space="preserve">πιστρέφεται εις τον ανάδοχο της </w:t>
      </w:r>
      <w:r w:rsidR="00DD7928" w:rsidRPr="009C7C5B">
        <w:rPr>
          <w:rFonts w:asciiTheme="minorHAnsi" w:hAnsiTheme="minorHAnsi"/>
          <w:sz w:val="20"/>
          <w:szCs w:val="20"/>
        </w:rPr>
        <w:t>Προμήθειας</w:t>
      </w:r>
      <w:r w:rsidRPr="009C7C5B">
        <w:rPr>
          <w:rFonts w:asciiTheme="minorHAnsi" w:hAnsiTheme="minorHAnsi"/>
          <w:sz w:val="20"/>
          <w:szCs w:val="20"/>
        </w:rPr>
        <w:t xml:space="preserve"> μετά από την οριστική ποσοτική και ποιοτική παραλαβή του συνόλου του αντικειμένου της σύμβασης. </w:t>
      </w:r>
    </w:p>
    <w:p w:rsidR="00746E4F" w:rsidRPr="009C7C5B" w:rsidRDefault="00746E4F"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344AD0">
        <w:rPr>
          <w:rFonts w:asciiTheme="minorHAnsi" w:hAnsiTheme="minorHAnsi"/>
          <w:b/>
          <w:sz w:val="20"/>
          <w:szCs w:val="20"/>
        </w:rPr>
        <w:t>7</w:t>
      </w:r>
      <w:r w:rsidRPr="009C7C5B">
        <w:rPr>
          <w:rFonts w:asciiTheme="minorHAnsi" w:hAnsiTheme="minorHAnsi"/>
          <w:b/>
          <w:sz w:val="20"/>
          <w:szCs w:val="20"/>
        </w:rPr>
        <w:t xml:space="preserve"> ο : </w:t>
      </w:r>
      <w:r w:rsidR="00986200" w:rsidRPr="009C7C5B">
        <w:rPr>
          <w:rFonts w:asciiTheme="minorHAnsi" w:hAnsiTheme="minorHAnsi"/>
          <w:b/>
          <w:sz w:val="20"/>
          <w:szCs w:val="20"/>
        </w:rPr>
        <w:t>Πληρωμή</w:t>
      </w:r>
      <w:r w:rsidR="00E86146" w:rsidRPr="009C7C5B">
        <w:rPr>
          <w:rFonts w:asciiTheme="minorHAnsi" w:hAnsiTheme="minorHAnsi"/>
          <w:b/>
          <w:sz w:val="20"/>
          <w:szCs w:val="20"/>
        </w:rPr>
        <w:t>-Παράδοση ειδών</w:t>
      </w:r>
    </w:p>
    <w:p w:rsidR="008E775A" w:rsidRPr="009C7C5B" w:rsidRDefault="008E775A" w:rsidP="009C7C5B">
      <w:pPr>
        <w:rPr>
          <w:rFonts w:asciiTheme="minorHAnsi" w:hAnsiTheme="minorHAnsi"/>
          <w:sz w:val="20"/>
          <w:szCs w:val="20"/>
        </w:rPr>
      </w:pPr>
      <w:r w:rsidRPr="009C7C5B">
        <w:rPr>
          <w:rFonts w:asciiTheme="minorHAnsi" w:hAnsiTheme="minorHAnsi"/>
          <w:sz w:val="20"/>
          <w:szCs w:val="20"/>
        </w:rPr>
        <w:t>Η πληρωμή του συμβατικού τιμήματος θα γίνει με την εξόφληση του 100% της συμβατικής αξίας μετά την οριστική</w:t>
      </w:r>
      <w:r w:rsidR="00BD1C7F" w:rsidRPr="009C7C5B">
        <w:rPr>
          <w:rFonts w:asciiTheme="minorHAnsi" w:hAnsiTheme="minorHAnsi"/>
          <w:sz w:val="20"/>
          <w:szCs w:val="20"/>
        </w:rPr>
        <w:t xml:space="preserve"> ή τμηματική</w:t>
      </w:r>
      <w:r w:rsidRPr="009C7C5B">
        <w:rPr>
          <w:rFonts w:asciiTheme="minorHAnsi" w:hAnsiTheme="minorHAnsi"/>
          <w:sz w:val="20"/>
          <w:szCs w:val="20"/>
        </w:rPr>
        <w:t xml:space="preserve"> παραλαβή της προμήθειας. </w:t>
      </w:r>
      <w:r w:rsidRPr="009C7C5B">
        <w:rPr>
          <w:rFonts w:asciiTheme="minorHAnsi" w:hAnsiTheme="minorHAnsi"/>
          <w:color w:val="000000"/>
          <w:sz w:val="20"/>
          <w:szCs w:val="20"/>
        </w:rPr>
        <w:t xml:space="preserve">Η καταβολή του ως άνω ποσού γίνεται </w:t>
      </w:r>
      <w:r w:rsidRPr="009C7C5B">
        <w:rPr>
          <w:rFonts w:asciiTheme="minorHAnsi" w:hAnsiTheme="minorHAnsi"/>
          <w:sz w:val="20"/>
          <w:szCs w:val="20"/>
        </w:rPr>
        <w:t xml:space="preserve">ύστερα από έκδοση σχετικού τιμολογίου του προμηθευτή. </w:t>
      </w:r>
    </w:p>
    <w:p w:rsidR="00386794" w:rsidRPr="009C7C5B" w:rsidRDefault="00171834" w:rsidP="009C7C5B">
      <w:pPr>
        <w:rPr>
          <w:rFonts w:asciiTheme="minorHAnsi" w:hAnsiTheme="minorHAnsi"/>
          <w:sz w:val="20"/>
          <w:szCs w:val="20"/>
        </w:rPr>
      </w:pPr>
      <w:r w:rsidRPr="009C7C5B">
        <w:rPr>
          <w:rFonts w:asciiTheme="minorHAnsi" w:hAnsiTheme="minorHAnsi"/>
          <w:sz w:val="20"/>
          <w:szCs w:val="20"/>
        </w:rPr>
        <w:t>Η παράδοση των ειδών θα γίνεται τμηματικά</w:t>
      </w:r>
      <w:r w:rsidR="00FD683C" w:rsidRPr="009C7C5B">
        <w:rPr>
          <w:rFonts w:asciiTheme="minorHAnsi" w:hAnsiTheme="minorHAnsi"/>
          <w:sz w:val="20"/>
          <w:szCs w:val="20"/>
        </w:rPr>
        <w:t xml:space="preserve"> ή συνολικά</w:t>
      </w:r>
      <w:r w:rsidRPr="009C7C5B">
        <w:rPr>
          <w:rFonts w:asciiTheme="minorHAnsi" w:hAnsiTheme="minorHAnsi"/>
          <w:sz w:val="20"/>
          <w:szCs w:val="20"/>
        </w:rPr>
        <w:t xml:space="preserve">, ανάλογα με τις ανάγκες του κάθε φορέα, ύστερα από παραγγελία από τους υπεύθυνους που έχουν οριστεί. </w:t>
      </w:r>
      <w:r w:rsidR="00386794" w:rsidRPr="009C7C5B">
        <w:rPr>
          <w:rFonts w:asciiTheme="minorHAnsi" w:hAnsiTheme="minorHAnsi"/>
          <w:sz w:val="20"/>
          <w:szCs w:val="20"/>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386794" w:rsidRPr="009C7C5B" w:rsidRDefault="00386794" w:rsidP="009C7C5B">
      <w:pPr>
        <w:rPr>
          <w:rFonts w:asciiTheme="minorHAnsi" w:hAnsiTheme="minorHAnsi"/>
          <w:sz w:val="20"/>
          <w:szCs w:val="20"/>
        </w:rPr>
      </w:pPr>
      <w:r w:rsidRPr="009C7C5B">
        <w:rPr>
          <w:rFonts w:asciiTheme="minorHAnsi" w:hAnsiTheme="minorHAnsi"/>
          <w:sz w:val="20"/>
          <w:szCs w:val="20"/>
        </w:rPr>
        <w:t>Ο προμηθευτής υποχρεούται να παραδίδει το υλικό μέσα στα χρονικά όρια και με τον τρόπο που ορίζει η σύμβαση</w:t>
      </w:r>
      <w:r w:rsidR="00BD1C7F" w:rsidRPr="009C7C5B">
        <w:rPr>
          <w:rFonts w:asciiTheme="minorHAnsi" w:hAnsiTheme="minorHAnsi"/>
          <w:sz w:val="20"/>
          <w:szCs w:val="20"/>
        </w:rPr>
        <w:t>.</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Η ποιοτική και ποσοτική παραλαβή των ειδών θα γίνεται από κάθε φορέα ξεχωριστά, από την οριζόμενη</w:t>
      </w:r>
      <w:r w:rsidR="00BD1C7F" w:rsidRPr="009C7C5B">
        <w:rPr>
          <w:rFonts w:asciiTheme="minorHAnsi" w:hAnsiTheme="minorHAnsi"/>
          <w:sz w:val="20"/>
          <w:szCs w:val="20"/>
        </w:rPr>
        <w:t xml:space="preserve"> τριμελή επιτροπή, σύμφωνα με τα άρθρα</w:t>
      </w:r>
      <w:r w:rsidRPr="009C7C5B">
        <w:rPr>
          <w:rFonts w:asciiTheme="minorHAnsi" w:hAnsiTheme="minorHAnsi"/>
          <w:sz w:val="20"/>
          <w:szCs w:val="20"/>
        </w:rPr>
        <w:t xml:space="preserve"> </w:t>
      </w:r>
      <w:r w:rsidR="00BD1C7F" w:rsidRPr="009C7C5B">
        <w:rPr>
          <w:rFonts w:asciiTheme="minorHAnsi" w:hAnsiTheme="minorHAnsi"/>
          <w:sz w:val="20"/>
          <w:szCs w:val="20"/>
        </w:rPr>
        <w:t>208 &amp; 209</w:t>
      </w:r>
      <w:r w:rsidR="006663C3" w:rsidRPr="009C7C5B">
        <w:rPr>
          <w:rFonts w:asciiTheme="minorHAnsi" w:hAnsiTheme="minorHAnsi"/>
          <w:sz w:val="20"/>
          <w:szCs w:val="20"/>
        </w:rPr>
        <w:t xml:space="preserve"> του Ν. 4412/2016 , </w:t>
      </w:r>
      <w:r w:rsidRPr="009C7C5B">
        <w:rPr>
          <w:rFonts w:asciiTheme="minorHAnsi" w:hAnsiTheme="minorHAnsi"/>
          <w:sz w:val="20"/>
          <w:szCs w:val="20"/>
        </w:rPr>
        <w:t>του κάθε φορέα.</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επιτροπές παραλαβής συγκροτούνται από τα ίδια νομικά πρόσωπα, κατά τις κείμενες διατάξεις.</w:t>
      </w:r>
    </w:p>
    <w:p w:rsidR="000A7358" w:rsidRPr="009C7C5B" w:rsidRDefault="000A7358"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8</w:t>
      </w:r>
      <w:r w:rsidRPr="009C7C5B">
        <w:rPr>
          <w:rFonts w:asciiTheme="minorHAnsi" w:hAnsiTheme="minorHAnsi"/>
          <w:b/>
          <w:sz w:val="20"/>
          <w:szCs w:val="20"/>
        </w:rPr>
        <w:t xml:space="preserve"> ο : </w:t>
      </w:r>
      <w:r w:rsidR="00210967" w:rsidRPr="009C7C5B">
        <w:rPr>
          <w:rFonts w:asciiTheme="minorHAnsi" w:hAnsiTheme="minorHAnsi"/>
          <w:b/>
          <w:sz w:val="20"/>
          <w:szCs w:val="20"/>
        </w:rPr>
        <w:t>Κυρώσεις</w:t>
      </w:r>
      <w:r w:rsidR="003C3A60" w:rsidRPr="009C7C5B">
        <w:rPr>
          <w:rFonts w:asciiTheme="minorHAnsi" w:hAnsiTheme="minorHAnsi"/>
          <w:b/>
          <w:sz w:val="20"/>
          <w:szCs w:val="20"/>
        </w:rPr>
        <w:t xml:space="preserve"> - </w:t>
      </w:r>
      <w:r w:rsidR="00815401" w:rsidRPr="009C7C5B">
        <w:rPr>
          <w:rFonts w:asciiTheme="minorHAnsi" w:hAnsiTheme="minorHAnsi"/>
          <w:b/>
          <w:sz w:val="20"/>
          <w:szCs w:val="20"/>
        </w:rPr>
        <w:t>Έ</w:t>
      </w:r>
      <w:r w:rsidRPr="009C7C5B">
        <w:rPr>
          <w:rFonts w:asciiTheme="minorHAnsi" w:hAnsiTheme="minorHAnsi"/>
          <w:b/>
          <w:sz w:val="20"/>
          <w:szCs w:val="20"/>
        </w:rPr>
        <w:t>κπτωση του αναδόχου</w:t>
      </w:r>
    </w:p>
    <w:p w:rsidR="00FB4BCA" w:rsidRPr="009C7C5B" w:rsidRDefault="00FB4BCA" w:rsidP="009C7C5B">
      <w:pPr>
        <w:rPr>
          <w:rFonts w:asciiTheme="minorHAnsi" w:hAnsiTheme="minorHAnsi"/>
          <w:sz w:val="20"/>
          <w:szCs w:val="20"/>
        </w:rPr>
      </w:pPr>
      <w:r w:rsidRPr="009C7C5B">
        <w:rPr>
          <w:rFonts w:asciiTheme="minorHAnsi" w:hAnsiTheme="minorHAnsi"/>
          <w:sz w:val="20"/>
          <w:szCs w:val="20"/>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 4412/16.</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Ο προμηθευτής κηρύσσεται υποχρεωτικά έκπτωτος από την ανάθεση που έγινε στο όνομά του και από κάθε δικαίωμα που απορρέει από αυτή , με απόφαση του αποφαινόμενου οργάνου στις περιπτώσεις : </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1.  Όταν ο προσφέρων  δεν προσέρθει μέσα στην προθεσμία που του ορίστηκε  να υπογράψει την σχετική σύμβαση</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2. Εφόσον δεν φορτώσει, παραδώσει ή αντικαταστήσει τα συμβατικά υλικά μέσα στο συμβατικό χρόνο ή το χρόνο παράτασης που του δόθηκε.</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Ο προσφέρων δεν κηρύσσεται έκπτωτος από την κατακύρωση ή ανάθεση ή την σύμβαση όταν:</w:t>
      </w:r>
    </w:p>
    <w:p w:rsidR="00EF7AD1" w:rsidRPr="00EF7AD1" w:rsidRDefault="00772685" w:rsidP="009C7C5B">
      <w:pPr>
        <w:rPr>
          <w:rFonts w:asciiTheme="minorHAnsi" w:hAnsiTheme="minorHAnsi"/>
          <w:sz w:val="20"/>
          <w:szCs w:val="20"/>
        </w:rPr>
      </w:pPr>
      <w:r w:rsidRPr="009C7C5B">
        <w:rPr>
          <w:rFonts w:asciiTheme="minorHAnsi" w:hAnsiTheme="minorHAnsi"/>
          <w:sz w:val="20"/>
          <w:szCs w:val="20"/>
        </w:rPr>
        <w:t>1. Η σύμβαση δεν υπογράφηκε ή η προμήθεια δεν πραγματοποιήθηκε με ευθύνη του Φορέα.</w:t>
      </w:r>
    </w:p>
    <w:p w:rsidR="00772685" w:rsidRPr="009C7C5B" w:rsidRDefault="00772685" w:rsidP="009C7C5B">
      <w:pPr>
        <w:rPr>
          <w:rFonts w:asciiTheme="minorHAnsi" w:hAnsiTheme="minorHAnsi"/>
          <w:sz w:val="20"/>
          <w:szCs w:val="20"/>
        </w:rPr>
      </w:pPr>
      <w:r w:rsidRPr="009C7C5B">
        <w:rPr>
          <w:rFonts w:asciiTheme="minorHAnsi" w:hAnsiTheme="minorHAnsi"/>
          <w:sz w:val="20"/>
          <w:szCs w:val="20"/>
        </w:rPr>
        <w:t>2. Συντρέχουν λόγοι ανωτέρας βίας σύμφωνα με το άρθρο 204 του Ν. 4412/16.</w:t>
      </w:r>
    </w:p>
    <w:p w:rsidR="007C6E51" w:rsidRPr="00344AD0"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Στον προσφέροντα που κηρύσσεται έκπτωτος από την κατακύρωση, ανάθεση ή Σύμβαση επιβάλλονται με απόφαση του αποφαινόμενου οργάνου</w:t>
      </w:r>
      <w:r w:rsidR="00724C3D">
        <w:rPr>
          <w:rFonts w:asciiTheme="minorHAnsi" w:eastAsiaTheme="minorHAnsi" w:hAnsiTheme="minorHAnsi"/>
          <w:sz w:val="20"/>
          <w:szCs w:val="20"/>
          <w:lang w:eastAsia="en-US"/>
        </w:rPr>
        <w:t xml:space="preserve"> ύστερα από γνωμοδότηση της Επιτροπής παρακολούθησης και παραλαβής της προμήθειας, </w:t>
      </w:r>
      <w:r w:rsidRPr="009C7C5B">
        <w:rPr>
          <w:rFonts w:asciiTheme="minorHAnsi" w:eastAsiaTheme="minorHAnsi" w:hAnsiTheme="minorHAnsi"/>
          <w:sz w:val="20"/>
          <w:szCs w:val="20"/>
          <w:lang w:eastAsia="en-US"/>
        </w:rPr>
        <w:t>η οποία υποχρεωτικά καλεί τον ενδιαφερόμενο προς παροχή  εξηγήσεων, οι κυρώσεις που προβλέποντα</w:t>
      </w:r>
      <w:r w:rsidR="007C6E51" w:rsidRPr="009C7C5B">
        <w:rPr>
          <w:rFonts w:asciiTheme="minorHAnsi" w:eastAsiaTheme="minorHAnsi" w:hAnsiTheme="minorHAnsi"/>
          <w:sz w:val="20"/>
          <w:szCs w:val="20"/>
          <w:lang w:eastAsia="en-US"/>
        </w:rPr>
        <w:t>ι στο άρθρο 203 του Ν. 4412/16.</w:t>
      </w:r>
    </w:p>
    <w:p w:rsidR="009C7C5B" w:rsidRPr="00344AD0" w:rsidRDefault="009C7C5B" w:rsidP="009C7C5B">
      <w:pPr>
        <w:rPr>
          <w:rFonts w:asciiTheme="minorHAnsi" w:eastAsiaTheme="minorHAnsi" w:hAnsiTheme="minorHAnsi"/>
          <w:sz w:val="20"/>
          <w:szCs w:val="20"/>
          <w:lang w:eastAsia="en-US"/>
        </w:rPr>
      </w:pPr>
    </w:p>
    <w:p w:rsidR="00171834" w:rsidRPr="009C7C5B" w:rsidRDefault="009C7C5B" w:rsidP="009C7C5B">
      <w:pPr>
        <w:rPr>
          <w:rFonts w:asciiTheme="minorHAnsi" w:eastAsiaTheme="minorHAnsi" w:hAnsiTheme="minorHAnsi"/>
          <w:b/>
          <w:sz w:val="20"/>
          <w:szCs w:val="20"/>
          <w:lang w:eastAsia="en-US"/>
        </w:rPr>
      </w:pPr>
      <w:r w:rsidRPr="009C7C5B">
        <w:rPr>
          <w:rFonts w:asciiTheme="minorHAnsi" w:hAnsiTheme="minorHAnsi"/>
          <w:b/>
          <w:sz w:val="20"/>
          <w:szCs w:val="20"/>
        </w:rPr>
        <w:t>Άρθρο 9</w:t>
      </w:r>
      <w:r w:rsidR="00171834" w:rsidRPr="009C7C5B">
        <w:rPr>
          <w:rFonts w:asciiTheme="minorHAnsi" w:hAnsiTheme="minorHAnsi"/>
          <w:b/>
          <w:sz w:val="20"/>
          <w:szCs w:val="20"/>
        </w:rPr>
        <w:t>ο :Φόροι, τέλη, κρατήσεις</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 xml:space="preserve">Ο ανάδοχος υπόκειται σε όλους τους βάσει των </w:t>
      </w:r>
      <w:r w:rsidR="009C7C5B">
        <w:rPr>
          <w:rFonts w:asciiTheme="minorHAnsi" w:hAnsiTheme="minorHAnsi"/>
          <w:sz w:val="20"/>
          <w:szCs w:val="20"/>
        </w:rPr>
        <w:t>κειμένων διατάξεων φόρους, τέλη</w:t>
      </w:r>
      <w:r w:rsidR="009C7C5B" w:rsidRPr="009C7C5B">
        <w:rPr>
          <w:rFonts w:asciiTheme="minorHAnsi" w:hAnsiTheme="minorHAnsi"/>
          <w:sz w:val="20"/>
          <w:szCs w:val="20"/>
        </w:rPr>
        <w:t xml:space="preserve"> </w:t>
      </w:r>
      <w:r w:rsidRPr="009C7C5B">
        <w:rPr>
          <w:rFonts w:asciiTheme="minorHAnsi" w:hAnsiTheme="minorHAnsi"/>
          <w:sz w:val="20"/>
          <w:szCs w:val="20"/>
        </w:rPr>
        <w:t>και κρατήσεις που θα ισχύουν κατά την ημέρα της διενέργειας της προμήθειας</w:t>
      </w:r>
      <w:r w:rsidR="00772685" w:rsidRPr="009C7C5B">
        <w:rPr>
          <w:rFonts w:asciiTheme="minorHAnsi" w:hAnsiTheme="minorHAnsi"/>
          <w:sz w:val="20"/>
          <w:szCs w:val="20"/>
        </w:rPr>
        <w:t>.</w:t>
      </w:r>
    </w:p>
    <w:p w:rsidR="002910AD" w:rsidRPr="00536375" w:rsidRDefault="002910AD" w:rsidP="00171834">
      <w:pPr>
        <w:jc w:val="both"/>
        <w:rPr>
          <w:rFonts w:asciiTheme="minorHAnsi" w:hAnsiTheme="minorHAnsi"/>
          <w:sz w:val="20"/>
          <w:szCs w:val="20"/>
        </w:rPr>
      </w:pPr>
    </w:p>
    <w:p w:rsidR="00312EE1" w:rsidRPr="00591E72" w:rsidRDefault="00312EE1" w:rsidP="005C5ECC">
      <w:pPr>
        <w:rPr>
          <w:rFonts w:asciiTheme="minorHAnsi" w:hAnsiTheme="minorHAnsi"/>
          <w:sz w:val="20"/>
          <w:szCs w:val="20"/>
        </w:rPr>
      </w:pPr>
      <w:r w:rsidRPr="00536375">
        <w:rPr>
          <w:rFonts w:asciiTheme="minorHAnsi" w:hAnsiTheme="minorHAnsi"/>
          <w:sz w:val="20"/>
          <w:szCs w:val="20"/>
        </w:rPr>
        <w:t xml:space="preserve">                                                          </w:t>
      </w:r>
      <w:r w:rsidR="005C5ECC" w:rsidRPr="005C5ECC">
        <w:rPr>
          <w:rFonts w:asciiTheme="minorHAnsi" w:hAnsiTheme="minorHAnsi"/>
          <w:sz w:val="20"/>
          <w:szCs w:val="20"/>
        </w:rPr>
        <w:t xml:space="preserve">       </w:t>
      </w:r>
      <w:r w:rsidR="005C5ECC">
        <w:rPr>
          <w:rFonts w:asciiTheme="minorHAnsi" w:hAnsiTheme="minorHAnsi"/>
          <w:sz w:val="20"/>
          <w:szCs w:val="20"/>
        </w:rPr>
        <w:t>Σητεία</w:t>
      </w:r>
      <w:r w:rsidRPr="00536375">
        <w:rPr>
          <w:rFonts w:asciiTheme="minorHAnsi" w:hAnsiTheme="minorHAnsi"/>
          <w:sz w:val="20"/>
          <w:szCs w:val="20"/>
        </w:rPr>
        <w:t>,</w:t>
      </w:r>
      <w:r w:rsidR="005C5ECC" w:rsidRPr="00344AD0">
        <w:rPr>
          <w:rFonts w:asciiTheme="minorHAnsi" w:hAnsiTheme="minorHAnsi"/>
          <w:sz w:val="20"/>
          <w:szCs w:val="20"/>
        </w:rPr>
        <w:t xml:space="preserve"> </w:t>
      </w:r>
      <w:r w:rsidR="001F17FC" w:rsidRPr="00A04AA9">
        <w:rPr>
          <w:rFonts w:asciiTheme="minorHAnsi" w:hAnsiTheme="minorHAnsi"/>
          <w:sz w:val="20"/>
          <w:szCs w:val="20"/>
        </w:rPr>
        <w:t>06</w:t>
      </w:r>
      <w:r w:rsidR="00381942">
        <w:rPr>
          <w:rFonts w:asciiTheme="minorHAnsi" w:hAnsiTheme="minorHAnsi"/>
          <w:sz w:val="20"/>
          <w:szCs w:val="20"/>
        </w:rPr>
        <w:t>-</w:t>
      </w:r>
      <w:r w:rsidR="002B103D" w:rsidRPr="00591E72">
        <w:rPr>
          <w:rFonts w:asciiTheme="minorHAnsi" w:hAnsiTheme="minorHAnsi"/>
          <w:sz w:val="20"/>
          <w:szCs w:val="20"/>
        </w:rPr>
        <w:t>0</w:t>
      </w:r>
      <w:r w:rsidR="001F17FC" w:rsidRPr="00A04AA9">
        <w:rPr>
          <w:rFonts w:asciiTheme="minorHAnsi" w:hAnsiTheme="minorHAnsi"/>
          <w:sz w:val="20"/>
          <w:szCs w:val="20"/>
        </w:rPr>
        <w:t>3</w:t>
      </w:r>
      <w:r w:rsidR="00F57C95" w:rsidRPr="00536375">
        <w:rPr>
          <w:rFonts w:asciiTheme="minorHAnsi" w:hAnsiTheme="minorHAnsi"/>
          <w:sz w:val="20"/>
          <w:szCs w:val="20"/>
        </w:rPr>
        <w:t>-201</w:t>
      </w:r>
      <w:r w:rsidR="002B103D" w:rsidRPr="00591E72">
        <w:rPr>
          <w:rFonts w:asciiTheme="minorHAnsi" w:hAnsiTheme="minorHAnsi"/>
          <w:sz w:val="20"/>
          <w:szCs w:val="20"/>
        </w:rPr>
        <w:t>9</w:t>
      </w:r>
    </w:p>
    <w:p w:rsidR="00312EE1" w:rsidRPr="00536375" w:rsidRDefault="00312EE1" w:rsidP="00312EE1">
      <w:pPr>
        <w:rPr>
          <w:rFonts w:asciiTheme="minorHAnsi" w:hAnsiTheme="minorHAnsi"/>
          <w:sz w:val="20"/>
          <w:szCs w:val="20"/>
        </w:rPr>
      </w:pPr>
      <w:r w:rsidRPr="00536375">
        <w:rPr>
          <w:rFonts w:asciiTheme="minorHAnsi" w:hAnsiTheme="minorHAnsi"/>
          <w:sz w:val="20"/>
          <w:szCs w:val="20"/>
        </w:rPr>
        <w:t xml:space="preserve">            Θεωρήθηκε                                                                                       </w:t>
      </w:r>
      <w:r w:rsidR="009C7C5B" w:rsidRPr="005C5ECC">
        <w:rPr>
          <w:rFonts w:asciiTheme="minorHAnsi" w:hAnsiTheme="minorHAnsi"/>
          <w:sz w:val="20"/>
          <w:szCs w:val="20"/>
        </w:rPr>
        <w:t xml:space="preserve">       </w:t>
      </w:r>
      <w:r w:rsidRPr="00536375">
        <w:rPr>
          <w:rFonts w:asciiTheme="minorHAnsi" w:hAnsiTheme="minorHAnsi"/>
          <w:sz w:val="20"/>
          <w:szCs w:val="20"/>
        </w:rPr>
        <w:t xml:space="preserve"> </w:t>
      </w:r>
      <w:r w:rsidR="002B103D">
        <w:rPr>
          <w:rFonts w:asciiTheme="minorHAnsi" w:hAnsiTheme="minorHAnsi"/>
          <w:sz w:val="20"/>
          <w:szCs w:val="20"/>
        </w:rPr>
        <w:t>Ο</w:t>
      </w:r>
      <w:r w:rsidRPr="00536375">
        <w:rPr>
          <w:rFonts w:asciiTheme="minorHAnsi" w:hAnsiTheme="minorHAnsi"/>
          <w:sz w:val="20"/>
          <w:szCs w:val="20"/>
        </w:rPr>
        <w:t xml:space="preserve"> </w:t>
      </w:r>
      <w:proofErr w:type="spellStart"/>
      <w:r w:rsidRPr="00536375">
        <w:rPr>
          <w:rFonts w:asciiTheme="minorHAnsi" w:hAnsiTheme="minorHAnsi"/>
          <w:sz w:val="20"/>
          <w:szCs w:val="20"/>
        </w:rPr>
        <w:t>Συντάξα</w:t>
      </w:r>
      <w:r w:rsidR="002B103D">
        <w:rPr>
          <w:rFonts w:asciiTheme="minorHAnsi" w:hAnsiTheme="minorHAnsi"/>
          <w:sz w:val="20"/>
          <w:szCs w:val="20"/>
        </w:rPr>
        <w:t>ς</w:t>
      </w:r>
      <w:proofErr w:type="spellEnd"/>
    </w:p>
    <w:p w:rsidR="00312EE1" w:rsidRPr="00536375" w:rsidRDefault="009C7C5B" w:rsidP="00312EE1">
      <w:pPr>
        <w:rPr>
          <w:rFonts w:asciiTheme="minorHAnsi" w:hAnsiTheme="minorHAnsi"/>
          <w:sz w:val="20"/>
          <w:szCs w:val="20"/>
        </w:rPr>
      </w:pPr>
      <w:r w:rsidRPr="005C5ECC">
        <w:rPr>
          <w:rFonts w:asciiTheme="minorHAnsi" w:hAnsiTheme="minorHAnsi"/>
          <w:sz w:val="20"/>
          <w:szCs w:val="20"/>
        </w:rPr>
        <w:t xml:space="preserve">    </w:t>
      </w:r>
      <w:r w:rsidR="00312EE1" w:rsidRPr="00536375">
        <w:rPr>
          <w:rFonts w:asciiTheme="minorHAnsi" w:hAnsiTheme="minorHAnsi"/>
          <w:sz w:val="20"/>
          <w:szCs w:val="20"/>
        </w:rPr>
        <w:t xml:space="preserve">Η </w:t>
      </w:r>
      <w:proofErr w:type="spellStart"/>
      <w:r w:rsidR="00312EE1" w:rsidRPr="00536375">
        <w:rPr>
          <w:rFonts w:asciiTheme="minorHAnsi" w:hAnsiTheme="minorHAnsi"/>
          <w:sz w:val="20"/>
          <w:szCs w:val="20"/>
        </w:rPr>
        <w:t>Πρ</w:t>
      </w:r>
      <w:proofErr w:type="spellEnd"/>
      <w:r w:rsidR="00312EE1" w:rsidRPr="00536375">
        <w:rPr>
          <w:rFonts w:asciiTheme="minorHAnsi" w:hAnsiTheme="minorHAnsi"/>
          <w:sz w:val="20"/>
          <w:szCs w:val="20"/>
        </w:rPr>
        <w:t xml:space="preserve">/νη Τμ. Προμηθειών </w:t>
      </w:r>
      <w:r w:rsidRPr="009C7C5B">
        <w:rPr>
          <w:rFonts w:asciiTheme="minorHAnsi" w:hAnsiTheme="minorHAnsi"/>
          <w:sz w:val="20"/>
          <w:szCs w:val="20"/>
        </w:rPr>
        <w:t xml:space="preserve">                                                             </w:t>
      </w:r>
      <w:r w:rsidR="002B103D">
        <w:rPr>
          <w:rFonts w:asciiTheme="minorHAnsi" w:hAnsiTheme="minorHAnsi"/>
          <w:sz w:val="20"/>
          <w:szCs w:val="20"/>
        </w:rPr>
        <w:t>Ο</w:t>
      </w:r>
      <w:r w:rsidR="00312EE1" w:rsidRPr="00536375">
        <w:rPr>
          <w:rFonts w:asciiTheme="minorHAnsi" w:hAnsiTheme="minorHAnsi"/>
          <w:sz w:val="20"/>
          <w:szCs w:val="20"/>
        </w:rPr>
        <w:t xml:space="preserve"> υπάλληλος του Τμ.  </w:t>
      </w:r>
      <w:r w:rsidRPr="00536375">
        <w:rPr>
          <w:rFonts w:asciiTheme="minorHAnsi" w:hAnsiTheme="minorHAnsi"/>
          <w:sz w:val="20"/>
          <w:szCs w:val="20"/>
        </w:rPr>
        <w:t>Προμηθειών</w:t>
      </w:r>
      <w:r w:rsidR="00312EE1" w:rsidRPr="00536375">
        <w:rPr>
          <w:rFonts w:asciiTheme="minorHAnsi" w:hAnsiTheme="minorHAnsi"/>
          <w:sz w:val="20"/>
          <w:szCs w:val="20"/>
        </w:rPr>
        <w:t xml:space="preserve">                             </w:t>
      </w:r>
    </w:p>
    <w:p w:rsidR="00312EE1" w:rsidRPr="00536375" w:rsidRDefault="00312EE1" w:rsidP="00312EE1">
      <w:pPr>
        <w:tabs>
          <w:tab w:val="left" w:pos="6161"/>
        </w:tabs>
        <w:rPr>
          <w:rFonts w:asciiTheme="minorHAnsi" w:hAnsiTheme="minorHAnsi"/>
          <w:sz w:val="20"/>
          <w:szCs w:val="20"/>
        </w:rPr>
      </w:pPr>
      <w:r w:rsidRPr="00536375">
        <w:rPr>
          <w:rFonts w:asciiTheme="minorHAnsi" w:hAnsiTheme="minorHAnsi"/>
          <w:sz w:val="20"/>
          <w:szCs w:val="20"/>
        </w:rPr>
        <w:t xml:space="preserve">                                                                                                        </w:t>
      </w:r>
    </w:p>
    <w:p w:rsidR="00312EE1" w:rsidRPr="00536375" w:rsidRDefault="00312EE1" w:rsidP="00312EE1">
      <w:pPr>
        <w:rPr>
          <w:rFonts w:asciiTheme="minorHAnsi" w:hAnsiTheme="minorHAnsi"/>
          <w:sz w:val="20"/>
          <w:szCs w:val="20"/>
        </w:rPr>
      </w:pPr>
    </w:p>
    <w:p w:rsidR="00312EE1" w:rsidRPr="00A04AA9" w:rsidRDefault="009C7C5B" w:rsidP="00312EE1">
      <w:pPr>
        <w:rPr>
          <w:rFonts w:asciiTheme="minorHAnsi" w:hAnsiTheme="minorHAnsi"/>
          <w:sz w:val="20"/>
          <w:szCs w:val="20"/>
          <w:lang w:val="en-US"/>
        </w:rPr>
      </w:pPr>
      <w:r w:rsidRPr="002B103D">
        <w:rPr>
          <w:rFonts w:asciiTheme="minorHAnsi" w:hAnsiTheme="minorHAnsi"/>
          <w:sz w:val="20"/>
          <w:szCs w:val="20"/>
        </w:rPr>
        <w:t xml:space="preserve">          </w:t>
      </w:r>
      <w:proofErr w:type="spellStart"/>
      <w:r w:rsidR="00312EE1" w:rsidRPr="00536375">
        <w:rPr>
          <w:rFonts w:asciiTheme="minorHAnsi" w:hAnsiTheme="minorHAnsi"/>
          <w:sz w:val="20"/>
          <w:szCs w:val="20"/>
        </w:rPr>
        <w:t>Ξηραδάκη</w:t>
      </w:r>
      <w:proofErr w:type="spellEnd"/>
      <w:r w:rsidR="00312EE1" w:rsidRPr="00536375">
        <w:rPr>
          <w:rFonts w:asciiTheme="minorHAnsi" w:hAnsiTheme="minorHAnsi"/>
          <w:sz w:val="20"/>
          <w:szCs w:val="20"/>
        </w:rPr>
        <w:t xml:space="preserve"> Ειρήνη                                                                                </w:t>
      </w:r>
      <w:r w:rsidR="002B103D">
        <w:rPr>
          <w:rFonts w:asciiTheme="minorHAnsi" w:hAnsiTheme="minorHAnsi"/>
          <w:sz w:val="20"/>
          <w:szCs w:val="20"/>
        </w:rPr>
        <w:t>Ξυπολιτάκης</w:t>
      </w:r>
      <w:r w:rsidR="00312EE1" w:rsidRPr="00536375">
        <w:rPr>
          <w:rFonts w:asciiTheme="minorHAnsi" w:hAnsiTheme="minorHAnsi"/>
          <w:sz w:val="20"/>
          <w:szCs w:val="20"/>
        </w:rPr>
        <w:t xml:space="preserve"> </w:t>
      </w:r>
      <w:r w:rsidR="002B103D">
        <w:rPr>
          <w:rFonts w:asciiTheme="minorHAnsi" w:hAnsiTheme="minorHAnsi"/>
          <w:sz w:val="20"/>
          <w:szCs w:val="20"/>
        </w:rPr>
        <w:t>Κων/νος</w:t>
      </w:r>
    </w:p>
    <w:sectPr w:rsidR="00312EE1" w:rsidRPr="00A04AA9" w:rsidSect="00F2765D">
      <w:headerReference w:type="even" r:id="rId16"/>
      <w:headerReference w:type="default" r:id="rId17"/>
      <w:footerReference w:type="default" r:id="rId18"/>
      <w:pgSz w:w="11906" w:h="16838"/>
      <w:pgMar w:top="1440" w:right="1797" w:bottom="144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82" w:rsidRDefault="005A1782" w:rsidP="00354BAD">
      <w:r>
        <w:separator/>
      </w:r>
    </w:p>
  </w:endnote>
  <w:endnote w:type="continuationSeparator" w:id="0">
    <w:p w:rsidR="005A1782" w:rsidRDefault="005A1782" w:rsidP="003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Greek">
    <w:panose1 w:val="020B0604020202020204"/>
    <w:charset w:val="A1"/>
    <w:family w:val="swiss"/>
    <w:pitch w:val="variable"/>
    <w:sig w:usb0="E0002AFF" w:usb1="C0007843" w:usb2="00000009" w:usb3="00000000" w:csb0="000001FF" w:csb1="00000000"/>
  </w:font>
  <w:font w:name="ArialMT">
    <w:charset w:val="00"/>
    <w:family w:val="swiss"/>
    <w:pitch w:val="variable"/>
  </w:font>
  <w:font w:name="Arial-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46319"/>
      <w:docPartObj>
        <w:docPartGallery w:val="Page Numbers (Bottom of Page)"/>
        <w:docPartUnique/>
      </w:docPartObj>
    </w:sdtPr>
    <w:sdtEndPr/>
    <w:sdtContent>
      <w:p w:rsidR="00EF00F6" w:rsidRDefault="00EF00F6">
        <w:pPr>
          <w:pStyle w:val="a8"/>
        </w:pPr>
        <w:r>
          <w:rPr>
            <w:noProof/>
          </w:rPr>
          <mc:AlternateContent>
            <mc:Choice Requires="wps">
              <w:drawing>
                <wp:anchor distT="0" distB="0" distL="114300" distR="114300" simplePos="0" relativeHeight="251660288" behindDoc="0" locked="0" layoutInCell="1" allowOverlap="1" wp14:anchorId="61DEFA3C" wp14:editId="4232AD75">
                  <wp:simplePos x="0" y="0"/>
                  <wp:positionH relativeFrom="margin">
                    <wp:align>center</wp:align>
                  </wp:positionH>
                  <wp:positionV relativeFrom="bottomMargin">
                    <wp:align>center</wp:align>
                  </wp:positionV>
                  <wp:extent cx="488950" cy="238760"/>
                  <wp:effectExtent l="19050" t="19050" r="24765" b="27940"/>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38760"/>
                          </a:xfrm>
                          <a:prstGeom prst="bracketPair">
                            <a:avLst>
                              <a:gd name="adj" fmla="val 16667"/>
                            </a:avLst>
                          </a:prstGeom>
                          <a:solidFill>
                            <a:srgbClr val="FFFFFF"/>
                          </a:solidFill>
                          <a:ln w="28575">
                            <a:solidFill>
                              <a:srgbClr val="808080"/>
                            </a:solidFill>
                            <a:round/>
                            <a:headEnd/>
                            <a:tailEnd/>
                          </a:ln>
                        </wps:spPr>
                        <wps:txbx>
                          <w:txbxContent>
                            <w:p w:rsidR="00EF00F6" w:rsidRDefault="00EF00F6">
                              <w:pPr>
                                <w:jc w:val="center"/>
                              </w:pPr>
                              <w:r>
                                <w:fldChar w:fldCharType="begin"/>
                              </w:r>
                              <w:r>
                                <w:instrText>PAGE    \* MERGEFORMAT</w:instrText>
                              </w:r>
                              <w:r>
                                <w:fldChar w:fldCharType="separate"/>
                              </w:r>
                              <w:r w:rsidR="001E3E53">
                                <w:rPr>
                                  <w:noProof/>
                                </w:rPr>
                                <w:t>26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38.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" filled="t" strokecolor="gray" strokeweight="2.25pt">
                  <v:textbox inset=",0,,0">
                    <w:txbxContent>
                      <w:p w:rsidR="00EF00F6" w:rsidRDefault="00EF00F6">
                        <w:pPr>
                          <w:jc w:val="center"/>
                        </w:pPr>
                        <w:r>
                          <w:fldChar w:fldCharType="begin"/>
                        </w:r>
                        <w:r>
                          <w:instrText>PAGE    \* MERGEFORMAT</w:instrText>
                        </w:r>
                        <w:r>
                          <w:fldChar w:fldCharType="separate"/>
                        </w:r>
                        <w:r w:rsidR="001E3E53">
                          <w:rPr>
                            <w:noProof/>
                          </w:rPr>
                          <w:t>26</w:t>
                        </w:r>
                        <w: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D353D4B" wp14:editId="6E7D2D47">
                  <wp:simplePos x="0" y="0"/>
                  <wp:positionH relativeFrom="margin">
                    <wp:align>center</wp:align>
                  </wp:positionH>
                  <wp:positionV relativeFrom="bottomMargin">
                    <wp:align>center</wp:align>
                  </wp:positionV>
                  <wp:extent cx="5518150" cy="0"/>
                  <wp:effectExtent l="0" t="0" r="25400" b="19050"/>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82" w:rsidRDefault="005A1782" w:rsidP="00354BAD">
      <w:r>
        <w:separator/>
      </w:r>
    </w:p>
  </w:footnote>
  <w:footnote w:type="continuationSeparator" w:id="0">
    <w:p w:rsidR="005A1782" w:rsidRDefault="005A1782" w:rsidP="00354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F6" w:rsidRDefault="00EF00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F00F6" w:rsidRDefault="00EF00F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F6" w:rsidRDefault="00EF00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E3E53">
      <w:rPr>
        <w:rStyle w:val="a4"/>
        <w:noProof/>
      </w:rPr>
      <w:t>26</w:t>
    </w:r>
    <w:r>
      <w:rPr>
        <w:rStyle w:val="a4"/>
      </w:rPr>
      <w:fldChar w:fldCharType="end"/>
    </w:r>
  </w:p>
  <w:p w:rsidR="00EF00F6" w:rsidRDefault="00EF00F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50E"/>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ADE6E13"/>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A5836B5"/>
    <w:multiLevelType w:val="hybridMultilevel"/>
    <w:tmpl w:val="ADC6FF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B4232A"/>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7D032C8"/>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FC25C7A"/>
    <w:multiLevelType w:val="singleLevel"/>
    <w:tmpl w:val="ABD20852"/>
    <w:lvl w:ilvl="0">
      <w:start w:val="1"/>
      <w:numFmt w:val="decimal"/>
      <w:lvlText w:val="%1."/>
      <w:legacy w:legacy="1" w:legacySpace="0" w:legacyIndent="355"/>
      <w:lvlJc w:val="left"/>
      <w:rPr>
        <w:rFonts w:ascii="Times New Roman" w:hAnsi="Times New Roman" w:cs="Times New Roman" w:hint="default"/>
      </w:rPr>
    </w:lvl>
  </w:abstractNum>
  <w:abstractNum w:abstractNumId="9">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10">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nsid w:val="6B821FB7"/>
    <w:multiLevelType w:val="hybridMultilevel"/>
    <w:tmpl w:val="D018B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1ED5BD5"/>
    <w:multiLevelType w:val="hybridMultilevel"/>
    <w:tmpl w:val="B6264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0"/>
  </w:num>
  <w:num w:numId="5">
    <w:abstractNumId w:val="1"/>
  </w:num>
  <w:num w:numId="6">
    <w:abstractNumId w:val="13"/>
  </w:num>
  <w:num w:numId="7">
    <w:abstractNumId w:val="12"/>
  </w:num>
  <w:num w:numId="8">
    <w:abstractNumId w:val="6"/>
  </w:num>
  <w:num w:numId="9">
    <w:abstractNumId w:val="2"/>
  </w:num>
  <w:num w:numId="10">
    <w:abstractNumId w:val="0"/>
  </w:num>
  <w:num w:numId="11">
    <w:abstractNumId w:val="4"/>
  </w:num>
  <w:num w:numId="12">
    <w:abstractNumId w:val="5"/>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78"/>
    <w:rsid w:val="000013AA"/>
    <w:rsid w:val="00005E1A"/>
    <w:rsid w:val="00010B0F"/>
    <w:rsid w:val="0001339A"/>
    <w:rsid w:val="000133D8"/>
    <w:rsid w:val="00015E0B"/>
    <w:rsid w:val="00017FE7"/>
    <w:rsid w:val="000204E4"/>
    <w:rsid w:val="00030333"/>
    <w:rsid w:val="0003291B"/>
    <w:rsid w:val="0003693A"/>
    <w:rsid w:val="00036975"/>
    <w:rsid w:val="00043338"/>
    <w:rsid w:val="00045CF3"/>
    <w:rsid w:val="00053357"/>
    <w:rsid w:val="000671B7"/>
    <w:rsid w:val="00070054"/>
    <w:rsid w:val="000751A3"/>
    <w:rsid w:val="000777F7"/>
    <w:rsid w:val="000828BE"/>
    <w:rsid w:val="00084B7B"/>
    <w:rsid w:val="000A406A"/>
    <w:rsid w:val="000A4DCB"/>
    <w:rsid w:val="000A6798"/>
    <w:rsid w:val="000A7358"/>
    <w:rsid w:val="000B1962"/>
    <w:rsid w:val="000B1CF5"/>
    <w:rsid w:val="000B1EE1"/>
    <w:rsid w:val="000B3162"/>
    <w:rsid w:val="000C08DF"/>
    <w:rsid w:val="000C0AB5"/>
    <w:rsid w:val="000C36DE"/>
    <w:rsid w:val="000C4ECB"/>
    <w:rsid w:val="000C5F0F"/>
    <w:rsid w:val="000D12BA"/>
    <w:rsid w:val="000D5835"/>
    <w:rsid w:val="000E0B75"/>
    <w:rsid w:val="000E1FB8"/>
    <w:rsid w:val="000E77CE"/>
    <w:rsid w:val="000F2110"/>
    <w:rsid w:val="001032F2"/>
    <w:rsid w:val="00103A41"/>
    <w:rsid w:val="00106938"/>
    <w:rsid w:val="00107B2A"/>
    <w:rsid w:val="00107E6D"/>
    <w:rsid w:val="00114C7E"/>
    <w:rsid w:val="001172EC"/>
    <w:rsid w:val="001208A8"/>
    <w:rsid w:val="001234EF"/>
    <w:rsid w:val="0013520A"/>
    <w:rsid w:val="00143EC1"/>
    <w:rsid w:val="00164764"/>
    <w:rsid w:val="00166243"/>
    <w:rsid w:val="00171834"/>
    <w:rsid w:val="0017391C"/>
    <w:rsid w:val="001742DE"/>
    <w:rsid w:val="00181460"/>
    <w:rsid w:val="00182A85"/>
    <w:rsid w:val="001832B0"/>
    <w:rsid w:val="001833E4"/>
    <w:rsid w:val="00193294"/>
    <w:rsid w:val="00195A13"/>
    <w:rsid w:val="001A3035"/>
    <w:rsid w:val="001A5328"/>
    <w:rsid w:val="001A58B3"/>
    <w:rsid w:val="001B5DB1"/>
    <w:rsid w:val="001D03A0"/>
    <w:rsid w:val="001D1167"/>
    <w:rsid w:val="001D2098"/>
    <w:rsid w:val="001D402B"/>
    <w:rsid w:val="001D7915"/>
    <w:rsid w:val="001E0970"/>
    <w:rsid w:val="001E313C"/>
    <w:rsid w:val="001E321D"/>
    <w:rsid w:val="001E3E53"/>
    <w:rsid w:val="001F17FC"/>
    <w:rsid w:val="001F20EC"/>
    <w:rsid w:val="001F5CAE"/>
    <w:rsid w:val="002064C6"/>
    <w:rsid w:val="002100DE"/>
    <w:rsid w:val="00210967"/>
    <w:rsid w:val="002121A0"/>
    <w:rsid w:val="002140BC"/>
    <w:rsid w:val="00214853"/>
    <w:rsid w:val="00220254"/>
    <w:rsid w:val="002232E4"/>
    <w:rsid w:val="00243343"/>
    <w:rsid w:val="00245D8E"/>
    <w:rsid w:val="002558C7"/>
    <w:rsid w:val="002577A1"/>
    <w:rsid w:val="00262A37"/>
    <w:rsid w:val="00270935"/>
    <w:rsid w:val="002735F0"/>
    <w:rsid w:val="00275831"/>
    <w:rsid w:val="002771E3"/>
    <w:rsid w:val="0028011F"/>
    <w:rsid w:val="0028033A"/>
    <w:rsid w:val="002808EA"/>
    <w:rsid w:val="00282876"/>
    <w:rsid w:val="00283E23"/>
    <w:rsid w:val="002857C7"/>
    <w:rsid w:val="002910AD"/>
    <w:rsid w:val="002923ED"/>
    <w:rsid w:val="0029273F"/>
    <w:rsid w:val="002A0BAF"/>
    <w:rsid w:val="002A592F"/>
    <w:rsid w:val="002A6290"/>
    <w:rsid w:val="002B0749"/>
    <w:rsid w:val="002B0B11"/>
    <w:rsid w:val="002B103D"/>
    <w:rsid w:val="002B1E4E"/>
    <w:rsid w:val="002B4A2C"/>
    <w:rsid w:val="002C275C"/>
    <w:rsid w:val="002C62E1"/>
    <w:rsid w:val="002C68AE"/>
    <w:rsid w:val="002D0BA0"/>
    <w:rsid w:val="002D27F6"/>
    <w:rsid w:val="002E3478"/>
    <w:rsid w:val="002F0153"/>
    <w:rsid w:val="002F23D8"/>
    <w:rsid w:val="002F304D"/>
    <w:rsid w:val="00312EE1"/>
    <w:rsid w:val="003161C9"/>
    <w:rsid w:val="00321CF5"/>
    <w:rsid w:val="00325D05"/>
    <w:rsid w:val="00333A69"/>
    <w:rsid w:val="00333AF1"/>
    <w:rsid w:val="00334685"/>
    <w:rsid w:val="003439B9"/>
    <w:rsid w:val="00344AD0"/>
    <w:rsid w:val="00354406"/>
    <w:rsid w:val="00354BAD"/>
    <w:rsid w:val="0035722C"/>
    <w:rsid w:val="003628F3"/>
    <w:rsid w:val="00367BFA"/>
    <w:rsid w:val="003754C7"/>
    <w:rsid w:val="0037667F"/>
    <w:rsid w:val="00377B1C"/>
    <w:rsid w:val="00377CE2"/>
    <w:rsid w:val="00380C24"/>
    <w:rsid w:val="00381942"/>
    <w:rsid w:val="0038347D"/>
    <w:rsid w:val="00383E12"/>
    <w:rsid w:val="00386794"/>
    <w:rsid w:val="00391B40"/>
    <w:rsid w:val="00396D7F"/>
    <w:rsid w:val="003A1BC1"/>
    <w:rsid w:val="003A2022"/>
    <w:rsid w:val="003A4625"/>
    <w:rsid w:val="003C20D1"/>
    <w:rsid w:val="003C292C"/>
    <w:rsid w:val="003C3A60"/>
    <w:rsid w:val="003C493E"/>
    <w:rsid w:val="003D1E1C"/>
    <w:rsid w:val="003D2A0C"/>
    <w:rsid w:val="003D2BFE"/>
    <w:rsid w:val="003E33B0"/>
    <w:rsid w:val="003E33F4"/>
    <w:rsid w:val="003E5622"/>
    <w:rsid w:val="0040218D"/>
    <w:rsid w:val="00410936"/>
    <w:rsid w:val="004156F5"/>
    <w:rsid w:val="004165B5"/>
    <w:rsid w:val="0042113B"/>
    <w:rsid w:val="0042254E"/>
    <w:rsid w:val="00423753"/>
    <w:rsid w:val="0042548E"/>
    <w:rsid w:val="00427B13"/>
    <w:rsid w:val="00434A30"/>
    <w:rsid w:val="00440E5F"/>
    <w:rsid w:val="004414D4"/>
    <w:rsid w:val="0044176D"/>
    <w:rsid w:val="0044364D"/>
    <w:rsid w:val="004451AB"/>
    <w:rsid w:val="004467F2"/>
    <w:rsid w:val="0045078D"/>
    <w:rsid w:val="004550E4"/>
    <w:rsid w:val="004552C9"/>
    <w:rsid w:val="00456B38"/>
    <w:rsid w:val="00464BA7"/>
    <w:rsid w:val="0046725A"/>
    <w:rsid w:val="0047487C"/>
    <w:rsid w:val="004769A9"/>
    <w:rsid w:val="00486175"/>
    <w:rsid w:val="0048681D"/>
    <w:rsid w:val="00493114"/>
    <w:rsid w:val="004A65E2"/>
    <w:rsid w:val="004A6E7B"/>
    <w:rsid w:val="004B20A7"/>
    <w:rsid w:val="004B42A4"/>
    <w:rsid w:val="004B5BC4"/>
    <w:rsid w:val="004B6680"/>
    <w:rsid w:val="004C1B72"/>
    <w:rsid w:val="004C4F85"/>
    <w:rsid w:val="004C7AF4"/>
    <w:rsid w:val="004D4745"/>
    <w:rsid w:val="004E020E"/>
    <w:rsid w:val="004E0B8B"/>
    <w:rsid w:val="004E3364"/>
    <w:rsid w:val="004E50CC"/>
    <w:rsid w:val="004E5A5A"/>
    <w:rsid w:val="004E6738"/>
    <w:rsid w:val="004E6B1E"/>
    <w:rsid w:val="004F0836"/>
    <w:rsid w:val="004F16CD"/>
    <w:rsid w:val="004F4FD7"/>
    <w:rsid w:val="004F75E2"/>
    <w:rsid w:val="005001D9"/>
    <w:rsid w:val="00500C24"/>
    <w:rsid w:val="00503AE4"/>
    <w:rsid w:val="00504202"/>
    <w:rsid w:val="005134EA"/>
    <w:rsid w:val="00514A0F"/>
    <w:rsid w:val="00515787"/>
    <w:rsid w:val="00516FE3"/>
    <w:rsid w:val="0051702D"/>
    <w:rsid w:val="005241BD"/>
    <w:rsid w:val="005255F3"/>
    <w:rsid w:val="005319F9"/>
    <w:rsid w:val="00534CBF"/>
    <w:rsid w:val="00536098"/>
    <w:rsid w:val="00536375"/>
    <w:rsid w:val="0054548C"/>
    <w:rsid w:val="00545E5E"/>
    <w:rsid w:val="00547F1C"/>
    <w:rsid w:val="00562F4B"/>
    <w:rsid w:val="005641F8"/>
    <w:rsid w:val="00571556"/>
    <w:rsid w:val="00571A24"/>
    <w:rsid w:val="00574E64"/>
    <w:rsid w:val="0057598A"/>
    <w:rsid w:val="00576BFC"/>
    <w:rsid w:val="00581F82"/>
    <w:rsid w:val="00585EBD"/>
    <w:rsid w:val="00591E72"/>
    <w:rsid w:val="00593DB4"/>
    <w:rsid w:val="005A1782"/>
    <w:rsid w:val="005A6BC9"/>
    <w:rsid w:val="005B0A4C"/>
    <w:rsid w:val="005B5D75"/>
    <w:rsid w:val="005C073A"/>
    <w:rsid w:val="005C0F10"/>
    <w:rsid w:val="005C5ECC"/>
    <w:rsid w:val="005D0489"/>
    <w:rsid w:val="005D3F16"/>
    <w:rsid w:val="005D590B"/>
    <w:rsid w:val="005D7876"/>
    <w:rsid w:val="005E184D"/>
    <w:rsid w:val="005F62ED"/>
    <w:rsid w:val="005F7139"/>
    <w:rsid w:val="0060238B"/>
    <w:rsid w:val="00602B9D"/>
    <w:rsid w:val="00603C57"/>
    <w:rsid w:val="006059E9"/>
    <w:rsid w:val="00610985"/>
    <w:rsid w:val="0061275F"/>
    <w:rsid w:val="006214BC"/>
    <w:rsid w:val="00621710"/>
    <w:rsid w:val="00623946"/>
    <w:rsid w:val="00626913"/>
    <w:rsid w:val="00631179"/>
    <w:rsid w:val="00635F04"/>
    <w:rsid w:val="0063735C"/>
    <w:rsid w:val="00640642"/>
    <w:rsid w:val="0064798D"/>
    <w:rsid w:val="0065007B"/>
    <w:rsid w:val="006536A5"/>
    <w:rsid w:val="006539BD"/>
    <w:rsid w:val="00654391"/>
    <w:rsid w:val="006663C3"/>
    <w:rsid w:val="0066753B"/>
    <w:rsid w:val="00676FC9"/>
    <w:rsid w:val="006A07B0"/>
    <w:rsid w:val="006B1C8A"/>
    <w:rsid w:val="006B1F72"/>
    <w:rsid w:val="006C0F4B"/>
    <w:rsid w:val="006C274D"/>
    <w:rsid w:val="006C2CDE"/>
    <w:rsid w:val="006D561E"/>
    <w:rsid w:val="006D73D0"/>
    <w:rsid w:val="006E1383"/>
    <w:rsid w:val="006E2A4C"/>
    <w:rsid w:val="006F7BDA"/>
    <w:rsid w:val="00704EA8"/>
    <w:rsid w:val="007064AD"/>
    <w:rsid w:val="0071035B"/>
    <w:rsid w:val="007110CD"/>
    <w:rsid w:val="0071251D"/>
    <w:rsid w:val="0071501B"/>
    <w:rsid w:val="00724C3D"/>
    <w:rsid w:val="00727BF5"/>
    <w:rsid w:val="007357DF"/>
    <w:rsid w:val="00735F1A"/>
    <w:rsid w:val="00740935"/>
    <w:rsid w:val="00740AC2"/>
    <w:rsid w:val="00746773"/>
    <w:rsid w:val="00746796"/>
    <w:rsid w:val="00746E4F"/>
    <w:rsid w:val="00747E17"/>
    <w:rsid w:val="00750249"/>
    <w:rsid w:val="00755FEF"/>
    <w:rsid w:val="00761424"/>
    <w:rsid w:val="00763148"/>
    <w:rsid w:val="00767F9B"/>
    <w:rsid w:val="007715A4"/>
    <w:rsid w:val="00772685"/>
    <w:rsid w:val="00773372"/>
    <w:rsid w:val="00783893"/>
    <w:rsid w:val="00783E46"/>
    <w:rsid w:val="00784D93"/>
    <w:rsid w:val="00786BE8"/>
    <w:rsid w:val="0079035B"/>
    <w:rsid w:val="00793F1D"/>
    <w:rsid w:val="007953E9"/>
    <w:rsid w:val="007A2CF4"/>
    <w:rsid w:val="007A544E"/>
    <w:rsid w:val="007B5471"/>
    <w:rsid w:val="007C1057"/>
    <w:rsid w:val="007C3A12"/>
    <w:rsid w:val="007C6990"/>
    <w:rsid w:val="007C6E51"/>
    <w:rsid w:val="007C6F38"/>
    <w:rsid w:val="007D6933"/>
    <w:rsid w:val="007E0A89"/>
    <w:rsid w:val="007E2012"/>
    <w:rsid w:val="007E368C"/>
    <w:rsid w:val="007E75E3"/>
    <w:rsid w:val="007F3ACB"/>
    <w:rsid w:val="00805671"/>
    <w:rsid w:val="0081122C"/>
    <w:rsid w:val="00811D47"/>
    <w:rsid w:val="00814DE1"/>
    <w:rsid w:val="00815401"/>
    <w:rsid w:val="008213B9"/>
    <w:rsid w:val="00832608"/>
    <w:rsid w:val="00836334"/>
    <w:rsid w:val="00837CB7"/>
    <w:rsid w:val="00841004"/>
    <w:rsid w:val="00841493"/>
    <w:rsid w:val="0085077E"/>
    <w:rsid w:val="008659B3"/>
    <w:rsid w:val="00871AFD"/>
    <w:rsid w:val="00874B57"/>
    <w:rsid w:val="00874C3C"/>
    <w:rsid w:val="008759C0"/>
    <w:rsid w:val="00880B77"/>
    <w:rsid w:val="008A08A5"/>
    <w:rsid w:val="008A1E3E"/>
    <w:rsid w:val="008A2B92"/>
    <w:rsid w:val="008A6E5F"/>
    <w:rsid w:val="008B0EA9"/>
    <w:rsid w:val="008C3AB0"/>
    <w:rsid w:val="008C53F8"/>
    <w:rsid w:val="008C5789"/>
    <w:rsid w:val="008C65A0"/>
    <w:rsid w:val="008D2644"/>
    <w:rsid w:val="008D7819"/>
    <w:rsid w:val="008E002A"/>
    <w:rsid w:val="008E1D11"/>
    <w:rsid w:val="008E463D"/>
    <w:rsid w:val="008E775A"/>
    <w:rsid w:val="008F1CCF"/>
    <w:rsid w:val="008F511A"/>
    <w:rsid w:val="008F6C26"/>
    <w:rsid w:val="009113E3"/>
    <w:rsid w:val="00911F5F"/>
    <w:rsid w:val="00913B7D"/>
    <w:rsid w:val="00917BE6"/>
    <w:rsid w:val="00924DDB"/>
    <w:rsid w:val="00927462"/>
    <w:rsid w:val="00927E2E"/>
    <w:rsid w:val="009325E0"/>
    <w:rsid w:val="00933BBF"/>
    <w:rsid w:val="009377C4"/>
    <w:rsid w:val="00940EE7"/>
    <w:rsid w:val="009436B9"/>
    <w:rsid w:val="009447C3"/>
    <w:rsid w:val="00945608"/>
    <w:rsid w:val="009457C4"/>
    <w:rsid w:val="00946CAE"/>
    <w:rsid w:val="00947C22"/>
    <w:rsid w:val="00950492"/>
    <w:rsid w:val="00954DC6"/>
    <w:rsid w:val="00956BA0"/>
    <w:rsid w:val="00985B22"/>
    <w:rsid w:val="00986200"/>
    <w:rsid w:val="00990823"/>
    <w:rsid w:val="009912DD"/>
    <w:rsid w:val="00997D40"/>
    <w:rsid w:val="009A0CF3"/>
    <w:rsid w:val="009A17DC"/>
    <w:rsid w:val="009A21F4"/>
    <w:rsid w:val="009B1013"/>
    <w:rsid w:val="009B12C3"/>
    <w:rsid w:val="009C7C5B"/>
    <w:rsid w:val="009E2C2A"/>
    <w:rsid w:val="009E6D40"/>
    <w:rsid w:val="009F27DF"/>
    <w:rsid w:val="009F580B"/>
    <w:rsid w:val="00A04AA9"/>
    <w:rsid w:val="00A04B2D"/>
    <w:rsid w:val="00A07EE3"/>
    <w:rsid w:val="00A07EEB"/>
    <w:rsid w:val="00A1309E"/>
    <w:rsid w:val="00A26B1C"/>
    <w:rsid w:val="00A34BF1"/>
    <w:rsid w:val="00A41D9F"/>
    <w:rsid w:val="00A46F8D"/>
    <w:rsid w:val="00A563C9"/>
    <w:rsid w:val="00A570FF"/>
    <w:rsid w:val="00A62D9B"/>
    <w:rsid w:val="00A64E0C"/>
    <w:rsid w:val="00A70A55"/>
    <w:rsid w:val="00A75EC6"/>
    <w:rsid w:val="00A7643B"/>
    <w:rsid w:val="00A80EAC"/>
    <w:rsid w:val="00A81746"/>
    <w:rsid w:val="00A82981"/>
    <w:rsid w:val="00A872E0"/>
    <w:rsid w:val="00AA0A1F"/>
    <w:rsid w:val="00AA4FB4"/>
    <w:rsid w:val="00AA57DE"/>
    <w:rsid w:val="00AB3472"/>
    <w:rsid w:val="00AB42F0"/>
    <w:rsid w:val="00AB7C2C"/>
    <w:rsid w:val="00AC274F"/>
    <w:rsid w:val="00AC6F42"/>
    <w:rsid w:val="00AD3158"/>
    <w:rsid w:val="00AE2FF5"/>
    <w:rsid w:val="00AE7544"/>
    <w:rsid w:val="00AF3799"/>
    <w:rsid w:val="00B00800"/>
    <w:rsid w:val="00B01978"/>
    <w:rsid w:val="00B04954"/>
    <w:rsid w:val="00B055EF"/>
    <w:rsid w:val="00B1074F"/>
    <w:rsid w:val="00B12D4E"/>
    <w:rsid w:val="00B1393D"/>
    <w:rsid w:val="00B21231"/>
    <w:rsid w:val="00B22175"/>
    <w:rsid w:val="00B25853"/>
    <w:rsid w:val="00B25C43"/>
    <w:rsid w:val="00B26F3F"/>
    <w:rsid w:val="00B3054F"/>
    <w:rsid w:val="00B314A0"/>
    <w:rsid w:val="00B46E6E"/>
    <w:rsid w:val="00B53507"/>
    <w:rsid w:val="00B5526B"/>
    <w:rsid w:val="00B56A47"/>
    <w:rsid w:val="00B60B19"/>
    <w:rsid w:val="00B617C8"/>
    <w:rsid w:val="00B64244"/>
    <w:rsid w:val="00B64CB4"/>
    <w:rsid w:val="00B66BBC"/>
    <w:rsid w:val="00B70D37"/>
    <w:rsid w:val="00B74788"/>
    <w:rsid w:val="00B75D1E"/>
    <w:rsid w:val="00B824C5"/>
    <w:rsid w:val="00B975FB"/>
    <w:rsid w:val="00B97CFA"/>
    <w:rsid w:val="00BA1838"/>
    <w:rsid w:val="00BA6048"/>
    <w:rsid w:val="00BB2A0E"/>
    <w:rsid w:val="00BB384E"/>
    <w:rsid w:val="00BB50EC"/>
    <w:rsid w:val="00BB7171"/>
    <w:rsid w:val="00BD037B"/>
    <w:rsid w:val="00BD1625"/>
    <w:rsid w:val="00BD1C7F"/>
    <w:rsid w:val="00BD3CC2"/>
    <w:rsid w:val="00BD500B"/>
    <w:rsid w:val="00BE010B"/>
    <w:rsid w:val="00BE024D"/>
    <w:rsid w:val="00BF0086"/>
    <w:rsid w:val="00BF2558"/>
    <w:rsid w:val="00C036F5"/>
    <w:rsid w:val="00C04935"/>
    <w:rsid w:val="00C06FE7"/>
    <w:rsid w:val="00C0798F"/>
    <w:rsid w:val="00C110C6"/>
    <w:rsid w:val="00C11A6C"/>
    <w:rsid w:val="00C2771A"/>
    <w:rsid w:val="00C30531"/>
    <w:rsid w:val="00C327CD"/>
    <w:rsid w:val="00C4357A"/>
    <w:rsid w:val="00C43694"/>
    <w:rsid w:val="00C454F7"/>
    <w:rsid w:val="00C4616D"/>
    <w:rsid w:val="00C4742A"/>
    <w:rsid w:val="00C474BE"/>
    <w:rsid w:val="00C55A47"/>
    <w:rsid w:val="00C657C5"/>
    <w:rsid w:val="00C724F7"/>
    <w:rsid w:val="00C72889"/>
    <w:rsid w:val="00C74B9B"/>
    <w:rsid w:val="00C757DB"/>
    <w:rsid w:val="00C80C9F"/>
    <w:rsid w:val="00C8120E"/>
    <w:rsid w:val="00C81FDF"/>
    <w:rsid w:val="00C82CDD"/>
    <w:rsid w:val="00C82FBE"/>
    <w:rsid w:val="00C8358F"/>
    <w:rsid w:val="00C85E1F"/>
    <w:rsid w:val="00C87B25"/>
    <w:rsid w:val="00C92906"/>
    <w:rsid w:val="00C9448B"/>
    <w:rsid w:val="00C963AA"/>
    <w:rsid w:val="00CA1CDB"/>
    <w:rsid w:val="00CB0910"/>
    <w:rsid w:val="00CB280A"/>
    <w:rsid w:val="00CB3FBC"/>
    <w:rsid w:val="00CB7186"/>
    <w:rsid w:val="00CC48FB"/>
    <w:rsid w:val="00CC689C"/>
    <w:rsid w:val="00CC69B6"/>
    <w:rsid w:val="00CC6EBE"/>
    <w:rsid w:val="00CD53A9"/>
    <w:rsid w:val="00CD5AFE"/>
    <w:rsid w:val="00CD7D67"/>
    <w:rsid w:val="00CE1F42"/>
    <w:rsid w:val="00CE3F0C"/>
    <w:rsid w:val="00CE42DE"/>
    <w:rsid w:val="00CE6AB2"/>
    <w:rsid w:val="00CE7557"/>
    <w:rsid w:val="00CF0DCD"/>
    <w:rsid w:val="00D01980"/>
    <w:rsid w:val="00D13397"/>
    <w:rsid w:val="00D22BFB"/>
    <w:rsid w:val="00D258B9"/>
    <w:rsid w:val="00D3385B"/>
    <w:rsid w:val="00D33F41"/>
    <w:rsid w:val="00D400C0"/>
    <w:rsid w:val="00D41D7D"/>
    <w:rsid w:val="00D43377"/>
    <w:rsid w:val="00D43871"/>
    <w:rsid w:val="00D44DBC"/>
    <w:rsid w:val="00D45743"/>
    <w:rsid w:val="00D46F55"/>
    <w:rsid w:val="00D47B1A"/>
    <w:rsid w:val="00D5353F"/>
    <w:rsid w:val="00D54685"/>
    <w:rsid w:val="00D56AEA"/>
    <w:rsid w:val="00D616E6"/>
    <w:rsid w:val="00D64A3B"/>
    <w:rsid w:val="00D67DF0"/>
    <w:rsid w:val="00D91990"/>
    <w:rsid w:val="00D920AD"/>
    <w:rsid w:val="00D945A4"/>
    <w:rsid w:val="00D94795"/>
    <w:rsid w:val="00D97AF5"/>
    <w:rsid w:val="00DA1317"/>
    <w:rsid w:val="00DA4A19"/>
    <w:rsid w:val="00DA707B"/>
    <w:rsid w:val="00DB258D"/>
    <w:rsid w:val="00DB38D2"/>
    <w:rsid w:val="00DB5173"/>
    <w:rsid w:val="00DD0A0C"/>
    <w:rsid w:val="00DD0A7B"/>
    <w:rsid w:val="00DD72C2"/>
    <w:rsid w:val="00DD7928"/>
    <w:rsid w:val="00DF1E7C"/>
    <w:rsid w:val="00DF3383"/>
    <w:rsid w:val="00DF6DE7"/>
    <w:rsid w:val="00E02D8C"/>
    <w:rsid w:val="00E05B03"/>
    <w:rsid w:val="00E10CC4"/>
    <w:rsid w:val="00E21B56"/>
    <w:rsid w:val="00E24165"/>
    <w:rsid w:val="00E245D4"/>
    <w:rsid w:val="00E24A03"/>
    <w:rsid w:val="00E30506"/>
    <w:rsid w:val="00E32232"/>
    <w:rsid w:val="00E34DE3"/>
    <w:rsid w:val="00E4132F"/>
    <w:rsid w:val="00E41B43"/>
    <w:rsid w:val="00E42697"/>
    <w:rsid w:val="00E462CF"/>
    <w:rsid w:val="00E51F89"/>
    <w:rsid w:val="00E52A3A"/>
    <w:rsid w:val="00E54F85"/>
    <w:rsid w:val="00E57383"/>
    <w:rsid w:val="00E57969"/>
    <w:rsid w:val="00E60DC0"/>
    <w:rsid w:val="00E6171B"/>
    <w:rsid w:val="00E61D00"/>
    <w:rsid w:val="00E62CE1"/>
    <w:rsid w:val="00E64410"/>
    <w:rsid w:val="00E64809"/>
    <w:rsid w:val="00E70BF3"/>
    <w:rsid w:val="00E740A4"/>
    <w:rsid w:val="00E762BB"/>
    <w:rsid w:val="00E828E3"/>
    <w:rsid w:val="00E86146"/>
    <w:rsid w:val="00E916BF"/>
    <w:rsid w:val="00E97614"/>
    <w:rsid w:val="00E979E5"/>
    <w:rsid w:val="00EA0C34"/>
    <w:rsid w:val="00EA1090"/>
    <w:rsid w:val="00EB0A6B"/>
    <w:rsid w:val="00EB7BD0"/>
    <w:rsid w:val="00EC343E"/>
    <w:rsid w:val="00EC5DAA"/>
    <w:rsid w:val="00ED0C57"/>
    <w:rsid w:val="00ED1830"/>
    <w:rsid w:val="00EF00F6"/>
    <w:rsid w:val="00EF2E82"/>
    <w:rsid w:val="00EF42AE"/>
    <w:rsid w:val="00EF7AD1"/>
    <w:rsid w:val="00F142CB"/>
    <w:rsid w:val="00F155AB"/>
    <w:rsid w:val="00F20F1C"/>
    <w:rsid w:val="00F247C0"/>
    <w:rsid w:val="00F26D38"/>
    <w:rsid w:val="00F2765D"/>
    <w:rsid w:val="00F32259"/>
    <w:rsid w:val="00F41F65"/>
    <w:rsid w:val="00F42A10"/>
    <w:rsid w:val="00F57B7A"/>
    <w:rsid w:val="00F57C95"/>
    <w:rsid w:val="00F609C4"/>
    <w:rsid w:val="00F658FC"/>
    <w:rsid w:val="00F67F2D"/>
    <w:rsid w:val="00F76AA9"/>
    <w:rsid w:val="00F838BF"/>
    <w:rsid w:val="00F84484"/>
    <w:rsid w:val="00FA1F27"/>
    <w:rsid w:val="00FA214D"/>
    <w:rsid w:val="00FA55DA"/>
    <w:rsid w:val="00FA710E"/>
    <w:rsid w:val="00FB0240"/>
    <w:rsid w:val="00FB4BCA"/>
    <w:rsid w:val="00FB725A"/>
    <w:rsid w:val="00FB7D2E"/>
    <w:rsid w:val="00FC1F81"/>
    <w:rsid w:val="00FC4B46"/>
    <w:rsid w:val="00FD00B7"/>
    <w:rsid w:val="00FD1B58"/>
    <w:rsid w:val="00FD23A2"/>
    <w:rsid w:val="00FD2766"/>
    <w:rsid w:val="00FD683C"/>
    <w:rsid w:val="00FE1214"/>
    <w:rsid w:val="00FE57F3"/>
    <w:rsid w:val="00FE5C72"/>
    <w:rsid w:val="00FF65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unhideWhenUsed/>
    <w:rsid w:val="00AB3472"/>
    <w:rPr>
      <w:color w:val="0000FF"/>
      <w:u w:val="single"/>
    </w:rPr>
  </w:style>
  <w:style w:type="character" w:customStyle="1" w:styleId="3Char">
    <w:name w:val="Επικεφαλίδα 3 Char"/>
    <w:basedOn w:val="a0"/>
    <w:link w:val="3"/>
    <w:uiPriority w:val="9"/>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unhideWhenUsed/>
    <w:rsid w:val="003A4625"/>
    <w:rPr>
      <w:sz w:val="20"/>
      <w:szCs w:val="20"/>
    </w:rPr>
  </w:style>
  <w:style w:type="character" w:customStyle="1" w:styleId="Char3">
    <w:name w:val="Κείμενο σημείωσης τέλους Char"/>
    <w:basedOn w:val="a0"/>
    <w:link w:val="aa"/>
    <w:uiPriority w:val="99"/>
    <w:rsid w:val="003A4625"/>
    <w:rPr>
      <w:rFonts w:ascii="Times New Roman" w:eastAsia="Times New Roman" w:hAnsi="Times New Roman" w:cs="Times New Roman"/>
      <w:sz w:val="20"/>
      <w:szCs w:val="20"/>
      <w:lang w:eastAsia="el-GR"/>
    </w:rPr>
  </w:style>
  <w:style w:type="character" w:styleId="ab">
    <w:name w:val="endnote reference"/>
    <w:basedOn w:val="a0"/>
    <w:uiPriority w:val="99"/>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 w:type="paragraph" w:customStyle="1" w:styleId="Style14">
    <w:name w:val="Style14"/>
    <w:basedOn w:val="a"/>
    <w:uiPriority w:val="99"/>
    <w:rsid w:val="00E4132F"/>
    <w:pPr>
      <w:widowControl w:val="0"/>
      <w:autoSpaceDE w:val="0"/>
      <w:autoSpaceDN w:val="0"/>
      <w:adjustRightInd w:val="0"/>
      <w:spacing w:line="221" w:lineRule="exact"/>
      <w:jc w:val="both"/>
    </w:pPr>
    <w:rPr>
      <w:rFonts w:ascii="Arial" w:eastAsiaTheme="minorEastAsia" w:hAnsi="Arial" w:cs="Arial"/>
    </w:rPr>
  </w:style>
  <w:style w:type="character" w:customStyle="1" w:styleId="FontStyle47">
    <w:name w:val="Font Style47"/>
    <w:basedOn w:val="a0"/>
    <w:uiPriority w:val="99"/>
    <w:rsid w:val="00E4132F"/>
    <w:rPr>
      <w:rFonts w:ascii="Arial" w:hAnsi="Arial" w:cs="Arial"/>
      <w:color w:val="000000"/>
      <w:sz w:val="18"/>
      <w:szCs w:val="18"/>
    </w:rPr>
  </w:style>
  <w:style w:type="paragraph" w:customStyle="1" w:styleId="Style10">
    <w:name w:val="Style10"/>
    <w:basedOn w:val="a"/>
    <w:uiPriority w:val="99"/>
    <w:rsid w:val="00503AE4"/>
    <w:pPr>
      <w:widowControl w:val="0"/>
      <w:autoSpaceDE w:val="0"/>
      <w:autoSpaceDN w:val="0"/>
      <w:adjustRightInd w:val="0"/>
      <w:spacing w:line="254" w:lineRule="exact"/>
      <w:ind w:hanging="355"/>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unhideWhenUsed/>
    <w:rsid w:val="00AB3472"/>
    <w:rPr>
      <w:color w:val="0000FF"/>
      <w:u w:val="single"/>
    </w:rPr>
  </w:style>
  <w:style w:type="character" w:customStyle="1" w:styleId="3Char">
    <w:name w:val="Επικεφαλίδα 3 Char"/>
    <w:basedOn w:val="a0"/>
    <w:link w:val="3"/>
    <w:uiPriority w:val="9"/>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unhideWhenUsed/>
    <w:rsid w:val="003A4625"/>
    <w:rPr>
      <w:sz w:val="20"/>
      <w:szCs w:val="20"/>
    </w:rPr>
  </w:style>
  <w:style w:type="character" w:customStyle="1" w:styleId="Char3">
    <w:name w:val="Κείμενο σημείωσης τέλους Char"/>
    <w:basedOn w:val="a0"/>
    <w:link w:val="aa"/>
    <w:uiPriority w:val="99"/>
    <w:rsid w:val="003A4625"/>
    <w:rPr>
      <w:rFonts w:ascii="Times New Roman" w:eastAsia="Times New Roman" w:hAnsi="Times New Roman" w:cs="Times New Roman"/>
      <w:sz w:val="20"/>
      <w:szCs w:val="20"/>
      <w:lang w:eastAsia="el-GR"/>
    </w:rPr>
  </w:style>
  <w:style w:type="character" w:styleId="ab">
    <w:name w:val="endnote reference"/>
    <w:basedOn w:val="a0"/>
    <w:uiPriority w:val="99"/>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 w:type="paragraph" w:customStyle="1" w:styleId="Style14">
    <w:name w:val="Style14"/>
    <w:basedOn w:val="a"/>
    <w:uiPriority w:val="99"/>
    <w:rsid w:val="00E4132F"/>
    <w:pPr>
      <w:widowControl w:val="0"/>
      <w:autoSpaceDE w:val="0"/>
      <w:autoSpaceDN w:val="0"/>
      <w:adjustRightInd w:val="0"/>
      <w:spacing w:line="221" w:lineRule="exact"/>
      <w:jc w:val="both"/>
    </w:pPr>
    <w:rPr>
      <w:rFonts w:ascii="Arial" w:eastAsiaTheme="minorEastAsia" w:hAnsi="Arial" w:cs="Arial"/>
    </w:rPr>
  </w:style>
  <w:style w:type="character" w:customStyle="1" w:styleId="FontStyle47">
    <w:name w:val="Font Style47"/>
    <w:basedOn w:val="a0"/>
    <w:uiPriority w:val="99"/>
    <w:rsid w:val="00E4132F"/>
    <w:rPr>
      <w:rFonts w:ascii="Arial" w:hAnsi="Arial" w:cs="Arial"/>
      <w:color w:val="000000"/>
      <w:sz w:val="18"/>
      <w:szCs w:val="18"/>
    </w:rPr>
  </w:style>
  <w:style w:type="paragraph" w:customStyle="1" w:styleId="Style10">
    <w:name w:val="Style10"/>
    <w:basedOn w:val="a"/>
    <w:uiPriority w:val="99"/>
    <w:rsid w:val="00503AE4"/>
    <w:pPr>
      <w:widowControl w:val="0"/>
      <w:autoSpaceDE w:val="0"/>
      <w:autoSpaceDN w:val="0"/>
      <w:adjustRightInd w:val="0"/>
      <w:spacing w:line="254" w:lineRule="exact"/>
      <w:ind w:hanging="355"/>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062">
      <w:bodyDiv w:val="1"/>
      <w:marLeft w:val="0"/>
      <w:marRight w:val="0"/>
      <w:marTop w:val="0"/>
      <w:marBottom w:val="0"/>
      <w:divBdr>
        <w:top w:val="none" w:sz="0" w:space="0" w:color="auto"/>
        <w:left w:val="none" w:sz="0" w:space="0" w:color="auto"/>
        <w:bottom w:val="none" w:sz="0" w:space="0" w:color="auto"/>
        <w:right w:val="none" w:sz="0" w:space="0" w:color="auto"/>
      </w:divBdr>
    </w:div>
    <w:div w:id="73089003">
      <w:bodyDiv w:val="1"/>
      <w:marLeft w:val="0"/>
      <w:marRight w:val="0"/>
      <w:marTop w:val="0"/>
      <w:marBottom w:val="0"/>
      <w:divBdr>
        <w:top w:val="none" w:sz="0" w:space="0" w:color="auto"/>
        <w:left w:val="none" w:sz="0" w:space="0" w:color="auto"/>
        <w:bottom w:val="none" w:sz="0" w:space="0" w:color="auto"/>
        <w:right w:val="none" w:sz="0" w:space="0" w:color="auto"/>
      </w:divBdr>
    </w:div>
    <w:div w:id="76682997">
      <w:bodyDiv w:val="1"/>
      <w:marLeft w:val="0"/>
      <w:marRight w:val="0"/>
      <w:marTop w:val="0"/>
      <w:marBottom w:val="0"/>
      <w:divBdr>
        <w:top w:val="none" w:sz="0" w:space="0" w:color="auto"/>
        <w:left w:val="none" w:sz="0" w:space="0" w:color="auto"/>
        <w:bottom w:val="none" w:sz="0" w:space="0" w:color="auto"/>
        <w:right w:val="none" w:sz="0" w:space="0" w:color="auto"/>
      </w:divBdr>
      <w:divsChild>
        <w:div w:id="575482434">
          <w:marLeft w:val="0"/>
          <w:marRight w:val="0"/>
          <w:marTop w:val="0"/>
          <w:marBottom w:val="0"/>
          <w:divBdr>
            <w:top w:val="none" w:sz="0" w:space="0" w:color="auto"/>
            <w:left w:val="none" w:sz="0" w:space="0" w:color="auto"/>
            <w:bottom w:val="none" w:sz="0" w:space="0" w:color="auto"/>
            <w:right w:val="none" w:sz="0" w:space="0" w:color="auto"/>
          </w:divBdr>
        </w:div>
        <w:div w:id="1188330134">
          <w:marLeft w:val="0"/>
          <w:marRight w:val="0"/>
          <w:marTop w:val="0"/>
          <w:marBottom w:val="0"/>
          <w:divBdr>
            <w:top w:val="none" w:sz="0" w:space="0" w:color="auto"/>
            <w:left w:val="none" w:sz="0" w:space="0" w:color="auto"/>
            <w:bottom w:val="none" w:sz="0" w:space="0" w:color="auto"/>
            <w:right w:val="none" w:sz="0" w:space="0" w:color="auto"/>
          </w:divBdr>
        </w:div>
      </w:divsChild>
    </w:div>
    <w:div w:id="88504009">
      <w:bodyDiv w:val="1"/>
      <w:marLeft w:val="0"/>
      <w:marRight w:val="0"/>
      <w:marTop w:val="0"/>
      <w:marBottom w:val="0"/>
      <w:divBdr>
        <w:top w:val="none" w:sz="0" w:space="0" w:color="auto"/>
        <w:left w:val="none" w:sz="0" w:space="0" w:color="auto"/>
        <w:bottom w:val="none" w:sz="0" w:space="0" w:color="auto"/>
        <w:right w:val="none" w:sz="0" w:space="0" w:color="auto"/>
      </w:divBdr>
    </w:div>
    <w:div w:id="109787591">
      <w:bodyDiv w:val="1"/>
      <w:marLeft w:val="0"/>
      <w:marRight w:val="0"/>
      <w:marTop w:val="0"/>
      <w:marBottom w:val="0"/>
      <w:divBdr>
        <w:top w:val="none" w:sz="0" w:space="0" w:color="auto"/>
        <w:left w:val="none" w:sz="0" w:space="0" w:color="auto"/>
        <w:bottom w:val="none" w:sz="0" w:space="0" w:color="auto"/>
        <w:right w:val="none" w:sz="0" w:space="0" w:color="auto"/>
      </w:divBdr>
    </w:div>
    <w:div w:id="144202976">
      <w:bodyDiv w:val="1"/>
      <w:marLeft w:val="0"/>
      <w:marRight w:val="0"/>
      <w:marTop w:val="0"/>
      <w:marBottom w:val="0"/>
      <w:divBdr>
        <w:top w:val="none" w:sz="0" w:space="0" w:color="auto"/>
        <w:left w:val="none" w:sz="0" w:space="0" w:color="auto"/>
        <w:bottom w:val="none" w:sz="0" w:space="0" w:color="auto"/>
        <w:right w:val="none" w:sz="0" w:space="0" w:color="auto"/>
      </w:divBdr>
    </w:div>
    <w:div w:id="147015841">
      <w:bodyDiv w:val="1"/>
      <w:marLeft w:val="0"/>
      <w:marRight w:val="0"/>
      <w:marTop w:val="0"/>
      <w:marBottom w:val="0"/>
      <w:divBdr>
        <w:top w:val="none" w:sz="0" w:space="0" w:color="auto"/>
        <w:left w:val="none" w:sz="0" w:space="0" w:color="auto"/>
        <w:bottom w:val="none" w:sz="0" w:space="0" w:color="auto"/>
        <w:right w:val="none" w:sz="0" w:space="0" w:color="auto"/>
      </w:divBdr>
    </w:div>
    <w:div w:id="155804481">
      <w:bodyDiv w:val="1"/>
      <w:marLeft w:val="0"/>
      <w:marRight w:val="0"/>
      <w:marTop w:val="0"/>
      <w:marBottom w:val="0"/>
      <w:divBdr>
        <w:top w:val="none" w:sz="0" w:space="0" w:color="auto"/>
        <w:left w:val="none" w:sz="0" w:space="0" w:color="auto"/>
        <w:bottom w:val="none" w:sz="0" w:space="0" w:color="auto"/>
        <w:right w:val="none" w:sz="0" w:space="0" w:color="auto"/>
      </w:divBdr>
    </w:div>
    <w:div w:id="205719414">
      <w:bodyDiv w:val="1"/>
      <w:marLeft w:val="0"/>
      <w:marRight w:val="0"/>
      <w:marTop w:val="0"/>
      <w:marBottom w:val="0"/>
      <w:divBdr>
        <w:top w:val="none" w:sz="0" w:space="0" w:color="auto"/>
        <w:left w:val="none" w:sz="0" w:space="0" w:color="auto"/>
        <w:bottom w:val="none" w:sz="0" w:space="0" w:color="auto"/>
        <w:right w:val="none" w:sz="0" w:space="0" w:color="auto"/>
      </w:divBdr>
    </w:div>
    <w:div w:id="275186818">
      <w:bodyDiv w:val="1"/>
      <w:marLeft w:val="0"/>
      <w:marRight w:val="0"/>
      <w:marTop w:val="0"/>
      <w:marBottom w:val="0"/>
      <w:divBdr>
        <w:top w:val="none" w:sz="0" w:space="0" w:color="auto"/>
        <w:left w:val="none" w:sz="0" w:space="0" w:color="auto"/>
        <w:bottom w:val="none" w:sz="0" w:space="0" w:color="auto"/>
        <w:right w:val="none" w:sz="0" w:space="0" w:color="auto"/>
      </w:divBdr>
    </w:div>
    <w:div w:id="278605161">
      <w:bodyDiv w:val="1"/>
      <w:marLeft w:val="0"/>
      <w:marRight w:val="0"/>
      <w:marTop w:val="0"/>
      <w:marBottom w:val="0"/>
      <w:divBdr>
        <w:top w:val="none" w:sz="0" w:space="0" w:color="auto"/>
        <w:left w:val="none" w:sz="0" w:space="0" w:color="auto"/>
        <w:bottom w:val="none" w:sz="0" w:space="0" w:color="auto"/>
        <w:right w:val="none" w:sz="0" w:space="0" w:color="auto"/>
      </w:divBdr>
    </w:div>
    <w:div w:id="287318737">
      <w:bodyDiv w:val="1"/>
      <w:marLeft w:val="0"/>
      <w:marRight w:val="0"/>
      <w:marTop w:val="0"/>
      <w:marBottom w:val="0"/>
      <w:divBdr>
        <w:top w:val="none" w:sz="0" w:space="0" w:color="auto"/>
        <w:left w:val="none" w:sz="0" w:space="0" w:color="auto"/>
        <w:bottom w:val="none" w:sz="0" w:space="0" w:color="auto"/>
        <w:right w:val="none" w:sz="0" w:space="0" w:color="auto"/>
      </w:divBdr>
    </w:div>
    <w:div w:id="290869263">
      <w:bodyDiv w:val="1"/>
      <w:marLeft w:val="0"/>
      <w:marRight w:val="0"/>
      <w:marTop w:val="0"/>
      <w:marBottom w:val="0"/>
      <w:divBdr>
        <w:top w:val="none" w:sz="0" w:space="0" w:color="auto"/>
        <w:left w:val="none" w:sz="0" w:space="0" w:color="auto"/>
        <w:bottom w:val="none" w:sz="0" w:space="0" w:color="auto"/>
        <w:right w:val="none" w:sz="0" w:space="0" w:color="auto"/>
      </w:divBdr>
    </w:div>
    <w:div w:id="316346016">
      <w:bodyDiv w:val="1"/>
      <w:marLeft w:val="0"/>
      <w:marRight w:val="0"/>
      <w:marTop w:val="0"/>
      <w:marBottom w:val="0"/>
      <w:divBdr>
        <w:top w:val="none" w:sz="0" w:space="0" w:color="auto"/>
        <w:left w:val="none" w:sz="0" w:space="0" w:color="auto"/>
        <w:bottom w:val="none" w:sz="0" w:space="0" w:color="auto"/>
        <w:right w:val="none" w:sz="0" w:space="0" w:color="auto"/>
      </w:divBdr>
    </w:div>
    <w:div w:id="335503265">
      <w:bodyDiv w:val="1"/>
      <w:marLeft w:val="0"/>
      <w:marRight w:val="0"/>
      <w:marTop w:val="0"/>
      <w:marBottom w:val="0"/>
      <w:divBdr>
        <w:top w:val="none" w:sz="0" w:space="0" w:color="auto"/>
        <w:left w:val="none" w:sz="0" w:space="0" w:color="auto"/>
        <w:bottom w:val="none" w:sz="0" w:space="0" w:color="auto"/>
        <w:right w:val="none" w:sz="0" w:space="0" w:color="auto"/>
      </w:divBdr>
    </w:div>
    <w:div w:id="359400195">
      <w:bodyDiv w:val="1"/>
      <w:marLeft w:val="0"/>
      <w:marRight w:val="0"/>
      <w:marTop w:val="0"/>
      <w:marBottom w:val="0"/>
      <w:divBdr>
        <w:top w:val="none" w:sz="0" w:space="0" w:color="auto"/>
        <w:left w:val="none" w:sz="0" w:space="0" w:color="auto"/>
        <w:bottom w:val="none" w:sz="0" w:space="0" w:color="auto"/>
        <w:right w:val="none" w:sz="0" w:space="0" w:color="auto"/>
      </w:divBdr>
    </w:div>
    <w:div w:id="370421007">
      <w:bodyDiv w:val="1"/>
      <w:marLeft w:val="0"/>
      <w:marRight w:val="0"/>
      <w:marTop w:val="0"/>
      <w:marBottom w:val="0"/>
      <w:divBdr>
        <w:top w:val="none" w:sz="0" w:space="0" w:color="auto"/>
        <w:left w:val="none" w:sz="0" w:space="0" w:color="auto"/>
        <w:bottom w:val="none" w:sz="0" w:space="0" w:color="auto"/>
        <w:right w:val="none" w:sz="0" w:space="0" w:color="auto"/>
      </w:divBdr>
    </w:div>
    <w:div w:id="376321904">
      <w:bodyDiv w:val="1"/>
      <w:marLeft w:val="0"/>
      <w:marRight w:val="0"/>
      <w:marTop w:val="0"/>
      <w:marBottom w:val="0"/>
      <w:divBdr>
        <w:top w:val="none" w:sz="0" w:space="0" w:color="auto"/>
        <w:left w:val="none" w:sz="0" w:space="0" w:color="auto"/>
        <w:bottom w:val="none" w:sz="0" w:space="0" w:color="auto"/>
        <w:right w:val="none" w:sz="0" w:space="0" w:color="auto"/>
      </w:divBdr>
      <w:divsChild>
        <w:div w:id="574510698">
          <w:marLeft w:val="0"/>
          <w:marRight w:val="0"/>
          <w:marTop w:val="0"/>
          <w:marBottom w:val="0"/>
          <w:divBdr>
            <w:top w:val="none" w:sz="0" w:space="0" w:color="auto"/>
            <w:left w:val="none" w:sz="0" w:space="0" w:color="auto"/>
            <w:bottom w:val="none" w:sz="0" w:space="0" w:color="auto"/>
            <w:right w:val="none" w:sz="0" w:space="0" w:color="auto"/>
          </w:divBdr>
        </w:div>
        <w:div w:id="893198816">
          <w:marLeft w:val="0"/>
          <w:marRight w:val="0"/>
          <w:marTop w:val="0"/>
          <w:marBottom w:val="0"/>
          <w:divBdr>
            <w:top w:val="none" w:sz="0" w:space="0" w:color="auto"/>
            <w:left w:val="none" w:sz="0" w:space="0" w:color="auto"/>
            <w:bottom w:val="none" w:sz="0" w:space="0" w:color="auto"/>
            <w:right w:val="none" w:sz="0" w:space="0" w:color="auto"/>
          </w:divBdr>
        </w:div>
        <w:div w:id="539710478">
          <w:marLeft w:val="0"/>
          <w:marRight w:val="0"/>
          <w:marTop w:val="0"/>
          <w:marBottom w:val="0"/>
          <w:divBdr>
            <w:top w:val="none" w:sz="0" w:space="0" w:color="auto"/>
            <w:left w:val="none" w:sz="0" w:space="0" w:color="auto"/>
            <w:bottom w:val="none" w:sz="0" w:space="0" w:color="auto"/>
            <w:right w:val="none" w:sz="0" w:space="0" w:color="auto"/>
          </w:divBdr>
        </w:div>
        <w:div w:id="1070424819">
          <w:marLeft w:val="0"/>
          <w:marRight w:val="0"/>
          <w:marTop w:val="0"/>
          <w:marBottom w:val="0"/>
          <w:divBdr>
            <w:top w:val="none" w:sz="0" w:space="0" w:color="auto"/>
            <w:left w:val="none" w:sz="0" w:space="0" w:color="auto"/>
            <w:bottom w:val="none" w:sz="0" w:space="0" w:color="auto"/>
            <w:right w:val="none" w:sz="0" w:space="0" w:color="auto"/>
          </w:divBdr>
        </w:div>
        <w:div w:id="983313176">
          <w:marLeft w:val="0"/>
          <w:marRight w:val="0"/>
          <w:marTop w:val="0"/>
          <w:marBottom w:val="0"/>
          <w:divBdr>
            <w:top w:val="none" w:sz="0" w:space="0" w:color="auto"/>
            <w:left w:val="none" w:sz="0" w:space="0" w:color="auto"/>
            <w:bottom w:val="none" w:sz="0" w:space="0" w:color="auto"/>
            <w:right w:val="none" w:sz="0" w:space="0" w:color="auto"/>
          </w:divBdr>
        </w:div>
        <w:div w:id="1510949438">
          <w:marLeft w:val="0"/>
          <w:marRight w:val="0"/>
          <w:marTop w:val="0"/>
          <w:marBottom w:val="0"/>
          <w:divBdr>
            <w:top w:val="none" w:sz="0" w:space="0" w:color="auto"/>
            <w:left w:val="none" w:sz="0" w:space="0" w:color="auto"/>
            <w:bottom w:val="none" w:sz="0" w:space="0" w:color="auto"/>
            <w:right w:val="none" w:sz="0" w:space="0" w:color="auto"/>
          </w:divBdr>
        </w:div>
        <w:div w:id="1917277456">
          <w:marLeft w:val="0"/>
          <w:marRight w:val="0"/>
          <w:marTop w:val="0"/>
          <w:marBottom w:val="0"/>
          <w:divBdr>
            <w:top w:val="none" w:sz="0" w:space="0" w:color="auto"/>
            <w:left w:val="none" w:sz="0" w:space="0" w:color="auto"/>
            <w:bottom w:val="none" w:sz="0" w:space="0" w:color="auto"/>
            <w:right w:val="none" w:sz="0" w:space="0" w:color="auto"/>
          </w:divBdr>
        </w:div>
        <w:div w:id="1839923664">
          <w:marLeft w:val="0"/>
          <w:marRight w:val="0"/>
          <w:marTop w:val="0"/>
          <w:marBottom w:val="0"/>
          <w:divBdr>
            <w:top w:val="none" w:sz="0" w:space="0" w:color="auto"/>
            <w:left w:val="none" w:sz="0" w:space="0" w:color="auto"/>
            <w:bottom w:val="none" w:sz="0" w:space="0" w:color="auto"/>
            <w:right w:val="none" w:sz="0" w:space="0" w:color="auto"/>
          </w:divBdr>
        </w:div>
        <w:div w:id="19361109">
          <w:marLeft w:val="0"/>
          <w:marRight w:val="0"/>
          <w:marTop w:val="0"/>
          <w:marBottom w:val="0"/>
          <w:divBdr>
            <w:top w:val="none" w:sz="0" w:space="0" w:color="auto"/>
            <w:left w:val="none" w:sz="0" w:space="0" w:color="auto"/>
            <w:bottom w:val="none" w:sz="0" w:space="0" w:color="auto"/>
            <w:right w:val="none" w:sz="0" w:space="0" w:color="auto"/>
          </w:divBdr>
        </w:div>
        <w:div w:id="2077196034">
          <w:marLeft w:val="0"/>
          <w:marRight w:val="0"/>
          <w:marTop w:val="0"/>
          <w:marBottom w:val="0"/>
          <w:divBdr>
            <w:top w:val="none" w:sz="0" w:space="0" w:color="auto"/>
            <w:left w:val="none" w:sz="0" w:space="0" w:color="auto"/>
            <w:bottom w:val="none" w:sz="0" w:space="0" w:color="auto"/>
            <w:right w:val="none" w:sz="0" w:space="0" w:color="auto"/>
          </w:divBdr>
        </w:div>
        <w:div w:id="803350028">
          <w:marLeft w:val="0"/>
          <w:marRight w:val="0"/>
          <w:marTop w:val="0"/>
          <w:marBottom w:val="0"/>
          <w:divBdr>
            <w:top w:val="none" w:sz="0" w:space="0" w:color="auto"/>
            <w:left w:val="none" w:sz="0" w:space="0" w:color="auto"/>
            <w:bottom w:val="none" w:sz="0" w:space="0" w:color="auto"/>
            <w:right w:val="none" w:sz="0" w:space="0" w:color="auto"/>
          </w:divBdr>
        </w:div>
        <w:div w:id="554122699">
          <w:marLeft w:val="0"/>
          <w:marRight w:val="0"/>
          <w:marTop w:val="0"/>
          <w:marBottom w:val="0"/>
          <w:divBdr>
            <w:top w:val="none" w:sz="0" w:space="0" w:color="auto"/>
            <w:left w:val="none" w:sz="0" w:space="0" w:color="auto"/>
            <w:bottom w:val="none" w:sz="0" w:space="0" w:color="auto"/>
            <w:right w:val="none" w:sz="0" w:space="0" w:color="auto"/>
          </w:divBdr>
        </w:div>
        <w:div w:id="864750487">
          <w:marLeft w:val="0"/>
          <w:marRight w:val="0"/>
          <w:marTop w:val="0"/>
          <w:marBottom w:val="0"/>
          <w:divBdr>
            <w:top w:val="none" w:sz="0" w:space="0" w:color="auto"/>
            <w:left w:val="none" w:sz="0" w:space="0" w:color="auto"/>
            <w:bottom w:val="none" w:sz="0" w:space="0" w:color="auto"/>
            <w:right w:val="none" w:sz="0" w:space="0" w:color="auto"/>
          </w:divBdr>
        </w:div>
        <w:div w:id="706177431">
          <w:marLeft w:val="0"/>
          <w:marRight w:val="0"/>
          <w:marTop w:val="0"/>
          <w:marBottom w:val="0"/>
          <w:divBdr>
            <w:top w:val="none" w:sz="0" w:space="0" w:color="auto"/>
            <w:left w:val="none" w:sz="0" w:space="0" w:color="auto"/>
            <w:bottom w:val="none" w:sz="0" w:space="0" w:color="auto"/>
            <w:right w:val="none" w:sz="0" w:space="0" w:color="auto"/>
          </w:divBdr>
        </w:div>
        <w:div w:id="2088913299">
          <w:marLeft w:val="0"/>
          <w:marRight w:val="0"/>
          <w:marTop w:val="0"/>
          <w:marBottom w:val="0"/>
          <w:divBdr>
            <w:top w:val="none" w:sz="0" w:space="0" w:color="auto"/>
            <w:left w:val="none" w:sz="0" w:space="0" w:color="auto"/>
            <w:bottom w:val="none" w:sz="0" w:space="0" w:color="auto"/>
            <w:right w:val="none" w:sz="0" w:space="0" w:color="auto"/>
          </w:divBdr>
        </w:div>
        <w:div w:id="396127314">
          <w:marLeft w:val="0"/>
          <w:marRight w:val="0"/>
          <w:marTop w:val="0"/>
          <w:marBottom w:val="0"/>
          <w:divBdr>
            <w:top w:val="none" w:sz="0" w:space="0" w:color="auto"/>
            <w:left w:val="none" w:sz="0" w:space="0" w:color="auto"/>
            <w:bottom w:val="none" w:sz="0" w:space="0" w:color="auto"/>
            <w:right w:val="none" w:sz="0" w:space="0" w:color="auto"/>
          </w:divBdr>
        </w:div>
        <w:div w:id="890843179">
          <w:marLeft w:val="0"/>
          <w:marRight w:val="0"/>
          <w:marTop w:val="0"/>
          <w:marBottom w:val="0"/>
          <w:divBdr>
            <w:top w:val="none" w:sz="0" w:space="0" w:color="auto"/>
            <w:left w:val="none" w:sz="0" w:space="0" w:color="auto"/>
            <w:bottom w:val="none" w:sz="0" w:space="0" w:color="auto"/>
            <w:right w:val="none" w:sz="0" w:space="0" w:color="auto"/>
          </w:divBdr>
        </w:div>
        <w:div w:id="1869637035">
          <w:marLeft w:val="0"/>
          <w:marRight w:val="0"/>
          <w:marTop w:val="0"/>
          <w:marBottom w:val="0"/>
          <w:divBdr>
            <w:top w:val="none" w:sz="0" w:space="0" w:color="auto"/>
            <w:left w:val="none" w:sz="0" w:space="0" w:color="auto"/>
            <w:bottom w:val="none" w:sz="0" w:space="0" w:color="auto"/>
            <w:right w:val="none" w:sz="0" w:space="0" w:color="auto"/>
          </w:divBdr>
        </w:div>
        <w:div w:id="2006931811">
          <w:marLeft w:val="0"/>
          <w:marRight w:val="0"/>
          <w:marTop w:val="0"/>
          <w:marBottom w:val="0"/>
          <w:divBdr>
            <w:top w:val="none" w:sz="0" w:space="0" w:color="auto"/>
            <w:left w:val="none" w:sz="0" w:space="0" w:color="auto"/>
            <w:bottom w:val="none" w:sz="0" w:space="0" w:color="auto"/>
            <w:right w:val="none" w:sz="0" w:space="0" w:color="auto"/>
          </w:divBdr>
        </w:div>
        <w:div w:id="1387072577">
          <w:marLeft w:val="0"/>
          <w:marRight w:val="0"/>
          <w:marTop w:val="0"/>
          <w:marBottom w:val="0"/>
          <w:divBdr>
            <w:top w:val="none" w:sz="0" w:space="0" w:color="auto"/>
            <w:left w:val="none" w:sz="0" w:space="0" w:color="auto"/>
            <w:bottom w:val="none" w:sz="0" w:space="0" w:color="auto"/>
            <w:right w:val="none" w:sz="0" w:space="0" w:color="auto"/>
          </w:divBdr>
        </w:div>
        <w:div w:id="585309132">
          <w:marLeft w:val="0"/>
          <w:marRight w:val="0"/>
          <w:marTop w:val="0"/>
          <w:marBottom w:val="0"/>
          <w:divBdr>
            <w:top w:val="none" w:sz="0" w:space="0" w:color="auto"/>
            <w:left w:val="none" w:sz="0" w:space="0" w:color="auto"/>
            <w:bottom w:val="none" w:sz="0" w:space="0" w:color="auto"/>
            <w:right w:val="none" w:sz="0" w:space="0" w:color="auto"/>
          </w:divBdr>
        </w:div>
        <w:div w:id="1648780549">
          <w:marLeft w:val="0"/>
          <w:marRight w:val="0"/>
          <w:marTop w:val="0"/>
          <w:marBottom w:val="0"/>
          <w:divBdr>
            <w:top w:val="none" w:sz="0" w:space="0" w:color="auto"/>
            <w:left w:val="none" w:sz="0" w:space="0" w:color="auto"/>
            <w:bottom w:val="none" w:sz="0" w:space="0" w:color="auto"/>
            <w:right w:val="none" w:sz="0" w:space="0" w:color="auto"/>
          </w:divBdr>
        </w:div>
        <w:div w:id="527329925">
          <w:marLeft w:val="0"/>
          <w:marRight w:val="0"/>
          <w:marTop w:val="0"/>
          <w:marBottom w:val="0"/>
          <w:divBdr>
            <w:top w:val="none" w:sz="0" w:space="0" w:color="auto"/>
            <w:left w:val="none" w:sz="0" w:space="0" w:color="auto"/>
            <w:bottom w:val="none" w:sz="0" w:space="0" w:color="auto"/>
            <w:right w:val="none" w:sz="0" w:space="0" w:color="auto"/>
          </w:divBdr>
        </w:div>
        <w:div w:id="84957727">
          <w:marLeft w:val="0"/>
          <w:marRight w:val="0"/>
          <w:marTop w:val="0"/>
          <w:marBottom w:val="0"/>
          <w:divBdr>
            <w:top w:val="none" w:sz="0" w:space="0" w:color="auto"/>
            <w:left w:val="none" w:sz="0" w:space="0" w:color="auto"/>
            <w:bottom w:val="none" w:sz="0" w:space="0" w:color="auto"/>
            <w:right w:val="none" w:sz="0" w:space="0" w:color="auto"/>
          </w:divBdr>
        </w:div>
        <w:div w:id="90703518">
          <w:marLeft w:val="0"/>
          <w:marRight w:val="0"/>
          <w:marTop w:val="0"/>
          <w:marBottom w:val="0"/>
          <w:divBdr>
            <w:top w:val="none" w:sz="0" w:space="0" w:color="auto"/>
            <w:left w:val="none" w:sz="0" w:space="0" w:color="auto"/>
            <w:bottom w:val="none" w:sz="0" w:space="0" w:color="auto"/>
            <w:right w:val="none" w:sz="0" w:space="0" w:color="auto"/>
          </w:divBdr>
        </w:div>
        <w:div w:id="1975940355">
          <w:marLeft w:val="0"/>
          <w:marRight w:val="0"/>
          <w:marTop w:val="0"/>
          <w:marBottom w:val="0"/>
          <w:divBdr>
            <w:top w:val="none" w:sz="0" w:space="0" w:color="auto"/>
            <w:left w:val="none" w:sz="0" w:space="0" w:color="auto"/>
            <w:bottom w:val="none" w:sz="0" w:space="0" w:color="auto"/>
            <w:right w:val="none" w:sz="0" w:space="0" w:color="auto"/>
          </w:divBdr>
        </w:div>
        <w:div w:id="372463198">
          <w:marLeft w:val="0"/>
          <w:marRight w:val="0"/>
          <w:marTop w:val="0"/>
          <w:marBottom w:val="0"/>
          <w:divBdr>
            <w:top w:val="none" w:sz="0" w:space="0" w:color="auto"/>
            <w:left w:val="none" w:sz="0" w:space="0" w:color="auto"/>
            <w:bottom w:val="none" w:sz="0" w:space="0" w:color="auto"/>
            <w:right w:val="none" w:sz="0" w:space="0" w:color="auto"/>
          </w:divBdr>
        </w:div>
        <w:div w:id="2106487792">
          <w:marLeft w:val="0"/>
          <w:marRight w:val="0"/>
          <w:marTop w:val="0"/>
          <w:marBottom w:val="0"/>
          <w:divBdr>
            <w:top w:val="none" w:sz="0" w:space="0" w:color="auto"/>
            <w:left w:val="none" w:sz="0" w:space="0" w:color="auto"/>
            <w:bottom w:val="none" w:sz="0" w:space="0" w:color="auto"/>
            <w:right w:val="none" w:sz="0" w:space="0" w:color="auto"/>
          </w:divBdr>
        </w:div>
        <w:div w:id="1910190021">
          <w:marLeft w:val="0"/>
          <w:marRight w:val="0"/>
          <w:marTop w:val="0"/>
          <w:marBottom w:val="0"/>
          <w:divBdr>
            <w:top w:val="none" w:sz="0" w:space="0" w:color="auto"/>
            <w:left w:val="none" w:sz="0" w:space="0" w:color="auto"/>
            <w:bottom w:val="none" w:sz="0" w:space="0" w:color="auto"/>
            <w:right w:val="none" w:sz="0" w:space="0" w:color="auto"/>
          </w:divBdr>
        </w:div>
        <w:div w:id="514613176">
          <w:marLeft w:val="0"/>
          <w:marRight w:val="0"/>
          <w:marTop w:val="0"/>
          <w:marBottom w:val="0"/>
          <w:divBdr>
            <w:top w:val="none" w:sz="0" w:space="0" w:color="auto"/>
            <w:left w:val="none" w:sz="0" w:space="0" w:color="auto"/>
            <w:bottom w:val="none" w:sz="0" w:space="0" w:color="auto"/>
            <w:right w:val="none" w:sz="0" w:space="0" w:color="auto"/>
          </w:divBdr>
        </w:div>
        <w:div w:id="699160286">
          <w:marLeft w:val="0"/>
          <w:marRight w:val="0"/>
          <w:marTop w:val="0"/>
          <w:marBottom w:val="0"/>
          <w:divBdr>
            <w:top w:val="none" w:sz="0" w:space="0" w:color="auto"/>
            <w:left w:val="none" w:sz="0" w:space="0" w:color="auto"/>
            <w:bottom w:val="none" w:sz="0" w:space="0" w:color="auto"/>
            <w:right w:val="none" w:sz="0" w:space="0" w:color="auto"/>
          </w:divBdr>
        </w:div>
        <w:div w:id="815730372">
          <w:marLeft w:val="0"/>
          <w:marRight w:val="0"/>
          <w:marTop w:val="0"/>
          <w:marBottom w:val="0"/>
          <w:divBdr>
            <w:top w:val="none" w:sz="0" w:space="0" w:color="auto"/>
            <w:left w:val="none" w:sz="0" w:space="0" w:color="auto"/>
            <w:bottom w:val="none" w:sz="0" w:space="0" w:color="auto"/>
            <w:right w:val="none" w:sz="0" w:space="0" w:color="auto"/>
          </w:divBdr>
        </w:div>
        <w:div w:id="101609637">
          <w:marLeft w:val="0"/>
          <w:marRight w:val="0"/>
          <w:marTop w:val="0"/>
          <w:marBottom w:val="0"/>
          <w:divBdr>
            <w:top w:val="none" w:sz="0" w:space="0" w:color="auto"/>
            <w:left w:val="none" w:sz="0" w:space="0" w:color="auto"/>
            <w:bottom w:val="none" w:sz="0" w:space="0" w:color="auto"/>
            <w:right w:val="none" w:sz="0" w:space="0" w:color="auto"/>
          </w:divBdr>
        </w:div>
        <w:div w:id="266498548">
          <w:marLeft w:val="0"/>
          <w:marRight w:val="0"/>
          <w:marTop w:val="0"/>
          <w:marBottom w:val="0"/>
          <w:divBdr>
            <w:top w:val="none" w:sz="0" w:space="0" w:color="auto"/>
            <w:left w:val="none" w:sz="0" w:space="0" w:color="auto"/>
            <w:bottom w:val="none" w:sz="0" w:space="0" w:color="auto"/>
            <w:right w:val="none" w:sz="0" w:space="0" w:color="auto"/>
          </w:divBdr>
        </w:div>
        <w:div w:id="1451242593">
          <w:marLeft w:val="0"/>
          <w:marRight w:val="0"/>
          <w:marTop w:val="0"/>
          <w:marBottom w:val="0"/>
          <w:divBdr>
            <w:top w:val="none" w:sz="0" w:space="0" w:color="auto"/>
            <w:left w:val="none" w:sz="0" w:space="0" w:color="auto"/>
            <w:bottom w:val="none" w:sz="0" w:space="0" w:color="auto"/>
            <w:right w:val="none" w:sz="0" w:space="0" w:color="auto"/>
          </w:divBdr>
        </w:div>
        <w:div w:id="236091867">
          <w:marLeft w:val="0"/>
          <w:marRight w:val="0"/>
          <w:marTop w:val="0"/>
          <w:marBottom w:val="0"/>
          <w:divBdr>
            <w:top w:val="none" w:sz="0" w:space="0" w:color="auto"/>
            <w:left w:val="none" w:sz="0" w:space="0" w:color="auto"/>
            <w:bottom w:val="none" w:sz="0" w:space="0" w:color="auto"/>
            <w:right w:val="none" w:sz="0" w:space="0" w:color="auto"/>
          </w:divBdr>
        </w:div>
        <w:div w:id="1967731971">
          <w:marLeft w:val="0"/>
          <w:marRight w:val="0"/>
          <w:marTop w:val="0"/>
          <w:marBottom w:val="0"/>
          <w:divBdr>
            <w:top w:val="none" w:sz="0" w:space="0" w:color="auto"/>
            <w:left w:val="none" w:sz="0" w:space="0" w:color="auto"/>
            <w:bottom w:val="none" w:sz="0" w:space="0" w:color="auto"/>
            <w:right w:val="none" w:sz="0" w:space="0" w:color="auto"/>
          </w:divBdr>
        </w:div>
        <w:div w:id="1379166545">
          <w:marLeft w:val="0"/>
          <w:marRight w:val="0"/>
          <w:marTop w:val="0"/>
          <w:marBottom w:val="0"/>
          <w:divBdr>
            <w:top w:val="none" w:sz="0" w:space="0" w:color="auto"/>
            <w:left w:val="none" w:sz="0" w:space="0" w:color="auto"/>
            <w:bottom w:val="none" w:sz="0" w:space="0" w:color="auto"/>
            <w:right w:val="none" w:sz="0" w:space="0" w:color="auto"/>
          </w:divBdr>
        </w:div>
        <w:div w:id="2055735603">
          <w:marLeft w:val="0"/>
          <w:marRight w:val="0"/>
          <w:marTop w:val="0"/>
          <w:marBottom w:val="0"/>
          <w:divBdr>
            <w:top w:val="none" w:sz="0" w:space="0" w:color="auto"/>
            <w:left w:val="none" w:sz="0" w:space="0" w:color="auto"/>
            <w:bottom w:val="none" w:sz="0" w:space="0" w:color="auto"/>
            <w:right w:val="none" w:sz="0" w:space="0" w:color="auto"/>
          </w:divBdr>
        </w:div>
        <w:div w:id="1996184706">
          <w:marLeft w:val="0"/>
          <w:marRight w:val="0"/>
          <w:marTop w:val="0"/>
          <w:marBottom w:val="0"/>
          <w:divBdr>
            <w:top w:val="none" w:sz="0" w:space="0" w:color="auto"/>
            <w:left w:val="none" w:sz="0" w:space="0" w:color="auto"/>
            <w:bottom w:val="none" w:sz="0" w:space="0" w:color="auto"/>
            <w:right w:val="none" w:sz="0" w:space="0" w:color="auto"/>
          </w:divBdr>
        </w:div>
        <w:div w:id="2115467917">
          <w:marLeft w:val="0"/>
          <w:marRight w:val="0"/>
          <w:marTop w:val="0"/>
          <w:marBottom w:val="0"/>
          <w:divBdr>
            <w:top w:val="none" w:sz="0" w:space="0" w:color="auto"/>
            <w:left w:val="none" w:sz="0" w:space="0" w:color="auto"/>
            <w:bottom w:val="none" w:sz="0" w:space="0" w:color="auto"/>
            <w:right w:val="none" w:sz="0" w:space="0" w:color="auto"/>
          </w:divBdr>
        </w:div>
        <w:div w:id="315843506">
          <w:marLeft w:val="0"/>
          <w:marRight w:val="0"/>
          <w:marTop w:val="0"/>
          <w:marBottom w:val="0"/>
          <w:divBdr>
            <w:top w:val="none" w:sz="0" w:space="0" w:color="auto"/>
            <w:left w:val="none" w:sz="0" w:space="0" w:color="auto"/>
            <w:bottom w:val="none" w:sz="0" w:space="0" w:color="auto"/>
            <w:right w:val="none" w:sz="0" w:space="0" w:color="auto"/>
          </w:divBdr>
        </w:div>
        <w:div w:id="1141769163">
          <w:marLeft w:val="0"/>
          <w:marRight w:val="0"/>
          <w:marTop w:val="0"/>
          <w:marBottom w:val="0"/>
          <w:divBdr>
            <w:top w:val="none" w:sz="0" w:space="0" w:color="auto"/>
            <w:left w:val="none" w:sz="0" w:space="0" w:color="auto"/>
            <w:bottom w:val="none" w:sz="0" w:space="0" w:color="auto"/>
            <w:right w:val="none" w:sz="0" w:space="0" w:color="auto"/>
          </w:divBdr>
        </w:div>
      </w:divsChild>
    </w:div>
    <w:div w:id="387456425">
      <w:bodyDiv w:val="1"/>
      <w:marLeft w:val="0"/>
      <w:marRight w:val="0"/>
      <w:marTop w:val="0"/>
      <w:marBottom w:val="0"/>
      <w:divBdr>
        <w:top w:val="none" w:sz="0" w:space="0" w:color="auto"/>
        <w:left w:val="none" w:sz="0" w:space="0" w:color="auto"/>
        <w:bottom w:val="none" w:sz="0" w:space="0" w:color="auto"/>
        <w:right w:val="none" w:sz="0" w:space="0" w:color="auto"/>
      </w:divBdr>
    </w:div>
    <w:div w:id="390889460">
      <w:bodyDiv w:val="1"/>
      <w:marLeft w:val="0"/>
      <w:marRight w:val="0"/>
      <w:marTop w:val="0"/>
      <w:marBottom w:val="0"/>
      <w:divBdr>
        <w:top w:val="none" w:sz="0" w:space="0" w:color="auto"/>
        <w:left w:val="none" w:sz="0" w:space="0" w:color="auto"/>
        <w:bottom w:val="none" w:sz="0" w:space="0" w:color="auto"/>
        <w:right w:val="none" w:sz="0" w:space="0" w:color="auto"/>
      </w:divBdr>
    </w:div>
    <w:div w:id="400099920">
      <w:bodyDiv w:val="1"/>
      <w:marLeft w:val="0"/>
      <w:marRight w:val="0"/>
      <w:marTop w:val="0"/>
      <w:marBottom w:val="0"/>
      <w:divBdr>
        <w:top w:val="none" w:sz="0" w:space="0" w:color="auto"/>
        <w:left w:val="none" w:sz="0" w:space="0" w:color="auto"/>
        <w:bottom w:val="none" w:sz="0" w:space="0" w:color="auto"/>
        <w:right w:val="none" w:sz="0" w:space="0" w:color="auto"/>
      </w:divBdr>
    </w:div>
    <w:div w:id="407046858">
      <w:bodyDiv w:val="1"/>
      <w:marLeft w:val="0"/>
      <w:marRight w:val="0"/>
      <w:marTop w:val="0"/>
      <w:marBottom w:val="0"/>
      <w:divBdr>
        <w:top w:val="none" w:sz="0" w:space="0" w:color="auto"/>
        <w:left w:val="none" w:sz="0" w:space="0" w:color="auto"/>
        <w:bottom w:val="none" w:sz="0" w:space="0" w:color="auto"/>
        <w:right w:val="none" w:sz="0" w:space="0" w:color="auto"/>
      </w:divBdr>
    </w:div>
    <w:div w:id="442462710">
      <w:bodyDiv w:val="1"/>
      <w:marLeft w:val="0"/>
      <w:marRight w:val="0"/>
      <w:marTop w:val="0"/>
      <w:marBottom w:val="0"/>
      <w:divBdr>
        <w:top w:val="none" w:sz="0" w:space="0" w:color="auto"/>
        <w:left w:val="none" w:sz="0" w:space="0" w:color="auto"/>
        <w:bottom w:val="none" w:sz="0" w:space="0" w:color="auto"/>
        <w:right w:val="none" w:sz="0" w:space="0" w:color="auto"/>
      </w:divBdr>
      <w:divsChild>
        <w:div w:id="1801992172">
          <w:marLeft w:val="0"/>
          <w:marRight w:val="0"/>
          <w:marTop w:val="0"/>
          <w:marBottom w:val="0"/>
          <w:divBdr>
            <w:top w:val="none" w:sz="0" w:space="0" w:color="auto"/>
            <w:left w:val="none" w:sz="0" w:space="0" w:color="auto"/>
            <w:bottom w:val="none" w:sz="0" w:space="0" w:color="auto"/>
            <w:right w:val="none" w:sz="0" w:space="0" w:color="auto"/>
          </w:divBdr>
        </w:div>
        <w:div w:id="2118481534">
          <w:marLeft w:val="0"/>
          <w:marRight w:val="0"/>
          <w:marTop w:val="0"/>
          <w:marBottom w:val="0"/>
          <w:divBdr>
            <w:top w:val="none" w:sz="0" w:space="0" w:color="auto"/>
            <w:left w:val="none" w:sz="0" w:space="0" w:color="auto"/>
            <w:bottom w:val="none" w:sz="0" w:space="0" w:color="auto"/>
            <w:right w:val="none" w:sz="0" w:space="0" w:color="auto"/>
          </w:divBdr>
        </w:div>
        <w:div w:id="1996764067">
          <w:marLeft w:val="0"/>
          <w:marRight w:val="0"/>
          <w:marTop w:val="0"/>
          <w:marBottom w:val="0"/>
          <w:divBdr>
            <w:top w:val="none" w:sz="0" w:space="0" w:color="auto"/>
            <w:left w:val="none" w:sz="0" w:space="0" w:color="auto"/>
            <w:bottom w:val="none" w:sz="0" w:space="0" w:color="auto"/>
            <w:right w:val="none" w:sz="0" w:space="0" w:color="auto"/>
          </w:divBdr>
        </w:div>
      </w:divsChild>
    </w:div>
    <w:div w:id="464278254">
      <w:bodyDiv w:val="1"/>
      <w:marLeft w:val="0"/>
      <w:marRight w:val="0"/>
      <w:marTop w:val="0"/>
      <w:marBottom w:val="0"/>
      <w:divBdr>
        <w:top w:val="none" w:sz="0" w:space="0" w:color="auto"/>
        <w:left w:val="none" w:sz="0" w:space="0" w:color="auto"/>
        <w:bottom w:val="none" w:sz="0" w:space="0" w:color="auto"/>
        <w:right w:val="none" w:sz="0" w:space="0" w:color="auto"/>
      </w:divBdr>
    </w:div>
    <w:div w:id="465005050">
      <w:bodyDiv w:val="1"/>
      <w:marLeft w:val="0"/>
      <w:marRight w:val="0"/>
      <w:marTop w:val="0"/>
      <w:marBottom w:val="0"/>
      <w:divBdr>
        <w:top w:val="none" w:sz="0" w:space="0" w:color="auto"/>
        <w:left w:val="none" w:sz="0" w:space="0" w:color="auto"/>
        <w:bottom w:val="none" w:sz="0" w:space="0" w:color="auto"/>
        <w:right w:val="none" w:sz="0" w:space="0" w:color="auto"/>
      </w:divBdr>
    </w:div>
    <w:div w:id="471364734">
      <w:bodyDiv w:val="1"/>
      <w:marLeft w:val="0"/>
      <w:marRight w:val="0"/>
      <w:marTop w:val="0"/>
      <w:marBottom w:val="0"/>
      <w:divBdr>
        <w:top w:val="none" w:sz="0" w:space="0" w:color="auto"/>
        <w:left w:val="none" w:sz="0" w:space="0" w:color="auto"/>
        <w:bottom w:val="none" w:sz="0" w:space="0" w:color="auto"/>
        <w:right w:val="none" w:sz="0" w:space="0" w:color="auto"/>
      </w:divBdr>
    </w:div>
    <w:div w:id="502745036">
      <w:bodyDiv w:val="1"/>
      <w:marLeft w:val="0"/>
      <w:marRight w:val="0"/>
      <w:marTop w:val="0"/>
      <w:marBottom w:val="0"/>
      <w:divBdr>
        <w:top w:val="none" w:sz="0" w:space="0" w:color="auto"/>
        <w:left w:val="none" w:sz="0" w:space="0" w:color="auto"/>
        <w:bottom w:val="none" w:sz="0" w:space="0" w:color="auto"/>
        <w:right w:val="none" w:sz="0" w:space="0" w:color="auto"/>
      </w:divBdr>
    </w:div>
    <w:div w:id="507910867">
      <w:bodyDiv w:val="1"/>
      <w:marLeft w:val="0"/>
      <w:marRight w:val="0"/>
      <w:marTop w:val="0"/>
      <w:marBottom w:val="0"/>
      <w:divBdr>
        <w:top w:val="none" w:sz="0" w:space="0" w:color="auto"/>
        <w:left w:val="none" w:sz="0" w:space="0" w:color="auto"/>
        <w:bottom w:val="none" w:sz="0" w:space="0" w:color="auto"/>
        <w:right w:val="none" w:sz="0" w:space="0" w:color="auto"/>
      </w:divBdr>
    </w:div>
    <w:div w:id="526795226">
      <w:bodyDiv w:val="1"/>
      <w:marLeft w:val="0"/>
      <w:marRight w:val="0"/>
      <w:marTop w:val="0"/>
      <w:marBottom w:val="0"/>
      <w:divBdr>
        <w:top w:val="none" w:sz="0" w:space="0" w:color="auto"/>
        <w:left w:val="none" w:sz="0" w:space="0" w:color="auto"/>
        <w:bottom w:val="none" w:sz="0" w:space="0" w:color="auto"/>
        <w:right w:val="none" w:sz="0" w:space="0" w:color="auto"/>
      </w:divBdr>
    </w:div>
    <w:div w:id="626932584">
      <w:bodyDiv w:val="1"/>
      <w:marLeft w:val="0"/>
      <w:marRight w:val="0"/>
      <w:marTop w:val="0"/>
      <w:marBottom w:val="0"/>
      <w:divBdr>
        <w:top w:val="none" w:sz="0" w:space="0" w:color="auto"/>
        <w:left w:val="none" w:sz="0" w:space="0" w:color="auto"/>
        <w:bottom w:val="none" w:sz="0" w:space="0" w:color="auto"/>
        <w:right w:val="none" w:sz="0" w:space="0" w:color="auto"/>
      </w:divBdr>
    </w:div>
    <w:div w:id="648217752">
      <w:bodyDiv w:val="1"/>
      <w:marLeft w:val="0"/>
      <w:marRight w:val="0"/>
      <w:marTop w:val="0"/>
      <w:marBottom w:val="0"/>
      <w:divBdr>
        <w:top w:val="none" w:sz="0" w:space="0" w:color="auto"/>
        <w:left w:val="none" w:sz="0" w:space="0" w:color="auto"/>
        <w:bottom w:val="none" w:sz="0" w:space="0" w:color="auto"/>
        <w:right w:val="none" w:sz="0" w:space="0" w:color="auto"/>
      </w:divBdr>
    </w:div>
    <w:div w:id="649675801">
      <w:bodyDiv w:val="1"/>
      <w:marLeft w:val="0"/>
      <w:marRight w:val="0"/>
      <w:marTop w:val="0"/>
      <w:marBottom w:val="0"/>
      <w:divBdr>
        <w:top w:val="none" w:sz="0" w:space="0" w:color="auto"/>
        <w:left w:val="none" w:sz="0" w:space="0" w:color="auto"/>
        <w:bottom w:val="none" w:sz="0" w:space="0" w:color="auto"/>
        <w:right w:val="none" w:sz="0" w:space="0" w:color="auto"/>
      </w:divBdr>
    </w:div>
    <w:div w:id="697394949">
      <w:bodyDiv w:val="1"/>
      <w:marLeft w:val="0"/>
      <w:marRight w:val="0"/>
      <w:marTop w:val="0"/>
      <w:marBottom w:val="0"/>
      <w:divBdr>
        <w:top w:val="none" w:sz="0" w:space="0" w:color="auto"/>
        <w:left w:val="none" w:sz="0" w:space="0" w:color="auto"/>
        <w:bottom w:val="none" w:sz="0" w:space="0" w:color="auto"/>
        <w:right w:val="none" w:sz="0" w:space="0" w:color="auto"/>
      </w:divBdr>
    </w:div>
    <w:div w:id="700935384">
      <w:bodyDiv w:val="1"/>
      <w:marLeft w:val="0"/>
      <w:marRight w:val="0"/>
      <w:marTop w:val="0"/>
      <w:marBottom w:val="0"/>
      <w:divBdr>
        <w:top w:val="none" w:sz="0" w:space="0" w:color="auto"/>
        <w:left w:val="none" w:sz="0" w:space="0" w:color="auto"/>
        <w:bottom w:val="none" w:sz="0" w:space="0" w:color="auto"/>
        <w:right w:val="none" w:sz="0" w:space="0" w:color="auto"/>
      </w:divBdr>
    </w:div>
    <w:div w:id="702024307">
      <w:bodyDiv w:val="1"/>
      <w:marLeft w:val="0"/>
      <w:marRight w:val="0"/>
      <w:marTop w:val="0"/>
      <w:marBottom w:val="0"/>
      <w:divBdr>
        <w:top w:val="none" w:sz="0" w:space="0" w:color="auto"/>
        <w:left w:val="none" w:sz="0" w:space="0" w:color="auto"/>
        <w:bottom w:val="none" w:sz="0" w:space="0" w:color="auto"/>
        <w:right w:val="none" w:sz="0" w:space="0" w:color="auto"/>
      </w:divBdr>
      <w:divsChild>
        <w:div w:id="450981865">
          <w:marLeft w:val="0"/>
          <w:marRight w:val="0"/>
          <w:marTop w:val="0"/>
          <w:marBottom w:val="0"/>
          <w:divBdr>
            <w:top w:val="none" w:sz="0" w:space="0" w:color="auto"/>
            <w:left w:val="none" w:sz="0" w:space="0" w:color="auto"/>
            <w:bottom w:val="none" w:sz="0" w:space="0" w:color="auto"/>
            <w:right w:val="none" w:sz="0" w:space="0" w:color="auto"/>
          </w:divBdr>
        </w:div>
        <w:div w:id="1517429154">
          <w:marLeft w:val="0"/>
          <w:marRight w:val="0"/>
          <w:marTop w:val="0"/>
          <w:marBottom w:val="0"/>
          <w:divBdr>
            <w:top w:val="none" w:sz="0" w:space="0" w:color="auto"/>
            <w:left w:val="none" w:sz="0" w:space="0" w:color="auto"/>
            <w:bottom w:val="none" w:sz="0" w:space="0" w:color="auto"/>
            <w:right w:val="none" w:sz="0" w:space="0" w:color="auto"/>
          </w:divBdr>
        </w:div>
        <w:div w:id="1608391733">
          <w:marLeft w:val="0"/>
          <w:marRight w:val="0"/>
          <w:marTop w:val="0"/>
          <w:marBottom w:val="0"/>
          <w:divBdr>
            <w:top w:val="none" w:sz="0" w:space="0" w:color="auto"/>
            <w:left w:val="none" w:sz="0" w:space="0" w:color="auto"/>
            <w:bottom w:val="none" w:sz="0" w:space="0" w:color="auto"/>
            <w:right w:val="none" w:sz="0" w:space="0" w:color="auto"/>
          </w:divBdr>
        </w:div>
        <w:div w:id="513300544">
          <w:marLeft w:val="0"/>
          <w:marRight w:val="0"/>
          <w:marTop w:val="0"/>
          <w:marBottom w:val="0"/>
          <w:divBdr>
            <w:top w:val="none" w:sz="0" w:space="0" w:color="auto"/>
            <w:left w:val="none" w:sz="0" w:space="0" w:color="auto"/>
            <w:bottom w:val="none" w:sz="0" w:space="0" w:color="auto"/>
            <w:right w:val="none" w:sz="0" w:space="0" w:color="auto"/>
          </w:divBdr>
        </w:div>
        <w:div w:id="561715326">
          <w:marLeft w:val="0"/>
          <w:marRight w:val="0"/>
          <w:marTop w:val="0"/>
          <w:marBottom w:val="0"/>
          <w:divBdr>
            <w:top w:val="none" w:sz="0" w:space="0" w:color="auto"/>
            <w:left w:val="none" w:sz="0" w:space="0" w:color="auto"/>
            <w:bottom w:val="none" w:sz="0" w:space="0" w:color="auto"/>
            <w:right w:val="none" w:sz="0" w:space="0" w:color="auto"/>
          </w:divBdr>
        </w:div>
        <w:div w:id="394819168">
          <w:marLeft w:val="0"/>
          <w:marRight w:val="0"/>
          <w:marTop w:val="0"/>
          <w:marBottom w:val="0"/>
          <w:divBdr>
            <w:top w:val="none" w:sz="0" w:space="0" w:color="auto"/>
            <w:left w:val="none" w:sz="0" w:space="0" w:color="auto"/>
            <w:bottom w:val="none" w:sz="0" w:space="0" w:color="auto"/>
            <w:right w:val="none" w:sz="0" w:space="0" w:color="auto"/>
          </w:divBdr>
        </w:div>
        <w:div w:id="1758214520">
          <w:marLeft w:val="0"/>
          <w:marRight w:val="0"/>
          <w:marTop w:val="0"/>
          <w:marBottom w:val="0"/>
          <w:divBdr>
            <w:top w:val="none" w:sz="0" w:space="0" w:color="auto"/>
            <w:left w:val="none" w:sz="0" w:space="0" w:color="auto"/>
            <w:bottom w:val="none" w:sz="0" w:space="0" w:color="auto"/>
            <w:right w:val="none" w:sz="0" w:space="0" w:color="auto"/>
          </w:divBdr>
        </w:div>
        <w:div w:id="1275552971">
          <w:marLeft w:val="0"/>
          <w:marRight w:val="0"/>
          <w:marTop w:val="0"/>
          <w:marBottom w:val="0"/>
          <w:divBdr>
            <w:top w:val="none" w:sz="0" w:space="0" w:color="auto"/>
            <w:left w:val="none" w:sz="0" w:space="0" w:color="auto"/>
            <w:bottom w:val="none" w:sz="0" w:space="0" w:color="auto"/>
            <w:right w:val="none" w:sz="0" w:space="0" w:color="auto"/>
          </w:divBdr>
        </w:div>
        <w:div w:id="1746339463">
          <w:marLeft w:val="0"/>
          <w:marRight w:val="0"/>
          <w:marTop w:val="0"/>
          <w:marBottom w:val="0"/>
          <w:divBdr>
            <w:top w:val="none" w:sz="0" w:space="0" w:color="auto"/>
            <w:left w:val="none" w:sz="0" w:space="0" w:color="auto"/>
            <w:bottom w:val="none" w:sz="0" w:space="0" w:color="auto"/>
            <w:right w:val="none" w:sz="0" w:space="0" w:color="auto"/>
          </w:divBdr>
        </w:div>
        <w:div w:id="46686737">
          <w:marLeft w:val="0"/>
          <w:marRight w:val="0"/>
          <w:marTop w:val="0"/>
          <w:marBottom w:val="0"/>
          <w:divBdr>
            <w:top w:val="none" w:sz="0" w:space="0" w:color="auto"/>
            <w:left w:val="none" w:sz="0" w:space="0" w:color="auto"/>
            <w:bottom w:val="none" w:sz="0" w:space="0" w:color="auto"/>
            <w:right w:val="none" w:sz="0" w:space="0" w:color="auto"/>
          </w:divBdr>
        </w:div>
        <w:div w:id="1420130728">
          <w:marLeft w:val="0"/>
          <w:marRight w:val="0"/>
          <w:marTop w:val="0"/>
          <w:marBottom w:val="0"/>
          <w:divBdr>
            <w:top w:val="none" w:sz="0" w:space="0" w:color="auto"/>
            <w:left w:val="none" w:sz="0" w:space="0" w:color="auto"/>
            <w:bottom w:val="none" w:sz="0" w:space="0" w:color="auto"/>
            <w:right w:val="none" w:sz="0" w:space="0" w:color="auto"/>
          </w:divBdr>
        </w:div>
        <w:div w:id="1626697590">
          <w:marLeft w:val="0"/>
          <w:marRight w:val="0"/>
          <w:marTop w:val="0"/>
          <w:marBottom w:val="0"/>
          <w:divBdr>
            <w:top w:val="none" w:sz="0" w:space="0" w:color="auto"/>
            <w:left w:val="none" w:sz="0" w:space="0" w:color="auto"/>
            <w:bottom w:val="none" w:sz="0" w:space="0" w:color="auto"/>
            <w:right w:val="none" w:sz="0" w:space="0" w:color="auto"/>
          </w:divBdr>
        </w:div>
        <w:div w:id="1006052258">
          <w:marLeft w:val="0"/>
          <w:marRight w:val="0"/>
          <w:marTop w:val="0"/>
          <w:marBottom w:val="0"/>
          <w:divBdr>
            <w:top w:val="none" w:sz="0" w:space="0" w:color="auto"/>
            <w:left w:val="none" w:sz="0" w:space="0" w:color="auto"/>
            <w:bottom w:val="none" w:sz="0" w:space="0" w:color="auto"/>
            <w:right w:val="none" w:sz="0" w:space="0" w:color="auto"/>
          </w:divBdr>
        </w:div>
        <w:div w:id="446050447">
          <w:marLeft w:val="0"/>
          <w:marRight w:val="0"/>
          <w:marTop w:val="0"/>
          <w:marBottom w:val="0"/>
          <w:divBdr>
            <w:top w:val="none" w:sz="0" w:space="0" w:color="auto"/>
            <w:left w:val="none" w:sz="0" w:space="0" w:color="auto"/>
            <w:bottom w:val="none" w:sz="0" w:space="0" w:color="auto"/>
            <w:right w:val="none" w:sz="0" w:space="0" w:color="auto"/>
          </w:divBdr>
        </w:div>
        <w:div w:id="36053924">
          <w:marLeft w:val="0"/>
          <w:marRight w:val="0"/>
          <w:marTop w:val="0"/>
          <w:marBottom w:val="0"/>
          <w:divBdr>
            <w:top w:val="none" w:sz="0" w:space="0" w:color="auto"/>
            <w:left w:val="none" w:sz="0" w:space="0" w:color="auto"/>
            <w:bottom w:val="none" w:sz="0" w:space="0" w:color="auto"/>
            <w:right w:val="none" w:sz="0" w:space="0" w:color="auto"/>
          </w:divBdr>
        </w:div>
        <w:div w:id="1809056055">
          <w:marLeft w:val="0"/>
          <w:marRight w:val="0"/>
          <w:marTop w:val="0"/>
          <w:marBottom w:val="0"/>
          <w:divBdr>
            <w:top w:val="none" w:sz="0" w:space="0" w:color="auto"/>
            <w:left w:val="none" w:sz="0" w:space="0" w:color="auto"/>
            <w:bottom w:val="none" w:sz="0" w:space="0" w:color="auto"/>
            <w:right w:val="none" w:sz="0" w:space="0" w:color="auto"/>
          </w:divBdr>
        </w:div>
        <w:div w:id="550658275">
          <w:marLeft w:val="0"/>
          <w:marRight w:val="0"/>
          <w:marTop w:val="0"/>
          <w:marBottom w:val="0"/>
          <w:divBdr>
            <w:top w:val="none" w:sz="0" w:space="0" w:color="auto"/>
            <w:left w:val="none" w:sz="0" w:space="0" w:color="auto"/>
            <w:bottom w:val="none" w:sz="0" w:space="0" w:color="auto"/>
            <w:right w:val="none" w:sz="0" w:space="0" w:color="auto"/>
          </w:divBdr>
        </w:div>
        <w:div w:id="293147891">
          <w:marLeft w:val="0"/>
          <w:marRight w:val="0"/>
          <w:marTop w:val="0"/>
          <w:marBottom w:val="0"/>
          <w:divBdr>
            <w:top w:val="none" w:sz="0" w:space="0" w:color="auto"/>
            <w:left w:val="none" w:sz="0" w:space="0" w:color="auto"/>
            <w:bottom w:val="none" w:sz="0" w:space="0" w:color="auto"/>
            <w:right w:val="none" w:sz="0" w:space="0" w:color="auto"/>
          </w:divBdr>
        </w:div>
        <w:div w:id="1290090161">
          <w:marLeft w:val="0"/>
          <w:marRight w:val="0"/>
          <w:marTop w:val="0"/>
          <w:marBottom w:val="0"/>
          <w:divBdr>
            <w:top w:val="none" w:sz="0" w:space="0" w:color="auto"/>
            <w:left w:val="none" w:sz="0" w:space="0" w:color="auto"/>
            <w:bottom w:val="none" w:sz="0" w:space="0" w:color="auto"/>
            <w:right w:val="none" w:sz="0" w:space="0" w:color="auto"/>
          </w:divBdr>
        </w:div>
      </w:divsChild>
    </w:div>
    <w:div w:id="710157327">
      <w:bodyDiv w:val="1"/>
      <w:marLeft w:val="0"/>
      <w:marRight w:val="0"/>
      <w:marTop w:val="0"/>
      <w:marBottom w:val="0"/>
      <w:divBdr>
        <w:top w:val="none" w:sz="0" w:space="0" w:color="auto"/>
        <w:left w:val="none" w:sz="0" w:space="0" w:color="auto"/>
        <w:bottom w:val="none" w:sz="0" w:space="0" w:color="auto"/>
        <w:right w:val="none" w:sz="0" w:space="0" w:color="auto"/>
      </w:divBdr>
    </w:div>
    <w:div w:id="763107341">
      <w:bodyDiv w:val="1"/>
      <w:marLeft w:val="0"/>
      <w:marRight w:val="0"/>
      <w:marTop w:val="0"/>
      <w:marBottom w:val="0"/>
      <w:divBdr>
        <w:top w:val="none" w:sz="0" w:space="0" w:color="auto"/>
        <w:left w:val="none" w:sz="0" w:space="0" w:color="auto"/>
        <w:bottom w:val="none" w:sz="0" w:space="0" w:color="auto"/>
        <w:right w:val="none" w:sz="0" w:space="0" w:color="auto"/>
      </w:divBdr>
    </w:div>
    <w:div w:id="782264842">
      <w:bodyDiv w:val="1"/>
      <w:marLeft w:val="0"/>
      <w:marRight w:val="0"/>
      <w:marTop w:val="0"/>
      <w:marBottom w:val="0"/>
      <w:divBdr>
        <w:top w:val="none" w:sz="0" w:space="0" w:color="auto"/>
        <w:left w:val="none" w:sz="0" w:space="0" w:color="auto"/>
        <w:bottom w:val="none" w:sz="0" w:space="0" w:color="auto"/>
        <w:right w:val="none" w:sz="0" w:space="0" w:color="auto"/>
      </w:divBdr>
    </w:div>
    <w:div w:id="801268919">
      <w:bodyDiv w:val="1"/>
      <w:marLeft w:val="0"/>
      <w:marRight w:val="0"/>
      <w:marTop w:val="0"/>
      <w:marBottom w:val="0"/>
      <w:divBdr>
        <w:top w:val="none" w:sz="0" w:space="0" w:color="auto"/>
        <w:left w:val="none" w:sz="0" w:space="0" w:color="auto"/>
        <w:bottom w:val="none" w:sz="0" w:space="0" w:color="auto"/>
        <w:right w:val="none" w:sz="0" w:space="0" w:color="auto"/>
      </w:divBdr>
    </w:div>
    <w:div w:id="805438869">
      <w:bodyDiv w:val="1"/>
      <w:marLeft w:val="0"/>
      <w:marRight w:val="0"/>
      <w:marTop w:val="0"/>
      <w:marBottom w:val="0"/>
      <w:divBdr>
        <w:top w:val="none" w:sz="0" w:space="0" w:color="auto"/>
        <w:left w:val="none" w:sz="0" w:space="0" w:color="auto"/>
        <w:bottom w:val="none" w:sz="0" w:space="0" w:color="auto"/>
        <w:right w:val="none" w:sz="0" w:space="0" w:color="auto"/>
      </w:divBdr>
    </w:div>
    <w:div w:id="819423372">
      <w:bodyDiv w:val="1"/>
      <w:marLeft w:val="0"/>
      <w:marRight w:val="0"/>
      <w:marTop w:val="0"/>
      <w:marBottom w:val="0"/>
      <w:divBdr>
        <w:top w:val="none" w:sz="0" w:space="0" w:color="auto"/>
        <w:left w:val="none" w:sz="0" w:space="0" w:color="auto"/>
        <w:bottom w:val="none" w:sz="0" w:space="0" w:color="auto"/>
        <w:right w:val="none" w:sz="0" w:space="0" w:color="auto"/>
      </w:divBdr>
    </w:div>
    <w:div w:id="853496861">
      <w:bodyDiv w:val="1"/>
      <w:marLeft w:val="0"/>
      <w:marRight w:val="0"/>
      <w:marTop w:val="0"/>
      <w:marBottom w:val="0"/>
      <w:divBdr>
        <w:top w:val="none" w:sz="0" w:space="0" w:color="auto"/>
        <w:left w:val="none" w:sz="0" w:space="0" w:color="auto"/>
        <w:bottom w:val="none" w:sz="0" w:space="0" w:color="auto"/>
        <w:right w:val="none" w:sz="0" w:space="0" w:color="auto"/>
      </w:divBdr>
    </w:div>
    <w:div w:id="855002726">
      <w:bodyDiv w:val="1"/>
      <w:marLeft w:val="0"/>
      <w:marRight w:val="0"/>
      <w:marTop w:val="0"/>
      <w:marBottom w:val="0"/>
      <w:divBdr>
        <w:top w:val="none" w:sz="0" w:space="0" w:color="auto"/>
        <w:left w:val="none" w:sz="0" w:space="0" w:color="auto"/>
        <w:bottom w:val="none" w:sz="0" w:space="0" w:color="auto"/>
        <w:right w:val="none" w:sz="0" w:space="0" w:color="auto"/>
      </w:divBdr>
    </w:div>
    <w:div w:id="876770908">
      <w:bodyDiv w:val="1"/>
      <w:marLeft w:val="0"/>
      <w:marRight w:val="0"/>
      <w:marTop w:val="0"/>
      <w:marBottom w:val="0"/>
      <w:divBdr>
        <w:top w:val="none" w:sz="0" w:space="0" w:color="auto"/>
        <w:left w:val="none" w:sz="0" w:space="0" w:color="auto"/>
        <w:bottom w:val="none" w:sz="0" w:space="0" w:color="auto"/>
        <w:right w:val="none" w:sz="0" w:space="0" w:color="auto"/>
      </w:divBdr>
      <w:divsChild>
        <w:div w:id="101726712">
          <w:marLeft w:val="0"/>
          <w:marRight w:val="0"/>
          <w:marTop w:val="0"/>
          <w:marBottom w:val="0"/>
          <w:divBdr>
            <w:top w:val="none" w:sz="0" w:space="0" w:color="auto"/>
            <w:left w:val="none" w:sz="0" w:space="0" w:color="auto"/>
            <w:bottom w:val="none" w:sz="0" w:space="0" w:color="auto"/>
            <w:right w:val="none" w:sz="0" w:space="0" w:color="auto"/>
          </w:divBdr>
        </w:div>
        <w:div w:id="2142765099">
          <w:marLeft w:val="0"/>
          <w:marRight w:val="0"/>
          <w:marTop w:val="0"/>
          <w:marBottom w:val="0"/>
          <w:divBdr>
            <w:top w:val="none" w:sz="0" w:space="0" w:color="auto"/>
            <w:left w:val="none" w:sz="0" w:space="0" w:color="auto"/>
            <w:bottom w:val="none" w:sz="0" w:space="0" w:color="auto"/>
            <w:right w:val="none" w:sz="0" w:space="0" w:color="auto"/>
          </w:divBdr>
        </w:div>
        <w:div w:id="2032292717">
          <w:marLeft w:val="0"/>
          <w:marRight w:val="0"/>
          <w:marTop w:val="0"/>
          <w:marBottom w:val="0"/>
          <w:divBdr>
            <w:top w:val="none" w:sz="0" w:space="0" w:color="auto"/>
            <w:left w:val="none" w:sz="0" w:space="0" w:color="auto"/>
            <w:bottom w:val="none" w:sz="0" w:space="0" w:color="auto"/>
            <w:right w:val="none" w:sz="0" w:space="0" w:color="auto"/>
          </w:divBdr>
        </w:div>
        <w:div w:id="303966944">
          <w:marLeft w:val="0"/>
          <w:marRight w:val="0"/>
          <w:marTop w:val="0"/>
          <w:marBottom w:val="0"/>
          <w:divBdr>
            <w:top w:val="none" w:sz="0" w:space="0" w:color="auto"/>
            <w:left w:val="none" w:sz="0" w:space="0" w:color="auto"/>
            <w:bottom w:val="none" w:sz="0" w:space="0" w:color="auto"/>
            <w:right w:val="none" w:sz="0" w:space="0" w:color="auto"/>
          </w:divBdr>
        </w:div>
        <w:div w:id="1730759811">
          <w:marLeft w:val="0"/>
          <w:marRight w:val="0"/>
          <w:marTop w:val="0"/>
          <w:marBottom w:val="0"/>
          <w:divBdr>
            <w:top w:val="none" w:sz="0" w:space="0" w:color="auto"/>
            <w:left w:val="none" w:sz="0" w:space="0" w:color="auto"/>
            <w:bottom w:val="none" w:sz="0" w:space="0" w:color="auto"/>
            <w:right w:val="none" w:sz="0" w:space="0" w:color="auto"/>
          </w:divBdr>
        </w:div>
        <w:div w:id="1296570510">
          <w:marLeft w:val="0"/>
          <w:marRight w:val="0"/>
          <w:marTop w:val="0"/>
          <w:marBottom w:val="0"/>
          <w:divBdr>
            <w:top w:val="none" w:sz="0" w:space="0" w:color="auto"/>
            <w:left w:val="none" w:sz="0" w:space="0" w:color="auto"/>
            <w:bottom w:val="none" w:sz="0" w:space="0" w:color="auto"/>
            <w:right w:val="none" w:sz="0" w:space="0" w:color="auto"/>
          </w:divBdr>
        </w:div>
        <w:div w:id="564070368">
          <w:marLeft w:val="0"/>
          <w:marRight w:val="0"/>
          <w:marTop w:val="0"/>
          <w:marBottom w:val="0"/>
          <w:divBdr>
            <w:top w:val="none" w:sz="0" w:space="0" w:color="auto"/>
            <w:left w:val="none" w:sz="0" w:space="0" w:color="auto"/>
            <w:bottom w:val="none" w:sz="0" w:space="0" w:color="auto"/>
            <w:right w:val="none" w:sz="0" w:space="0" w:color="auto"/>
          </w:divBdr>
        </w:div>
        <w:div w:id="943154895">
          <w:marLeft w:val="0"/>
          <w:marRight w:val="0"/>
          <w:marTop w:val="0"/>
          <w:marBottom w:val="0"/>
          <w:divBdr>
            <w:top w:val="none" w:sz="0" w:space="0" w:color="auto"/>
            <w:left w:val="none" w:sz="0" w:space="0" w:color="auto"/>
            <w:bottom w:val="none" w:sz="0" w:space="0" w:color="auto"/>
            <w:right w:val="none" w:sz="0" w:space="0" w:color="auto"/>
          </w:divBdr>
        </w:div>
        <w:div w:id="803158810">
          <w:marLeft w:val="0"/>
          <w:marRight w:val="0"/>
          <w:marTop w:val="0"/>
          <w:marBottom w:val="0"/>
          <w:divBdr>
            <w:top w:val="none" w:sz="0" w:space="0" w:color="auto"/>
            <w:left w:val="none" w:sz="0" w:space="0" w:color="auto"/>
            <w:bottom w:val="none" w:sz="0" w:space="0" w:color="auto"/>
            <w:right w:val="none" w:sz="0" w:space="0" w:color="auto"/>
          </w:divBdr>
        </w:div>
        <w:div w:id="1898467428">
          <w:marLeft w:val="0"/>
          <w:marRight w:val="0"/>
          <w:marTop w:val="0"/>
          <w:marBottom w:val="0"/>
          <w:divBdr>
            <w:top w:val="none" w:sz="0" w:space="0" w:color="auto"/>
            <w:left w:val="none" w:sz="0" w:space="0" w:color="auto"/>
            <w:bottom w:val="none" w:sz="0" w:space="0" w:color="auto"/>
            <w:right w:val="none" w:sz="0" w:space="0" w:color="auto"/>
          </w:divBdr>
        </w:div>
        <w:div w:id="778986432">
          <w:marLeft w:val="0"/>
          <w:marRight w:val="0"/>
          <w:marTop w:val="0"/>
          <w:marBottom w:val="0"/>
          <w:divBdr>
            <w:top w:val="none" w:sz="0" w:space="0" w:color="auto"/>
            <w:left w:val="none" w:sz="0" w:space="0" w:color="auto"/>
            <w:bottom w:val="none" w:sz="0" w:space="0" w:color="auto"/>
            <w:right w:val="none" w:sz="0" w:space="0" w:color="auto"/>
          </w:divBdr>
        </w:div>
        <w:div w:id="1420444517">
          <w:marLeft w:val="0"/>
          <w:marRight w:val="0"/>
          <w:marTop w:val="0"/>
          <w:marBottom w:val="0"/>
          <w:divBdr>
            <w:top w:val="none" w:sz="0" w:space="0" w:color="auto"/>
            <w:left w:val="none" w:sz="0" w:space="0" w:color="auto"/>
            <w:bottom w:val="none" w:sz="0" w:space="0" w:color="auto"/>
            <w:right w:val="none" w:sz="0" w:space="0" w:color="auto"/>
          </w:divBdr>
        </w:div>
        <w:div w:id="458109696">
          <w:marLeft w:val="0"/>
          <w:marRight w:val="0"/>
          <w:marTop w:val="0"/>
          <w:marBottom w:val="0"/>
          <w:divBdr>
            <w:top w:val="none" w:sz="0" w:space="0" w:color="auto"/>
            <w:left w:val="none" w:sz="0" w:space="0" w:color="auto"/>
            <w:bottom w:val="none" w:sz="0" w:space="0" w:color="auto"/>
            <w:right w:val="none" w:sz="0" w:space="0" w:color="auto"/>
          </w:divBdr>
        </w:div>
        <w:div w:id="624893300">
          <w:marLeft w:val="0"/>
          <w:marRight w:val="0"/>
          <w:marTop w:val="0"/>
          <w:marBottom w:val="0"/>
          <w:divBdr>
            <w:top w:val="none" w:sz="0" w:space="0" w:color="auto"/>
            <w:left w:val="none" w:sz="0" w:space="0" w:color="auto"/>
            <w:bottom w:val="none" w:sz="0" w:space="0" w:color="auto"/>
            <w:right w:val="none" w:sz="0" w:space="0" w:color="auto"/>
          </w:divBdr>
        </w:div>
        <w:div w:id="1791703579">
          <w:marLeft w:val="0"/>
          <w:marRight w:val="0"/>
          <w:marTop w:val="0"/>
          <w:marBottom w:val="0"/>
          <w:divBdr>
            <w:top w:val="none" w:sz="0" w:space="0" w:color="auto"/>
            <w:left w:val="none" w:sz="0" w:space="0" w:color="auto"/>
            <w:bottom w:val="none" w:sz="0" w:space="0" w:color="auto"/>
            <w:right w:val="none" w:sz="0" w:space="0" w:color="auto"/>
          </w:divBdr>
        </w:div>
        <w:div w:id="1131247744">
          <w:marLeft w:val="0"/>
          <w:marRight w:val="0"/>
          <w:marTop w:val="0"/>
          <w:marBottom w:val="0"/>
          <w:divBdr>
            <w:top w:val="none" w:sz="0" w:space="0" w:color="auto"/>
            <w:left w:val="none" w:sz="0" w:space="0" w:color="auto"/>
            <w:bottom w:val="none" w:sz="0" w:space="0" w:color="auto"/>
            <w:right w:val="none" w:sz="0" w:space="0" w:color="auto"/>
          </w:divBdr>
        </w:div>
        <w:div w:id="1699428887">
          <w:marLeft w:val="0"/>
          <w:marRight w:val="0"/>
          <w:marTop w:val="0"/>
          <w:marBottom w:val="0"/>
          <w:divBdr>
            <w:top w:val="none" w:sz="0" w:space="0" w:color="auto"/>
            <w:left w:val="none" w:sz="0" w:space="0" w:color="auto"/>
            <w:bottom w:val="none" w:sz="0" w:space="0" w:color="auto"/>
            <w:right w:val="none" w:sz="0" w:space="0" w:color="auto"/>
          </w:divBdr>
        </w:div>
        <w:div w:id="632712175">
          <w:marLeft w:val="0"/>
          <w:marRight w:val="0"/>
          <w:marTop w:val="0"/>
          <w:marBottom w:val="0"/>
          <w:divBdr>
            <w:top w:val="none" w:sz="0" w:space="0" w:color="auto"/>
            <w:left w:val="none" w:sz="0" w:space="0" w:color="auto"/>
            <w:bottom w:val="none" w:sz="0" w:space="0" w:color="auto"/>
            <w:right w:val="none" w:sz="0" w:space="0" w:color="auto"/>
          </w:divBdr>
        </w:div>
        <w:div w:id="1302616675">
          <w:marLeft w:val="0"/>
          <w:marRight w:val="0"/>
          <w:marTop w:val="0"/>
          <w:marBottom w:val="0"/>
          <w:divBdr>
            <w:top w:val="none" w:sz="0" w:space="0" w:color="auto"/>
            <w:left w:val="none" w:sz="0" w:space="0" w:color="auto"/>
            <w:bottom w:val="none" w:sz="0" w:space="0" w:color="auto"/>
            <w:right w:val="none" w:sz="0" w:space="0" w:color="auto"/>
          </w:divBdr>
        </w:div>
      </w:divsChild>
    </w:div>
    <w:div w:id="885066577">
      <w:bodyDiv w:val="1"/>
      <w:marLeft w:val="0"/>
      <w:marRight w:val="0"/>
      <w:marTop w:val="0"/>
      <w:marBottom w:val="0"/>
      <w:divBdr>
        <w:top w:val="none" w:sz="0" w:space="0" w:color="auto"/>
        <w:left w:val="none" w:sz="0" w:space="0" w:color="auto"/>
        <w:bottom w:val="none" w:sz="0" w:space="0" w:color="auto"/>
        <w:right w:val="none" w:sz="0" w:space="0" w:color="auto"/>
      </w:divBdr>
    </w:div>
    <w:div w:id="895967384">
      <w:bodyDiv w:val="1"/>
      <w:marLeft w:val="0"/>
      <w:marRight w:val="0"/>
      <w:marTop w:val="0"/>
      <w:marBottom w:val="0"/>
      <w:divBdr>
        <w:top w:val="none" w:sz="0" w:space="0" w:color="auto"/>
        <w:left w:val="none" w:sz="0" w:space="0" w:color="auto"/>
        <w:bottom w:val="none" w:sz="0" w:space="0" w:color="auto"/>
        <w:right w:val="none" w:sz="0" w:space="0" w:color="auto"/>
      </w:divBdr>
    </w:div>
    <w:div w:id="895968297">
      <w:bodyDiv w:val="1"/>
      <w:marLeft w:val="0"/>
      <w:marRight w:val="0"/>
      <w:marTop w:val="0"/>
      <w:marBottom w:val="0"/>
      <w:divBdr>
        <w:top w:val="none" w:sz="0" w:space="0" w:color="auto"/>
        <w:left w:val="none" w:sz="0" w:space="0" w:color="auto"/>
        <w:bottom w:val="none" w:sz="0" w:space="0" w:color="auto"/>
        <w:right w:val="none" w:sz="0" w:space="0" w:color="auto"/>
      </w:divBdr>
    </w:div>
    <w:div w:id="923344498">
      <w:bodyDiv w:val="1"/>
      <w:marLeft w:val="0"/>
      <w:marRight w:val="0"/>
      <w:marTop w:val="0"/>
      <w:marBottom w:val="0"/>
      <w:divBdr>
        <w:top w:val="none" w:sz="0" w:space="0" w:color="auto"/>
        <w:left w:val="none" w:sz="0" w:space="0" w:color="auto"/>
        <w:bottom w:val="none" w:sz="0" w:space="0" w:color="auto"/>
        <w:right w:val="none" w:sz="0" w:space="0" w:color="auto"/>
      </w:divBdr>
    </w:div>
    <w:div w:id="953830668">
      <w:bodyDiv w:val="1"/>
      <w:marLeft w:val="0"/>
      <w:marRight w:val="0"/>
      <w:marTop w:val="0"/>
      <w:marBottom w:val="0"/>
      <w:divBdr>
        <w:top w:val="none" w:sz="0" w:space="0" w:color="auto"/>
        <w:left w:val="none" w:sz="0" w:space="0" w:color="auto"/>
        <w:bottom w:val="none" w:sz="0" w:space="0" w:color="auto"/>
        <w:right w:val="none" w:sz="0" w:space="0" w:color="auto"/>
      </w:divBdr>
    </w:div>
    <w:div w:id="968625928">
      <w:bodyDiv w:val="1"/>
      <w:marLeft w:val="0"/>
      <w:marRight w:val="0"/>
      <w:marTop w:val="0"/>
      <w:marBottom w:val="0"/>
      <w:divBdr>
        <w:top w:val="none" w:sz="0" w:space="0" w:color="auto"/>
        <w:left w:val="none" w:sz="0" w:space="0" w:color="auto"/>
        <w:bottom w:val="none" w:sz="0" w:space="0" w:color="auto"/>
        <w:right w:val="none" w:sz="0" w:space="0" w:color="auto"/>
      </w:divBdr>
    </w:div>
    <w:div w:id="1100250182">
      <w:bodyDiv w:val="1"/>
      <w:marLeft w:val="0"/>
      <w:marRight w:val="0"/>
      <w:marTop w:val="0"/>
      <w:marBottom w:val="0"/>
      <w:divBdr>
        <w:top w:val="none" w:sz="0" w:space="0" w:color="auto"/>
        <w:left w:val="none" w:sz="0" w:space="0" w:color="auto"/>
        <w:bottom w:val="none" w:sz="0" w:space="0" w:color="auto"/>
        <w:right w:val="none" w:sz="0" w:space="0" w:color="auto"/>
      </w:divBdr>
      <w:divsChild>
        <w:div w:id="913321045">
          <w:marLeft w:val="0"/>
          <w:marRight w:val="0"/>
          <w:marTop w:val="0"/>
          <w:marBottom w:val="0"/>
          <w:divBdr>
            <w:top w:val="none" w:sz="0" w:space="0" w:color="auto"/>
            <w:left w:val="none" w:sz="0" w:space="0" w:color="auto"/>
            <w:bottom w:val="none" w:sz="0" w:space="0" w:color="auto"/>
            <w:right w:val="none" w:sz="0" w:space="0" w:color="auto"/>
          </w:divBdr>
        </w:div>
        <w:div w:id="1559046910">
          <w:marLeft w:val="0"/>
          <w:marRight w:val="0"/>
          <w:marTop w:val="0"/>
          <w:marBottom w:val="0"/>
          <w:divBdr>
            <w:top w:val="none" w:sz="0" w:space="0" w:color="auto"/>
            <w:left w:val="none" w:sz="0" w:space="0" w:color="auto"/>
            <w:bottom w:val="none" w:sz="0" w:space="0" w:color="auto"/>
            <w:right w:val="none" w:sz="0" w:space="0" w:color="auto"/>
          </w:divBdr>
        </w:div>
        <w:div w:id="1971131181">
          <w:marLeft w:val="0"/>
          <w:marRight w:val="0"/>
          <w:marTop w:val="0"/>
          <w:marBottom w:val="0"/>
          <w:divBdr>
            <w:top w:val="none" w:sz="0" w:space="0" w:color="auto"/>
            <w:left w:val="none" w:sz="0" w:space="0" w:color="auto"/>
            <w:bottom w:val="none" w:sz="0" w:space="0" w:color="auto"/>
            <w:right w:val="none" w:sz="0" w:space="0" w:color="auto"/>
          </w:divBdr>
        </w:div>
        <w:div w:id="659579597">
          <w:marLeft w:val="0"/>
          <w:marRight w:val="0"/>
          <w:marTop w:val="0"/>
          <w:marBottom w:val="0"/>
          <w:divBdr>
            <w:top w:val="none" w:sz="0" w:space="0" w:color="auto"/>
            <w:left w:val="none" w:sz="0" w:space="0" w:color="auto"/>
            <w:bottom w:val="none" w:sz="0" w:space="0" w:color="auto"/>
            <w:right w:val="none" w:sz="0" w:space="0" w:color="auto"/>
          </w:divBdr>
        </w:div>
        <w:div w:id="1856189567">
          <w:marLeft w:val="0"/>
          <w:marRight w:val="0"/>
          <w:marTop w:val="0"/>
          <w:marBottom w:val="0"/>
          <w:divBdr>
            <w:top w:val="none" w:sz="0" w:space="0" w:color="auto"/>
            <w:left w:val="none" w:sz="0" w:space="0" w:color="auto"/>
            <w:bottom w:val="none" w:sz="0" w:space="0" w:color="auto"/>
            <w:right w:val="none" w:sz="0" w:space="0" w:color="auto"/>
          </w:divBdr>
        </w:div>
        <w:div w:id="1955477958">
          <w:marLeft w:val="0"/>
          <w:marRight w:val="0"/>
          <w:marTop w:val="0"/>
          <w:marBottom w:val="0"/>
          <w:divBdr>
            <w:top w:val="none" w:sz="0" w:space="0" w:color="auto"/>
            <w:left w:val="none" w:sz="0" w:space="0" w:color="auto"/>
            <w:bottom w:val="none" w:sz="0" w:space="0" w:color="auto"/>
            <w:right w:val="none" w:sz="0" w:space="0" w:color="auto"/>
          </w:divBdr>
        </w:div>
        <w:div w:id="131948321">
          <w:marLeft w:val="0"/>
          <w:marRight w:val="0"/>
          <w:marTop w:val="0"/>
          <w:marBottom w:val="0"/>
          <w:divBdr>
            <w:top w:val="none" w:sz="0" w:space="0" w:color="auto"/>
            <w:left w:val="none" w:sz="0" w:space="0" w:color="auto"/>
            <w:bottom w:val="none" w:sz="0" w:space="0" w:color="auto"/>
            <w:right w:val="none" w:sz="0" w:space="0" w:color="auto"/>
          </w:divBdr>
        </w:div>
        <w:div w:id="706418534">
          <w:marLeft w:val="0"/>
          <w:marRight w:val="0"/>
          <w:marTop w:val="0"/>
          <w:marBottom w:val="0"/>
          <w:divBdr>
            <w:top w:val="none" w:sz="0" w:space="0" w:color="auto"/>
            <w:left w:val="none" w:sz="0" w:space="0" w:color="auto"/>
            <w:bottom w:val="none" w:sz="0" w:space="0" w:color="auto"/>
            <w:right w:val="none" w:sz="0" w:space="0" w:color="auto"/>
          </w:divBdr>
        </w:div>
        <w:div w:id="706224855">
          <w:marLeft w:val="0"/>
          <w:marRight w:val="0"/>
          <w:marTop w:val="0"/>
          <w:marBottom w:val="0"/>
          <w:divBdr>
            <w:top w:val="none" w:sz="0" w:space="0" w:color="auto"/>
            <w:left w:val="none" w:sz="0" w:space="0" w:color="auto"/>
            <w:bottom w:val="none" w:sz="0" w:space="0" w:color="auto"/>
            <w:right w:val="none" w:sz="0" w:space="0" w:color="auto"/>
          </w:divBdr>
        </w:div>
        <w:div w:id="734357145">
          <w:marLeft w:val="0"/>
          <w:marRight w:val="0"/>
          <w:marTop w:val="0"/>
          <w:marBottom w:val="0"/>
          <w:divBdr>
            <w:top w:val="none" w:sz="0" w:space="0" w:color="auto"/>
            <w:left w:val="none" w:sz="0" w:space="0" w:color="auto"/>
            <w:bottom w:val="none" w:sz="0" w:space="0" w:color="auto"/>
            <w:right w:val="none" w:sz="0" w:space="0" w:color="auto"/>
          </w:divBdr>
        </w:div>
        <w:div w:id="757748515">
          <w:marLeft w:val="0"/>
          <w:marRight w:val="0"/>
          <w:marTop w:val="0"/>
          <w:marBottom w:val="0"/>
          <w:divBdr>
            <w:top w:val="none" w:sz="0" w:space="0" w:color="auto"/>
            <w:left w:val="none" w:sz="0" w:space="0" w:color="auto"/>
            <w:bottom w:val="none" w:sz="0" w:space="0" w:color="auto"/>
            <w:right w:val="none" w:sz="0" w:space="0" w:color="auto"/>
          </w:divBdr>
        </w:div>
        <w:div w:id="2115057739">
          <w:marLeft w:val="0"/>
          <w:marRight w:val="0"/>
          <w:marTop w:val="0"/>
          <w:marBottom w:val="0"/>
          <w:divBdr>
            <w:top w:val="none" w:sz="0" w:space="0" w:color="auto"/>
            <w:left w:val="none" w:sz="0" w:space="0" w:color="auto"/>
            <w:bottom w:val="none" w:sz="0" w:space="0" w:color="auto"/>
            <w:right w:val="none" w:sz="0" w:space="0" w:color="auto"/>
          </w:divBdr>
        </w:div>
        <w:div w:id="1066605674">
          <w:marLeft w:val="0"/>
          <w:marRight w:val="0"/>
          <w:marTop w:val="0"/>
          <w:marBottom w:val="0"/>
          <w:divBdr>
            <w:top w:val="none" w:sz="0" w:space="0" w:color="auto"/>
            <w:left w:val="none" w:sz="0" w:space="0" w:color="auto"/>
            <w:bottom w:val="none" w:sz="0" w:space="0" w:color="auto"/>
            <w:right w:val="none" w:sz="0" w:space="0" w:color="auto"/>
          </w:divBdr>
        </w:div>
        <w:div w:id="351078940">
          <w:marLeft w:val="0"/>
          <w:marRight w:val="0"/>
          <w:marTop w:val="0"/>
          <w:marBottom w:val="0"/>
          <w:divBdr>
            <w:top w:val="none" w:sz="0" w:space="0" w:color="auto"/>
            <w:left w:val="none" w:sz="0" w:space="0" w:color="auto"/>
            <w:bottom w:val="none" w:sz="0" w:space="0" w:color="auto"/>
            <w:right w:val="none" w:sz="0" w:space="0" w:color="auto"/>
          </w:divBdr>
        </w:div>
        <w:div w:id="1587492767">
          <w:marLeft w:val="0"/>
          <w:marRight w:val="0"/>
          <w:marTop w:val="0"/>
          <w:marBottom w:val="0"/>
          <w:divBdr>
            <w:top w:val="none" w:sz="0" w:space="0" w:color="auto"/>
            <w:left w:val="none" w:sz="0" w:space="0" w:color="auto"/>
            <w:bottom w:val="none" w:sz="0" w:space="0" w:color="auto"/>
            <w:right w:val="none" w:sz="0" w:space="0" w:color="auto"/>
          </w:divBdr>
        </w:div>
        <w:div w:id="1953392572">
          <w:marLeft w:val="0"/>
          <w:marRight w:val="0"/>
          <w:marTop w:val="0"/>
          <w:marBottom w:val="0"/>
          <w:divBdr>
            <w:top w:val="none" w:sz="0" w:space="0" w:color="auto"/>
            <w:left w:val="none" w:sz="0" w:space="0" w:color="auto"/>
            <w:bottom w:val="none" w:sz="0" w:space="0" w:color="auto"/>
            <w:right w:val="none" w:sz="0" w:space="0" w:color="auto"/>
          </w:divBdr>
        </w:div>
        <w:div w:id="745228675">
          <w:marLeft w:val="0"/>
          <w:marRight w:val="0"/>
          <w:marTop w:val="0"/>
          <w:marBottom w:val="0"/>
          <w:divBdr>
            <w:top w:val="none" w:sz="0" w:space="0" w:color="auto"/>
            <w:left w:val="none" w:sz="0" w:space="0" w:color="auto"/>
            <w:bottom w:val="none" w:sz="0" w:space="0" w:color="auto"/>
            <w:right w:val="none" w:sz="0" w:space="0" w:color="auto"/>
          </w:divBdr>
        </w:div>
        <w:div w:id="1135098597">
          <w:marLeft w:val="0"/>
          <w:marRight w:val="0"/>
          <w:marTop w:val="0"/>
          <w:marBottom w:val="0"/>
          <w:divBdr>
            <w:top w:val="none" w:sz="0" w:space="0" w:color="auto"/>
            <w:left w:val="none" w:sz="0" w:space="0" w:color="auto"/>
            <w:bottom w:val="none" w:sz="0" w:space="0" w:color="auto"/>
            <w:right w:val="none" w:sz="0" w:space="0" w:color="auto"/>
          </w:divBdr>
        </w:div>
        <w:div w:id="1955749104">
          <w:marLeft w:val="0"/>
          <w:marRight w:val="0"/>
          <w:marTop w:val="0"/>
          <w:marBottom w:val="0"/>
          <w:divBdr>
            <w:top w:val="none" w:sz="0" w:space="0" w:color="auto"/>
            <w:left w:val="none" w:sz="0" w:space="0" w:color="auto"/>
            <w:bottom w:val="none" w:sz="0" w:space="0" w:color="auto"/>
            <w:right w:val="none" w:sz="0" w:space="0" w:color="auto"/>
          </w:divBdr>
        </w:div>
        <w:div w:id="92482954">
          <w:marLeft w:val="0"/>
          <w:marRight w:val="0"/>
          <w:marTop w:val="0"/>
          <w:marBottom w:val="0"/>
          <w:divBdr>
            <w:top w:val="none" w:sz="0" w:space="0" w:color="auto"/>
            <w:left w:val="none" w:sz="0" w:space="0" w:color="auto"/>
            <w:bottom w:val="none" w:sz="0" w:space="0" w:color="auto"/>
            <w:right w:val="none" w:sz="0" w:space="0" w:color="auto"/>
          </w:divBdr>
        </w:div>
        <w:div w:id="492719229">
          <w:marLeft w:val="0"/>
          <w:marRight w:val="0"/>
          <w:marTop w:val="0"/>
          <w:marBottom w:val="0"/>
          <w:divBdr>
            <w:top w:val="none" w:sz="0" w:space="0" w:color="auto"/>
            <w:left w:val="none" w:sz="0" w:space="0" w:color="auto"/>
            <w:bottom w:val="none" w:sz="0" w:space="0" w:color="auto"/>
            <w:right w:val="none" w:sz="0" w:space="0" w:color="auto"/>
          </w:divBdr>
        </w:div>
        <w:div w:id="2044011407">
          <w:marLeft w:val="0"/>
          <w:marRight w:val="0"/>
          <w:marTop w:val="0"/>
          <w:marBottom w:val="0"/>
          <w:divBdr>
            <w:top w:val="none" w:sz="0" w:space="0" w:color="auto"/>
            <w:left w:val="none" w:sz="0" w:space="0" w:color="auto"/>
            <w:bottom w:val="none" w:sz="0" w:space="0" w:color="auto"/>
            <w:right w:val="none" w:sz="0" w:space="0" w:color="auto"/>
          </w:divBdr>
        </w:div>
        <w:div w:id="979924535">
          <w:marLeft w:val="0"/>
          <w:marRight w:val="0"/>
          <w:marTop w:val="0"/>
          <w:marBottom w:val="0"/>
          <w:divBdr>
            <w:top w:val="none" w:sz="0" w:space="0" w:color="auto"/>
            <w:left w:val="none" w:sz="0" w:space="0" w:color="auto"/>
            <w:bottom w:val="none" w:sz="0" w:space="0" w:color="auto"/>
            <w:right w:val="none" w:sz="0" w:space="0" w:color="auto"/>
          </w:divBdr>
        </w:div>
        <w:div w:id="1358505183">
          <w:marLeft w:val="0"/>
          <w:marRight w:val="0"/>
          <w:marTop w:val="0"/>
          <w:marBottom w:val="0"/>
          <w:divBdr>
            <w:top w:val="none" w:sz="0" w:space="0" w:color="auto"/>
            <w:left w:val="none" w:sz="0" w:space="0" w:color="auto"/>
            <w:bottom w:val="none" w:sz="0" w:space="0" w:color="auto"/>
            <w:right w:val="none" w:sz="0" w:space="0" w:color="auto"/>
          </w:divBdr>
        </w:div>
        <w:div w:id="384060214">
          <w:marLeft w:val="0"/>
          <w:marRight w:val="0"/>
          <w:marTop w:val="0"/>
          <w:marBottom w:val="0"/>
          <w:divBdr>
            <w:top w:val="none" w:sz="0" w:space="0" w:color="auto"/>
            <w:left w:val="none" w:sz="0" w:space="0" w:color="auto"/>
            <w:bottom w:val="none" w:sz="0" w:space="0" w:color="auto"/>
            <w:right w:val="none" w:sz="0" w:space="0" w:color="auto"/>
          </w:divBdr>
        </w:div>
        <w:div w:id="27344138">
          <w:marLeft w:val="0"/>
          <w:marRight w:val="0"/>
          <w:marTop w:val="0"/>
          <w:marBottom w:val="0"/>
          <w:divBdr>
            <w:top w:val="none" w:sz="0" w:space="0" w:color="auto"/>
            <w:left w:val="none" w:sz="0" w:space="0" w:color="auto"/>
            <w:bottom w:val="none" w:sz="0" w:space="0" w:color="auto"/>
            <w:right w:val="none" w:sz="0" w:space="0" w:color="auto"/>
          </w:divBdr>
        </w:div>
        <w:div w:id="1089732668">
          <w:marLeft w:val="0"/>
          <w:marRight w:val="0"/>
          <w:marTop w:val="0"/>
          <w:marBottom w:val="0"/>
          <w:divBdr>
            <w:top w:val="none" w:sz="0" w:space="0" w:color="auto"/>
            <w:left w:val="none" w:sz="0" w:space="0" w:color="auto"/>
            <w:bottom w:val="none" w:sz="0" w:space="0" w:color="auto"/>
            <w:right w:val="none" w:sz="0" w:space="0" w:color="auto"/>
          </w:divBdr>
        </w:div>
        <w:div w:id="2132555925">
          <w:marLeft w:val="0"/>
          <w:marRight w:val="0"/>
          <w:marTop w:val="0"/>
          <w:marBottom w:val="0"/>
          <w:divBdr>
            <w:top w:val="none" w:sz="0" w:space="0" w:color="auto"/>
            <w:left w:val="none" w:sz="0" w:space="0" w:color="auto"/>
            <w:bottom w:val="none" w:sz="0" w:space="0" w:color="auto"/>
            <w:right w:val="none" w:sz="0" w:space="0" w:color="auto"/>
          </w:divBdr>
        </w:div>
        <w:div w:id="1316759497">
          <w:marLeft w:val="0"/>
          <w:marRight w:val="0"/>
          <w:marTop w:val="0"/>
          <w:marBottom w:val="0"/>
          <w:divBdr>
            <w:top w:val="none" w:sz="0" w:space="0" w:color="auto"/>
            <w:left w:val="none" w:sz="0" w:space="0" w:color="auto"/>
            <w:bottom w:val="none" w:sz="0" w:space="0" w:color="auto"/>
            <w:right w:val="none" w:sz="0" w:space="0" w:color="auto"/>
          </w:divBdr>
        </w:div>
        <w:div w:id="1364865159">
          <w:marLeft w:val="0"/>
          <w:marRight w:val="0"/>
          <w:marTop w:val="0"/>
          <w:marBottom w:val="0"/>
          <w:divBdr>
            <w:top w:val="none" w:sz="0" w:space="0" w:color="auto"/>
            <w:left w:val="none" w:sz="0" w:space="0" w:color="auto"/>
            <w:bottom w:val="none" w:sz="0" w:space="0" w:color="auto"/>
            <w:right w:val="none" w:sz="0" w:space="0" w:color="auto"/>
          </w:divBdr>
        </w:div>
        <w:div w:id="1315908757">
          <w:marLeft w:val="0"/>
          <w:marRight w:val="0"/>
          <w:marTop w:val="0"/>
          <w:marBottom w:val="0"/>
          <w:divBdr>
            <w:top w:val="none" w:sz="0" w:space="0" w:color="auto"/>
            <w:left w:val="none" w:sz="0" w:space="0" w:color="auto"/>
            <w:bottom w:val="none" w:sz="0" w:space="0" w:color="auto"/>
            <w:right w:val="none" w:sz="0" w:space="0" w:color="auto"/>
          </w:divBdr>
        </w:div>
        <w:div w:id="1784492131">
          <w:marLeft w:val="0"/>
          <w:marRight w:val="0"/>
          <w:marTop w:val="0"/>
          <w:marBottom w:val="0"/>
          <w:divBdr>
            <w:top w:val="none" w:sz="0" w:space="0" w:color="auto"/>
            <w:left w:val="none" w:sz="0" w:space="0" w:color="auto"/>
            <w:bottom w:val="none" w:sz="0" w:space="0" w:color="auto"/>
            <w:right w:val="none" w:sz="0" w:space="0" w:color="auto"/>
          </w:divBdr>
        </w:div>
        <w:div w:id="1625307871">
          <w:marLeft w:val="0"/>
          <w:marRight w:val="0"/>
          <w:marTop w:val="0"/>
          <w:marBottom w:val="0"/>
          <w:divBdr>
            <w:top w:val="none" w:sz="0" w:space="0" w:color="auto"/>
            <w:left w:val="none" w:sz="0" w:space="0" w:color="auto"/>
            <w:bottom w:val="none" w:sz="0" w:space="0" w:color="auto"/>
            <w:right w:val="none" w:sz="0" w:space="0" w:color="auto"/>
          </w:divBdr>
        </w:div>
        <w:div w:id="184294671">
          <w:marLeft w:val="0"/>
          <w:marRight w:val="0"/>
          <w:marTop w:val="0"/>
          <w:marBottom w:val="0"/>
          <w:divBdr>
            <w:top w:val="none" w:sz="0" w:space="0" w:color="auto"/>
            <w:left w:val="none" w:sz="0" w:space="0" w:color="auto"/>
            <w:bottom w:val="none" w:sz="0" w:space="0" w:color="auto"/>
            <w:right w:val="none" w:sz="0" w:space="0" w:color="auto"/>
          </w:divBdr>
        </w:div>
        <w:div w:id="1485732948">
          <w:marLeft w:val="0"/>
          <w:marRight w:val="0"/>
          <w:marTop w:val="0"/>
          <w:marBottom w:val="0"/>
          <w:divBdr>
            <w:top w:val="none" w:sz="0" w:space="0" w:color="auto"/>
            <w:left w:val="none" w:sz="0" w:space="0" w:color="auto"/>
            <w:bottom w:val="none" w:sz="0" w:space="0" w:color="auto"/>
            <w:right w:val="none" w:sz="0" w:space="0" w:color="auto"/>
          </w:divBdr>
        </w:div>
        <w:div w:id="1570773762">
          <w:marLeft w:val="0"/>
          <w:marRight w:val="0"/>
          <w:marTop w:val="0"/>
          <w:marBottom w:val="0"/>
          <w:divBdr>
            <w:top w:val="none" w:sz="0" w:space="0" w:color="auto"/>
            <w:left w:val="none" w:sz="0" w:space="0" w:color="auto"/>
            <w:bottom w:val="none" w:sz="0" w:space="0" w:color="auto"/>
            <w:right w:val="none" w:sz="0" w:space="0" w:color="auto"/>
          </w:divBdr>
        </w:div>
        <w:div w:id="843514216">
          <w:marLeft w:val="0"/>
          <w:marRight w:val="0"/>
          <w:marTop w:val="0"/>
          <w:marBottom w:val="0"/>
          <w:divBdr>
            <w:top w:val="none" w:sz="0" w:space="0" w:color="auto"/>
            <w:left w:val="none" w:sz="0" w:space="0" w:color="auto"/>
            <w:bottom w:val="none" w:sz="0" w:space="0" w:color="auto"/>
            <w:right w:val="none" w:sz="0" w:space="0" w:color="auto"/>
          </w:divBdr>
        </w:div>
        <w:div w:id="1883592504">
          <w:marLeft w:val="0"/>
          <w:marRight w:val="0"/>
          <w:marTop w:val="0"/>
          <w:marBottom w:val="0"/>
          <w:divBdr>
            <w:top w:val="none" w:sz="0" w:space="0" w:color="auto"/>
            <w:left w:val="none" w:sz="0" w:space="0" w:color="auto"/>
            <w:bottom w:val="none" w:sz="0" w:space="0" w:color="auto"/>
            <w:right w:val="none" w:sz="0" w:space="0" w:color="auto"/>
          </w:divBdr>
        </w:div>
        <w:div w:id="237786027">
          <w:marLeft w:val="0"/>
          <w:marRight w:val="0"/>
          <w:marTop w:val="0"/>
          <w:marBottom w:val="0"/>
          <w:divBdr>
            <w:top w:val="none" w:sz="0" w:space="0" w:color="auto"/>
            <w:left w:val="none" w:sz="0" w:space="0" w:color="auto"/>
            <w:bottom w:val="none" w:sz="0" w:space="0" w:color="auto"/>
            <w:right w:val="none" w:sz="0" w:space="0" w:color="auto"/>
          </w:divBdr>
        </w:div>
        <w:div w:id="1984112349">
          <w:marLeft w:val="0"/>
          <w:marRight w:val="0"/>
          <w:marTop w:val="0"/>
          <w:marBottom w:val="0"/>
          <w:divBdr>
            <w:top w:val="none" w:sz="0" w:space="0" w:color="auto"/>
            <w:left w:val="none" w:sz="0" w:space="0" w:color="auto"/>
            <w:bottom w:val="none" w:sz="0" w:space="0" w:color="auto"/>
            <w:right w:val="none" w:sz="0" w:space="0" w:color="auto"/>
          </w:divBdr>
        </w:div>
        <w:div w:id="2092269189">
          <w:marLeft w:val="0"/>
          <w:marRight w:val="0"/>
          <w:marTop w:val="0"/>
          <w:marBottom w:val="0"/>
          <w:divBdr>
            <w:top w:val="none" w:sz="0" w:space="0" w:color="auto"/>
            <w:left w:val="none" w:sz="0" w:space="0" w:color="auto"/>
            <w:bottom w:val="none" w:sz="0" w:space="0" w:color="auto"/>
            <w:right w:val="none" w:sz="0" w:space="0" w:color="auto"/>
          </w:divBdr>
        </w:div>
        <w:div w:id="1839537693">
          <w:marLeft w:val="0"/>
          <w:marRight w:val="0"/>
          <w:marTop w:val="0"/>
          <w:marBottom w:val="0"/>
          <w:divBdr>
            <w:top w:val="none" w:sz="0" w:space="0" w:color="auto"/>
            <w:left w:val="none" w:sz="0" w:space="0" w:color="auto"/>
            <w:bottom w:val="none" w:sz="0" w:space="0" w:color="auto"/>
            <w:right w:val="none" w:sz="0" w:space="0" w:color="auto"/>
          </w:divBdr>
        </w:div>
        <w:div w:id="1025788413">
          <w:marLeft w:val="0"/>
          <w:marRight w:val="0"/>
          <w:marTop w:val="0"/>
          <w:marBottom w:val="0"/>
          <w:divBdr>
            <w:top w:val="none" w:sz="0" w:space="0" w:color="auto"/>
            <w:left w:val="none" w:sz="0" w:space="0" w:color="auto"/>
            <w:bottom w:val="none" w:sz="0" w:space="0" w:color="auto"/>
            <w:right w:val="none" w:sz="0" w:space="0" w:color="auto"/>
          </w:divBdr>
        </w:div>
        <w:div w:id="59253989">
          <w:marLeft w:val="0"/>
          <w:marRight w:val="0"/>
          <w:marTop w:val="0"/>
          <w:marBottom w:val="0"/>
          <w:divBdr>
            <w:top w:val="none" w:sz="0" w:space="0" w:color="auto"/>
            <w:left w:val="none" w:sz="0" w:space="0" w:color="auto"/>
            <w:bottom w:val="none" w:sz="0" w:space="0" w:color="auto"/>
            <w:right w:val="none" w:sz="0" w:space="0" w:color="auto"/>
          </w:divBdr>
        </w:div>
        <w:div w:id="1872641457">
          <w:marLeft w:val="0"/>
          <w:marRight w:val="0"/>
          <w:marTop w:val="0"/>
          <w:marBottom w:val="0"/>
          <w:divBdr>
            <w:top w:val="none" w:sz="0" w:space="0" w:color="auto"/>
            <w:left w:val="none" w:sz="0" w:space="0" w:color="auto"/>
            <w:bottom w:val="none" w:sz="0" w:space="0" w:color="auto"/>
            <w:right w:val="none" w:sz="0" w:space="0" w:color="auto"/>
          </w:divBdr>
        </w:div>
        <w:div w:id="1510171878">
          <w:marLeft w:val="0"/>
          <w:marRight w:val="0"/>
          <w:marTop w:val="0"/>
          <w:marBottom w:val="0"/>
          <w:divBdr>
            <w:top w:val="none" w:sz="0" w:space="0" w:color="auto"/>
            <w:left w:val="none" w:sz="0" w:space="0" w:color="auto"/>
            <w:bottom w:val="none" w:sz="0" w:space="0" w:color="auto"/>
            <w:right w:val="none" w:sz="0" w:space="0" w:color="auto"/>
          </w:divBdr>
        </w:div>
        <w:div w:id="20477509">
          <w:marLeft w:val="0"/>
          <w:marRight w:val="0"/>
          <w:marTop w:val="0"/>
          <w:marBottom w:val="0"/>
          <w:divBdr>
            <w:top w:val="none" w:sz="0" w:space="0" w:color="auto"/>
            <w:left w:val="none" w:sz="0" w:space="0" w:color="auto"/>
            <w:bottom w:val="none" w:sz="0" w:space="0" w:color="auto"/>
            <w:right w:val="none" w:sz="0" w:space="0" w:color="auto"/>
          </w:divBdr>
        </w:div>
        <w:div w:id="1500266235">
          <w:marLeft w:val="0"/>
          <w:marRight w:val="0"/>
          <w:marTop w:val="0"/>
          <w:marBottom w:val="0"/>
          <w:divBdr>
            <w:top w:val="none" w:sz="0" w:space="0" w:color="auto"/>
            <w:left w:val="none" w:sz="0" w:space="0" w:color="auto"/>
            <w:bottom w:val="none" w:sz="0" w:space="0" w:color="auto"/>
            <w:right w:val="none" w:sz="0" w:space="0" w:color="auto"/>
          </w:divBdr>
        </w:div>
        <w:div w:id="825822839">
          <w:marLeft w:val="0"/>
          <w:marRight w:val="0"/>
          <w:marTop w:val="0"/>
          <w:marBottom w:val="0"/>
          <w:divBdr>
            <w:top w:val="none" w:sz="0" w:space="0" w:color="auto"/>
            <w:left w:val="none" w:sz="0" w:space="0" w:color="auto"/>
            <w:bottom w:val="none" w:sz="0" w:space="0" w:color="auto"/>
            <w:right w:val="none" w:sz="0" w:space="0" w:color="auto"/>
          </w:divBdr>
        </w:div>
        <w:div w:id="1951467109">
          <w:marLeft w:val="0"/>
          <w:marRight w:val="0"/>
          <w:marTop w:val="0"/>
          <w:marBottom w:val="0"/>
          <w:divBdr>
            <w:top w:val="none" w:sz="0" w:space="0" w:color="auto"/>
            <w:left w:val="none" w:sz="0" w:space="0" w:color="auto"/>
            <w:bottom w:val="none" w:sz="0" w:space="0" w:color="auto"/>
            <w:right w:val="none" w:sz="0" w:space="0" w:color="auto"/>
          </w:divBdr>
        </w:div>
        <w:div w:id="1469317206">
          <w:marLeft w:val="0"/>
          <w:marRight w:val="0"/>
          <w:marTop w:val="0"/>
          <w:marBottom w:val="0"/>
          <w:divBdr>
            <w:top w:val="none" w:sz="0" w:space="0" w:color="auto"/>
            <w:left w:val="none" w:sz="0" w:space="0" w:color="auto"/>
            <w:bottom w:val="none" w:sz="0" w:space="0" w:color="auto"/>
            <w:right w:val="none" w:sz="0" w:space="0" w:color="auto"/>
          </w:divBdr>
        </w:div>
        <w:div w:id="1583104366">
          <w:marLeft w:val="0"/>
          <w:marRight w:val="0"/>
          <w:marTop w:val="0"/>
          <w:marBottom w:val="0"/>
          <w:divBdr>
            <w:top w:val="none" w:sz="0" w:space="0" w:color="auto"/>
            <w:left w:val="none" w:sz="0" w:space="0" w:color="auto"/>
            <w:bottom w:val="none" w:sz="0" w:space="0" w:color="auto"/>
            <w:right w:val="none" w:sz="0" w:space="0" w:color="auto"/>
          </w:divBdr>
        </w:div>
        <w:div w:id="970403497">
          <w:marLeft w:val="0"/>
          <w:marRight w:val="0"/>
          <w:marTop w:val="0"/>
          <w:marBottom w:val="0"/>
          <w:divBdr>
            <w:top w:val="none" w:sz="0" w:space="0" w:color="auto"/>
            <w:left w:val="none" w:sz="0" w:space="0" w:color="auto"/>
            <w:bottom w:val="none" w:sz="0" w:space="0" w:color="auto"/>
            <w:right w:val="none" w:sz="0" w:space="0" w:color="auto"/>
          </w:divBdr>
        </w:div>
        <w:div w:id="254634861">
          <w:marLeft w:val="0"/>
          <w:marRight w:val="0"/>
          <w:marTop w:val="0"/>
          <w:marBottom w:val="0"/>
          <w:divBdr>
            <w:top w:val="none" w:sz="0" w:space="0" w:color="auto"/>
            <w:left w:val="none" w:sz="0" w:space="0" w:color="auto"/>
            <w:bottom w:val="none" w:sz="0" w:space="0" w:color="auto"/>
            <w:right w:val="none" w:sz="0" w:space="0" w:color="auto"/>
          </w:divBdr>
        </w:div>
        <w:div w:id="1826169495">
          <w:marLeft w:val="0"/>
          <w:marRight w:val="0"/>
          <w:marTop w:val="0"/>
          <w:marBottom w:val="0"/>
          <w:divBdr>
            <w:top w:val="none" w:sz="0" w:space="0" w:color="auto"/>
            <w:left w:val="none" w:sz="0" w:space="0" w:color="auto"/>
            <w:bottom w:val="none" w:sz="0" w:space="0" w:color="auto"/>
            <w:right w:val="none" w:sz="0" w:space="0" w:color="auto"/>
          </w:divBdr>
        </w:div>
        <w:div w:id="281958238">
          <w:marLeft w:val="0"/>
          <w:marRight w:val="0"/>
          <w:marTop w:val="0"/>
          <w:marBottom w:val="0"/>
          <w:divBdr>
            <w:top w:val="none" w:sz="0" w:space="0" w:color="auto"/>
            <w:left w:val="none" w:sz="0" w:space="0" w:color="auto"/>
            <w:bottom w:val="none" w:sz="0" w:space="0" w:color="auto"/>
            <w:right w:val="none" w:sz="0" w:space="0" w:color="auto"/>
          </w:divBdr>
        </w:div>
        <w:div w:id="1539780907">
          <w:marLeft w:val="0"/>
          <w:marRight w:val="0"/>
          <w:marTop w:val="0"/>
          <w:marBottom w:val="0"/>
          <w:divBdr>
            <w:top w:val="none" w:sz="0" w:space="0" w:color="auto"/>
            <w:left w:val="none" w:sz="0" w:space="0" w:color="auto"/>
            <w:bottom w:val="none" w:sz="0" w:space="0" w:color="auto"/>
            <w:right w:val="none" w:sz="0" w:space="0" w:color="auto"/>
          </w:divBdr>
        </w:div>
        <w:div w:id="1483086796">
          <w:marLeft w:val="0"/>
          <w:marRight w:val="0"/>
          <w:marTop w:val="0"/>
          <w:marBottom w:val="0"/>
          <w:divBdr>
            <w:top w:val="none" w:sz="0" w:space="0" w:color="auto"/>
            <w:left w:val="none" w:sz="0" w:space="0" w:color="auto"/>
            <w:bottom w:val="none" w:sz="0" w:space="0" w:color="auto"/>
            <w:right w:val="none" w:sz="0" w:space="0" w:color="auto"/>
          </w:divBdr>
        </w:div>
        <w:div w:id="46147522">
          <w:marLeft w:val="0"/>
          <w:marRight w:val="0"/>
          <w:marTop w:val="0"/>
          <w:marBottom w:val="0"/>
          <w:divBdr>
            <w:top w:val="none" w:sz="0" w:space="0" w:color="auto"/>
            <w:left w:val="none" w:sz="0" w:space="0" w:color="auto"/>
            <w:bottom w:val="none" w:sz="0" w:space="0" w:color="auto"/>
            <w:right w:val="none" w:sz="0" w:space="0" w:color="auto"/>
          </w:divBdr>
        </w:div>
        <w:div w:id="1340962929">
          <w:marLeft w:val="0"/>
          <w:marRight w:val="0"/>
          <w:marTop w:val="0"/>
          <w:marBottom w:val="0"/>
          <w:divBdr>
            <w:top w:val="none" w:sz="0" w:space="0" w:color="auto"/>
            <w:left w:val="none" w:sz="0" w:space="0" w:color="auto"/>
            <w:bottom w:val="none" w:sz="0" w:space="0" w:color="auto"/>
            <w:right w:val="none" w:sz="0" w:space="0" w:color="auto"/>
          </w:divBdr>
        </w:div>
        <w:div w:id="1133014378">
          <w:marLeft w:val="0"/>
          <w:marRight w:val="0"/>
          <w:marTop w:val="0"/>
          <w:marBottom w:val="0"/>
          <w:divBdr>
            <w:top w:val="none" w:sz="0" w:space="0" w:color="auto"/>
            <w:left w:val="none" w:sz="0" w:space="0" w:color="auto"/>
            <w:bottom w:val="none" w:sz="0" w:space="0" w:color="auto"/>
            <w:right w:val="none" w:sz="0" w:space="0" w:color="auto"/>
          </w:divBdr>
        </w:div>
        <w:div w:id="701591305">
          <w:marLeft w:val="0"/>
          <w:marRight w:val="0"/>
          <w:marTop w:val="0"/>
          <w:marBottom w:val="0"/>
          <w:divBdr>
            <w:top w:val="none" w:sz="0" w:space="0" w:color="auto"/>
            <w:left w:val="none" w:sz="0" w:space="0" w:color="auto"/>
            <w:bottom w:val="none" w:sz="0" w:space="0" w:color="auto"/>
            <w:right w:val="none" w:sz="0" w:space="0" w:color="auto"/>
          </w:divBdr>
        </w:div>
        <w:div w:id="1211723780">
          <w:marLeft w:val="0"/>
          <w:marRight w:val="0"/>
          <w:marTop w:val="0"/>
          <w:marBottom w:val="0"/>
          <w:divBdr>
            <w:top w:val="none" w:sz="0" w:space="0" w:color="auto"/>
            <w:left w:val="none" w:sz="0" w:space="0" w:color="auto"/>
            <w:bottom w:val="none" w:sz="0" w:space="0" w:color="auto"/>
            <w:right w:val="none" w:sz="0" w:space="0" w:color="auto"/>
          </w:divBdr>
        </w:div>
        <w:div w:id="1680738664">
          <w:marLeft w:val="0"/>
          <w:marRight w:val="0"/>
          <w:marTop w:val="0"/>
          <w:marBottom w:val="0"/>
          <w:divBdr>
            <w:top w:val="none" w:sz="0" w:space="0" w:color="auto"/>
            <w:left w:val="none" w:sz="0" w:space="0" w:color="auto"/>
            <w:bottom w:val="none" w:sz="0" w:space="0" w:color="auto"/>
            <w:right w:val="none" w:sz="0" w:space="0" w:color="auto"/>
          </w:divBdr>
        </w:div>
        <w:div w:id="1868713952">
          <w:marLeft w:val="0"/>
          <w:marRight w:val="0"/>
          <w:marTop w:val="0"/>
          <w:marBottom w:val="0"/>
          <w:divBdr>
            <w:top w:val="none" w:sz="0" w:space="0" w:color="auto"/>
            <w:left w:val="none" w:sz="0" w:space="0" w:color="auto"/>
            <w:bottom w:val="none" w:sz="0" w:space="0" w:color="auto"/>
            <w:right w:val="none" w:sz="0" w:space="0" w:color="auto"/>
          </w:divBdr>
        </w:div>
        <w:div w:id="1663048214">
          <w:marLeft w:val="0"/>
          <w:marRight w:val="0"/>
          <w:marTop w:val="0"/>
          <w:marBottom w:val="0"/>
          <w:divBdr>
            <w:top w:val="none" w:sz="0" w:space="0" w:color="auto"/>
            <w:left w:val="none" w:sz="0" w:space="0" w:color="auto"/>
            <w:bottom w:val="none" w:sz="0" w:space="0" w:color="auto"/>
            <w:right w:val="none" w:sz="0" w:space="0" w:color="auto"/>
          </w:divBdr>
        </w:div>
        <w:div w:id="1575819295">
          <w:marLeft w:val="0"/>
          <w:marRight w:val="0"/>
          <w:marTop w:val="0"/>
          <w:marBottom w:val="0"/>
          <w:divBdr>
            <w:top w:val="none" w:sz="0" w:space="0" w:color="auto"/>
            <w:left w:val="none" w:sz="0" w:space="0" w:color="auto"/>
            <w:bottom w:val="none" w:sz="0" w:space="0" w:color="auto"/>
            <w:right w:val="none" w:sz="0" w:space="0" w:color="auto"/>
          </w:divBdr>
        </w:div>
        <w:div w:id="1671181499">
          <w:marLeft w:val="0"/>
          <w:marRight w:val="0"/>
          <w:marTop w:val="0"/>
          <w:marBottom w:val="0"/>
          <w:divBdr>
            <w:top w:val="none" w:sz="0" w:space="0" w:color="auto"/>
            <w:left w:val="none" w:sz="0" w:space="0" w:color="auto"/>
            <w:bottom w:val="none" w:sz="0" w:space="0" w:color="auto"/>
            <w:right w:val="none" w:sz="0" w:space="0" w:color="auto"/>
          </w:divBdr>
        </w:div>
        <w:div w:id="2017608892">
          <w:marLeft w:val="0"/>
          <w:marRight w:val="0"/>
          <w:marTop w:val="0"/>
          <w:marBottom w:val="0"/>
          <w:divBdr>
            <w:top w:val="none" w:sz="0" w:space="0" w:color="auto"/>
            <w:left w:val="none" w:sz="0" w:space="0" w:color="auto"/>
            <w:bottom w:val="none" w:sz="0" w:space="0" w:color="auto"/>
            <w:right w:val="none" w:sz="0" w:space="0" w:color="auto"/>
          </w:divBdr>
        </w:div>
        <w:div w:id="1972324457">
          <w:marLeft w:val="0"/>
          <w:marRight w:val="0"/>
          <w:marTop w:val="0"/>
          <w:marBottom w:val="0"/>
          <w:divBdr>
            <w:top w:val="none" w:sz="0" w:space="0" w:color="auto"/>
            <w:left w:val="none" w:sz="0" w:space="0" w:color="auto"/>
            <w:bottom w:val="none" w:sz="0" w:space="0" w:color="auto"/>
            <w:right w:val="none" w:sz="0" w:space="0" w:color="auto"/>
          </w:divBdr>
        </w:div>
        <w:div w:id="295380512">
          <w:marLeft w:val="0"/>
          <w:marRight w:val="0"/>
          <w:marTop w:val="0"/>
          <w:marBottom w:val="0"/>
          <w:divBdr>
            <w:top w:val="none" w:sz="0" w:space="0" w:color="auto"/>
            <w:left w:val="none" w:sz="0" w:space="0" w:color="auto"/>
            <w:bottom w:val="none" w:sz="0" w:space="0" w:color="auto"/>
            <w:right w:val="none" w:sz="0" w:space="0" w:color="auto"/>
          </w:divBdr>
        </w:div>
        <w:div w:id="811557662">
          <w:marLeft w:val="0"/>
          <w:marRight w:val="0"/>
          <w:marTop w:val="0"/>
          <w:marBottom w:val="0"/>
          <w:divBdr>
            <w:top w:val="none" w:sz="0" w:space="0" w:color="auto"/>
            <w:left w:val="none" w:sz="0" w:space="0" w:color="auto"/>
            <w:bottom w:val="none" w:sz="0" w:space="0" w:color="auto"/>
            <w:right w:val="none" w:sz="0" w:space="0" w:color="auto"/>
          </w:divBdr>
        </w:div>
        <w:div w:id="715473797">
          <w:marLeft w:val="0"/>
          <w:marRight w:val="0"/>
          <w:marTop w:val="0"/>
          <w:marBottom w:val="0"/>
          <w:divBdr>
            <w:top w:val="none" w:sz="0" w:space="0" w:color="auto"/>
            <w:left w:val="none" w:sz="0" w:space="0" w:color="auto"/>
            <w:bottom w:val="none" w:sz="0" w:space="0" w:color="auto"/>
            <w:right w:val="none" w:sz="0" w:space="0" w:color="auto"/>
          </w:divBdr>
        </w:div>
        <w:div w:id="1624656388">
          <w:marLeft w:val="0"/>
          <w:marRight w:val="0"/>
          <w:marTop w:val="0"/>
          <w:marBottom w:val="0"/>
          <w:divBdr>
            <w:top w:val="none" w:sz="0" w:space="0" w:color="auto"/>
            <w:left w:val="none" w:sz="0" w:space="0" w:color="auto"/>
            <w:bottom w:val="none" w:sz="0" w:space="0" w:color="auto"/>
            <w:right w:val="none" w:sz="0" w:space="0" w:color="auto"/>
          </w:divBdr>
        </w:div>
        <w:div w:id="692222922">
          <w:marLeft w:val="0"/>
          <w:marRight w:val="0"/>
          <w:marTop w:val="0"/>
          <w:marBottom w:val="0"/>
          <w:divBdr>
            <w:top w:val="none" w:sz="0" w:space="0" w:color="auto"/>
            <w:left w:val="none" w:sz="0" w:space="0" w:color="auto"/>
            <w:bottom w:val="none" w:sz="0" w:space="0" w:color="auto"/>
            <w:right w:val="none" w:sz="0" w:space="0" w:color="auto"/>
          </w:divBdr>
        </w:div>
        <w:div w:id="606618541">
          <w:marLeft w:val="0"/>
          <w:marRight w:val="0"/>
          <w:marTop w:val="0"/>
          <w:marBottom w:val="0"/>
          <w:divBdr>
            <w:top w:val="none" w:sz="0" w:space="0" w:color="auto"/>
            <w:left w:val="none" w:sz="0" w:space="0" w:color="auto"/>
            <w:bottom w:val="none" w:sz="0" w:space="0" w:color="auto"/>
            <w:right w:val="none" w:sz="0" w:space="0" w:color="auto"/>
          </w:divBdr>
        </w:div>
        <w:div w:id="1890649210">
          <w:marLeft w:val="0"/>
          <w:marRight w:val="0"/>
          <w:marTop w:val="0"/>
          <w:marBottom w:val="0"/>
          <w:divBdr>
            <w:top w:val="none" w:sz="0" w:space="0" w:color="auto"/>
            <w:left w:val="none" w:sz="0" w:space="0" w:color="auto"/>
            <w:bottom w:val="none" w:sz="0" w:space="0" w:color="auto"/>
            <w:right w:val="none" w:sz="0" w:space="0" w:color="auto"/>
          </w:divBdr>
        </w:div>
        <w:div w:id="1323654108">
          <w:marLeft w:val="0"/>
          <w:marRight w:val="0"/>
          <w:marTop w:val="0"/>
          <w:marBottom w:val="0"/>
          <w:divBdr>
            <w:top w:val="none" w:sz="0" w:space="0" w:color="auto"/>
            <w:left w:val="none" w:sz="0" w:space="0" w:color="auto"/>
            <w:bottom w:val="none" w:sz="0" w:space="0" w:color="auto"/>
            <w:right w:val="none" w:sz="0" w:space="0" w:color="auto"/>
          </w:divBdr>
        </w:div>
        <w:div w:id="486434324">
          <w:marLeft w:val="0"/>
          <w:marRight w:val="0"/>
          <w:marTop w:val="0"/>
          <w:marBottom w:val="0"/>
          <w:divBdr>
            <w:top w:val="none" w:sz="0" w:space="0" w:color="auto"/>
            <w:left w:val="none" w:sz="0" w:space="0" w:color="auto"/>
            <w:bottom w:val="none" w:sz="0" w:space="0" w:color="auto"/>
            <w:right w:val="none" w:sz="0" w:space="0" w:color="auto"/>
          </w:divBdr>
        </w:div>
        <w:div w:id="897134674">
          <w:marLeft w:val="0"/>
          <w:marRight w:val="0"/>
          <w:marTop w:val="0"/>
          <w:marBottom w:val="0"/>
          <w:divBdr>
            <w:top w:val="none" w:sz="0" w:space="0" w:color="auto"/>
            <w:left w:val="none" w:sz="0" w:space="0" w:color="auto"/>
            <w:bottom w:val="none" w:sz="0" w:space="0" w:color="auto"/>
            <w:right w:val="none" w:sz="0" w:space="0" w:color="auto"/>
          </w:divBdr>
        </w:div>
        <w:div w:id="1228346704">
          <w:marLeft w:val="0"/>
          <w:marRight w:val="0"/>
          <w:marTop w:val="0"/>
          <w:marBottom w:val="0"/>
          <w:divBdr>
            <w:top w:val="none" w:sz="0" w:space="0" w:color="auto"/>
            <w:left w:val="none" w:sz="0" w:space="0" w:color="auto"/>
            <w:bottom w:val="none" w:sz="0" w:space="0" w:color="auto"/>
            <w:right w:val="none" w:sz="0" w:space="0" w:color="auto"/>
          </w:divBdr>
        </w:div>
        <w:div w:id="918103167">
          <w:marLeft w:val="0"/>
          <w:marRight w:val="0"/>
          <w:marTop w:val="0"/>
          <w:marBottom w:val="0"/>
          <w:divBdr>
            <w:top w:val="none" w:sz="0" w:space="0" w:color="auto"/>
            <w:left w:val="none" w:sz="0" w:space="0" w:color="auto"/>
            <w:bottom w:val="none" w:sz="0" w:space="0" w:color="auto"/>
            <w:right w:val="none" w:sz="0" w:space="0" w:color="auto"/>
          </w:divBdr>
        </w:div>
        <w:div w:id="708186931">
          <w:marLeft w:val="0"/>
          <w:marRight w:val="0"/>
          <w:marTop w:val="0"/>
          <w:marBottom w:val="0"/>
          <w:divBdr>
            <w:top w:val="none" w:sz="0" w:space="0" w:color="auto"/>
            <w:left w:val="none" w:sz="0" w:space="0" w:color="auto"/>
            <w:bottom w:val="none" w:sz="0" w:space="0" w:color="auto"/>
            <w:right w:val="none" w:sz="0" w:space="0" w:color="auto"/>
          </w:divBdr>
        </w:div>
        <w:div w:id="483551109">
          <w:marLeft w:val="0"/>
          <w:marRight w:val="0"/>
          <w:marTop w:val="0"/>
          <w:marBottom w:val="0"/>
          <w:divBdr>
            <w:top w:val="none" w:sz="0" w:space="0" w:color="auto"/>
            <w:left w:val="none" w:sz="0" w:space="0" w:color="auto"/>
            <w:bottom w:val="none" w:sz="0" w:space="0" w:color="auto"/>
            <w:right w:val="none" w:sz="0" w:space="0" w:color="auto"/>
          </w:divBdr>
        </w:div>
        <w:div w:id="1850216915">
          <w:marLeft w:val="0"/>
          <w:marRight w:val="0"/>
          <w:marTop w:val="0"/>
          <w:marBottom w:val="0"/>
          <w:divBdr>
            <w:top w:val="none" w:sz="0" w:space="0" w:color="auto"/>
            <w:left w:val="none" w:sz="0" w:space="0" w:color="auto"/>
            <w:bottom w:val="none" w:sz="0" w:space="0" w:color="auto"/>
            <w:right w:val="none" w:sz="0" w:space="0" w:color="auto"/>
          </w:divBdr>
        </w:div>
        <w:div w:id="1405301610">
          <w:marLeft w:val="0"/>
          <w:marRight w:val="0"/>
          <w:marTop w:val="0"/>
          <w:marBottom w:val="0"/>
          <w:divBdr>
            <w:top w:val="none" w:sz="0" w:space="0" w:color="auto"/>
            <w:left w:val="none" w:sz="0" w:space="0" w:color="auto"/>
            <w:bottom w:val="none" w:sz="0" w:space="0" w:color="auto"/>
            <w:right w:val="none" w:sz="0" w:space="0" w:color="auto"/>
          </w:divBdr>
        </w:div>
        <w:div w:id="1851406171">
          <w:marLeft w:val="0"/>
          <w:marRight w:val="0"/>
          <w:marTop w:val="0"/>
          <w:marBottom w:val="0"/>
          <w:divBdr>
            <w:top w:val="none" w:sz="0" w:space="0" w:color="auto"/>
            <w:left w:val="none" w:sz="0" w:space="0" w:color="auto"/>
            <w:bottom w:val="none" w:sz="0" w:space="0" w:color="auto"/>
            <w:right w:val="none" w:sz="0" w:space="0" w:color="auto"/>
          </w:divBdr>
        </w:div>
        <w:div w:id="812796344">
          <w:marLeft w:val="0"/>
          <w:marRight w:val="0"/>
          <w:marTop w:val="0"/>
          <w:marBottom w:val="0"/>
          <w:divBdr>
            <w:top w:val="none" w:sz="0" w:space="0" w:color="auto"/>
            <w:left w:val="none" w:sz="0" w:space="0" w:color="auto"/>
            <w:bottom w:val="none" w:sz="0" w:space="0" w:color="auto"/>
            <w:right w:val="none" w:sz="0" w:space="0" w:color="auto"/>
          </w:divBdr>
        </w:div>
        <w:div w:id="1184897719">
          <w:marLeft w:val="0"/>
          <w:marRight w:val="0"/>
          <w:marTop w:val="0"/>
          <w:marBottom w:val="0"/>
          <w:divBdr>
            <w:top w:val="none" w:sz="0" w:space="0" w:color="auto"/>
            <w:left w:val="none" w:sz="0" w:space="0" w:color="auto"/>
            <w:bottom w:val="none" w:sz="0" w:space="0" w:color="auto"/>
            <w:right w:val="none" w:sz="0" w:space="0" w:color="auto"/>
          </w:divBdr>
        </w:div>
        <w:div w:id="1911185089">
          <w:marLeft w:val="0"/>
          <w:marRight w:val="0"/>
          <w:marTop w:val="0"/>
          <w:marBottom w:val="0"/>
          <w:divBdr>
            <w:top w:val="none" w:sz="0" w:space="0" w:color="auto"/>
            <w:left w:val="none" w:sz="0" w:space="0" w:color="auto"/>
            <w:bottom w:val="none" w:sz="0" w:space="0" w:color="auto"/>
            <w:right w:val="none" w:sz="0" w:space="0" w:color="auto"/>
          </w:divBdr>
        </w:div>
        <w:div w:id="1148789809">
          <w:marLeft w:val="0"/>
          <w:marRight w:val="0"/>
          <w:marTop w:val="0"/>
          <w:marBottom w:val="0"/>
          <w:divBdr>
            <w:top w:val="none" w:sz="0" w:space="0" w:color="auto"/>
            <w:left w:val="none" w:sz="0" w:space="0" w:color="auto"/>
            <w:bottom w:val="none" w:sz="0" w:space="0" w:color="auto"/>
            <w:right w:val="none" w:sz="0" w:space="0" w:color="auto"/>
          </w:divBdr>
        </w:div>
        <w:div w:id="144586703">
          <w:marLeft w:val="0"/>
          <w:marRight w:val="0"/>
          <w:marTop w:val="0"/>
          <w:marBottom w:val="0"/>
          <w:divBdr>
            <w:top w:val="none" w:sz="0" w:space="0" w:color="auto"/>
            <w:left w:val="none" w:sz="0" w:space="0" w:color="auto"/>
            <w:bottom w:val="none" w:sz="0" w:space="0" w:color="auto"/>
            <w:right w:val="none" w:sz="0" w:space="0" w:color="auto"/>
          </w:divBdr>
        </w:div>
        <w:div w:id="220290298">
          <w:marLeft w:val="0"/>
          <w:marRight w:val="0"/>
          <w:marTop w:val="0"/>
          <w:marBottom w:val="0"/>
          <w:divBdr>
            <w:top w:val="none" w:sz="0" w:space="0" w:color="auto"/>
            <w:left w:val="none" w:sz="0" w:space="0" w:color="auto"/>
            <w:bottom w:val="none" w:sz="0" w:space="0" w:color="auto"/>
            <w:right w:val="none" w:sz="0" w:space="0" w:color="auto"/>
          </w:divBdr>
        </w:div>
        <w:div w:id="159858264">
          <w:marLeft w:val="0"/>
          <w:marRight w:val="0"/>
          <w:marTop w:val="0"/>
          <w:marBottom w:val="0"/>
          <w:divBdr>
            <w:top w:val="none" w:sz="0" w:space="0" w:color="auto"/>
            <w:left w:val="none" w:sz="0" w:space="0" w:color="auto"/>
            <w:bottom w:val="none" w:sz="0" w:space="0" w:color="auto"/>
            <w:right w:val="none" w:sz="0" w:space="0" w:color="auto"/>
          </w:divBdr>
        </w:div>
        <w:div w:id="1138457386">
          <w:marLeft w:val="0"/>
          <w:marRight w:val="0"/>
          <w:marTop w:val="0"/>
          <w:marBottom w:val="0"/>
          <w:divBdr>
            <w:top w:val="none" w:sz="0" w:space="0" w:color="auto"/>
            <w:left w:val="none" w:sz="0" w:space="0" w:color="auto"/>
            <w:bottom w:val="none" w:sz="0" w:space="0" w:color="auto"/>
            <w:right w:val="none" w:sz="0" w:space="0" w:color="auto"/>
          </w:divBdr>
        </w:div>
        <w:div w:id="658389461">
          <w:marLeft w:val="0"/>
          <w:marRight w:val="0"/>
          <w:marTop w:val="0"/>
          <w:marBottom w:val="0"/>
          <w:divBdr>
            <w:top w:val="none" w:sz="0" w:space="0" w:color="auto"/>
            <w:left w:val="none" w:sz="0" w:space="0" w:color="auto"/>
            <w:bottom w:val="none" w:sz="0" w:space="0" w:color="auto"/>
            <w:right w:val="none" w:sz="0" w:space="0" w:color="auto"/>
          </w:divBdr>
        </w:div>
        <w:div w:id="1133718195">
          <w:marLeft w:val="0"/>
          <w:marRight w:val="0"/>
          <w:marTop w:val="0"/>
          <w:marBottom w:val="0"/>
          <w:divBdr>
            <w:top w:val="none" w:sz="0" w:space="0" w:color="auto"/>
            <w:left w:val="none" w:sz="0" w:space="0" w:color="auto"/>
            <w:bottom w:val="none" w:sz="0" w:space="0" w:color="auto"/>
            <w:right w:val="none" w:sz="0" w:space="0" w:color="auto"/>
          </w:divBdr>
        </w:div>
        <w:div w:id="1013803540">
          <w:marLeft w:val="0"/>
          <w:marRight w:val="0"/>
          <w:marTop w:val="0"/>
          <w:marBottom w:val="0"/>
          <w:divBdr>
            <w:top w:val="none" w:sz="0" w:space="0" w:color="auto"/>
            <w:left w:val="none" w:sz="0" w:space="0" w:color="auto"/>
            <w:bottom w:val="none" w:sz="0" w:space="0" w:color="auto"/>
            <w:right w:val="none" w:sz="0" w:space="0" w:color="auto"/>
          </w:divBdr>
        </w:div>
        <w:div w:id="521864000">
          <w:marLeft w:val="0"/>
          <w:marRight w:val="0"/>
          <w:marTop w:val="0"/>
          <w:marBottom w:val="0"/>
          <w:divBdr>
            <w:top w:val="none" w:sz="0" w:space="0" w:color="auto"/>
            <w:left w:val="none" w:sz="0" w:space="0" w:color="auto"/>
            <w:bottom w:val="none" w:sz="0" w:space="0" w:color="auto"/>
            <w:right w:val="none" w:sz="0" w:space="0" w:color="auto"/>
          </w:divBdr>
        </w:div>
        <w:div w:id="737366755">
          <w:marLeft w:val="0"/>
          <w:marRight w:val="0"/>
          <w:marTop w:val="0"/>
          <w:marBottom w:val="0"/>
          <w:divBdr>
            <w:top w:val="none" w:sz="0" w:space="0" w:color="auto"/>
            <w:left w:val="none" w:sz="0" w:space="0" w:color="auto"/>
            <w:bottom w:val="none" w:sz="0" w:space="0" w:color="auto"/>
            <w:right w:val="none" w:sz="0" w:space="0" w:color="auto"/>
          </w:divBdr>
        </w:div>
        <w:div w:id="2106074441">
          <w:marLeft w:val="0"/>
          <w:marRight w:val="0"/>
          <w:marTop w:val="0"/>
          <w:marBottom w:val="0"/>
          <w:divBdr>
            <w:top w:val="none" w:sz="0" w:space="0" w:color="auto"/>
            <w:left w:val="none" w:sz="0" w:space="0" w:color="auto"/>
            <w:bottom w:val="none" w:sz="0" w:space="0" w:color="auto"/>
            <w:right w:val="none" w:sz="0" w:space="0" w:color="auto"/>
          </w:divBdr>
        </w:div>
        <w:div w:id="2084182748">
          <w:marLeft w:val="0"/>
          <w:marRight w:val="0"/>
          <w:marTop w:val="0"/>
          <w:marBottom w:val="0"/>
          <w:divBdr>
            <w:top w:val="none" w:sz="0" w:space="0" w:color="auto"/>
            <w:left w:val="none" w:sz="0" w:space="0" w:color="auto"/>
            <w:bottom w:val="none" w:sz="0" w:space="0" w:color="auto"/>
            <w:right w:val="none" w:sz="0" w:space="0" w:color="auto"/>
          </w:divBdr>
        </w:div>
        <w:div w:id="1907687519">
          <w:marLeft w:val="0"/>
          <w:marRight w:val="0"/>
          <w:marTop w:val="0"/>
          <w:marBottom w:val="0"/>
          <w:divBdr>
            <w:top w:val="none" w:sz="0" w:space="0" w:color="auto"/>
            <w:left w:val="none" w:sz="0" w:space="0" w:color="auto"/>
            <w:bottom w:val="none" w:sz="0" w:space="0" w:color="auto"/>
            <w:right w:val="none" w:sz="0" w:space="0" w:color="auto"/>
          </w:divBdr>
        </w:div>
        <w:div w:id="1100177314">
          <w:marLeft w:val="0"/>
          <w:marRight w:val="0"/>
          <w:marTop w:val="0"/>
          <w:marBottom w:val="0"/>
          <w:divBdr>
            <w:top w:val="none" w:sz="0" w:space="0" w:color="auto"/>
            <w:left w:val="none" w:sz="0" w:space="0" w:color="auto"/>
            <w:bottom w:val="none" w:sz="0" w:space="0" w:color="auto"/>
            <w:right w:val="none" w:sz="0" w:space="0" w:color="auto"/>
          </w:divBdr>
        </w:div>
        <w:div w:id="1881166268">
          <w:marLeft w:val="0"/>
          <w:marRight w:val="0"/>
          <w:marTop w:val="0"/>
          <w:marBottom w:val="0"/>
          <w:divBdr>
            <w:top w:val="none" w:sz="0" w:space="0" w:color="auto"/>
            <w:left w:val="none" w:sz="0" w:space="0" w:color="auto"/>
            <w:bottom w:val="none" w:sz="0" w:space="0" w:color="auto"/>
            <w:right w:val="none" w:sz="0" w:space="0" w:color="auto"/>
          </w:divBdr>
        </w:div>
        <w:div w:id="1149252789">
          <w:marLeft w:val="0"/>
          <w:marRight w:val="0"/>
          <w:marTop w:val="0"/>
          <w:marBottom w:val="0"/>
          <w:divBdr>
            <w:top w:val="none" w:sz="0" w:space="0" w:color="auto"/>
            <w:left w:val="none" w:sz="0" w:space="0" w:color="auto"/>
            <w:bottom w:val="none" w:sz="0" w:space="0" w:color="auto"/>
            <w:right w:val="none" w:sz="0" w:space="0" w:color="auto"/>
          </w:divBdr>
        </w:div>
        <w:div w:id="607352751">
          <w:marLeft w:val="0"/>
          <w:marRight w:val="0"/>
          <w:marTop w:val="0"/>
          <w:marBottom w:val="0"/>
          <w:divBdr>
            <w:top w:val="none" w:sz="0" w:space="0" w:color="auto"/>
            <w:left w:val="none" w:sz="0" w:space="0" w:color="auto"/>
            <w:bottom w:val="none" w:sz="0" w:space="0" w:color="auto"/>
            <w:right w:val="none" w:sz="0" w:space="0" w:color="auto"/>
          </w:divBdr>
        </w:div>
        <w:div w:id="351567364">
          <w:marLeft w:val="0"/>
          <w:marRight w:val="0"/>
          <w:marTop w:val="0"/>
          <w:marBottom w:val="0"/>
          <w:divBdr>
            <w:top w:val="none" w:sz="0" w:space="0" w:color="auto"/>
            <w:left w:val="none" w:sz="0" w:space="0" w:color="auto"/>
            <w:bottom w:val="none" w:sz="0" w:space="0" w:color="auto"/>
            <w:right w:val="none" w:sz="0" w:space="0" w:color="auto"/>
          </w:divBdr>
        </w:div>
        <w:div w:id="43674088">
          <w:marLeft w:val="0"/>
          <w:marRight w:val="0"/>
          <w:marTop w:val="0"/>
          <w:marBottom w:val="0"/>
          <w:divBdr>
            <w:top w:val="none" w:sz="0" w:space="0" w:color="auto"/>
            <w:left w:val="none" w:sz="0" w:space="0" w:color="auto"/>
            <w:bottom w:val="none" w:sz="0" w:space="0" w:color="auto"/>
            <w:right w:val="none" w:sz="0" w:space="0" w:color="auto"/>
          </w:divBdr>
        </w:div>
        <w:div w:id="206918754">
          <w:marLeft w:val="0"/>
          <w:marRight w:val="0"/>
          <w:marTop w:val="0"/>
          <w:marBottom w:val="0"/>
          <w:divBdr>
            <w:top w:val="none" w:sz="0" w:space="0" w:color="auto"/>
            <w:left w:val="none" w:sz="0" w:space="0" w:color="auto"/>
            <w:bottom w:val="none" w:sz="0" w:space="0" w:color="auto"/>
            <w:right w:val="none" w:sz="0" w:space="0" w:color="auto"/>
          </w:divBdr>
        </w:div>
        <w:div w:id="1177495863">
          <w:marLeft w:val="0"/>
          <w:marRight w:val="0"/>
          <w:marTop w:val="0"/>
          <w:marBottom w:val="0"/>
          <w:divBdr>
            <w:top w:val="none" w:sz="0" w:space="0" w:color="auto"/>
            <w:left w:val="none" w:sz="0" w:space="0" w:color="auto"/>
            <w:bottom w:val="none" w:sz="0" w:space="0" w:color="auto"/>
            <w:right w:val="none" w:sz="0" w:space="0" w:color="auto"/>
          </w:divBdr>
        </w:div>
        <w:div w:id="958222659">
          <w:marLeft w:val="0"/>
          <w:marRight w:val="0"/>
          <w:marTop w:val="0"/>
          <w:marBottom w:val="0"/>
          <w:divBdr>
            <w:top w:val="none" w:sz="0" w:space="0" w:color="auto"/>
            <w:left w:val="none" w:sz="0" w:space="0" w:color="auto"/>
            <w:bottom w:val="none" w:sz="0" w:space="0" w:color="auto"/>
            <w:right w:val="none" w:sz="0" w:space="0" w:color="auto"/>
          </w:divBdr>
        </w:div>
        <w:div w:id="186873470">
          <w:marLeft w:val="0"/>
          <w:marRight w:val="0"/>
          <w:marTop w:val="0"/>
          <w:marBottom w:val="0"/>
          <w:divBdr>
            <w:top w:val="none" w:sz="0" w:space="0" w:color="auto"/>
            <w:left w:val="none" w:sz="0" w:space="0" w:color="auto"/>
            <w:bottom w:val="none" w:sz="0" w:space="0" w:color="auto"/>
            <w:right w:val="none" w:sz="0" w:space="0" w:color="auto"/>
          </w:divBdr>
        </w:div>
        <w:div w:id="1651665393">
          <w:marLeft w:val="0"/>
          <w:marRight w:val="0"/>
          <w:marTop w:val="0"/>
          <w:marBottom w:val="0"/>
          <w:divBdr>
            <w:top w:val="none" w:sz="0" w:space="0" w:color="auto"/>
            <w:left w:val="none" w:sz="0" w:space="0" w:color="auto"/>
            <w:bottom w:val="none" w:sz="0" w:space="0" w:color="auto"/>
            <w:right w:val="none" w:sz="0" w:space="0" w:color="auto"/>
          </w:divBdr>
        </w:div>
        <w:div w:id="1750612903">
          <w:marLeft w:val="0"/>
          <w:marRight w:val="0"/>
          <w:marTop w:val="0"/>
          <w:marBottom w:val="0"/>
          <w:divBdr>
            <w:top w:val="none" w:sz="0" w:space="0" w:color="auto"/>
            <w:left w:val="none" w:sz="0" w:space="0" w:color="auto"/>
            <w:bottom w:val="none" w:sz="0" w:space="0" w:color="auto"/>
            <w:right w:val="none" w:sz="0" w:space="0" w:color="auto"/>
          </w:divBdr>
        </w:div>
        <w:div w:id="230700132">
          <w:marLeft w:val="0"/>
          <w:marRight w:val="0"/>
          <w:marTop w:val="0"/>
          <w:marBottom w:val="0"/>
          <w:divBdr>
            <w:top w:val="none" w:sz="0" w:space="0" w:color="auto"/>
            <w:left w:val="none" w:sz="0" w:space="0" w:color="auto"/>
            <w:bottom w:val="none" w:sz="0" w:space="0" w:color="auto"/>
            <w:right w:val="none" w:sz="0" w:space="0" w:color="auto"/>
          </w:divBdr>
        </w:div>
        <w:div w:id="1779057840">
          <w:marLeft w:val="0"/>
          <w:marRight w:val="0"/>
          <w:marTop w:val="0"/>
          <w:marBottom w:val="0"/>
          <w:divBdr>
            <w:top w:val="none" w:sz="0" w:space="0" w:color="auto"/>
            <w:left w:val="none" w:sz="0" w:space="0" w:color="auto"/>
            <w:bottom w:val="none" w:sz="0" w:space="0" w:color="auto"/>
            <w:right w:val="none" w:sz="0" w:space="0" w:color="auto"/>
          </w:divBdr>
        </w:div>
        <w:div w:id="551038928">
          <w:marLeft w:val="0"/>
          <w:marRight w:val="0"/>
          <w:marTop w:val="0"/>
          <w:marBottom w:val="0"/>
          <w:divBdr>
            <w:top w:val="none" w:sz="0" w:space="0" w:color="auto"/>
            <w:left w:val="none" w:sz="0" w:space="0" w:color="auto"/>
            <w:bottom w:val="none" w:sz="0" w:space="0" w:color="auto"/>
            <w:right w:val="none" w:sz="0" w:space="0" w:color="auto"/>
          </w:divBdr>
        </w:div>
        <w:div w:id="1705472516">
          <w:marLeft w:val="0"/>
          <w:marRight w:val="0"/>
          <w:marTop w:val="0"/>
          <w:marBottom w:val="0"/>
          <w:divBdr>
            <w:top w:val="none" w:sz="0" w:space="0" w:color="auto"/>
            <w:left w:val="none" w:sz="0" w:space="0" w:color="auto"/>
            <w:bottom w:val="none" w:sz="0" w:space="0" w:color="auto"/>
            <w:right w:val="none" w:sz="0" w:space="0" w:color="auto"/>
          </w:divBdr>
        </w:div>
        <w:div w:id="712659321">
          <w:marLeft w:val="0"/>
          <w:marRight w:val="0"/>
          <w:marTop w:val="0"/>
          <w:marBottom w:val="0"/>
          <w:divBdr>
            <w:top w:val="none" w:sz="0" w:space="0" w:color="auto"/>
            <w:left w:val="none" w:sz="0" w:space="0" w:color="auto"/>
            <w:bottom w:val="none" w:sz="0" w:space="0" w:color="auto"/>
            <w:right w:val="none" w:sz="0" w:space="0" w:color="auto"/>
          </w:divBdr>
        </w:div>
        <w:div w:id="594096533">
          <w:marLeft w:val="0"/>
          <w:marRight w:val="0"/>
          <w:marTop w:val="0"/>
          <w:marBottom w:val="0"/>
          <w:divBdr>
            <w:top w:val="none" w:sz="0" w:space="0" w:color="auto"/>
            <w:left w:val="none" w:sz="0" w:space="0" w:color="auto"/>
            <w:bottom w:val="none" w:sz="0" w:space="0" w:color="auto"/>
            <w:right w:val="none" w:sz="0" w:space="0" w:color="auto"/>
          </w:divBdr>
        </w:div>
        <w:div w:id="1236016820">
          <w:marLeft w:val="0"/>
          <w:marRight w:val="0"/>
          <w:marTop w:val="0"/>
          <w:marBottom w:val="0"/>
          <w:divBdr>
            <w:top w:val="none" w:sz="0" w:space="0" w:color="auto"/>
            <w:left w:val="none" w:sz="0" w:space="0" w:color="auto"/>
            <w:bottom w:val="none" w:sz="0" w:space="0" w:color="auto"/>
            <w:right w:val="none" w:sz="0" w:space="0" w:color="auto"/>
          </w:divBdr>
        </w:div>
        <w:div w:id="1650673846">
          <w:marLeft w:val="0"/>
          <w:marRight w:val="0"/>
          <w:marTop w:val="0"/>
          <w:marBottom w:val="0"/>
          <w:divBdr>
            <w:top w:val="none" w:sz="0" w:space="0" w:color="auto"/>
            <w:left w:val="none" w:sz="0" w:space="0" w:color="auto"/>
            <w:bottom w:val="none" w:sz="0" w:space="0" w:color="auto"/>
            <w:right w:val="none" w:sz="0" w:space="0" w:color="auto"/>
          </w:divBdr>
        </w:div>
        <w:div w:id="244729927">
          <w:marLeft w:val="0"/>
          <w:marRight w:val="0"/>
          <w:marTop w:val="0"/>
          <w:marBottom w:val="0"/>
          <w:divBdr>
            <w:top w:val="none" w:sz="0" w:space="0" w:color="auto"/>
            <w:left w:val="none" w:sz="0" w:space="0" w:color="auto"/>
            <w:bottom w:val="none" w:sz="0" w:space="0" w:color="auto"/>
            <w:right w:val="none" w:sz="0" w:space="0" w:color="auto"/>
          </w:divBdr>
        </w:div>
        <w:div w:id="1557814786">
          <w:marLeft w:val="0"/>
          <w:marRight w:val="0"/>
          <w:marTop w:val="0"/>
          <w:marBottom w:val="0"/>
          <w:divBdr>
            <w:top w:val="none" w:sz="0" w:space="0" w:color="auto"/>
            <w:left w:val="none" w:sz="0" w:space="0" w:color="auto"/>
            <w:bottom w:val="none" w:sz="0" w:space="0" w:color="auto"/>
            <w:right w:val="none" w:sz="0" w:space="0" w:color="auto"/>
          </w:divBdr>
        </w:div>
        <w:div w:id="144248367">
          <w:marLeft w:val="0"/>
          <w:marRight w:val="0"/>
          <w:marTop w:val="0"/>
          <w:marBottom w:val="0"/>
          <w:divBdr>
            <w:top w:val="none" w:sz="0" w:space="0" w:color="auto"/>
            <w:left w:val="none" w:sz="0" w:space="0" w:color="auto"/>
            <w:bottom w:val="none" w:sz="0" w:space="0" w:color="auto"/>
            <w:right w:val="none" w:sz="0" w:space="0" w:color="auto"/>
          </w:divBdr>
        </w:div>
        <w:div w:id="898128490">
          <w:marLeft w:val="0"/>
          <w:marRight w:val="0"/>
          <w:marTop w:val="0"/>
          <w:marBottom w:val="0"/>
          <w:divBdr>
            <w:top w:val="none" w:sz="0" w:space="0" w:color="auto"/>
            <w:left w:val="none" w:sz="0" w:space="0" w:color="auto"/>
            <w:bottom w:val="none" w:sz="0" w:space="0" w:color="auto"/>
            <w:right w:val="none" w:sz="0" w:space="0" w:color="auto"/>
          </w:divBdr>
        </w:div>
        <w:div w:id="1065028885">
          <w:marLeft w:val="0"/>
          <w:marRight w:val="0"/>
          <w:marTop w:val="0"/>
          <w:marBottom w:val="0"/>
          <w:divBdr>
            <w:top w:val="none" w:sz="0" w:space="0" w:color="auto"/>
            <w:left w:val="none" w:sz="0" w:space="0" w:color="auto"/>
            <w:bottom w:val="none" w:sz="0" w:space="0" w:color="auto"/>
            <w:right w:val="none" w:sz="0" w:space="0" w:color="auto"/>
          </w:divBdr>
        </w:div>
        <w:div w:id="1639605899">
          <w:marLeft w:val="0"/>
          <w:marRight w:val="0"/>
          <w:marTop w:val="0"/>
          <w:marBottom w:val="0"/>
          <w:divBdr>
            <w:top w:val="none" w:sz="0" w:space="0" w:color="auto"/>
            <w:left w:val="none" w:sz="0" w:space="0" w:color="auto"/>
            <w:bottom w:val="none" w:sz="0" w:space="0" w:color="auto"/>
            <w:right w:val="none" w:sz="0" w:space="0" w:color="auto"/>
          </w:divBdr>
        </w:div>
        <w:div w:id="235628769">
          <w:marLeft w:val="0"/>
          <w:marRight w:val="0"/>
          <w:marTop w:val="0"/>
          <w:marBottom w:val="0"/>
          <w:divBdr>
            <w:top w:val="none" w:sz="0" w:space="0" w:color="auto"/>
            <w:left w:val="none" w:sz="0" w:space="0" w:color="auto"/>
            <w:bottom w:val="none" w:sz="0" w:space="0" w:color="auto"/>
            <w:right w:val="none" w:sz="0" w:space="0" w:color="auto"/>
          </w:divBdr>
        </w:div>
        <w:div w:id="968975483">
          <w:marLeft w:val="0"/>
          <w:marRight w:val="0"/>
          <w:marTop w:val="0"/>
          <w:marBottom w:val="0"/>
          <w:divBdr>
            <w:top w:val="none" w:sz="0" w:space="0" w:color="auto"/>
            <w:left w:val="none" w:sz="0" w:space="0" w:color="auto"/>
            <w:bottom w:val="none" w:sz="0" w:space="0" w:color="auto"/>
            <w:right w:val="none" w:sz="0" w:space="0" w:color="auto"/>
          </w:divBdr>
        </w:div>
        <w:div w:id="1867985919">
          <w:marLeft w:val="0"/>
          <w:marRight w:val="0"/>
          <w:marTop w:val="0"/>
          <w:marBottom w:val="0"/>
          <w:divBdr>
            <w:top w:val="none" w:sz="0" w:space="0" w:color="auto"/>
            <w:left w:val="none" w:sz="0" w:space="0" w:color="auto"/>
            <w:bottom w:val="none" w:sz="0" w:space="0" w:color="auto"/>
            <w:right w:val="none" w:sz="0" w:space="0" w:color="auto"/>
          </w:divBdr>
        </w:div>
        <w:div w:id="1624460152">
          <w:marLeft w:val="0"/>
          <w:marRight w:val="0"/>
          <w:marTop w:val="0"/>
          <w:marBottom w:val="0"/>
          <w:divBdr>
            <w:top w:val="none" w:sz="0" w:space="0" w:color="auto"/>
            <w:left w:val="none" w:sz="0" w:space="0" w:color="auto"/>
            <w:bottom w:val="none" w:sz="0" w:space="0" w:color="auto"/>
            <w:right w:val="none" w:sz="0" w:space="0" w:color="auto"/>
          </w:divBdr>
        </w:div>
        <w:div w:id="1517689900">
          <w:marLeft w:val="0"/>
          <w:marRight w:val="0"/>
          <w:marTop w:val="0"/>
          <w:marBottom w:val="0"/>
          <w:divBdr>
            <w:top w:val="none" w:sz="0" w:space="0" w:color="auto"/>
            <w:left w:val="none" w:sz="0" w:space="0" w:color="auto"/>
            <w:bottom w:val="none" w:sz="0" w:space="0" w:color="auto"/>
            <w:right w:val="none" w:sz="0" w:space="0" w:color="auto"/>
          </w:divBdr>
        </w:div>
        <w:div w:id="1439638074">
          <w:marLeft w:val="0"/>
          <w:marRight w:val="0"/>
          <w:marTop w:val="0"/>
          <w:marBottom w:val="0"/>
          <w:divBdr>
            <w:top w:val="none" w:sz="0" w:space="0" w:color="auto"/>
            <w:left w:val="none" w:sz="0" w:space="0" w:color="auto"/>
            <w:bottom w:val="none" w:sz="0" w:space="0" w:color="auto"/>
            <w:right w:val="none" w:sz="0" w:space="0" w:color="auto"/>
          </w:divBdr>
        </w:div>
        <w:div w:id="272832184">
          <w:marLeft w:val="0"/>
          <w:marRight w:val="0"/>
          <w:marTop w:val="0"/>
          <w:marBottom w:val="0"/>
          <w:divBdr>
            <w:top w:val="none" w:sz="0" w:space="0" w:color="auto"/>
            <w:left w:val="none" w:sz="0" w:space="0" w:color="auto"/>
            <w:bottom w:val="none" w:sz="0" w:space="0" w:color="auto"/>
            <w:right w:val="none" w:sz="0" w:space="0" w:color="auto"/>
          </w:divBdr>
        </w:div>
        <w:div w:id="757755602">
          <w:marLeft w:val="0"/>
          <w:marRight w:val="0"/>
          <w:marTop w:val="0"/>
          <w:marBottom w:val="0"/>
          <w:divBdr>
            <w:top w:val="none" w:sz="0" w:space="0" w:color="auto"/>
            <w:left w:val="none" w:sz="0" w:space="0" w:color="auto"/>
            <w:bottom w:val="none" w:sz="0" w:space="0" w:color="auto"/>
            <w:right w:val="none" w:sz="0" w:space="0" w:color="auto"/>
          </w:divBdr>
        </w:div>
        <w:div w:id="495657150">
          <w:marLeft w:val="0"/>
          <w:marRight w:val="0"/>
          <w:marTop w:val="0"/>
          <w:marBottom w:val="0"/>
          <w:divBdr>
            <w:top w:val="none" w:sz="0" w:space="0" w:color="auto"/>
            <w:left w:val="none" w:sz="0" w:space="0" w:color="auto"/>
            <w:bottom w:val="none" w:sz="0" w:space="0" w:color="auto"/>
            <w:right w:val="none" w:sz="0" w:space="0" w:color="auto"/>
          </w:divBdr>
        </w:div>
        <w:div w:id="685060113">
          <w:marLeft w:val="0"/>
          <w:marRight w:val="0"/>
          <w:marTop w:val="0"/>
          <w:marBottom w:val="0"/>
          <w:divBdr>
            <w:top w:val="none" w:sz="0" w:space="0" w:color="auto"/>
            <w:left w:val="none" w:sz="0" w:space="0" w:color="auto"/>
            <w:bottom w:val="none" w:sz="0" w:space="0" w:color="auto"/>
            <w:right w:val="none" w:sz="0" w:space="0" w:color="auto"/>
          </w:divBdr>
        </w:div>
        <w:div w:id="2143956597">
          <w:marLeft w:val="0"/>
          <w:marRight w:val="0"/>
          <w:marTop w:val="0"/>
          <w:marBottom w:val="0"/>
          <w:divBdr>
            <w:top w:val="none" w:sz="0" w:space="0" w:color="auto"/>
            <w:left w:val="none" w:sz="0" w:space="0" w:color="auto"/>
            <w:bottom w:val="none" w:sz="0" w:space="0" w:color="auto"/>
            <w:right w:val="none" w:sz="0" w:space="0" w:color="auto"/>
          </w:divBdr>
        </w:div>
        <w:div w:id="1678776592">
          <w:marLeft w:val="0"/>
          <w:marRight w:val="0"/>
          <w:marTop w:val="0"/>
          <w:marBottom w:val="0"/>
          <w:divBdr>
            <w:top w:val="none" w:sz="0" w:space="0" w:color="auto"/>
            <w:left w:val="none" w:sz="0" w:space="0" w:color="auto"/>
            <w:bottom w:val="none" w:sz="0" w:space="0" w:color="auto"/>
            <w:right w:val="none" w:sz="0" w:space="0" w:color="auto"/>
          </w:divBdr>
        </w:div>
        <w:div w:id="281305069">
          <w:marLeft w:val="0"/>
          <w:marRight w:val="0"/>
          <w:marTop w:val="0"/>
          <w:marBottom w:val="0"/>
          <w:divBdr>
            <w:top w:val="none" w:sz="0" w:space="0" w:color="auto"/>
            <w:left w:val="none" w:sz="0" w:space="0" w:color="auto"/>
            <w:bottom w:val="none" w:sz="0" w:space="0" w:color="auto"/>
            <w:right w:val="none" w:sz="0" w:space="0" w:color="auto"/>
          </w:divBdr>
        </w:div>
        <w:div w:id="612631263">
          <w:marLeft w:val="0"/>
          <w:marRight w:val="0"/>
          <w:marTop w:val="0"/>
          <w:marBottom w:val="0"/>
          <w:divBdr>
            <w:top w:val="none" w:sz="0" w:space="0" w:color="auto"/>
            <w:left w:val="none" w:sz="0" w:space="0" w:color="auto"/>
            <w:bottom w:val="none" w:sz="0" w:space="0" w:color="auto"/>
            <w:right w:val="none" w:sz="0" w:space="0" w:color="auto"/>
          </w:divBdr>
        </w:div>
        <w:div w:id="994837957">
          <w:marLeft w:val="0"/>
          <w:marRight w:val="0"/>
          <w:marTop w:val="0"/>
          <w:marBottom w:val="0"/>
          <w:divBdr>
            <w:top w:val="none" w:sz="0" w:space="0" w:color="auto"/>
            <w:left w:val="none" w:sz="0" w:space="0" w:color="auto"/>
            <w:bottom w:val="none" w:sz="0" w:space="0" w:color="auto"/>
            <w:right w:val="none" w:sz="0" w:space="0" w:color="auto"/>
          </w:divBdr>
        </w:div>
        <w:div w:id="1740400939">
          <w:marLeft w:val="0"/>
          <w:marRight w:val="0"/>
          <w:marTop w:val="0"/>
          <w:marBottom w:val="0"/>
          <w:divBdr>
            <w:top w:val="none" w:sz="0" w:space="0" w:color="auto"/>
            <w:left w:val="none" w:sz="0" w:space="0" w:color="auto"/>
            <w:bottom w:val="none" w:sz="0" w:space="0" w:color="auto"/>
            <w:right w:val="none" w:sz="0" w:space="0" w:color="auto"/>
          </w:divBdr>
        </w:div>
        <w:div w:id="1341463885">
          <w:marLeft w:val="0"/>
          <w:marRight w:val="0"/>
          <w:marTop w:val="0"/>
          <w:marBottom w:val="0"/>
          <w:divBdr>
            <w:top w:val="none" w:sz="0" w:space="0" w:color="auto"/>
            <w:left w:val="none" w:sz="0" w:space="0" w:color="auto"/>
            <w:bottom w:val="none" w:sz="0" w:space="0" w:color="auto"/>
            <w:right w:val="none" w:sz="0" w:space="0" w:color="auto"/>
          </w:divBdr>
        </w:div>
        <w:div w:id="453794656">
          <w:marLeft w:val="0"/>
          <w:marRight w:val="0"/>
          <w:marTop w:val="0"/>
          <w:marBottom w:val="0"/>
          <w:divBdr>
            <w:top w:val="none" w:sz="0" w:space="0" w:color="auto"/>
            <w:left w:val="none" w:sz="0" w:space="0" w:color="auto"/>
            <w:bottom w:val="none" w:sz="0" w:space="0" w:color="auto"/>
            <w:right w:val="none" w:sz="0" w:space="0" w:color="auto"/>
          </w:divBdr>
        </w:div>
        <w:div w:id="351999342">
          <w:marLeft w:val="0"/>
          <w:marRight w:val="0"/>
          <w:marTop w:val="0"/>
          <w:marBottom w:val="0"/>
          <w:divBdr>
            <w:top w:val="none" w:sz="0" w:space="0" w:color="auto"/>
            <w:left w:val="none" w:sz="0" w:space="0" w:color="auto"/>
            <w:bottom w:val="none" w:sz="0" w:space="0" w:color="auto"/>
            <w:right w:val="none" w:sz="0" w:space="0" w:color="auto"/>
          </w:divBdr>
        </w:div>
        <w:div w:id="683556309">
          <w:marLeft w:val="0"/>
          <w:marRight w:val="0"/>
          <w:marTop w:val="0"/>
          <w:marBottom w:val="0"/>
          <w:divBdr>
            <w:top w:val="none" w:sz="0" w:space="0" w:color="auto"/>
            <w:left w:val="none" w:sz="0" w:space="0" w:color="auto"/>
            <w:bottom w:val="none" w:sz="0" w:space="0" w:color="auto"/>
            <w:right w:val="none" w:sz="0" w:space="0" w:color="auto"/>
          </w:divBdr>
        </w:div>
        <w:div w:id="721560561">
          <w:marLeft w:val="0"/>
          <w:marRight w:val="0"/>
          <w:marTop w:val="0"/>
          <w:marBottom w:val="0"/>
          <w:divBdr>
            <w:top w:val="none" w:sz="0" w:space="0" w:color="auto"/>
            <w:left w:val="none" w:sz="0" w:space="0" w:color="auto"/>
            <w:bottom w:val="none" w:sz="0" w:space="0" w:color="auto"/>
            <w:right w:val="none" w:sz="0" w:space="0" w:color="auto"/>
          </w:divBdr>
        </w:div>
        <w:div w:id="1712998499">
          <w:marLeft w:val="0"/>
          <w:marRight w:val="0"/>
          <w:marTop w:val="0"/>
          <w:marBottom w:val="0"/>
          <w:divBdr>
            <w:top w:val="none" w:sz="0" w:space="0" w:color="auto"/>
            <w:left w:val="none" w:sz="0" w:space="0" w:color="auto"/>
            <w:bottom w:val="none" w:sz="0" w:space="0" w:color="auto"/>
            <w:right w:val="none" w:sz="0" w:space="0" w:color="auto"/>
          </w:divBdr>
        </w:div>
        <w:div w:id="422190113">
          <w:marLeft w:val="0"/>
          <w:marRight w:val="0"/>
          <w:marTop w:val="0"/>
          <w:marBottom w:val="0"/>
          <w:divBdr>
            <w:top w:val="none" w:sz="0" w:space="0" w:color="auto"/>
            <w:left w:val="none" w:sz="0" w:space="0" w:color="auto"/>
            <w:bottom w:val="none" w:sz="0" w:space="0" w:color="auto"/>
            <w:right w:val="none" w:sz="0" w:space="0" w:color="auto"/>
          </w:divBdr>
        </w:div>
        <w:div w:id="746803248">
          <w:marLeft w:val="0"/>
          <w:marRight w:val="0"/>
          <w:marTop w:val="0"/>
          <w:marBottom w:val="0"/>
          <w:divBdr>
            <w:top w:val="none" w:sz="0" w:space="0" w:color="auto"/>
            <w:left w:val="none" w:sz="0" w:space="0" w:color="auto"/>
            <w:bottom w:val="none" w:sz="0" w:space="0" w:color="auto"/>
            <w:right w:val="none" w:sz="0" w:space="0" w:color="auto"/>
          </w:divBdr>
        </w:div>
        <w:div w:id="1355688463">
          <w:marLeft w:val="0"/>
          <w:marRight w:val="0"/>
          <w:marTop w:val="0"/>
          <w:marBottom w:val="0"/>
          <w:divBdr>
            <w:top w:val="none" w:sz="0" w:space="0" w:color="auto"/>
            <w:left w:val="none" w:sz="0" w:space="0" w:color="auto"/>
            <w:bottom w:val="none" w:sz="0" w:space="0" w:color="auto"/>
            <w:right w:val="none" w:sz="0" w:space="0" w:color="auto"/>
          </w:divBdr>
        </w:div>
        <w:div w:id="634140412">
          <w:marLeft w:val="0"/>
          <w:marRight w:val="0"/>
          <w:marTop w:val="0"/>
          <w:marBottom w:val="0"/>
          <w:divBdr>
            <w:top w:val="none" w:sz="0" w:space="0" w:color="auto"/>
            <w:left w:val="none" w:sz="0" w:space="0" w:color="auto"/>
            <w:bottom w:val="none" w:sz="0" w:space="0" w:color="auto"/>
            <w:right w:val="none" w:sz="0" w:space="0" w:color="auto"/>
          </w:divBdr>
        </w:div>
        <w:div w:id="2091731443">
          <w:marLeft w:val="0"/>
          <w:marRight w:val="0"/>
          <w:marTop w:val="0"/>
          <w:marBottom w:val="0"/>
          <w:divBdr>
            <w:top w:val="none" w:sz="0" w:space="0" w:color="auto"/>
            <w:left w:val="none" w:sz="0" w:space="0" w:color="auto"/>
            <w:bottom w:val="none" w:sz="0" w:space="0" w:color="auto"/>
            <w:right w:val="none" w:sz="0" w:space="0" w:color="auto"/>
          </w:divBdr>
        </w:div>
        <w:div w:id="35666185">
          <w:marLeft w:val="0"/>
          <w:marRight w:val="0"/>
          <w:marTop w:val="0"/>
          <w:marBottom w:val="0"/>
          <w:divBdr>
            <w:top w:val="none" w:sz="0" w:space="0" w:color="auto"/>
            <w:left w:val="none" w:sz="0" w:space="0" w:color="auto"/>
            <w:bottom w:val="none" w:sz="0" w:space="0" w:color="auto"/>
            <w:right w:val="none" w:sz="0" w:space="0" w:color="auto"/>
          </w:divBdr>
        </w:div>
        <w:div w:id="601229154">
          <w:marLeft w:val="0"/>
          <w:marRight w:val="0"/>
          <w:marTop w:val="0"/>
          <w:marBottom w:val="0"/>
          <w:divBdr>
            <w:top w:val="none" w:sz="0" w:space="0" w:color="auto"/>
            <w:left w:val="none" w:sz="0" w:space="0" w:color="auto"/>
            <w:bottom w:val="none" w:sz="0" w:space="0" w:color="auto"/>
            <w:right w:val="none" w:sz="0" w:space="0" w:color="auto"/>
          </w:divBdr>
        </w:div>
        <w:div w:id="1371953692">
          <w:marLeft w:val="0"/>
          <w:marRight w:val="0"/>
          <w:marTop w:val="0"/>
          <w:marBottom w:val="0"/>
          <w:divBdr>
            <w:top w:val="none" w:sz="0" w:space="0" w:color="auto"/>
            <w:left w:val="none" w:sz="0" w:space="0" w:color="auto"/>
            <w:bottom w:val="none" w:sz="0" w:space="0" w:color="auto"/>
            <w:right w:val="none" w:sz="0" w:space="0" w:color="auto"/>
          </w:divBdr>
        </w:div>
        <w:div w:id="106507491">
          <w:marLeft w:val="0"/>
          <w:marRight w:val="0"/>
          <w:marTop w:val="0"/>
          <w:marBottom w:val="0"/>
          <w:divBdr>
            <w:top w:val="none" w:sz="0" w:space="0" w:color="auto"/>
            <w:left w:val="none" w:sz="0" w:space="0" w:color="auto"/>
            <w:bottom w:val="none" w:sz="0" w:space="0" w:color="auto"/>
            <w:right w:val="none" w:sz="0" w:space="0" w:color="auto"/>
          </w:divBdr>
        </w:div>
        <w:div w:id="406877097">
          <w:marLeft w:val="0"/>
          <w:marRight w:val="0"/>
          <w:marTop w:val="0"/>
          <w:marBottom w:val="0"/>
          <w:divBdr>
            <w:top w:val="none" w:sz="0" w:space="0" w:color="auto"/>
            <w:left w:val="none" w:sz="0" w:space="0" w:color="auto"/>
            <w:bottom w:val="none" w:sz="0" w:space="0" w:color="auto"/>
            <w:right w:val="none" w:sz="0" w:space="0" w:color="auto"/>
          </w:divBdr>
        </w:div>
        <w:div w:id="895897717">
          <w:marLeft w:val="0"/>
          <w:marRight w:val="0"/>
          <w:marTop w:val="0"/>
          <w:marBottom w:val="0"/>
          <w:divBdr>
            <w:top w:val="none" w:sz="0" w:space="0" w:color="auto"/>
            <w:left w:val="none" w:sz="0" w:space="0" w:color="auto"/>
            <w:bottom w:val="none" w:sz="0" w:space="0" w:color="auto"/>
            <w:right w:val="none" w:sz="0" w:space="0" w:color="auto"/>
          </w:divBdr>
        </w:div>
        <w:div w:id="864488892">
          <w:marLeft w:val="0"/>
          <w:marRight w:val="0"/>
          <w:marTop w:val="0"/>
          <w:marBottom w:val="0"/>
          <w:divBdr>
            <w:top w:val="none" w:sz="0" w:space="0" w:color="auto"/>
            <w:left w:val="none" w:sz="0" w:space="0" w:color="auto"/>
            <w:bottom w:val="none" w:sz="0" w:space="0" w:color="auto"/>
            <w:right w:val="none" w:sz="0" w:space="0" w:color="auto"/>
          </w:divBdr>
        </w:div>
        <w:div w:id="2076969756">
          <w:marLeft w:val="0"/>
          <w:marRight w:val="0"/>
          <w:marTop w:val="0"/>
          <w:marBottom w:val="0"/>
          <w:divBdr>
            <w:top w:val="none" w:sz="0" w:space="0" w:color="auto"/>
            <w:left w:val="none" w:sz="0" w:space="0" w:color="auto"/>
            <w:bottom w:val="none" w:sz="0" w:space="0" w:color="auto"/>
            <w:right w:val="none" w:sz="0" w:space="0" w:color="auto"/>
          </w:divBdr>
        </w:div>
        <w:div w:id="899174178">
          <w:marLeft w:val="0"/>
          <w:marRight w:val="0"/>
          <w:marTop w:val="0"/>
          <w:marBottom w:val="0"/>
          <w:divBdr>
            <w:top w:val="none" w:sz="0" w:space="0" w:color="auto"/>
            <w:left w:val="none" w:sz="0" w:space="0" w:color="auto"/>
            <w:bottom w:val="none" w:sz="0" w:space="0" w:color="auto"/>
            <w:right w:val="none" w:sz="0" w:space="0" w:color="auto"/>
          </w:divBdr>
        </w:div>
        <w:div w:id="1769621399">
          <w:marLeft w:val="0"/>
          <w:marRight w:val="0"/>
          <w:marTop w:val="0"/>
          <w:marBottom w:val="0"/>
          <w:divBdr>
            <w:top w:val="none" w:sz="0" w:space="0" w:color="auto"/>
            <w:left w:val="none" w:sz="0" w:space="0" w:color="auto"/>
            <w:bottom w:val="none" w:sz="0" w:space="0" w:color="auto"/>
            <w:right w:val="none" w:sz="0" w:space="0" w:color="auto"/>
          </w:divBdr>
        </w:div>
        <w:div w:id="58136072">
          <w:marLeft w:val="0"/>
          <w:marRight w:val="0"/>
          <w:marTop w:val="0"/>
          <w:marBottom w:val="0"/>
          <w:divBdr>
            <w:top w:val="none" w:sz="0" w:space="0" w:color="auto"/>
            <w:left w:val="none" w:sz="0" w:space="0" w:color="auto"/>
            <w:bottom w:val="none" w:sz="0" w:space="0" w:color="auto"/>
            <w:right w:val="none" w:sz="0" w:space="0" w:color="auto"/>
          </w:divBdr>
        </w:div>
        <w:div w:id="1146320819">
          <w:marLeft w:val="0"/>
          <w:marRight w:val="0"/>
          <w:marTop w:val="0"/>
          <w:marBottom w:val="0"/>
          <w:divBdr>
            <w:top w:val="none" w:sz="0" w:space="0" w:color="auto"/>
            <w:left w:val="none" w:sz="0" w:space="0" w:color="auto"/>
            <w:bottom w:val="none" w:sz="0" w:space="0" w:color="auto"/>
            <w:right w:val="none" w:sz="0" w:space="0" w:color="auto"/>
          </w:divBdr>
        </w:div>
        <w:div w:id="1117677957">
          <w:marLeft w:val="0"/>
          <w:marRight w:val="0"/>
          <w:marTop w:val="0"/>
          <w:marBottom w:val="0"/>
          <w:divBdr>
            <w:top w:val="none" w:sz="0" w:space="0" w:color="auto"/>
            <w:left w:val="none" w:sz="0" w:space="0" w:color="auto"/>
            <w:bottom w:val="none" w:sz="0" w:space="0" w:color="auto"/>
            <w:right w:val="none" w:sz="0" w:space="0" w:color="auto"/>
          </w:divBdr>
        </w:div>
        <w:div w:id="808716976">
          <w:marLeft w:val="0"/>
          <w:marRight w:val="0"/>
          <w:marTop w:val="0"/>
          <w:marBottom w:val="0"/>
          <w:divBdr>
            <w:top w:val="none" w:sz="0" w:space="0" w:color="auto"/>
            <w:left w:val="none" w:sz="0" w:space="0" w:color="auto"/>
            <w:bottom w:val="none" w:sz="0" w:space="0" w:color="auto"/>
            <w:right w:val="none" w:sz="0" w:space="0" w:color="auto"/>
          </w:divBdr>
        </w:div>
        <w:div w:id="420029248">
          <w:marLeft w:val="0"/>
          <w:marRight w:val="0"/>
          <w:marTop w:val="0"/>
          <w:marBottom w:val="0"/>
          <w:divBdr>
            <w:top w:val="none" w:sz="0" w:space="0" w:color="auto"/>
            <w:left w:val="none" w:sz="0" w:space="0" w:color="auto"/>
            <w:bottom w:val="none" w:sz="0" w:space="0" w:color="auto"/>
            <w:right w:val="none" w:sz="0" w:space="0" w:color="auto"/>
          </w:divBdr>
        </w:div>
        <w:div w:id="1624076403">
          <w:marLeft w:val="0"/>
          <w:marRight w:val="0"/>
          <w:marTop w:val="0"/>
          <w:marBottom w:val="0"/>
          <w:divBdr>
            <w:top w:val="none" w:sz="0" w:space="0" w:color="auto"/>
            <w:left w:val="none" w:sz="0" w:space="0" w:color="auto"/>
            <w:bottom w:val="none" w:sz="0" w:space="0" w:color="auto"/>
            <w:right w:val="none" w:sz="0" w:space="0" w:color="auto"/>
          </w:divBdr>
        </w:div>
        <w:div w:id="122624313">
          <w:marLeft w:val="0"/>
          <w:marRight w:val="0"/>
          <w:marTop w:val="0"/>
          <w:marBottom w:val="0"/>
          <w:divBdr>
            <w:top w:val="none" w:sz="0" w:space="0" w:color="auto"/>
            <w:left w:val="none" w:sz="0" w:space="0" w:color="auto"/>
            <w:bottom w:val="none" w:sz="0" w:space="0" w:color="auto"/>
            <w:right w:val="none" w:sz="0" w:space="0" w:color="auto"/>
          </w:divBdr>
        </w:div>
        <w:div w:id="1088382222">
          <w:marLeft w:val="0"/>
          <w:marRight w:val="0"/>
          <w:marTop w:val="0"/>
          <w:marBottom w:val="0"/>
          <w:divBdr>
            <w:top w:val="none" w:sz="0" w:space="0" w:color="auto"/>
            <w:left w:val="none" w:sz="0" w:space="0" w:color="auto"/>
            <w:bottom w:val="none" w:sz="0" w:space="0" w:color="auto"/>
            <w:right w:val="none" w:sz="0" w:space="0" w:color="auto"/>
          </w:divBdr>
        </w:div>
        <w:div w:id="1639342118">
          <w:marLeft w:val="0"/>
          <w:marRight w:val="0"/>
          <w:marTop w:val="0"/>
          <w:marBottom w:val="0"/>
          <w:divBdr>
            <w:top w:val="none" w:sz="0" w:space="0" w:color="auto"/>
            <w:left w:val="none" w:sz="0" w:space="0" w:color="auto"/>
            <w:bottom w:val="none" w:sz="0" w:space="0" w:color="auto"/>
            <w:right w:val="none" w:sz="0" w:space="0" w:color="auto"/>
          </w:divBdr>
        </w:div>
        <w:div w:id="731463654">
          <w:marLeft w:val="0"/>
          <w:marRight w:val="0"/>
          <w:marTop w:val="0"/>
          <w:marBottom w:val="0"/>
          <w:divBdr>
            <w:top w:val="none" w:sz="0" w:space="0" w:color="auto"/>
            <w:left w:val="none" w:sz="0" w:space="0" w:color="auto"/>
            <w:bottom w:val="none" w:sz="0" w:space="0" w:color="auto"/>
            <w:right w:val="none" w:sz="0" w:space="0" w:color="auto"/>
          </w:divBdr>
        </w:div>
        <w:div w:id="1758483422">
          <w:marLeft w:val="0"/>
          <w:marRight w:val="0"/>
          <w:marTop w:val="0"/>
          <w:marBottom w:val="0"/>
          <w:divBdr>
            <w:top w:val="none" w:sz="0" w:space="0" w:color="auto"/>
            <w:left w:val="none" w:sz="0" w:space="0" w:color="auto"/>
            <w:bottom w:val="none" w:sz="0" w:space="0" w:color="auto"/>
            <w:right w:val="none" w:sz="0" w:space="0" w:color="auto"/>
          </w:divBdr>
        </w:div>
        <w:div w:id="277639028">
          <w:marLeft w:val="0"/>
          <w:marRight w:val="0"/>
          <w:marTop w:val="0"/>
          <w:marBottom w:val="0"/>
          <w:divBdr>
            <w:top w:val="none" w:sz="0" w:space="0" w:color="auto"/>
            <w:left w:val="none" w:sz="0" w:space="0" w:color="auto"/>
            <w:bottom w:val="none" w:sz="0" w:space="0" w:color="auto"/>
            <w:right w:val="none" w:sz="0" w:space="0" w:color="auto"/>
          </w:divBdr>
        </w:div>
        <w:div w:id="1875773861">
          <w:marLeft w:val="0"/>
          <w:marRight w:val="0"/>
          <w:marTop w:val="0"/>
          <w:marBottom w:val="0"/>
          <w:divBdr>
            <w:top w:val="none" w:sz="0" w:space="0" w:color="auto"/>
            <w:left w:val="none" w:sz="0" w:space="0" w:color="auto"/>
            <w:bottom w:val="none" w:sz="0" w:space="0" w:color="auto"/>
            <w:right w:val="none" w:sz="0" w:space="0" w:color="auto"/>
          </w:divBdr>
        </w:div>
        <w:div w:id="451637780">
          <w:marLeft w:val="0"/>
          <w:marRight w:val="0"/>
          <w:marTop w:val="0"/>
          <w:marBottom w:val="0"/>
          <w:divBdr>
            <w:top w:val="none" w:sz="0" w:space="0" w:color="auto"/>
            <w:left w:val="none" w:sz="0" w:space="0" w:color="auto"/>
            <w:bottom w:val="none" w:sz="0" w:space="0" w:color="auto"/>
            <w:right w:val="none" w:sz="0" w:space="0" w:color="auto"/>
          </w:divBdr>
        </w:div>
        <w:div w:id="553661788">
          <w:marLeft w:val="0"/>
          <w:marRight w:val="0"/>
          <w:marTop w:val="0"/>
          <w:marBottom w:val="0"/>
          <w:divBdr>
            <w:top w:val="none" w:sz="0" w:space="0" w:color="auto"/>
            <w:left w:val="none" w:sz="0" w:space="0" w:color="auto"/>
            <w:bottom w:val="none" w:sz="0" w:space="0" w:color="auto"/>
            <w:right w:val="none" w:sz="0" w:space="0" w:color="auto"/>
          </w:divBdr>
        </w:div>
        <w:div w:id="828785084">
          <w:marLeft w:val="0"/>
          <w:marRight w:val="0"/>
          <w:marTop w:val="0"/>
          <w:marBottom w:val="0"/>
          <w:divBdr>
            <w:top w:val="none" w:sz="0" w:space="0" w:color="auto"/>
            <w:left w:val="none" w:sz="0" w:space="0" w:color="auto"/>
            <w:bottom w:val="none" w:sz="0" w:space="0" w:color="auto"/>
            <w:right w:val="none" w:sz="0" w:space="0" w:color="auto"/>
          </w:divBdr>
        </w:div>
        <w:div w:id="1378507578">
          <w:marLeft w:val="0"/>
          <w:marRight w:val="0"/>
          <w:marTop w:val="0"/>
          <w:marBottom w:val="0"/>
          <w:divBdr>
            <w:top w:val="none" w:sz="0" w:space="0" w:color="auto"/>
            <w:left w:val="none" w:sz="0" w:space="0" w:color="auto"/>
            <w:bottom w:val="none" w:sz="0" w:space="0" w:color="auto"/>
            <w:right w:val="none" w:sz="0" w:space="0" w:color="auto"/>
          </w:divBdr>
        </w:div>
        <w:div w:id="1570649965">
          <w:marLeft w:val="0"/>
          <w:marRight w:val="0"/>
          <w:marTop w:val="0"/>
          <w:marBottom w:val="0"/>
          <w:divBdr>
            <w:top w:val="none" w:sz="0" w:space="0" w:color="auto"/>
            <w:left w:val="none" w:sz="0" w:space="0" w:color="auto"/>
            <w:bottom w:val="none" w:sz="0" w:space="0" w:color="auto"/>
            <w:right w:val="none" w:sz="0" w:space="0" w:color="auto"/>
          </w:divBdr>
        </w:div>
        <w:div w:id="1560358081">
          <w:marLeft w:val="0"/>
          <w:marRight w:val="0"/>
          <w:marTop w:val="0"/>
          <w:marBottom w:val="0"/>
          <w:divBdr>
            <w:top w:val="none" w:sz="0" w:space="0" w:color="auto"/>
            <w:left w:val="none" w:sz="0" w:space="0" w:color="auto"/>
            <w:bottom w:val="none" w:sz="0" w:space="0" w:color="auto"/>
            <w:right w:val="none" w:sz="0" w:space="0" w:color="auto"/>
          </w:divBdr>
        </w:div>
        <w:div w:id="181360415">
          <w:marLeft w:val="0"/>
          <w:marRight w:val="0"/>
          <w:marTop w:val="0"/>
          <w:marBottom w:val="0"/>
          <w:divBdr>
            <w:top w:val="none" w:sz="0" w:space="0" w:color="auto"/>
            <w:left w:val="none" w:sz="0" w:space="0" w:color="auto"/>
            <w:bottom w:val="none" w:sz="0" w:space="0" w:color="auto"/>
            <w:right w:val="none" w:sz="0" w:space="0" w:color="auto"/>
          </w:divBdr>
        </w:div>
        <w:div w:id="1548713317">
          <w:marLeft w:val="0"/>
          <w:marRight w:val="0"/>
          <w:marTop w:val="0"/>
          <w:marBottom w:val="0"/>
          <w:divBdr>
            <w:top w:val="none" w:sz="0" w:space="0" w:color="auto"/>
            <w:left w:val="none" w:sz="0" w:space="0" w:color="auto"/>
            <w:bottom w:val="none" w:sz="0" w:space="0" w:color="auto"/>
            <w:right w:val="none" w:sz="0" w:space="0" w:color="auto"/>
          </w:divBdr>
        </w:div>
        <w:div w:id="1251886518">
          <w:marLeft w:val="0"/>
          <w:marRight w:val="0"/>
          <w:marTop w:val="0"/>
          <w:marBottom w:val="0"/>
          <w:divBdr>
            <w:top w:val="none" w:sz="0" w:space="0" w:color="auto"/>
            <w:left w:val="none" w:sz="0" w:space="0" w:color="auto"/>
            <w:bottom w:val="none" w:sz="0" w:space="0" w:color="auto"/>
            <w:right w:val="none" w:sz="0" w:space="0" w:color="auto"/>
          </w:divBdr>
        </w:div>
        <w:div w:id="70590500">
          <w:marLeft w:val="0"/>
          <w:marRight w:val="0"/>
          <w:marTop w:val="0"/>
          <w:marBottom w:val="0"/>
          <w:divBdr>
            <w:top w:val="none" w:sz="0" w:space="0" w:color="auto"/>
            <w:left w:val="none" w:sz="0" w:space="0" w:color="auto"/>
            <w:bottom w:val="none" w:sz="0" w:space="0" w:color="auto"/>
            <w:right w:val="none" w:sz="0" w:space="0" w:color="auto"/>
          </w:divBdr>
        </w:div>
        <w:div w:id="480579747">
          <w:marLeft w:val="0"/>
          <w:marRight w:val="0"/>
          <w:marTop w:val="0"/>
          <w:marBottom w:val="0"/>
          <w:divBdr>
            <w:top w:val="none" w:sz="0" w:space="0" w:color="auto"/>
            <w:left w:val="none" w:sz="0" w:space="0" w:color="auto"/>
            <w:bottom w:val="none" w:sz="0" w:space="0" w:color="auto"/>
            <w:right w:val="none" w:sz="0" w:space="0" w:color="auto"/>
          </w:divBdr>
        </w:div>
        <w:div w:id="1237472567">
          <w:marLeft w:val="0"/>
          <w:marRight w:val="0"/>
          <w:marTop w:val="0"/>
          <w:marBottom w:val="0"/>
          <w:divBdr>
            <w:top w:val="none" w:sz="0" w:space="0" w:color="auto"/>
            <w:left w:val="none" w:sz="0" w:space="0" w:color="auto"/>
            <w:bottom w:val="none" w:sz="0" w:space="0" w:color="auto"/>
            <w:right w:val="none" w:sz="0" w:space="0" w:color="auto"/>
          </w:divBdr>
        </w:div>
        <w:div w:id="1149788774">
          <w:marLeft w:val="0"/>
          <w:marRight w:val="0"/>
          <w:marTop w:val="0"/>
          <w:marBottom w:val="0"/>
          <w:divBdr>
            <w:top w:val="none" w:sz="0" w:space="0" w:color="auto"/>
            <w:left w:val="none" w:sz="0" w:space="0" w:color="auto"/>
            <w:bottom w:val="none" w:sz="0" w:space="0" w:color="auto"/>
            <w:right w:val="none" w:sz="0" w:space="0" w:color="auto"/>
          </w:divBdr>
        </w:div>
        <w:div w:id="299964337">
          <w:marLeft w:val="0"/>
          <w:marRight w:val="0"/>
          <w:marTop w:val="0"/>
          <w:marBottom w:val="0"/>
          <w:divBdr>
            <w:top w:val="none" w:sz="0" w:space="0" w:color="auto"/>
            <w:left w:val="none" w:sz="0" w:space="0" w:color="auto"/>
            <w:bottom w:val="none" w:sz="0" w:space="0" w:color="auto"/>
            <w:right w:val="none" w:sz="0" w:space="0" w:color="auto"/>
          </w:divBdr>
        </w:div>
        <w:div w:id="2037391564">
          <w:marLeft w:val="0"/>
          <w:marRight w:val="0"/>
          <w:marTop w:val="0"/>
          <w:marBottom w:val="0"/>
          <w:divBdr>
            <w:top w:val="none" w:sz="0" w:space="0" w:color="auto"/>
            <w:left w:val="none" w:sz="0" w:space="0" w:color="auto"/>
            <w:bottom w:val="none" w:sz="0" w:space="0" w:color="auto"/>
            <w:right w:val="none" w:sz="0" w:space="0" w:color="auto"/>
          </w:divBdr>
        </w:div>
        <w:div w:id="1351374547">
          <w:marLeft w:val="0"/>
          <w:marRight w:val="0"/>
          <w:marTop w:val="0"/>
          <w:marBottom w:val="0"/>
          <w:divBdr>
            <w:top w:val="none" w:sz="0" w:space="0" w:color="auto"/>
            <w:left w:val="none" w:sz="0" w:space="0" w:color="auto"/>
            <w:bottom w:val="none" w:sz="0" w:space="0" w:color="auto"/>
            <w:right w:val="none" w:sz="0" w:space="0" w:color="auto"/>
          </w:divBdr>
        </w:div>
        <w:div w:id="1830753482">
          <w:marLeft w:val="0"/>
          <w:marRight w:val="0"/>
          <w:marTop w:val="0"/>
          <w:marBottom w:val="0"/>
          <w:divBdr>
            <w:top w:val="none" w:sz="0" w:space="0" w:color="auto"/>
            <w:left w:val="none" w:sz="0" w:space="0" w:color="auto"/>
            <w:bottom w:val="none" w:sz="0" w:space="0" w:color="auto"/>
            <w:right w:val="none" w:sz="0" w:space="0" w:color="auto"/>
          </w:divBdr>
        </w:div>
        <w:div w:id="713114512">
          <w:marLeft w:val="0"/>
          <w:marRight w:val="0"/>
          <w:marTop w:val="0"/>
          <w:marBottom w:val="0"/>
          <w:divBdr>
            <w:top w:val="none" w:sz="0" w:space="0" w:color="auto"/>
            <w:left w:val="none" w:sz="0" w:space="0" w:color="auto"/>
            <w:bottom w:val="none" w:sz="0" w:space="0" w:color="auto"/>
            <w:right w:val="none" w:sz="0" w:space="0" w:color="auto"/>
          </w:divBdr>
        </w:div>
        <w:div w:id="24451569">
          <w:marLeft w:val="0"/>
          <w:marRight w:val="0"/>
          <w:marTop w:val="0"/>
          <w:marBottom w:val="0"/>
          <w:divBdr>
            <w:top w:val="none" w:sz="0" w:space="0" w:color="auto"/>
            <w:left w:val="none" w:sz="0" w:space="0" w:color="auto"/>
            <w:bottom w:val="none" w:sz="0" w:space="0" w:color="auto"/>
            <w:right w:val="none" w:sz="0" w:space="0" w:color="auto"/>
          </w:divBdr>
        </w:div>
        <w:div w:id="864831912">
          <w:marLeft w:val="0"/>
          <w:marRight w:val="0"/>
          <w:marTop w:val="0"/>
          <w:marBottom w:val="0"/>
          <w:divBdr>
            <w:top w:val="none" w:sz="0" w:space="0" w:color="auto"/>
            <w:left w:val="none" w:sz="0" w:space="0" w:color="auto"/>
            <w:bottom w:val="none" w:sz="0" w:space="0" w:color="auto"/>
            <w:right w:val="none" w:sz="0" w:space="0" w:color="auto"/>
          </w:divBdr>
        </w:div>
        <w:div w:id="1153763902">
          <w:marLeft w:val="0"/>
          <w:marRight w:val="0"/>
          <w:marTop w:val="0"/>
          <w:marBottom w:val="0"/>
          <w:divBdr>
            <w:top w:val="none" w:sz="0" w:space="0" w:color="auto"/>
            <w:left w:val="none" w:sz="0" w:space="0" w:color="auto"/>
            <w:bottom w:val="none" w:sz="0" w:space="0" w:color="auto"/>
            <w:right w:val="none" w:sz="0" w:space="0" w:color="auto"/>
          </w:divBdr>
        </w:div>
        <w:div w:id="2069180458">
          <w:marLeft w:val="0"/>
          <w:marRight w:val="0"/>
          <w:marTop w:val="0"/>
          <w:marBottom w:val="0"/>
          <w:divBdr>
            <w:top w:val="none" w:sz="0" w:space="0" w:color="auto"/>
            <w:left w:val="none" w:sz="0" w:space="0" w:color="auto"/>
            <w:bottom w:val="none" w:sz="0" w:space="0" w:color="auto"/>
            <w:right w:val="none" w:sz="0" w:space="0" w:color="auto"/>
          </w:divBdr>
        </w:div>
        <w:div w:id="1143619240">
          <w:marLeft w:val="0"/>
          <w:marRight w:val="0"/>
          <w:marTop w:val="0"/>
          <w:marBottom w:val="0"/>
          <w:divBdr>
            <w:top w:val="none" w:sz="0" w:space="0" w:color="auto"/>
            <w:left w:val="none" w:sz="0" w:space="0" w:color="auto"/>
            <w:bottom w:val="none" w:sz="0" w:space="0" w:color="auto"/>
            <w:right w:val="none" w:sz="0" w:space="0" w:color="auto"/>
          </w:divBdr>
        </w:div>
        <w:div w:id="1616134831">
          <w:marLeft w:val="0"/>
          <w:marRight w:val="0"/>
          <w:marTop w:val="0"/>
          <w:marBottom w:val="0"/>
          <w:divBdr>
            <w:top w:val="none" w:sz="0" w:space="0" w:color="auto"/>
            <w:left w:val="none" w:sz="0" w:space="0" w:color="auto"/>
            <w:bottom w:val="none" w:sz="0" w:space="0" w:color="auto"/>
            <w:right w:val="none" w:sz="0" w:space="0" w:color="auto"/>
          </w:divBdr>
        </w:div>
        <w:div w:id="1498571701">
          <w:marLeft w:val="0"/>
          <w:marRight w:val="0"/>
          <w:marTop w:val="0"/>
          <w:marBottom w:val="0"/>
          <w:divBdr>
            <w:top w:val="none" w:sz="0" w:space="0" w:color="auto"/>
            <w:left w:val="none" w:sz="0" w:space="0" w:color="auto"/>
            <w:bottom w:val="none" w:sz="0" w:space="0" w:color="auto"/>
            <w:right w:val="none" w:sz="0" w:space="0" w:color="auto"/>
          </w:divBdr>
        </w:div>
        <w:div w:id="1288589707">
          <w:marLeft w:val="0"/>
          <w:marRight w:val="0"/>
          <w:marTop w:val="0"/>
          <w:marBottom w:val="0"/>
          <w:divBdr>
            <w:top w:val="none" w:sz="0" w:space="0" w:color="auto"/>
            <w:left w:val="none" w:sz="0" w:space="0" w:color="auto"/>
            <w:bottom w:val="none" w:sz="0" w:space="0" w:color="auto"/>
            <w:right w:val="none" w:sz="0" w:space="0" w:color="auto"/>
          </w:divBdr>
        </w:div>
        <w:div w:id="1777367497">
          <w:marLeft w:val="0"/>
          <w:marRight w:val="0"/>
          <w:marTop w:val="0"/>
          <w:marBottom w:val="0"/>
          <w:divBdr>
            <w:top w:val="none" w:sz="0" w:space="0" w:color="auto"/>
            <w:left w:val="none" w:sz="0" w:space="0" w:color="auto"/>
            <w:bottom w:val="none" w:sz="0" w:space="0" w:color="auto"/>
            <w:right w:val="none" w:sz="0" w:space="0" w:color="auto"/>
          </w:divBdr>
        </w:div>
        <w:div w:id="890655891">
          <w:marLeft w:val="0"/>
          <w:marRight w:val="0"/>
          <w:marTop w:val="0"/>
          <w:marBottom w:val="0"/>
          <w:divBdr>
            <w:top w:val="none" w:sz="0" w:space="0" w:color="auto"/>
            <w:left w:val="none" w:sz="0" w:space="0" w:color="auto"/>
            <w:bottom w:val="none" w:sz="0" w:space="0" w:color="auto"/>
            <w:right w:val="none" w:sz="0" w:space="0" w:color="auto"/>
          </w:divBdr>
        </w:div>
        <w:div w:id="1016345186">
          <w:marLeft w:val="0"/>
          <w:marRight w:val="0"/>
          <w:marTop w:val="0"/>
          <w:marBottom w:val="0"/>
          <w:divBdr>
            <w:top w:val="none" w:sz="0" w:space="0" w:color="auto"/>
            <w:left w:val="none" w:sz="0" w:space="0" w:color="auto"/>
            <w:bottom w:val="none" w:sz="0" w:space="0" w:color="auto"/>
            <w:right w:val="none" w:sz="0" w:space="0" w:color="auto"/>
          </w:divBdr>
        </w:div>
        <w:div w:id="47842969">
          <w:marLeft w:val="0"/>
          <w:marRight w:val="0"/>
          <w:marTop w:val="0"/>
          <w:marBottom w:val="0"/>
          <w:divBdr>
            <w:top w:val="none" w:sz="0" w:space="0" w:color="auto"/>
            <w:left w:val="none" w:sz="0" w:space="0" w:color="auto"/>
            <w:bottom w:val="none" w:sz="0" w:space="0" w:color="auto"/>
            <w:right w:val="none" w:sz="0" w:space="0" w:color="auto"/>
          </w:divBdr>
        </w:div>
        <w:div w:id="407652914">
          <w:marLeft w:val="0"/>
          <w:marRight w:val="0"/>
          <w:marTop w:val="0"/>
          <w:marBottom w:val="0"/>
          <w:divBdr>
            <w:top w:val="none" w:sz="0" w:space="0" w:color="auto"/>
            <w:left w:val="none" w:sz="0" w:space="0" w:color="auto"/>
            <w:bottom w:val="none" w:sz="0" w:space="0" w:color="auto"/>
            <w:right w:val="none" w:sz="0" w:space="0" w:color="auto"/>
          </w:divBdr>
        </w:div>
        <w:div w:id="259795591">
          <w:marLeft w:val="0"/>
          <w:marRight w:val="0"/>
          <w:marTop w:val="0"/>
          <w:marBottom w:val="0"/>
          <w:divBdr>
            <w:top w:val="none" w:sz="0" w:space="0" w:color="auto"/>
            <w:left w:val="none" w:sz="0" w:space="0" w:color="auto"/>
            <w:bottom w:val="none" w:sz="0" w:space="0" w:color="auto"/>
            <w:right w:val="none" w:sz="0" w:space="0" w:color="auto"/>
          </w:divBdr>
        </w:div>
        <w:div w:id="441266366">
          <w:marLeft w:val="0"/>
          <w:marRight w:val="0"/>
          <w:marTop w:val="0"/>
          <w:marBottom w:val="0"/>
          <w:divBdr>
            <w:top w:val="none" w:sz="0" w:space="0" w:color="auto"/>
            <w:left w:val="none" w:sz="0" w:space="0" w:color="auto"/>
            <w:bottom w:val="none" w:sz="0" w:space="0" w:color="auto"/>
            <w:right w:val="none" w:sz="0" w:space="0" w:color="auto"/>
          </w:divBdr>
        </w:div>
        <w:div w:id="2147162207">
          <w:marLeft w:val="0"/>
          <w:marRight w:val="0"/>
          <w:marTop w:val="0"/>
          <w:marBottom w:val="0"/>
          <w:divBdr>
            <w:top w:val="none" w:sz="0" w:space="0" w:color="auto"/>
            <w:left w:val="none" w:sz="0" w:space="0" w:color="auto"/>
            <w:bottom w:val="none" w:sz="0" w:space="0" w:color="auto"/>
            <w:right w:val="none" w:sz="0" w:space="0" w:color="auto"/>
          </w:divBdr>
        </w:div>
        <w:div w:id="312831788">
          <w:marLeft w:val="0"/>
          <w:marRight w:val="0"/>
          <w:marTop w:val="0"/>
          <w:marBottom w:val="0"/>
          <w:divBdr>
            <w:top w:val="none" w:sz="0" w:space="0" w:color="auto"/>
            <w:left w:val="none" w:sz="0" w:space="0" w:color="auto"/>
            <w:bottom w:val="none" w:sz="0" w:space="0" w:color="auto"/>
            <w:right w:val="none" w:sz="0" w:space="0" w:color="auto"/>
          </w:divBdr>
        </w:div>
        <w:div w:id="149257217">
          <w:marLeft w:val="0"/>
          <w:marRight w:val="0"/>
          <w:marTop w:val="0"/>
          <w:marBottom w:val="0"/>
          <w:divBdr>
            <w:top w:val="none" w:sz="0" w:space="0" w:color="auto"/>
            <w:left w:val="none" w:sz="0" w:space="0" w:color="auto"/>
            <w:bottom w:val="none" w:sz="0" w:space="0" w:color="auto"/>
            <w:right w:val="none" w:sz="0" w:space="0" w:color="auto"/>
          </w:divBdr>
        </w:div>
        <w:div w:id="1392532762">
          <w:marLeft w:val="0"/>
          <w:marRight w:val="0"/>
          <w:marTop w:val="0"/>
          <w:marBottom w:val="0"/>
          <w:divBdr>
            <w:top w:val="none" w:sz="0" w:space="0" w:color="auto"/>
            <w:left w:val="none" w:sz="0" w:space="0" w:color="auto"/>
            <w:bottom w:val="none" w:sz="0" w:space="0" w:color="auto"/>
            <w:right w:val="none" w:sz="0" w:space="0" w:color="auto"/>
          </w:divBdr>
        </w:div>
        <w:div w:id="1295791465">
          <w:marLeft w:val="0"/>
          <w:marRight w:val="0"/>
          <w:marTop w:val="0"/>
          <w:marBottom w:val="0"/>
          <w:divBdr>
            <w:top w:val="none" w:sz="0" w:space="0" w:color="auto"/>
            <w:left w:val="none" w:sz="0" w:space="0" w:color="auto"/>
            <w:bottom w:val="none" w:sz="0" w:space="0" w:color="auto"/>
            <w:right w:val="none" w:sz="0" w:space="0" w:color="auto"/>
          </w:divBdr>
        </w:div>
        <w:div w:id="316039839">
          <w:marLeft w:val="0"/>
          <w:marRight w:val="0"/>
          <w:marTop w:val="0"/>
          <w:marBottom w:val="0"/>
          <w:divBdr>
            <w:top w:val="none" w:sz="0" w:space="0" w:color="auto"/>
            <w:left w:val="none" w:sz="0" w:space="0" w:color="auto"/>
            <w:bottom w:val="none" w:sz="0" w:space="0" w:color="auto"/>
            <w:right w:val="none" w:sz="0" w:space="0" w:color="auto"/>
          </w:divBdr>
        </w:div>
        <w:div w:id="200360778">
          <w:marLeft w:val="0"/>
          <w:marRight w:val="0"/>
          <w:marTop w:val="0"/>
          <w:marBottom w:val="0"/>
          <w:divBdr>
            <w:top w:val="none" w:sz="0" w:space="0" w:color="auto"/>
            <w:left w:val="none" w:sz="0" w:space="0" w:color="auto"/>
            <w:bottom w:val="none" w:sz="0" w:space="0" w:color="auto"/>
            <w:right w:val="none" w:sz="0" w:space="0" w:color="auto"/>
          </w:divBdr>
        </w:div>
        <w:div w:id="2097702340">
          <w:marLeft w:val="0"/>
          <w:marRight w:val="0"/>
          <w:marTop w:val="0"/>
          <w:marBottom w:val="0"/>
          <w:divBdr>
            <w:top w:val="none" w:sz="0" w:space="0" w:color="auto"/>
            <w:left w:val="none" w:sz="0" w:space="0" w:color="auto"/>
            <w:bottom w:val="none" w:sz="0" w:space="0" w:color="auto"/>
            <w:right w:val="none" w:sz="0" w:space="0" w:color="auto"/>
          </w:divBdr>
        </w:div>
        <w:div w:id="1040711860">
          <w:marLeft w:val="0"/>
          <w:marRight w:val="0"/>
          <w:marTop w:val="0"/>
          <w:marBottom w:val="0"/>
          <w:divBdr>
            <w:top w:val="none" w:sz="0" w:space="0" w:color="auto"/>
            <w:left w:val="none" w:sz="0" w:space="0" w:color="auto"/>
            <w:bottom w:val="none" w:sz="0" w:space="0" w:color="auto"/>
            <w:right w:val="none" w:sz="0" w:space="0" w:color="auto"/>
          </w:divBdr>
        </w:div>
        <w:div w:id="2001426253">
          <w:marLeft w:val="0"/>
          <w:marRight w:val="0"/>
          <w:marTop w:val="0"/>
          <w:marBottom w:val="0"/>
          <w:divBdr>
            <w:top w:val="none" w:sz="0" w:space="0" w:color="auto"/>
            <w:left w:val="none" w:sz="0" w:space="0" w:color="auto"/>
            <w:bottom w:val="none" w:sz="0" w:space="0" w:color="auto"/>
            <w:right w:val="none" w:sz="0" w:space="0" w:color="auto"/>
          </w:divBdr>
        </w:div>
        <w:div w:id="1190147268">
          <w:marLeft w:val="0"/>
          <w:marRight w:val="0"/>
          <w:marTop w:val="0"/>
          <w:marBottom w:val="0"/>
          <w:divBdr>
            <w:top w:val="none" w:sz="0" w:space="0" w:color="auto"/>
            <w:left w:val="none" w:sz="0" w:space="0" w:color="auto"/>
            <w:bottom w:val="none" w:sz="0" w:space="0" w:color="auto"/>
            <w:right w:val="none" w:sz="0" w:space="0" w:color="auto"/>
          </w:divBdr>
        </w:div>
        <w:div w:id="1573469830">
          <w:marLeft w:val="0"/>
          <w:marRight w:val="0"/>
          <w:marTop w:val="0"/>
          <w:marBottom w:val="0"/>
          <w:divBdr>
            <w:top w:val="none" w:sz="0" w:space="0" w:color="auto"/>
            <w:left w:val="none" w:sz="0" w:space="0" w:color="auto"/>
            <w:bottom w:val="none" w:sz="0" w:space="0" w:color="auto"/>
            <w:right w:val="none" w:sz="0" w:space="0" w:color="auto"/>
          </w:divBdr>
        </w:div>
        <w:div w:id="616643554">
          <w:marLeft w:val="0"/>
          <w:marRight w:val="0"/>
          <w:marTop w:val="0"/>
          <w:marBottom w:val="0"/>
          <w:divBdr>
            <w:top w:val="none" w:sz="0" w:space="0" w:color="auto"/>
            <w:left w:val="none" w:sz="0" w:space="0" w:color="auto"/>
            <w:bottom w:val="none" w:sz="0" w:space="0" w:color="auto"/>
            <w:right w:val="none" w:sz="0" w:space="0" w:color="auto"/>
          </w:divBdr>
        </w:div>
        <w:div w:id="1468356149">
          <w:marLeft w:val="0"/>
          <w:marRight w:val="0"/>
          <w:marTop w:val="0"/>
          <w:marBottom w:val="0"/>
          <w:divBdr>
            <w:top w:val="none" w:sz="0" w:space="0" w:color="auto"/>
            <w:left w:val="none" w:sz="0" w:space="0" w:color="auto"/>
            <w:bottom w:val="none" w:sz="0" w:space="0" w:color="auto"/>
            <w:right w:val="none" w:sz="0" w:space="0" w:color="auto"/>
          </w:divBdr>
        </w:div>
        <w:div w:id="1670402458">
          <w:marLeft w:val="0"/>
          <w:marRight w:val="0"/>
          <w:marTop w:val="0"/>
          <w:marBottom w:val="0"/>
          <w:divBdr>
            <w:top w:val="none" w:sz="0" w:space="0" w:color="auto"/>
            <w:left w:val="none" w:sz="0" w:space="0" w:color="auto"/>
            <w:bottom w:val="none" w:sz="0" w:space="0" w:color="auto"/>
            <w:right w:val="none" w:sz="0" w:space="0" w:color="auto"/>
          </w:divBdr>
        </w:div>
        <w:div w:id="554509908">
          <w:marLeft w:val="0"/>
          <w:marRight w:val="0"/>
          <w:marTop w:val="0"/>
          <w:marBottom w:val="0"/>
          <w:divBdr>
            <w:top w:val="none" w:sz="0" w:space="0" w:color="auto"/>
            <w:left w:val="none" w:sz="0" w:space="0" w:color="auto"/>
            <w:bottom w:val="none" w:sz="0" w:space="0" w:color="auto"/>
            <w:right w:val="none" w:sz="0" w:space="0" w:color="auto"/>
          </w:divBdr>
        </w:div>
        <w:div w:id="1776710334">
          <w:marLeft w:val="0"/>
          <w:marRight w:val="0"/>
          <w:marTop w:val="0"/>
          <w:marBottom w:val="0"/>
          <w:divBdr>
            <w:top w:val="none" w:sz="0" w:space="0" w:color="auto"/>
            <w:left w:val="none" w:sz="0" w:space="0" w:color="auto"/>
            <w:bottom w:val="none" w:sz="0" w:space="0" w:color="auto"/>
            <w:right w:val="none" w:sz="0" w:space="0" w:color="auto"/>
          </w:divBdr>
        </w:div>
        <w:div w:id="159657214">
          <w:marLeft w:val="0"/>
          <w:marRight w:val="0"/>
          <w:marTop w:val="0"/>
          <w:marBottom w:val="0"/>
          <w:divBdr>
            <w:top w:val="none" w:sz="0" w:space="0" w:color="auto"/>
            <w:left w:val="none" w:sz="0" w:space="0" w:color="auto"/>
            <w:bottom w:val="none" w:sz="0" w:space="0" w:color="auto"/>
            <w:right w:val="none" w:sz="0" w:space="0" w:color="auto"/>
          </w:divBdr>
        </w:div>
        <w:div w:id="626550385">
          <w:marLeft w:val="0"/>
          <w:marRight w:val="0"/>
          <w:marTop w:val="0"/>
          <w:marBottom w:val="0"/>
          <w:divBdr>
            <w:top w:val="none" w:sz="0" w:space="0" w:color="auto"/>
            <w:left w:val="none" w:sz="0" w:space="0" w:color="auto"/>
            <w:bottom w:val="none" w:sz="0" w:space="0" w:color="auto"/>
            <w:right w:val="none" w:sz="0" w:space="0" w:color="auto"/>
          </w:divBdr>
        </w:div>
        <w:div w:id="345715874">
          <w:marLeft w:val="0"/>
          <w:marRight w:val="0"/>
          <w:marTop w:val="0"/>
          <w:marBottom w:val="0"/>
          <w:divBdr>
            <w:top w:val="none" w:sz="0" w:space="0" w:color="auto"/>
            <w:left w:val="none" w:sz="0" w:space="0" w:color="auto"/>
            <w:bottom w:val="none" w:sz="0" w:space="0" w:color="auto"/>
            <w:right w:val="none" w:sz="0" w:space="0" w:color="auto"/>
          </w:divBdr>
        </w:div>
        <w:div w:id="1189871718">
          <w:marLeft w:val="0"/>
          <w:marRight w:val="0"/>
          <w:marTop w:val="0"/>
          <w:marBottom w:val="0"/>
          <w:divBdr>
            <w:top w:val="none" w:sz="0" w:space="0" w:color="auto"/>
            <w:left w:val="none" w:sz="0" w:space="0" w:color="auto"/>
            <w:bottom w:val="none" w:sz="0" w:space="0" w:color="auto"/>
            <w:right w:val="none" w:sz="0" w:space="0" w:color="auto"/>
          </w:divBdr>
        </w:div>
        <w:div w:id="1422557007">
          <w:marLeft w:val="0"/>
          <w:marRight w:val="0"/>
          <w:marTop w:val="0"/>
          <w:marBottom w:val="0"/>
          <w:divBdr>
            <w:top w:val="none" w:sz="0" w:space="0" w:color="auto"/>
            <w:left w:val="none" w:sz="0" w:space="0" w:color="auto"/>
            <w:bottom w:val="none" w:sz="0" w:space="0" w:color="auto"/>
            <w:right w:val="none" w:sz="0" w:space="0" w:color="auto"/>
          </w:divBdr>
        </w:div>
        <w:div w:id="609626644">
          <w:marLeft w:val="0"/>
          <w:marRight w:val="0"/>
          <w:marTop w:val="0"/>
          <w:marBottom w:val="0"/>
          <w:divBdr>
            <w:top w:val="none" w:sz="0" w:space="0" w:color="auto"/>
            <w:left w:val="none" w:sz="0" w:space="0" w:color="auto"/>
            <w:bottom w:val="none" w:sz="0" w:space="0" w:color="auto"/>
            <w:right w:val="none" w:sz="0" w:space="0" w:color="auto"/>
          </w:divBdr>
        </w:div>
        <w:div w:id="1514300819">
          <w:marLeft w:val="0"/>
          <w:marRight w:val="0"/>
          <w:marTop w:val="0"/>
          <w:marBottom w:val="0"/>
          <w:divBdr>
            <w:top w:val="none" w:sz="0" w:space="0" w:color="auto"/>
            <w:left w:val="none" w:sz="0" w:space="0" w:color="auto"/>
            <w:bottom w:val="none" w:sz="0" w:space="0" w:color="auto"/>
            <w:right w:val="none" w:sz="0" w:space="0" w:color="auto"/>
          </w:divBdr>
        </w:div>
        <w:div w:id="1865512650">
          <w:marLeft w:val="0"/>
          <w:marRight w:val="0"/>
          <w:marTop w:val="0"/>
          <w:marBottom w:val="0"/>
          <w:divBdr>
            <w:top w:val="none" w:sz="0" w:space="0" w:color="auto"/>
            <w:left w:val="none" w:sz="0" w:space="0" w:color="auto"/>
            <w:bottom w:val="none" w:sz="0" w:space="0" w:color="auto"/>
            <w:right w:val="none" w:sz="0" w:space="0" w:color="auto"/>
          </w:divBdr>
        </w:div>
        <w:div w:id="1525821460">
          <w:marLeft w:val="0"/>
          <w:marRight w:val="0"/>
          <w:marTop w:val="0"/>
          <w:marBottom w:val="0"/>
          <w:divBdr>
            <w:top w:val="none" w:sz="0" w:space="0" w:color="auto"/>
            <w:left w:val="none" w:sz="0" w:space="0" w:color="auto"/>
            <w:bottom w:val="none" w:sz="0" w:space="0" w:color="auto"/>
            <w:right w:val="none" w:sz="0" w:space="0" w:color="auto"/>
          </w:divBdr>
        </w:div>
        <w:div w:id="1949509843">
          <w:marLeft w:val="0"/>
          <w:marRight w:val="0"/>
          <w:marTop w:val="0"/>
          <w:marBottom w:val="0"/>
          <w:divBdr>
            <w:top w:val="none" w:sz="0" w:space="0" w:color="auto"/>
            <w:left w:val="none" w:sz="0" w:space="0" w:color="auto"/>
            <w:bottom w:val="none" w:sz="0" w:space="0" w:color="auto"/>
            <w:right w:val="none" w:sz="0" w:space="0" w:color="auto"/>
          </w:divBdr>
        </w:div>
        <w:div w:id="753405528">
          <w:marLeft w:val="0"/>
          <w:marRight w:val="0"/>
          <w:marTop w:val="0"/>
          <w:marBottom w:val="0"/>
          <w:divBdr>
            <w:top w:val="none" w:sz="0" w:space="0" w:color="auto"/>
            <w:left w:val="none" w:sz="0" w:space="0" w:color="auto"/>
            <w:bottom w:val="none" w:sz="0" w:space="0" w:color="auto"/>
            <w:right w:val="none" w:sz="0" w:space="0" w:color="auto"/>
          </w:divBdr>
        </w:div>
        <w:div w:id="1316763628">
          <w:marLeft w:val="0"/>
          <w:marRight w:val="0"/>
          <w:marTop w:val="0"/>
          <w:marBottom w:val="0"/>
          <w:divBdr>
            <w:top w:val="none" w:sz="0" w:space="0" w:color="auto"/>
            <w:left w:val="none" w:sz="0" w:space="0" w:color="auto"/>
            <w:bottom w:val="none" w:sz="0" w:space="0" w:color="auto"/>
            <w:right w:val="none" w:sz="0" w:space="0" w:color="auto"/>
          </w:divBdr>
        </w:div>
        <w:div w:id="1922593157">
          <w:marLeft w:val="0"/>
          <w:marRight w:val="0"/>
          <w:marTop w:val="0"/>
          <w:marBottom w:val="0"/>
          <w:divBdr>
            <w:top w:val="none" w:sz="0" w:space="0" w:color="auto"/>
            <w:left w:val="none" w:sz="0" w:space="0" w:color="auto"/>
            <w:bottom w:val="none" w:sz="0" w:space="0" w:color="auto"/>
            <w:right w:val="none" w:sz="0" w:space="0" w:color="auto"/>
          </w:divBdr>
        </w:div>
        <w:div w:id="932206231">
          <w:marLeft w:val="0"/>
          <w:marRight w:val="0"/>
          <w:marTop w:val="0"/>
          <w:marBottom w:val="0"/>
          <w:divBdr>
            <w:top w:val="none" w:sz="0" w:space="0" w:color="auto"/>
            <w:left w:val="none" w:sz="0" w:space="0" w:color="auto"/>
            <w:bottom w:val="none" w:sz="0" w:space="0" w:color="auto"/>
            <w:right w:val="none" w:sz="0" w:space="0" w:color="auto"/>
          </w:divBdr>
        </w:div>
        <w:div w:id="132724630">
          <w:marLeft w:val="0"/>
          <w:marRight w:val="0"/>
          <w:marTop w:val="0"/>
          <w:marBottom w:val="0"/>
          <w:divBdr>
            <w:top w:val="none" w:sz="0" w:space="0" w:color="auto"/>
            <w:left w:val="none" w:sz="0" w:space="0" w:color="auto"/>
            <w:bottom w:val="none" w:sz="0" w:space="0" w:color="auto"/>
            <w:right w:val="none" w:sz="0" w:space="0" w:color="auto"/>
          </w:divBdr>
        </w:div>
        <w:div w:id="2132093988">
          <w:marLeft w:val="0"/>
          <w:marRight w:val="0"/>
          <w:marTop w:val="0"/>
          <w:marBottom w:val="0"/>
          <w:divBdr>
            <w:top w:val="none" w:sz="0" w:space="0" w:color="auto"/>
            <w:left w:val="none" w:sz="0" w:space="0" w:color="auto"/>
            <w:bottom w:val="none" w:sz="0" w:space="0" w:color="auto"/>
            <w:right w:val="none" w:sz="0" w:space="0" w:color="auto"/>
          </w:divBdr>
        </w:div>
        <w:div w:id="1874534993">
          <w:marLeft w:val="0"/>
          <w:marRight w:val="0"/>
          <w:marTop w:val="0"/>
          <w:marBottom w:val="0"/>
          <w:divBdr>
            <w:top w:val="none" w:sz="0" w:space="0" w:color="auto"/>
            <w:left w:val="none" w:sz="0" w:space="0" w:color="auto"/>
            <w:bottom w:val="none" w:sz="0" w:space="0" w:color="auto"/>
            <w:right w:val="none" w:sz="0" w:space="0" w:color="auto"/>
          </w:divBdr>
        </w:div>
        <w:div w:id="145171301">
          <w:marLeft w:val="0"/>
          <w:marRight w:val="0"/>
          <w:marTop w:val="0"/>
          <w:marBottom w:val="0"/>
          <w:divBdr>
            <w:top w:val="none" w:sz="0" w:space="0" w:color="auto"/>
            <w:left w:val="none" w:sz="0" w:space="0" w:color="auto"/>
            <w:bottom w:val="none" w:sz="0" w:space="0" w:color="auto"/>
            <w:right w:val="none" w:sz="0" w:space="0" w:color="auto"/>
          </w:divBdr>
        </w:div>
        <w:div w:id="1935824874">
          <w:marLeft w:val="0"/>
          <w:marRight w:val="0"/>
          <w:marTop w:val="0"/>
          <w:marBottom w:val="0"/>
          <w:divBdr>
            <w:top w:val="none" w:sz="0" w:space="0" w:color="auto"/>
            <w:left w:val="none" w:sz="0" w:space="0" w:color="auto"/>
            <w:bottom w:val="none" w:sz="0" w:space="0" w:color="auto"/>
            <w:right w:val="none" w:sz="0" w:space="0" w:color="auto"/>
          </w:divBdr>
        </w:div>
        <w:div w:id="1416129254">
          <w:marLeft w:val="0"/>
          <w:marRight w:val="0"/>
          <w:marTop w:val="0"/>
          <w:marBottom w:val="0"/>
          <w:divBdr>
            <w:top w:val="none" w:sz="0" w:space="0" w:color="auto"/>
            <w:left w:val="none" w:sz="0" w:space="0" w:color="auto"/>
            <w:bottom w:val="none" w:sz="0" w:space="0" w:color="auto"/>
            <w:right w:val="none" w:sz="0" w:space="0" w:color="auto"/>
          </w:divBdr>
        </w:div>
        <w:div w:id="638075008">
          <w:marLeft w:val="0"/>
          <w:marRight w:val="0"/>
          <w:marTop w:val="0"/>
          <w:marBottom w:val="0"/>
          <w:divBdr>
            <w:top w:val="none" w:sz="0" w:space="0" w:color="auto"/>
            <w:left w:val="none" w:sz="0" w:space="0" w:color="auto"/>
            <w:bottom w:val="none" w:sz="0" w:space="0" w:color="auto"/>
            <w:right w:val="none" w:sz="0" w:space="0" w:color="auto"/>
          </w:divBdr>
        </w:div>
        <w:div w:id="194932996">
          <w:marLeft w:val="0"/>
          <w:marRight w:val="0"/>
          <w:marTop w:val="0"/>
          <w:marBottom w:val="0"/>
          <w:divBdr>
            <w:top w:val="none" w:sz="0" w:space="0" w:color="auto"/>
            <w:left w:val="none" w:sz="0" w:space="0" w:color="auto"/>
            <w:bottom w:val="none" w:sz="0" w:space="0" w:color="auto"/>
            <w:right w:val="none" w:sz="0" w:space="0" w:color="auto"/>
          </w:divBdr>
        </w:div>
        <w:div w:id="1463307524">
          <w:marLeft w:val="0"/>
          <w:marRight w:val="0"/>
          <w:marTop w:val="0"/>
          <w:marBottom w:val="0"/>
          <w:divBdr>
            <w:top w:val="none" w:sz="0" w:space="0" w:color="auto"/>
            <w:left w:val="none" w:sz="0" w:space="0" w:color="auto"/>
            <w:bottom w:val="none" w:sz="0" w:space="0" w:color="auto"/>
            <w:right w:val="none" w:sz="0" w:space="0" w:color="auto"/>
          </w:divBdr>
        </w:div>
        <w:div w:id="861477870">
          <w:marLeft w:val="0"/>
          <w:marRight w:val="0"/>
          <w:marTop w:val="0"/>
          <w:marBottom w:val="0"/>
          <w:divBdr>
            <w:top w:val="none" w:sz="0" w:space="0" w:color="auto"/>
            <w:left w:val="none" w:sz="0" w:space="0" w:color="auto"/>
            <w:bottom w:val="none" w:sz="0" w:space="0" w:color="auto"/>
            <w:right w:val="none" w:sz="0" w:space="0" w:color="auto"/>
          </w:divBdr>
        </w:div>
        <w:div w:id="2040817487">
          <w:marLeft w:val="0"/>
          <w:marRight w:val="0"/>
          <w:marTop w:val="0"/>
          <w:marBottom w:val="0"/>
          <w:divBdr>
            <w:top w:val="none" w:sz="0" w:space="0" w:color="auto"/>
            <w:left w:val="none" w:sz="0" w:space="0" w:color="auto"/>
            <w:bottom w:val="none" w:sz="0" w:space="0" w:color="auto"/>
            <w:right w:val="none" w:sz="0" w:space="0" w:color="auto"/>
          </w:divBdr>
        </w:div>
        <w:div w:id="1436755505">
          <w:marLeft w:val="0"/>
          <w:marRight w:val="0"/>
          <w:marTop w:val="0"/>
          <w:marBottom w:val="0"/>
          <w:divBdr>
            <w:top w:val="none" w:sz="0" w:space="0" w:color="auto"/>
            <w:left w:val="none" w:sz="0" w:space="0" w:color="auto"/>
            <w:bottom w:val="none" w:sz="0" w:space="0" w:color="auto"/>
            <w:right w:val="none" w:sz="0" w:space="0" w:color="auto"/>
          </w:divBdr>
        </w:div>
        <w:div w:id="868688746">
          <w:marLeft w:val="0"/>
          <w:marRight w:val="0"/>
          <w:marTop w:val="0"/>
          <w:marBottom w:val="0"/>
          <w:divBdr>
            <w:top w:val="none" w:sz="0" w:space="0" w:color="auto"/>
            <w:left w:val="none" w:sz="0" w:space="0" w:color="auto"/>
            <w:bottom w:val="none" w:sz="0" w:space="0" w:color="auto"/>
            <w:right w:val="none" w:sz="0" w:space="0" w:color="auto"/>
          </w:divBdr>
        </w:div>
        <w:div w:id="818378452">
          <w:marLeft w:val="0"/>
          <w:marRight w:val="0"/>
          <w:marTop w:val="0"/>
          <w:marBottom w:val="0"/>
          <w:divBdr>
            <w:top w:val="none" w:sz="0" w:space="0" w:color="auto"/>
            <w:left w:val="none" w:sz="0" w:space="0" w:color="auto"/>
            <w:bottom w:val="none" w:sz="0" w:space="0" w:color="auto"/>
            <w:right w:val="none" w:sz="0" w:space="0" w:color="auto"/>
          </w:divBdr>
        </w:div>
        <w:div w:id="1349988574">
          <w:marLeft w:val="0"/>
          <w:marRight w:val="0"/>
          <w:marTop w:val="0"/>
          <w:marBottom w:val="0"/>
          <w:divBdr>
            <w:top w:val="none" w:sz="0" w:space="0" w:color="auto"/>
            <w:left w:val="none" w:sz="0" w:space="0" w:color="auto"/>
            <w:bottom w:val="none" w:sz="0" w:space="0" w:color="auto"/>
            <w:right w:val="none" w:sz="0" w:space="0" w:color="auto"/>
          </w:divBdr>
        </w:div>
        <w:div w:id="1330212010">
          <w:marLeft w:val="0"/>
          <w:marRight w:val="0"/>
          <w:marTop w:val="0"/>
          <w:marBottom w:val="0"/>
          <w:divBdr>
            <w:top w:val="none" w:sz="0" w:space="0" w:color="auto"/>
            <w:left w:val="none" w:sz="0" w:space="0" w:color="auto"/>
            <w:bottom w:val="none" w:sz="0" w:space="0" w:color="auto"/>
            <w:right w:val="none" w:sz="0" w:space="0" w:color="auto"/>
          </w:divBdr>
        </w:div>
        <w:div w:id="1754426452">
          <w:marLeft w:val="0"/>
          <w:marRight w:val="0"/>
          <w:marTop w:val="0"/>
          <w:marBottom w:val="0"/>
          <w:divBdr>
            <w:top w:val="none" w:sz="0" w:space="0" w:color="auto"/>
            <w:left w:val="none" w:sz="0" w:space="0" w:color="auto"/>
            <w:bottom w:val="none" w:sz="0" w:space="0" w:color="auto"/>
            <w:right w:val="none" w:sz="0" w:space="0" w:color="auto"/>
          </w:divBdr>
        </w:div>
        <w:div w:id="2126460080">
          <w:marLeft w:val="0"/>
          <w:marRight w:val="0"/>
          <w:marTop w:val="0"/>
          <w:marBottom w:val="0"/>
          <w:divBdr>
            <w:top w:val="none" w:sz="0" w:space="0" w:color="auto"/>
            <w:left w:val="none" w:sz="0" w:space="0" w:color="auto"/>
            <w:bottom w:val="none" w:sz="0" w:space="0" w:color="auto"/>
            <w:right w:val="none" w:sz="0" w:space="0" w:color="auto"/>
          </w:divBdr>
        </w:div>
        <w:div w:id="1567647494">
          <w:marLeft w:val="0"/>
          <w:marRight w:val="0"/>
          <w:marTop w:val="0"/>
          <w:marBottom w:val="0"/>
          <w:divBdr>
            <w:top w:val="none" w:sz="0" w:space="0" w:color="auto"/>
            <w:left w:val="none" w:sz="0" w:space="0" w:color="auto"/>
            <w:bottom w:val="none" w:sz="0" w:space="0" w:color="auto"/>
            <w:right w:val="none" w:sz="0" w:space="0" w:color="auto"/>
          </w:divBdr>
        </w:div>
        <w:div w:id="2112235122">
          <w:marLeft w:val="0"/>
          <w:marRight w:val="0"/>
          <w:marTop w:val="0"/>
          <w:marBottom w:val="0"/>
          <w:divBdr>
            <w:top w:val="none" w:sz="0" w:space="0" w:color="auto"/>
            <w:left w:val="none" w:sz="0" w:space="0" w:color="auto"/>
            <w:bottom w:val="none" w:sz="0" w:space="0" w:color="auto"/>
            <w:right w:val="none" w:sz="0" w:space="0" w:color="auto"/>
          </w:divBdr>
        </w:div>
        <w:div w:id="2127264786">
          <w:marLeft w:val="0"/>
          <w:marRight w:val="0"/>
          <w:marTop w:val="0"/>
          <w:marBottom w:val="0"/>
          <w:divBdr>
            <w:top w:val="none" w:sz="0" w:space="0" w:color="auto"/>
            <w:left w:val="none" w:sz="0" w:space="0" w:color="auto"/>
            <w:bottom w:val="none" w:sz="0" w:space="0" w:color="auto"/>
            <w:right w:val="none" w:sz="0" w:space="0" w:color="auto"/>
          </w:divBdr>
        </w:div>
        <w:div w:id="1665433212">
          <w:marLeft w:val="0"/>
          <w:marRight w:val="0"/>
          <w:marTop w:val="0"/>
          <w:marBottom w:val="0"/>
          <w:divBdr>
            <w:top w:val="none" w:sz="0" w:space="0" w:color="auto"/>
            <w:left w:val="none" w:sz="0" w:space="0" w:color="auto"/>
            <w:bottom w:val="none" w:sz="0" w:space="0" w:color="auto"/>
            <w:right w:val="none" w:sz="0" w:space="0" w:color="auto"/>
          </w:divBdr>
        </w:div>
        <w:div w:id="2068450915">
          <w:marLeft w:val="0"/>
          <w:marRight w:val="0"/>
          <w:marTop w:val="0"/>
          <w:marBottom w:val="0"/>
          <w:divBdr>
            <w:top w:val="none" w:sz="0" w:space="0" w:color="auto"/>
            <w:left w:val="none" w:sz="0" w:space="0" w:color="auto"/>
            <w:bottom w:val="none" w:sz="0" w:space="0" w:color="auto"/>
            <w:right w:val="none" w:sz="0" w:space="0" w:color="auto"/>
          </w:divBdr>
        </w:div>
        <w:div w:id="1843668067">
          <w:marLeft w:val="0"/>
          <w:marRight w:val="0"/>
          <w:marTop w:val="0"/>
          <w:marBottom w:val="0"/>
          <w:divBdr>
            <w:top w:val="none" w:sz="0" w:space="0" w:color="auto"/>
            <w:left w:val="none" w:sz="0" w:space="0" w:color="auto"/>
            <w:bottom w:val="none" w:sz="0" w:space="0" w:color="auto"/>
            <w:right w:val="none" w:sz="0" w:space="0" w:color="auto"/>
          </w:divBdr>
        </w:div>
        <w:div w:id="1805270716">
          <w:marLeft w:val="0"/>
          <w:marRight w:val="0"/>
          <w:marTop w:val="0"/>
          <w:marBottom w:val="0"/>
          <w:divBdr>
            <w:top w:val="none" w:sz="0" w:space="0" w:color="auto"/>
            <w:left w:val="none" w:sz="0" w:space="0" w:color="auto"/>
            <w:bottom w:val="none" w:sz="0" w:space="0" w:color="auto"/>
            <w:right w:val="none" w:sz="0" w:space="0" w:color="auto"/>
          </w:divBdr>
        </w:div>
        <w:div w:id="1133912967">
          <w:marLeft w:val="0"/>
          <w:marRight w:val="0"/>
          <w:marTop w:val="0"/>
          <w:marBottom w:val="0"/>
          <w:divBdr>
            <w:top w:val="none" w:sz="0" w:space="0" w:color="auto"/>
            <w:left w:val="none" w:sz="0" w:space="0" w:color="auto"/>
            <w:bottom w:val="none" w:sz="0" w:space="0" w:color="auto"/>
            <w:right w:val="none" w:sz="0" w:space="0" w:color="auto"/>
          </w:divBdr>
        </w:div>
        <w:div w:id="317076546">
          <w:marLeft w:val="0"/>
          <w:marRight w:val="0"/>
          <w:marTop w:val="0"/>
          <w:marBottom w:val="0"/>
          <w:divBdr>
            <w:top w:val="none" w:sz="0" w:space="0" w:color="auto"/>
            <w:left w:val="none" w:sz="0" w:space="0" w:color="auto"/>
            <w:bottom w:val="none" w:sz="0" w:space="0" w:color="auto"/>
            <w:right w:val="none" w:sz="0" w:space="0" w:color="auto"/>
          </w:divBdr>
        </w:div>
        <w:div w:id="1802726842">
          <w:marLeft w:val="0"/>
          <w:marRight w:val="0"/>
          <w:marTop w:val="0"/>
          <w:marBottom w:val="0"/>
          <w:divBdr>
            <w:top w:val="none" w:sz="0" w:space="0" w:color="auto"/>
            <w:left w:val="none" w:sz="0" w:space="0" w:color="auto"/>
            <w:bottom w:val="none" w:sz="0" w:space="0" w:color="auto"/>
            <w:right w:val="none" w:sz="0" w:space="0" w:color="auto"/>
          </w:divBdr>
        </w:div>
        <w:div w:id="394856973">
          <w:marLeft w:val="0"/>
          <w:marRight w:val="0"/>
          <w:marTop w:val="0"/>
          <w:marBottom w:val="0"/>
          <w:divBdr>
            <w:top w:val="none" w:sz="0" w:space="0" w:color="auto"/>
            <w:left w:val="none" w:sz="0" w:space="0" w:color="auto"/>
            <w:bottom w:val="none" w:sz="0" w:space="0" w:color="auto"/>
            <w:right w:val="none" w:sz="0" w:space="0" w:color="auto"/>
          </w:divBdr>
        </w:div>
        <w:div w:id="554122974">
          <w:marLeft w:val="0"/>
          <w:marRight w:val="0"/>
          <w:marTop w:val="0"/>
          <w:marBottom w:val="0"/>
          <w:divBdr>
            <w:top w:val="none" w:sz="0" w:space="0" w:color="auto"/>
            <w:left w:val="none" w:sz="0" w:space="0" w:color="auto"/>
            <w:bottom w:val="none" w:sz="0" w:space="0" w:color="auto"/>
            <w:right w:val="none" w:sz="0" w:space="0" w:color="auto"/>
          </w:divBdr>
        </w:div>
        <w:div w:id="1827240703">
          <w:marLeft w:val="0"/>
          <w:marRight w:val="0"/>
          <w:marTop w:val="0"/>
          <w:marBottom w:val="0"/>
          <w:divBdr>
            <w:top w:val="none" w:sz="0" w:space="0" w:color="auto"/>
            <w:left w:val="none" w:sz="0" w:space="0" w:color="auto"/>
            <w:bottom w:val="none" w:sz="0" w:space="0" w:color="auto"/>
            <w:right w:val="none" w:sz="0" w:space="0" w:color="auto"/>
          </w:divBdr>
        </w:div>
        <w:div w:id="1063674760">
          <w:marLeft w:val="0"/>
          <w:marRight w:val="0"/>
          <w:marTop w:val="0"/>
          <w:marBottom w:val="0"/>
          <w:divBdr>
            <w:top w:val="none" w:sz="0" w:space="0" w:color="auto"/>
            <w:left w:val="none" w:sz="0" w:space="0" w:color="auto"/>
            <w:bottom w:val="none" w:sz="0" w:space="0" w:color="auto"/>
            <w:right w:val="none" w:sz="0" w:space="0" w:color="auto"/>
          </w:divBdr>
        </w:div>
        <w:div w:id="190802062">
          <w:marLeft w:val="0"/>
          <w:marRight w:val="0"/>
          <w:marTop w:val="0"/>
          <w:marBottom w:val="0"/>
          <w:divBdr>
            <w:top w:val="none" w:sz="0" w:space="0" w:color="auto"/>
            <w:left w:val="none" w:sz="0" w:space="0" w:color="auto"/>
            <w:bottom w:val="none" w:sz="0" w:space="0" w:color="auto"/>
            <w:right w:val="none" w:sz="0" w:space="0" w:color="auto"/>
          </w:divBdr>
        </w:div>
        <w:div w:id="641348139">
          <w:marLeft w:val="0"/>
          <w:marRight w:val="0"/>
          <w:marTop w:val="0"/>
          <w:marBottom w:val="0"/>
          <w:divBdr>
            <w:top w:val="none" w:sz="0" w:space="0" w:color="auto"/>
            <w:left w:val="none" w:sz="0" w:space="0" w:color="auto"/>
            <w:bottom w:val="none" w:sz="0" w:space="0" w:color="auto"/>
            <w:right w:val="none" w:sz="0" w:space="0" w:color="auto"/>
          </w:divBdr>
        </w:div>
        <w:div w:id="630670848">
          <w:marLeft w:val="0"/>
          <w:marRight w:val="0"/>
          <w:marTop w:val="0"/>
          <w:marBottom w:val="0"/>
          <w:divBdr>
            <w:top w:val="none" w:sz="0" w:space="0" w:color="auto"/>
            <w:left w:val="none" w:sz="0" w:space="0" w:color="auto"/>
            <w:bottom w:val="none" w:sz="0" w:space="0" w:color="auto"/>
            <w:right w:val="none" w:sz="0" w:space="0" w:color="auto"/>
          </w:divBdr>
        </w:div>
        <w:div w:id="400519293">
          <w:marLeft w:val="0"/>
          <w:marRight w:val="0"/>
          <w:marTop w:val="0"/>
          <w:marBottom w:val="0"/>
          <w:divBdr>
            <w:top w:val="none" w:sz="0" w:space="0" w:color="auto"/>
            <w:left w:val="none" w:sz="0" w:space="0" w:color="auto"/>
            <w:bottom w:val="none" w:sz="0" w:space="0" w:color="auto"/>
            <w:right w:val="none" w:sz="0" w:space="0" w:color="auto"/>
          </w:divBdr>
        </w:div>
        <w:div w:id="344945726">
          <w:marLeft w:val="0"/>
          <w:marRight w:val="0"/>
          <w:marTop w:val="0"/>
          <w:marBottom w:val="0"/>
          <w:divBdr>
            <w:top w:val="none" w:sz="0" w:space="0" w:color="auto"/>
            <w:left w:val="none" w:sz="0" w:space="0" w:color="auto"/>
            <w:bottom w:val="none" w:sz="0" w:space="0" w:color="auto"/>
            <w:right w:val="none" w:sz="0" w:space="0" w:color="auto"/>
          </w:divBdr>
        </w:div>
        <w:div w:id="389229045">
          <w:marLeft w:val="0"/>
          <w:marRight w:val="0"/>
          <w:marTop w:val="0"/>
          <w:marBottom w:val="0"/>
          <w:divBdr>
            <w:top w:val="none" w:sz="0" w:space="0" w:color="auto"/>
            <w:left w:val="none" w:sz="0" w:space="0" w:color="auto"/>
            <w:bottom w:val="none" w:sz="0" w:space="0" w:color="auto"/>
            <w:right w:val="none" w:sz="0" w:space="0" w:color="auto"/>
          </w:divBdr>
        </w:div>
        <w:div w:id="939293014">
          <w:marLeft w:val="0"/>
          <w:marRight w:val="0"/>
          <w:marTop w:val="0"/>
          <w:marBottom w:val="0"/>
          <w:divBdr>
            <w:top w:val="none" w:sz="0" w:space="0" w:color="auto"/>
            <w:left w:val="none" w:sz="0" w:space="0" w:color="auto"/>
            <w:bottom w:val="none" w:sz="0" w:space="0" w:color="auto"/>
            <w:right w:val="none" w:sz="0" w:space="0" w:color="auto"/>
          </w:divBdr>
        </w:div>
        <w:div w:id="123425442">
          <w:marLeft w:val="0"/>
          <w:marRight w:val="0"/>
          <w:marTop w:val="0"/>
          <w:marBottom w:val="0"/>
          <w:divBdr>
            <w:top w:val="none" w:sz="0" w:space="0" w:color="auto"/>
            <w:left w:val="none" w:sz="0" w:space="0" w:color="auto"/>
            <w:bottom w:val="none" w:sz="0" w:space="0" w:color="auto"/>
            <w:right w:val="none" w:sz="0" w:space="0" w:color="auto"/>
          </w:divBdr>
        </w:div>
        <w:div w:id="960112868">
          <w:marLeft w:val="0"/>
          <w:marRight w:val="0"/>
          <w:marTop w:val="0"/>
          <w:marBottom w:val="0"/>
          <w:divBdr>
            <w:top w:val="none" w:sz="0" w:space="0" w:color="auto"/>
            <w:left w:val="none" w:sz="0" w:space="0" w:color="auto"/>
            <w:bottom w:val="none" w:sz="0" w:space="0" w:color="auto"/>
            <w:right w:val="none" w:sz="0" w:space="0" w:color="auto"/>
          </w:divBdr>
        </w:div>
        <w:div w:id="1357150006">
          <w:marLeft w:val="0"/>
          <w:marRight w:val="0"/>
          <w:marTop w:val="0"/>
          <w:marBottom w:val="0"/>
          <w:divBdr>
            <w:top w:val="none" w:sz="0" w:space="0" w:color="auto"/>
            <w:left w:val="none" w:sz="0" w:space="0" w:color="auto"/>
            <w:bottom w:val="none" w:sz="0" w:space="0" w:color="auto"/>
            <w:right w:val="none" w:sz="0" w:space="0" w:color="auto"/>
          </w:divBdr>
        </w:div>
        <w:div w:id="172383565">
          <w:marLeft w:val="0"/>
          <w:marRight w:val="0"/>
          <w:marTop w:val="0"/>
          <w:marBottom w:val="0"/>
          <w:divBdr>
            <w:top w:val="none" w:sz="0" w:space="0" w:color="auto"/>
            <w:left w:val="none" w:sz="0" w:space="0" w:color="auto"/>
            <w:bottom w:val="none" w:sz="0" w:space="0" w:color="auto"/>
            <w:right w:val="none" w:sz="0" w:space="0" w:color="auto"/>
          </w:divBdr>
        </w:div>
        <w:div w:id="153759717">
          <w:marLeft w:val="0"/>
          <w:marRight w:val="0"/>
          <w:marTop w:val="0"/>
          <w:marBottom w:val="0"/>
          <w:divBdr>
            <w:top w:val="none" w:sz="0" w:space="0" w:color="auto"/>
            <w:left w:val="none" w:sz="0" w:space="0" w:color="auto"/>
            <w:bottom w:val="none" w:sz="0" w:space="0" w:color="auto"/>
            <w:right w:val="none" w:sz="0" w:space="0" w:color="auto"/>
          </w:divBdr>
        </w:div>
        <w:div w:id="29839683">
          <w:marLeft w:val="0"/>
          <w:marRight w:val="0"/>
          <w:marTop w:val="0"/>
          <w:marBottom w:val="0"/>
          <w:divBdr>
            <w:top w:val="none" w:sz="0" w:space="0" w:color="auto"/>
            <w:left w:val="none" w:sz="0" w:space="0" w:color="auto"/>
            <w:bottom w:val="none" w:sz="0" w:space="0" w:color="auto"/>
            <w:right w:val="none" w:sz="0" w:space="0" w:color="auto"/>
          </w:divBdr>
        </w:div>
        <w:div w:id="151265706">
          <w:marLeft w:val="0"/>
          <w:marRight w:val="0"/>
          <w:marTop w:val="0"/>
          <w:marBottom w:val="0"/>
          <w:divBdr>
            <w:top w:val="none" w:sz="0" w:space="0" w:color="auto"/>
            <w:left w:val="none" w:sz="0" w:space="0" w:color="auto"/>
            <w:bottom w:val="none" w:sz="0" w:space="0" w:color="auto"/>
            <w:right w:val="none" w:sz="0" w:space="0" w:color="auto"/>
          </w:divBdr>
        </w:div>
        <w:div w:id="79759682">
          <w:marLeft w:val="0"/>
          <w:marRight w:val="0"/>
          <w:marTop w:val="0"/>
          <w:marBottom w:val="0"/>
          <w:divBdr>
            <w:top w:val="none" w:sz="0" w:space="0" w:color="auto"/>
            <w:left w:val="none" w:sz="0" w:space="0" w:color="auto"/>
            <w:bottom w:val="none" w:sz="0" w:space="0" w:color="auto"/>
            <w:right w:val="none" w:sz="0" w:space="0" w:color="auto"/>
          </w:divBdr>
        </w:div>
        <w:div w:id="822817413">
          <w:marLeft w:val="0"/>
          <w:marRight w:val="0"/>
          <w:marTop w:val="0"/>
          <w:marBottom w:val="0"/>
          <w:divBdr>
            <w:top w:val="none" w:sz="0" w:space="0" w:color="auto"/>
            <w:left w:val="none" w:sz="0" w:space="0" w:color="auto"/>
            <w:bottom w:val="none" w:sz="0" w:space="0" w:color="auto"/>
            <w:right w:val="none" w:sz="0" w:space="0" w:color="auto"/>
          </w:divBdr>
        </w:div>
        <w:div w:id="1060713068">
          <w:marLeft w:val="0"/>
          <w:marRight w:val="0"/>
          <w:marTop w:val="0"/>
          <w:marBottom w:val="0"/>
          <w:divBdr>
            <w:top w:val="none" w:sz="0" w:space="0" w:color="auto"/>
            <w:left w:val="none" w:sz="0" w:space="0" w:color="auto"/>
            <w:bottom w:val="none" w:sz="0" w:space="0" w:color="auto"/>
            <w:right w:val="none" w:sz="0" w:space="0" w:color="auto"/>
          </w:divBdr>
        </w:div>
        <w:div w:id="2010477998">
          <w:marLeft w:val="0"/>
          <w:marRight w:val="0"/>
          <w:marTop w:val="0"/>
          <w:marBottom w:val="0"/>
          <w:divBdr>
            <w:top w:val="none" w:sz="0" w:space="0" w:color="auto"/>
            <w:left w:val="none" w:sz="0" w:space="0" w:color="auto"/>
            <w:bottom w:val="none" w:sz="0" w:space="0" w:color="auto"/>
            <w:right w:val="none" w:sz="0" w:space="0" w:color="auto"/>
          </w:divBdr>
        </w:div>
        <w:div w:id="1152212205">
          <w:marLeft w:val="0"/>
          <w:marRight w:val="0"/>
          <w:marTop w:val="0"/>
          <w:marBottom w:val="0"/>
          <w:divBdr>
            <w:top w:val="none" w:sz="0" w:space="0" w:color="auto"/>
            <w:left w:val="none" w:sz="0" w:space="0" w:color="auto"/>
            <w:bottom w:val="none" w:sz="0" w:space="0" w:color="auto"/>
            <w:right w:val="none" w:sz="0" w:space="0" w:color="auto"/>
          </w:divBdr>
        </w:div>
        <w:div w:id="490096034">
          <w:marLeft w:val="0"/>
          <w:marRight w:val="0"/>
          <w:marTop w:val="0"/>
          <w:marBottom w:val="0"/>
          <w:divBdr>
            <w:top w:val="none" w:sz="0" w:space="0" w:color="auto"/>
            <w:left w:val="none" w:sz="0" w:space="0" w:color="auto"/>
            <w:bottom w:val="none" w:sz="0" w:space="0" w:color="auto"/>
            <w:right w:val="none" w:sz="0" w:space="0" w:color="auto"/>
          </w:divBdr>
        </w:div>
        <w:div w:id="125970398">
          <w:marLeft w:val="0"/>
          <w:marRight w:val="0"/>
          <w:marTop w:val="0"/>
          <w:marBottom w:val="0"/>
          <w:divBdr>
            <w:top w:val="none" w:sz="0" w:space="0" w:color="auto"/>
            <w:left w:val="none" w:sz="0" w:space="0" w:color="auto"/>
            <w:bottom w:val="none" w:sz="0" w:space="0" w:color="auto"/>
            <w:right w:val="none" w:sz="0" w:space="0" w:color="auto"/>
          </w:divBdr>
        </w:div>
        <w:div w:id="61176918">
          <w:marLeft w:val="0"/>
          <w:marRight w:val="0"/>
          <w:marTop w:val="0"/>
          <w:marBottom w:val="0"/>
          <w:divBdr>
            <w:top w:val="none" w:sz="0" w:space="0" w:color="auto"/>
            <w:left w:val="none" w:sz="0" w:space="0" w:color="auto"/>
            <w:bottom w:val="none" w:sz="0" w:space="0" w:color="auto"/>
            <w:right w:val="none" w:sz="0" w:space="0" w:color="auto"/>
          </w:divBdr>
        </w:div>
        <w:div w:id="751926265">
          <w:marLeft w:val="0"/>
          <w:marRight w:val="0"/>
          <w:marTop w:val="0"/>
          <w:marBottom w:val="0"/>
          <w:divBdr>
            <w:top w:val="none" w:sz="0" w:space="0" w:color="auto"/>
            <w:left w:val="none" w:sz="0" w:space="0" w:color="auto"/>
            <w:bottom w:val="none" w:sz="0" w:space="0" w:color="auto"/>
            <w:right w:val="none" w:sz="0" w:space="0" w:color="auto"/>
          </w:divBdr>
        </w:div>
        <w:div w:id="468284106">
          <w:marLeft w:val="0"/>
          <w:marRight w:val="0"/>
          <w:marTop w:val="0"/>
          <w:marBottom w:val="0"/>
          <w:divBdr>
            <w:top w:val="none" w:sz="0" w:space="0" w:color="auto"/>
            <w:left w:val="none" w:sz="0" w:space="0" w:color="auto"/>
            <w:bottom w:val="none" w:sz="0" w:space="0" w:color="auto"/>
            <w:right w:val="none" w:sz="0" w:space="0" w:color="auto"/>
          </w:divBdr>
        </w:div>
        <w:div w:id="1249773262">
          <w:marLeft w:val="0"/>
          <w:marRight w:val="0"/>
          <w:marTop w:val="0"/>
          <w:marBottom w:val="0"/>
          <w:divBdr>
            <w:top w:val="none" w:sz="0" w:space="0" w:color="auto"/>
            <w:left w:val="none" w:sz="0" w:space="0" w:color="auto"/>
            <w:bottom w:val="none" w:sz="0" w:space="0" w:color="auto"/>
            <w:right w:val="none" w:sz="0" w:space="0" w:color="auto"/>
          </w:divBdr>
        </w:div>
        <w:div w:id="700789828">
          <w:marLeft w:val="0"/>
          <w:marRight w:val="0"/>
          <w:marTop w:val="0"/>
          <w:marBottom w:val="0"/>
          <w:divBdr>
            <w:top w:val="none" w:sz="0" w:space="0" w:color="auto"/>
            <w:left w:val="none" w:sz="0" w:space="0" w:color="auto"/>
            <w:bottom w:val="none" w:sz="0" w:space="0" w:color="auto"/>
            <w:right w:val="none" w:sz="0" w:space="0" w:color="auto"/>
          </w:divBdr>
        </w:div>
        <w:div w:id="453254844">
          <w:marLeft w:val="0"/>
          <w:marRight w:val="0"/>
          <w:marTop w:val="0"/>
          <w:marBottom w:val="0"/>
          <w:divBdr>
            <w:top w:val="none" w:sz="0" w:space="0" w:color="auto"/>
            <w:left w:val="none" w:sz="0" w:space="0" w:color="auto"/>
            <w:bottom w:val="none" w:sz="0" w:space="0" w:color="auto"/>
            <w:right w:val="none" w:sz="0" w:space="0" w:color="auto"/>
          </w:divBdr>
        </w:div>
        <w:div w:id="324435217">
          <w:marLeft w:val="0"/>
          <w:marRight w:val="0"/>
          <w:marTop w:val="0"/>
          <w:marBottom w:val="0"/>
          <w:divBdr>
            <w:top w:val="none" w:sz="0" w:space="0" w:color="auto"/>
            <w:left w:val="none" w:sz="0" w:space="0" w:color="auto"/>
            <w:bottom w:val="none" w:sz="0" w:space="0" w:color="auto"/>
            <w:right w:val="none" w:sz="0" w:space="0" w:color="auto"/>
          </w:divBdr>
        </w:div>
        <w:div w:id="478814554">
          <w:marLeft w:val="0"/>
          <w:marRight w:val="0"/>
          <w:marTop w:val="0"/>
          <w:marBottom w:val="0"/>
          <w:divBdr>
            <w:top w:val="none" w:sz="0" w:space="0" w:color="auto"/>
            <w:left w:val="none" w:sz="0" w:space="0" w:color="auto"/>
            <w:bottom w:val="none" w:sz="0" w:space="0" w:color="auto"/>
            <w:right w:val="none" w:sz="0" w:space="0" w:color="auto"/>
          </w:divBdr>
        </w:div>
        <w:div w:id="2118089232">
          <w:marLeft w:val="0"/>
          <w:marRight w:val="0"/>
          <w:marTop w:val="0"/>
          <w:marBottom w:val="0"/>
          <w:divBdr>
            <w:top w:val="none" w:sz="0" w:space="0" w:color="auto"/>
            <w:left w:val="none" w:sz="0" w:space="0" w:color="auto"/>
            <w:bottom w:val="none" w:sz="0" w:space="0" w:color="auto"/>
            <w:right w:val="none" w:sz="0" w:space="0" w:color="auto"/>
          </w:divBdr>
        </w:div>
        <w:div w:id="1657611775">
          <w:marLeft w:val="0"/>
          <w:marRight w:val="0"/>
          <w:marTop w:val="0"/>
          <w:marBottom w:val="0"/>
          <w:divBdr>
            <w:top w:val="none" w:sz="0" w:space="0" w:color="auto"/>
            <w:left w:val="none" w:sz="0" w:space="0" w:color="auto"/>
            <w:bottom w:val="none" w:sz="0" w:space="0" w:color="auto"/>
            <w:right w:val="none" w:sz="0" w:space="0" w:color="auto"/>
          </w:divBdr>
        </w:div>
        <w:div w:id="804467911">
          <w:marLeft w:val="0"/>
          <w:marRight w:val="0"/>
          <w:marTop w:val="0"/>
          <w:marBottom w:val="0"/>
          <w:divBdr>
            <w:top w:val="none" w:sz="0" w:space="0" w:color="auto"/>
            <w:left w:val="none" w:sz="0" w:space="0" w:color="auto"/>
            <w:bottom w:val="none" w:sz="0" w:space="0" w:color="auto"/>
            <w:right w:val="none" w:sz="0" w:space="0" w:color="auto"/>
          </w:divBdr>
        </w:div>
        <w:div w:id="1079905320">
          <w:marLeft w:val="0"/>
          <w:marRight w:val="0"/>
          <w:marTop w:val="0"/>
          <w:marBottom w:val="0"/>
          <w:divBdr>
            <w:top w:val="none" w:sz="0" w:space="0" w:color="auto"/>
            <w:left w:val="none" w:sz="0" w:space="0" w:color="auto"/>
            <w:bottom w:val="none" w:sz="0" w:space="0" w:color="auto"/>
            <w:right w:val="none" w:sz="0" w:space="0" w:color="auto"/>
          </w:divBdr>
        </w:div>
        <w:div w:id="1940941914">
          <w:marLeft w:val="0"/>
          <w:marRight w:val="0"/>
          <w:marTop w:val="0"/>
          <w:marBottom w:val="0"/>
          <w:divBdr>
            <w:top w:val="none" w:sz="0" w:space="0" w:color="auto"/>
            <w:left w:val="none" w:sz="0" w:space="0" w:color="auto"/>
            <w:bottom w:val="none" w:sz="0" w:space="0" w:color="auto"/>
            <w:right w:val="none" w:sz="0" w:space="0" w:color="auto"/>
          </w:divBdr>
        </w:div>
        <w:div w:id="1366104330">
          <w:marLeft w:val="0"/>
          <w:marRight w:val="0"/>
          <w:marTop w:val="0"/>
          <w:marBottom w:val="0"/>
          <w:divBdr>
            <w:top w:val="none" w:sz="0" w:space="0" w:color="auto"/>
            <w:left w:val="none" w:sz="0" w:space="0" w:color="auto"/>
            <w:bottom w:val="none" w:sz="0" w:space="0" w:color="auto"/>
            <w:right w:val="none" w:sz="0" w:space="0" w:color="auto"/>
          </w:divBdr>
        </w:div>
        <w:div w:id="756442205">
          <w:marLeft w:val="0"/>
          <w:marRight w:val="0"/>
          <w:marTop w:val="0"/>
          <w:marBottom w:val="0"/>
          <w:divBdr>
            <w:top w:val="none" w:sz="0" w:space="0" w:color="auto"/>
            <w:left w:val="none" w:sz="0" w:space="0" w:color="auto"/>
            <w:bottom w:val="none" w:sz="0" w:space="0" w:color="auto"/>
            <w:right w:val="none" w:sz="0" w:space="0" w:color="auto"/>
          </w:divBdr>
        </w:div>
        <w:div w:id="2003311098">
          <w:marLeft w:val="0"/>
          <w:marRight w:val="0"/>
          <w:marTop w:val="0"/>
          <w:marBottom w:val="0"/>
          <w:divBdr>
            <w:top w:val="none" w:sz="0" w:space="0" w:color="auto"/>
            <w:left w:val="none" w:sz="0" w:space="0" w:color="auto"/>
            <w:bottom w:val="none" w:sz="0" w:space="0" w:color="auto"/>
            <w:right w:val="none" w:sz="0" w:space="0" w:color="auto"/>
          </w:divBdr>
        </w:div>
        <w:div w:id="427700182">
          <w:marLeft w:val="0"/>
          <w:marRight w:val="0"/>
          <w:marTop w:val="0"/>
          <w:marBottom w:val="0"/>
          <w:divBdr>
            <w:top w:val="none" w:sz="0" w:space="0" w:color="auto"/>
            <w:left w:val="none" w:sz="0" w:space="0" w:color="auto"/>
            <w:bottom w:val="none" w:sz="0" w:space="0" w:color="auto"/>
            <w:right w:val="none" w:sz="0" w:space="0" w:color="auto"/>
          </w:divBdr>
        </w:div>
      </w:divsChild>
    </w:div>
    <w:div w:id="1189564199">
      <w:bodyDiv w:val="1"/>
      <w:marLeft w:val="0"/>
      <w:marRight w:val="0"/>
      <w:marTop w:val="0"/>
      <w:marBottom w:val="0"/>
      <w:divBdr>
        <w:top w:val="none" w:sz="0" w:space="0" w:color="auto"/>
        <w:left w:val="none" w:sz="0" w:space="0" w:color="auto"/>
        <w:bottom w:val="none" w:sz="0" w:space="0" w:color="auto"/>
        <w:right w:val="none" w:sz="0" w:space="0" w:color="auto"/>
      </w:divBdr>
    </w:div>
    <w:div w:id="1217350974">
      <w:bodyDiv w:val="1"/>
      <w:marLeft w:val="0"/>
      <w:marRight w:val="0"/>
      <w:marTop w:val="0"/>
      <w:marBottom w:val="0"/>
      <w:divBdr>
        <w:top w:val="none" w:sz="0" w:space="0" w:color="auto"/>
        <w:left w:val="none" w:sz="0" w:space="0" w:color="auto"/>
        <w:bottom w:val="none" w:sz="0" w:space="0" w:color="auto"/>
        <w:right w:val="none" w:sz="0" w:space="0" w:color="auto"/>
      </w:divBdr>
    </w:div>
    <w:div w:id="1222060483">
      <w:bodyDiv w:val="1"/>
      <w:marLeft w:val="0"/>
      <w:marRight w:val="0"/>
      <w:marTop w:val="0"/>
      <w:marBottom w:val="0"/>
      <w:divBdr>
        <w:top w:val="none" w:sz="0" w:space="0" w:color="auto"/>
        <w:left w:val="none" w:sz="0" w:space="0" w:color="auto"/>
        <w:bottom w:val="none" w:sz="0" w:space="0" w:color="auto"/>
        <w:right w:val="none" w:sz="0" w:space="0" w:color="auto"/>
      </w:divBdr>
    </w:div>
    <w:div w:id="1250584453">
      <w:bodyDiv w:val="1"/>
      <w:marLeft w:val="0"/>
      <w:marRight w:val="0"/>
      <w:marTop w:val="0"/>
      <w:marBottom w:val="0"/>
      <w:divBdr>
        <w:top w:val="none" w:sz="0" w:space="0" w:color="auto"/>
        <w:left w:val="none" w:sz="0" w:space="0" w:color="auto"/>
        <w:bottom w:val="none" w:sz="0" w:space="0" w:color="auto"/>
        <w:right w:val="none" w:sz="0" w:space="0" w:color="auto"/>
      </w:divBdr>
    </w:div>
    <w:div w:id="1262760083">
      <w:bodyDiv w:val="1"/>
      <w:marLeft w:val="0"/>
      <w:marRight w:val="0"/>
      <w:marTop w:val="0"/>
      <w:marBottom w:val="0"/>
      <w:divBdr>
        <w:top w:val="none" w:sz="0" w:space="0" w:color="auto"/>
        <w:left w:val="none" w:sz="0" w:space="0" w:color="auto"/>
        <w:bottom w:val="none" w:sz="0" w:space="0" w:color="auto"/>
        <w:right w:val="none" w:sz="0" w:space="0" w:color="auto"/>
      </w:divBdr>
    </w:div>
    <w:div w:id="1304001564">
      <w:bodyDiv w:val="1"/>
      <w:marLeft w:val="0"/>
      <w:marRight w:val="0"/>
      <w:marTop w:val="0"/>
      <w:marBottom w:val="0"/>
      <w:divBdr>
        <w:top w:val="none" w:sz="0" w:space="0" w:color="auto"/>
        <w:left w:val="none" w:sz="0" w:space="0" w:color="auto"/>
        <w:bottom w:val="none" w:sz="0" w:space="0" w:color="auto"/>
        <w:right w:val="none" w:sz="0" w:space="0" w:color="auto"/>
      </w:divBdr>
    </w:div>
    <w:div w:id="1331252506">
      <w:bodyDiv w:val="1"/>
      <w:marLeft w:val="0"/>
      <w:marRight w:val="0"/>
      <w:marTop w:val="0"/>
      <w:marBottom w:val="0"/>
      <w:divBdr>
        <w:top w:val="none" w:sz="0" w:space="0" w:color="auto"/>
        <w:left w:val="none" w:sz="0" w:space="0" w:color="auto"/>
        <w:bottom w:val="none" w:sz="0" w:space="0" w:color="auto"/>
        <w:right w:val="none" w:sz="0" w:space="0" w:color="auto"/>
      </w:divBdr>
    </w:div>
    <w:div w:id="1346908666">
      <w:bodyDiv w:val="1"/>
      <w:marLeft w:val="0"/>
      <w:marRight w:val="0"/>
      <w:marTop w:val="0"/>
      <w:marBottom w:val="0"/>
      <w:divBdr>
        <w:top w:val="none" w:sz="0" w:space="0" w:color="auto"/>
        <w:left w:val="none" w:sz="0" w:space="0" w:color="auto"/>
        <w:bottom w:val="none" w:sz="0" w:space="0" w:color="auto"/>
        <w:right w:val="none" w:sz="0" w:space="0" w:color="auto"/>
      </w:divBdr>
    </w:div>
    <w:div w:id="1358702986">
      <w:bodyDiv w:val="1"/>
      <w:marLeft w:val="0"/>
      <w:marRight w:val="0"/>
      <w:marTop w:val="0"/>
      <w:marBottom w:val="0"/>
      <w:divBdr>
        <w:top w:val="none" w:sz="0" w:space="0" w:color="auto"/>
        <w:left w:val="none" w:sz="0" w:space="0" w:color="auto"/>
        <w:bottom w:val="none" w:sz="0" w:space="0" w:color="auto"/>
        <w:right w:val="none" w:sz="0" w:space="0" w:color="auto"/>
      </w:divBdr>
    </w:div>
    <w:div w:id="1408771654">
      <w:bodyDiv w:val="1"/>
      <w:marLeft w:val="0"/>
      <w:marRight w:val="0"/>
      <w:marTop w:val="0"/>
      <w:marBottom w:val="0"/>
      <w:divBdr>
        <w:top w:val="none" w:sz="0" w:space="0" w:color="auto"/>
        <w:left w:val="none" w:sz="0" w:space="0" w:color="auto"/>
        <w:bottom w:val="none" w:sz="0" w:space="0" w:color="auto"/>
        <w:right w:val="none" w:sz="0" w:space="0" w:color="auto"/>
      </w:divBdr>
    </w:div>
    <w:div w:id="1466897313">
      <w:bodyDiv w:val="1"/>
      <w:marLeft w:val="0"/>
      <w:marRight w:val="0"/>
      <w:marTop w:val="0"/>
      <w:marBottom w:val="0"/>
      <w:divBdr>
        <w:top w:val="none" w:sz="0" w:space="0" w:color="auto"/>
        <w:left w:val="none" w:sz="0" w:space="0" w:color="auto"/>
        <w:bottom w:val="none" w:sz="0" w:space="0" w:color="auto"/>
        <w:right w:val="none" w:sz="0" w:space="0" w:color="auto"/>
      </w:divBdr>
    </w:div>
    <w:div w:id="1495148225">
      <w:bodyDiv w:val="1"/>
      <w:marLeft w:val="0"/>
      <w:marRight w:val="0"/>
      <w:marTop w:val="0"/>
      <w:marBottom w:val="0"/>
      <w:divBdr>
        <w:top w:val="none" w:sz="0" w:space="0" w:color="auto"/>
        <w:left w:val="none" w:sz="0" w:space="0" w:color="auto"/>
        <w:bottom w:val="none" w:sz="0" w:space="0" w:color="auto"/>
        <w:right w:val="none" w:sz="0" w:space="0" w:color="auto"/>
      </w:divBdr>
    </w:div>
    <w:div w:id="1507749762">
      <w:bodyDiv w:val="1"/>
      <w:marLeft w:val="0"/>
      <w:marRight w:val="0"/>
      <w:marTop w:val="0"/>
      <w:marBottom w:val="0"/>
      <w:divBdr>
        <w:top w:val="none" w:sz="0" w:space="0" w:color="auto"/>
        <w:left w:val="none" w:sz="0" w:space="0" w:color="auto"/>
        <w:bottom w:val="none" w:sz="0" w:space="0" w:color="auto"/>
        <w:right w:val="none" w:sz="0" w:space="0" w:color="auto"/>
      </w:divBdr>
    </w:div>
    <w:div w:id="1508708553">
      <w:bodyDiv w:val="1"/>
      <w:marLeft w:val="0"/>
      <w:marRight w:val="0"/>
      <w:marTop w:val="0"/>
      <w:marBottom w:val="0"/>
      <w:divBdr>
        <w:top w:val="none" w:sz="0" w:space="0" w:color="auto"/>
        <w:left w:val="none" w:sz="0" w:space="0" w:color="auto"/>
        <w:bottom w:val="none" w:sz="0" w:space="0" w:color="auto"/>
        <w:right w:val="none" w:sz="0" w:space="0" w:color="auto"/>
      </w:divBdr>
      <w:divsChild>
        <w:div w:id="745689585">
          <w:marLeft w:val="0"/>
          <w:marRight w:val="0"/>
          <w:marTop w:val="0"/>
          <w:marBottom w:val="0"/>
          <w:divBdr>
            <w:top w:val="none" w:sz="0" w:space="0" w:color="auto"/>
            <w:left w:val="none" w:sz="0" w:space="0" w:color="auto"/>
            <w:bottom w:val="none" w:sz="0" w:space="0" w:color="auto"/>
            <w:right w:val="none" w:sz="0" w:space="0" w:color="auto"/>
          </w:divBdr>
        </w:div>
        <w:div w:id="637732883">
          <w:marLeft w:val="0"/>
          <w:marRight w:val="0"/>
          <w:marTop w:val="0"/>
          <w:marBottom w:val="0"/>
          <w:divBdr>
            <w:top w:val="none" w:sz="0" w:space="0" w:color="auto"/>
            <w:left w:val="none" w:sz="0" w:space="0" w:color="auto"/>
            <w:bottom w:val="none" w:sz="0" w:space="0" w:color="auto"/>
            <w:right w:val="none" w:sz="0" w:space="0" w:color="auto"/>
          </w:divBdr>
        </w:div>
        <w:div w:id="1402216096">
          <w:marLeft w:val="0"/>
          <w:marRight w:val="0"/>
          <w:marTop w:val="0"/>
          <w:marBottom w:val="0"/>
          <w:divBdr>
            <w:top w:val="none" w:sz="0" w:space="0" w:color="auto"/>
            <w:left w:val="none" w:sz="0" w:space="0" w:color="auto"/>
            <w:bottom w:val="none" w:sz="0" w:space="0" w:color="auto"/>
            <w:right w:val="none" w:sz="0" w:space="0" w:color="auto"/>
          </w:divBdr>
        </w:div>
        <w:div w:id="25765175">
          <w:marLeft w:val="0"/>
          <w:marRight w:val="0"/>
          <w:marTop w:val="0"/>
          <w:marBottom w:val="0"/>
          <w:divBdr>
            <w:top w:val="none" w:sz="0" w:space="0" w:color="auto"/>
            <w:left w:val="none" w:sz="0" w:space="0" w:color="auto"/>
            <w:bottom w:val="none" w:sz="0" w:space="0" w:color="auto"/>
            <w:right w:val="none" w:sz="0" w:space="0" w:color="auto"/>
          </w:divBdr>
        </w:div>
        <w:div w:id="1168056507">
          <w:marLeft w:val="0"/>
          <w:marRight w:val="0"/>
          <w:marTop w:val="0"/>
          <w:marBottom w:val="0"/>
          <w:divBdr>
            <w:top w:val="none" w:sz="0" w:space="0" w:color="auto"/>
            <w:left w:val="none" w:sz="0" w:space="0" w:color="auto"/>
            <w:bottom w:val="none" w:sz="0" w:space="0" w:color="auto"/>
            <w:right w:val="none" w:sz="0" w:space="0" w:color="auto"/>
          </w:divBdr>
        </w:div>
        <w:div w:id="736630707">
          <w:marLeft w:val="0"/>
          <w:marRight w:val="0"/>
          <w:marTop w:val="0"/>
          <w:marBottom w:val="0"/>
          <w:divBdr>
            <w:top w:val="none" w:sz="0" w:space="0" w:color="auto"/>
            <w:left w:val="none" w:sz="0" w:space="0" w:color="auto"/>
            <w:bottom w:val="none" w:sz="0" w:space="0" w:color="auto"/>
            <w:right w:val="none" w:sz="0" w:space="0" w:color="auto"/>
          </w:divBdr>
        </w:div>
        <w:div w:id="1108431784">
          <w:marLeft w:val="0"/>
          <w:marRight w:val="0"/>
          <w:marTop w:val="0"/>
          <w:marBottom w:val="0"/>
          <w:divBdr>
            <w:top w:val="none" w:sz="0" w:space="0" w:color="auto"/>
            <w:left w:val="none" w:sz="0" w:space="0" w:color="auto"/>
            <w:bottom w:val="none" w:sz="0" w:space="0" w:color="auto"/>
            <w:right w:val="none" w:sz="0" w:space="0" w:color="auto"/>
          </w:divBdr>
        </w:div>
        <w:div w:id="1947616779">
          <w:marLeft w:val="0"/>
          <w:marRight w:val="0"/>
          <w:marTop w:val="0"/>
          <w:marBottom w:val="0"/>
          <w:divBdr>
            <w:top w:val="none" w:sz="0" w:space="0" w:color="auto"/>
            <w:left w:val="none" w:sz="0" w:space="0" w:color="auto"/>
            <w:bottom w:val="none" w:sz="0" w:space="0" w:color="auto"/>
            <w:right w:val="none" w:sz="0" w:space="0" w:color="auto"/>
          </w:divBdr>
        </w:div>
        <w:div w:id="1003823054">
          <w:marLeft w:val="0"/>
          <w:marRight w:val="0"/>
          <w:marTop w:val="0"/>
          <w:marBottom w:val="0"/>
          <w:divBdr>
            <w:top w:val="none" w:sz="0" w:space="0" w:color="auto"/>
            <w:left w:val="none" w:sz="0" w:space="0" w:color="auto"/>
            <w:bottom w:val="none" w:sz="0" w:space="0" w:color="auto"/>
            <w:right w:val="none" w:sz="0" w:space="0" w:color="auto"/>
          </w:divBdr>
        </w:div>
        <w:div w:id="715004978">
          <w:marLeft w:val="0"/>
          <w:marRight w:val="0"/>
          <w:marTop w:val="0"/>
          <w:marBottom w:val="0"/>
          <w:divBdr>
            <w:top w:val="none" w:sz="0" w:space="0" w:color="auto"/>
            <w:left w:val="none" w:sz="0" w:space="0" w:color="auto"/>
            <w:bottom w:val="none" w:sz="0" w:space="0" w:color="auto"/>
            <w:right w:val="none" w:sz="0" w:space="0" w:color="auto"/>
          </w:divBdr>
        </w:div>
        <w:div w:id="1189872176">
          <w:marLeft w:val="0"/>
          <w:marRight w:val="0"/>
          <w:marTop w:val="0"/>
          <w:marBottom w:val="0"/>
          <w:divBdr>
            <w:top w:val="none" w:sz="0" w:space="0" w:color="auto"/>
            <w:left w:val="none" w:sz="0" w:space="0" w:color="auto"/>
            <w:bottom w:val="none" w:sz="0" w:space="0" w:color="auto"/>
            <w:right w:val="none" w:sz="0" w:space="0" w:color="auto"/>
          </w:divBdr>
        </w:div>
        <w:div w:id="2011790242">
          <w:marLeft w:val="0"/>
          <w:marRight w:val="0"/>
          <w:marTop w:val="0"/>
          <w:marBottom w:val="0"/>
          <w:divBdr>
            <w:top w:val="none" w:sz="0" w:space="0" w:color="auto"/>
            <w:left w:val="none" w:sz="0" w:space="0" w:color="auto"/>
            <w:bottom w:val="none" w:sz="0" w:space="0" w:color="auto"/>
            <w:right w:val="none" w:sz="0" w:space="0" w:color="auto"/>
          </w:divBdr>
        </w:div>
        <w:div w:id="686250768">
          <w:marLeft w:val="0"/>
          <w:marRight w:val="0"/>
          <w:marTop w:val="0"/>
          <w:marBottom w:val="0"/>
          <w:divBdr>
            <w:top w:val="none" w:sz="0" w:space="0" w:color="auto"/>
            <w:left w:val="none" w:sz="0" w:space="0" w:color="auto"/>
            <w:bottom w:val="none" w:sz="0" w:space="0" w:color="auto"/>
            <w:right w:val="none" w:sz="0" w:space="0" w:color="auto"/>
          </w:divBdr>
        </w:div>
        <w:div w:id="699821693">
          <w:marLeft w:val="0"/>
          <w:marRight w:val="0"/>
          <w:marTop w:val="0"/>
          <w:marBottom w:val="0"/>
          <w:divBdr>
            <w:top w:val="none" w:sz="0" w:space="0" w:color="auto"/>
            <w:left w:val="none" w:sz="0" w:space="0" w:color="auto"/>
            <w:bottom w:val="none" w:sz="0" w:space="0" w:color="auto"/>
            <w:right w:val="none" w:sz="0" w:space="0" w:color="auto"/>
          </w:divBdr>
        </w:div>
        <w:div w:id="1773627614">
          <w:marLeft w:val="0"/>
          <w:marRight w:val="0"/>
          <w:marTop w:val="0"/>
          <w:marBottom w:val="0"/>
          <w:divBdr>
            <w:top w:val="none" w:sz="0" w:space="0" w:color="auto"/>
            <w:left w:val="none" w:sz="0" w:space="0" w:color="auto"/>
            <w:bottom w:val="none" w:sz="0" w:space="0" w:color="auto"/>
            <w:right w:val="none" w:sz="0" w:space="0" w:color="auto"/>
          </w:divBdr>
        </w:div>
        <w:div w:id="1016344489">
          <w:marLeft w:val="0"/>
          <w:marRight w:val="0"/>
          <w:marTop w:val="0"/>
          <w:marBottom w:val="0"/>
          <w:divBdr>
            <w:top w:val="none" w:sz="0" w:space="0" w:color="auto"/>
            <w:left w:val="none" w:sz="0" w:space="0" w:color="auto"/>
            <w:bottom w:val="none" w:sz="0" w:space="0" w:color="auto"/>
            <w:right w:val="none" w:sz="0" w:space="0" w:color="auto"/>
          </w:divBdr>
        </w:div>
        <w:div w:id="239947264">
          <w:marLeft w:val="0"/>
          <w:marRight w:val="0"/>
          <w:marTop w:val="0"/>
          <w:marBottom w:val="0"/>
          <w:divBdr>
            <w:top w:val="none" w:sz="0" w:space="0" w:color="auto"/>
            <w:left w:val="none" w:sz="0" w:space="0" w:color="auto"/>
            <w:bottom w:val="none" w:sz="0" w:space="0" w:color="auto"/>
            <w:right w:val="none" w:sz="0" w:space="0" w:color="auto"/>
          </w:divBdr>
        </w:div>
        <w:div w:id="1660771514">
          <w:marLeft w:val="0"/>
          <w:marRight w:val="0"/>
          <w:marTop w:val="0"/>
          <w:marBottom w:val="0"/>
          <w:divBdr>
            <w:top w:val="none" w:sz="0" w:space="0" w:color="auto"/>
            <w:left w:val="none" w:sz="0" w:space="0" w:color="auto"/>
            <w:bottom w:val="none" w:sz="0" w:space="0" w:color="auto"/>
            <w:right w:val="none" w:sz="0" w:space="0" w:color="auto"/>
          </w:divBdr>
        </w:div>
        <w:div w:id="1909612656">
          <w:marLeft w:val="0"/>
          <w:marRight w:val="0"/>
          <w:marTop w:val="0"/>
          <w:marBottom w:val="0"/>
          <w:divBdr>
            <w:top w:val="none" w:sz="0" w:space="0" w:color="auto"/>
            <w:left w:val="none" w:sz="0" w:space="0" w:color="auto"/>
            <w:bottom w:val="none" w:sz="0" w:space="0" w:color="auto"/>
            <w:right w:val="none" w:sz="0" w:space="0" w:color="auto"/>
          </w:divBdr>
        </w:div>
        <w:div w:id="1088498466">
          <w:marLeft w:val="0"/>
          <w:marRight w:val="0"/>
          <w:marTop w:val="0"/>
          <w:marBottom w:val="0"/>
          <w:divBdr>
            <w:top w:val="none" w:sz="0" w:space="0" w:color="auto"/>
            <w:left w:val="none" w:sz="0" w:space="0" w:color="auto"/>
            <w:bottom w:val="none" w:sz="0" w:space="0" w:color="auto"/>
            <w:right w:val="none" w:sz="0" w:space="0" w:color="auto"/>
          </w:divBdr>
        </w:div>
      </w:divsChild>
    </w:div>
    <w:div w:id="1509128724">
      <w:bodyDiv w:val="1"/>
      <w:marLeft w:val="0"/>
      <w:marRight w:val="0"/>
      <w:marTop w:val="0"/>
      <w:marBottom w:val="0"/>
      <w:divBdr>
        <w:top w:val="none" w:sz="0" w:space="0" w:color="auto"/>
        <w:left w:val="none" w:sz="0" w:space="0" w:color="auto"/>
        <w:bottom w:val="none" w:sz="0" w:space="0" w:color="auto"/>
        <w:right w:val="none" w:sz="0" w:space="0" w:color="auto"/>
      </w:divBdr>
      <w:divsChild>
        <w:div w:id="678236736">
          <w:marLeft w:val="0"/>
          <w:marRight w:val="0"/>
          <w:marTop w:val="0"/>
          <w:marBottom w:val="0"/>
          <w:divBdr>
            <w:top w:val="none" w:sz="0" w:space="0" w:color="auto"/>
            <w:left w:val="none" w:sz="0" w:space="0" w:color="auto"/>
            <w:bottom w:val="none" w:sz="0" w:space="0" w:color="auto"/>
            <w:right w:val="none" w:sz="0" w:space="0" w:color="auto"/>
          </w:divBdr>
        </w:div>
        <w:div w:id="883299685">
          <w:marLeft w:val="0"/>
          <w:marRight w:val="0"/>
          <w:marTop w:val="0"/>
          <w:marBottom w:val="0"/>
          <w:divBdr>
            <w:top w:val="none" w:sz="0" w:space="0" w:color="auto"/>
            <w:left w:val="none" w:sz="0" w:space="0" w:color="auto"/>
            <w:bottom w:val="none" w:sz="0" w:space="0" w:color="auto"/>
            <w:right w:val="none" w:sz="0" w:space="0" w:color="auto"/>
          </w:divBdr>
        </w:div>
        <w:div w:id="1690137480">
          <w:marLeft w:val="0"/>
          <w:marRight w:val="0"/>
          <w:marTop w:val="0"/>
          <w:marBottom w:val="0"/>
          <w:divBdr>
            <w:top w:val="none" w:sz="0" w:space="0" w:color="auto"/>
            <w:left w:val="none" w:sz="0" w:space="0" w:color="auto"/>
            <w:bottom w:val="none" w:sz="0" w:space="0" w:color="auto"/>
            <w:right w:val="none" w:sz="0" w:space="0" w:color="auto"/>
          </w:divBdr>
        </w:div>
        <w:div w:id="1433210484">
          <w:marLeft w:val="0"/>
          <w:marRight w:val="0"/>
          <w:marTop w:val="0"/>
          <w:marBottom w:val="0"/>
          <w:divBdr>
            <w:top w:val="none" w:sz="0" w:space="0" w:color="auto"/>
            <w:left w:val="none" w:sz="0" w:space="0" w:color="auto"/>
            <w:bottom w:val="none" w:sz="0" w:space="0" w:color="auto"/>
            <w:right w:val="none" w:sz="0" w:space="0" w:color="auto"/>
          </w:divBdr>
        </w:div>
        <w:div w:id="31806636">
          <w:marLeft w:val="0"/>
          <w:marRight w:val="0"/>
          <w:marTop w:val="0"/>
          <w:marBottom w:val="0"/>
          <w:divBdr>
            <w:top w:val="none" w:sz="0" w:space="0" w:color="auto"/>
            <w:left w:val="none" w:sz="0" w:space="0" w:color="auto"/>
            <w:bottom w:val="none" w:sz="0" w:space="0" w:color="auto"/>
            <w:right w:val="none" w:sz="0" w:space="0" w:color="auto"/>
          </w:divBdr>
        </w:div>
        <w:div w:id="1819807146">
          <w:marLeft w:val="0"/>
          <w:marRight w:val="0"/>
          <w:marTop w:val="0"/>
          <w:marBottom w:val="0"/>
          <w:divBdr>
            <w:top w:val="none" w:sz="0" w:space="0" w:color="auto"/>
            <w:left w:val="none" w:sz="0" w:space="0" w:color="auto"/>
            <w:bottom w:val="none" w:sz="0" w:space="0" w:color="auto"/>
            <w:right w:val="none" w:sz="0" w:space="0" w:color="auto"/>
          </w:divBdr>
        </w:div>
        <w:div w:id="1003362367">
          <w:marLeft w:val="0"/>
          <w:marRight w:val="0"/>
          <w:marTop w:val="0"/>
          <w:marBottom w:val="0"/>
          <w:divBdr>
            <w:top w:val="none" w:sz="0" w:space="0" w:color="auto"/>
            <w:left w:val="none" w:sz="0" w:space="0" w:color="auto"/>
            <w:bottom w:val="none" w:sz="0" w:space="0" w:color="auto"/>
            <w:right w:val="none" w:sz="0" w:space="0" w:color="auto"/>
          </w:divBdr>
        </w:div>
        <w:div w:id="878859232">
          <w:marLeft w:val="0"/>
          <w:marRight w:val="0"/>
          <w:marTop w:val="0"/>
          <w:marBottom w:val="0"/>
          <w:divBdr>
            <w:top w:val="none" w:sz="0" w:space="0" w:color="auto"/>
            <w:left w:val="none" w:sz="0" w:space="0" w:color="auto"/>
            <w:bottom w:val="none" w:sz="0" w:space="0" w:color="auto"/>
            <w:right w:val="none" w:sz="0" w:space="0" w:color="auto"/>
          </w:divBdr>
        </w:div>
        <w:div w:id="1786726724">
          <w:marLeft w:val="0"/>
          <w:marRight w:val="0"/>
          <w:marTop w:val="0"/>
          <w:marBottom w:val="0"/>
          <w:divBdr>
            <w:top w:val="none" w:sz="0" w:space="0" w:color="auto"/>
            <w:left w:val="none" w:sz="0" w:space="0" w:color="auto"/>
            <w:bottom w:val="none" w:sz="0" w:space="0" w:color="auto"/>
            <w:right w:val="none" w:sz="0" w:space="0" w:color="auto"/>
          </w:divBdr>
        </w:div>
        <w:div w:id="1201239170">
          <w:marLeft w:val="0"/>
          <w:marRight w:val="0"/>
          <w:marTop w:val="0"/>
          <w:marBottom w:val="0"/>
          <w:divBdr>
            <w:top w:val="none" w:sz="0" w:space="0" w:color="auto"/>
            <w:left w:val="none" w:sz="0" w:space="0" w:color="auto"/>
            <w:bottom w:val="none" w:sz="0" w:space="0" w:color="auto"/>
            <w:right w:val="none" w:sz="0" w:space="0" w:color="auto"/>
          </w:divBdr>
        </w:div>
        <w:div w:id="1052852072">
          <w:marLeft w:val="0"/>
          <w:marRight w:val="0"/>
          <w:marTop w:val="0"/>
          <w:marBottom w:val="0"/>
          <w:divBdr>
            <w:top w:val="none" w:sz="0" w:space="0" w:color="auto"/>
            <w:left w:val="none" w:sz="0" w:space="0" w:color="auto"/>
            <w:bottom w:val="none" w:sz="0" w:space="0" w:color="auto"/>
            <w:right w:val="none" w:sz="0" w:space="0" w:color="auto"/>
          </w:divBdr>
        </w:div>
        <w:div w:id="565724963">
          <w:marLeft w:val="0"/>
          <w:marRight w:val="0"/>
          <w:marTop w:val="0"/>
          <w:marBottom w:val="0"/>
          <w:divBdr>
            <w:top w:val="none" w:sz="0" w:space="0" w:color="auto"/>
            <w:left w:val="none" w:sz="0" w:space="0" w:color="auto"/>
            <w:bottom w:val="none" w:sz="0" w:space="0" w:color="auto"/>
            <w:right w:val="none" w:sz="0" w:space="0" w:color="auto"/>
          </w:divBdr>
        </w:div>
        <w:div w:id="973217444">
          <w:marLeft w:val="0"/>
          <w:marRight w:val="0"/>
          <w:marTop w:val="0"/>
          <w:marBottom w:val="0"/>
          <w:divBdr>
            <w:top w:val="none" w:sz="0" w:space="0" w:color="auto"/>
            <w:left w:val="none" w:sz="0" w:space="0" w:color="auto"/>
            <w:bottom w:val="none" w:sz="0" w:space="0" w:color="auto"/>
            <w:right w:val="none" w:sz="0" w:space="0" w:color="auto"/>
          </w:divBdr>
        </w:div>
        <w:div w:id="260379735">
          <w:marLeft w:val="0"/>
          <w:marRight w:val="0"/>
          <w:marTop w:val="0"/>
          <w:marBottom w:val="0"/>
          <w:divBdr>
            <w:top w:val="none" w:sz="0" w:space="0" w:color="auto"/>
            <w:left w:val="none" w:sz="0" w:space="0" w:color="auto"/>
            <w:bottom w:val="none" w:sz="0" w:space="0" w:color="auto"/>
            <w:right w:val="none" w:sz="0" w:space="0" w:color="auto"/>
          </w:divBdr>
        </w:div>
        <w:div w:id="1602106188">
          <w:marLeft w:val="0"/>
          <w:marRight w:val="0"/>
          <w:marTop w:val="0"/>
          <w:marBottom w:val="0"/>
          <w:divBdr>
            <w:top w:val="none" w:sz="0" w:space="0" w:color="auto"/>
            <w:left w:val="none" w:sz="0" w:space="0" w:color="auto"/>
            <w:bottom w:val="none" w:sz="0" w:space="0" w:color="auto"/>
            <w:right w:val="none" w:sz="0" w:space="0" w:color="auto"/>
          </w:divBdr>
        </w:div>
        <w:div w:id="2981033">
          <w:marLeft w:val="0"/>
          <w:marRight w:val="0"/>
          <w:marTop w:val="0"/>
          <w:marBottom w:val="0"/>
          <w:divBdr>
            <w:top w:val="none" w:sz="0" w:space="0" w:color="auto"/>
            <w:left w:val="none" w:sz="0" w:space="0" w:color="auto"/>
            <w:bottom w:val="none" w:sz="0" w:space="0" w:color="auto"/>
            <w:right w:val="none" w:sz="0" w:space="0" w:color="auto"/>
          </w:divBdr>
        </w:div>
        <w:div w:id="195625402">
          <w:marLeft w:val="0"/>
          <w:marRight w:val="0"/>
          <w:marTop w:val="0"/>
          <w:marBottom w:val="0"/>
          <w:divBdr>
            <w:top w:val="none" w:sz="0" w:space="0" w:color="auto"/>
            <w:left w:val="none" w:sz="0" w:space="0" w:color="auto"/>
            <w:bottom w:val="none" w:sz="0" w:space="0" w:color="auto"/>
            <w:right w:val="none" w:sz="0" w:space="0" w:color="auto"/>
          </w:divBdr>
        </w:div>
        <w:div w:id="936057798">
          <w:marLeft w:val="0"/>
          <w:marRight w:val="0"/>
          <w:marTop w:val="0"/>
          <w:marBottom w:val="0"/>
          <w:divBdr>
            <w:top w:val="none" w:sz="0" w:space="0" w:color="auto"/>
            <w:left w:val="none" w:sz="0" w:space="0" w:color="auto"/>
            <w:bottom w:val="none" w:sz="0" w:space="0" w:color="auto"/>
            <w:right w:val="none" w:sz="0" w:space="0" w:color="auto"/>
          </w:divBdr>
        </w:div>
        <w:div w:id="33505591">
          <w:marLeft w:val="0"/>
          <w:marRight w:val="0"/>
          <w:marTop w:val="0"/>
          <w:marBottom w:val="0"/>
          <w:divBdr>
            <w:top w:val="none" w:sz="0" w:space="0" w:color="auto"/>
            <w:left w:val="none" w:sz="0" w:space="0" w:color="auto"/>
            <w:bottom w:val="none" w:sz="0" w:space="0" w:color="auto"/>
            <w:right w:val="none" w:sz="0" w:space="0" w:color="auto"/>
          </w:divBdr>
        </w:div>
        <w:div w:id="1961692087">
          <w:marLeft w:val="0"/>
          <w:marRight w:val="0"/>
          <w:marTop w:val="0"/>
          <w:marBottom w:val="0"/>
          <w:divBdr>
            <w:top w:val="none" w:sz="0" w:space="0" w:color="auto"/>
            <w:left w:val="none" w:sz="0" w:space="0" w:color="auto"/>
            <w:bottom w:val="none" w:sz="0" w:space="0" w:color="auto"/>
            <w:right w:val="none" w:sz="0" w:space="0" w:color="auto"/>
          </w:divBdr>
        </w:div>
        <w:div w:id="2028288612">
          <w:marLeft w:val="0"/>
          <w:marRight w:val="0"/>
          <w:marTop w:val="0"/>
          <w:marBottom w:val="0"/>
          <w:divBdr>
            <w:top w:val="none" w:sz="0" w:space="0" w:color="auto"/>
            <w:left w:val="none" w:sz="0" w:space="0" w:color="auto"/>
            <w:bottom w:val="none" w:sz="0" w:space="0" w:color="auto"/>
            <w:right w:val="none" w:sz="0" w:space="0" w:color="auto"/>
          </w:divBdr>
        </w:div>
        <w:div w:id="775518567">
          <w:marLeft w:val="0"/>
          <w:marRight w:val="0"/>
          <w:marTop w:val="0"/>
          <w:marBottom w:val="0"/>
          <w:divBdr>
            <w:top w:val="none" w:sz="0" w:space="0" w:color="auto"/>
            <w:left w:val="none" w:sz="0" w:space="0" w:color="auto"/>
            <w:bottom w:val="none" w:sz="0" w:space="0" w:color="auto"/>
            <w:right w:val="none" w:sz="0" w:space="0" w:color="auto"/>
          </w:divBdr>
        </w:div>
        <w:div w:id="180897041">
          <w:marLeft w:val="0"/>
          <w:marRight w:val="0"/>
          <w:marTop w:val="0"/>
          <w:marBottom w:val="0"/>
          <w:divBdr>
            <w:top w:val="none" w:sz="0" w:space="0" w:color="auto"/>
            <w:left w:val="none" w:sz="0" w:space="0" w:color="auto"/>
            <w:bottom w:val="none" w:sz="0" w:space="0" w:color="auto"/>
            <w:right w:val="none" w:sz="0" w:space="0" w:color="auto"/>
          </w:divBdr>
        </w:div>
        <w:div w:id="1226256080">
          <w:marLeft w:val="0"/>
          <w:marRight w:val="0"/>
          <w:marTop w:val="0"/>
          <w:marBottom w:val="0"/>
          <w:divBdr>
            <w:top w:val="none" w:sz="0" w:space="0" w:color="auto"/>
            <w:left w:val="none" w:sz="0" w:space="0" w:color="auto"/>
            <w:bottom w:val="none" w:sz="0" w:space="0" w:color="auto"/>
            <w:right w:val="none" w:sz="0" w:space="0" w:color="auto"/>
          </w:divBdr>
        </w:div>
        <w:div w:id="160706074">
          <w:marLeft w:val="0"/>
          <w:marRight w:val="0"/>
          <w:marTop w:val="0"/>
          <w:marBottom w:val="0"/>
          <w:divBdr>
            <w:top w:val="none" w:sz="0" w:space="0" w:color="auto"/>
            <w:left w:val="none" w:sz="0" w:space="0" w:color="auto"/>
            <w:bottom w:val="none" w:sz="0" w:space="0" w:color="auto"/>
            <w:right w:val="none" w:sz="0" w:space="0" w:color="auto"/>
          </w:divBdr>
        </w:div>
        <w:div w:id="564730224">
          <w:marLeft w:val="0"/>
          <w:marRight w:val="0"/>
          <w:marTop w:val="0"/>
          <w:marBottom w:val="0"/>
          <w:divBdr>
            <w:top w:val="none" w:sz="0" w:space="0" w:color="auto"/>
            <w:left w:val="none" w:sz="0" w:space="0" w:color="auto"/>
            <w:bottom w:val="none" w:sz="0" w:space="0" w:color="auto"/>
            <w:right w:val="none" w:sz="0" w:space="0" w:color="auto"/>
          </w:divBdr>
        </w:div>
        <w:div w:id="1785998027">
          <w:marLeft w:val="0"/>
          <w:marRight w:val="0"/>
          <w:marTop w:val="0"/>
          <w:marBottom w:val="0"/>
          <w:divBdr>
            <w:top w:val="none" w:sz="0" w:space="0" w:color="auto"/>
            <w:left w:val="none" w:sz="0" w:space="0" w:color="auto"/>
            <w:bottom w:val="none" w:sz="0" w:space="0" w:color="auto"/>
            <w:right w:val="none" w:sz="0" w:space="0" w:color="auto"/>
          </w:divBdr>
        </w:div>
        <w:div w:id="1215576833">
          <w:marLeft w:val="0"/>
          <w:marRight w:val="0"/>
          <w:marTop w:val="0"/>
          <w:marBottom w:val="0"/>
          <w:divBdr>
            <w:top w:val="none" w:sz="0" w:space="0" w:color="auto"/>
            <w:left w:val="none" w:sz="0" w:space="0" w:color="auto"/>
            <w:bottom w:val="none" w:sz="0" w:space="0" w:color="auto"/>
            <w:right w:val="none" w:sz="0" w:space="0" w:color="auto"/>
          </w:divBdr>
        </w:div>
        <w:div w:id="583221711">
          <w:marLeft w:val="0"/>
          <w:marRight w:val="0"/>
          <w:marTop w:val="0"/>
          <w:marBottom w:val="0"/>
          <w:divBdr>
            <w:top w:val="none" w:sz="0" w:space="0" w:color="auto"/>
            <w:left w:val="none" w:sz="0" w:space="0" w:color="auto"/>
            <w:bottom w:val="none" w:sz="0" w:space="0" w:color="auto"/>
            <w:right w:val="none" w:sz="0" w:space="0" w:color="auto"/>
          </w:divBdr>
        </w:div>
        <w:div w:id="992412441">
          <w:marLeft w:val="0"/>
          <w:marRight w:val="0"/>
          <w:marTop w:val="0"/>
          <w:marBottom w:val="0"/>
          <w:divBdr>
            <w:top w:val="none" w:sz="0" w:space="0" w:color="auto"/>
            <w:left w:val="none" w:sz="0" w:space="0" w:color="auto"/>
            <w:bottom w:val="none" w:sz="0" w:space="0" w:color="auto"/>
            <w:right w:val="none" w:sz="0" w:space="0" w:color="auto"/>
          </w:divBdr>
        </w:div>
        <w:div w:id="1652250201">
          <w:marLeft w:val="0"/>
          <w:marRight w:val="0"/>
          <w:marTop w:val="0"/>
          <w:marBottom w:val="0"/>
          <w:divBdr>
            <w:top w:val="none" w:sz="0" w:space="0" w:color="auto"/>
            <w:left w:val="none" w:sz="0" w:space="0" w:color="auto"/>
            <w:bottom w:val="none" w:sz="0" w:space="0" w:color="auto"/>
            <w:right w:val="none" w:sz="0" w:space="0" w:color="auto"/>
          </w:divBdr>
        </w:div>
        <w:div w:id="742947078">
          <w:marLeft w:val="0"/>
          <w:marRight w:val="0"/>
          <w:marTop w:val="0"/>
          <w:marBottom w:val="0"/>
          <w:divBdr>
            <w:top w:val="none" w:sz="0" w:space="0" w:color="auto"/>
            <w:left w:val="none" w:sz="0" w:space="0" w:color="auto"/>
            <w:bottom w:val="none" w:sz="0" w:space="0" w:color="auto"/>
            <w:right w:val="none" w:sz="0" w:space="0" w:color="auto"/>
          </w:divBdr>
        </w:div>
        <w:div w:id="306933511">
          <w:marLeft w:val="0"/>
          <w:marRight w:val="0"/>
          <w:marTop w:val="0"/>
          <w:marBottom w:val="0"/>
          <w:divBdr>
            <w:top w:val="none" w:sz="0" w:space="0" w:color="auto"/>
            <w:left w:val="none" w:sz="0" w:space="0" w:color="auto"/>
            <w:bottom w:val="none" w:sz="0" w:space="0" w:color="auto"/>
            <w:right w:val="none" w:sz="0" w:space="0" w:color="auto"/>
          </w:divBdr>
        </w:div>
        <w:div w:id="2050300959">
          <w:marLeft w:val="0"/>
          <w:marRight w:val="0"/>
          <w:marTop w:val="0"/>
          <w:marBottom w:val="0"/>
          <w:divBdr>
            <w:top w:val="none" w:sz="0" w:space="0" w:color="auto"/>
            <w:left w:val="none" w:sz="0" w:space="0" w:color="auto"/>
            <w:bottom w:val="none" w:sz="0" w:space="0" w:color="auto"/>
            <w:right w:val="none" w:sz="0" w:space="0" w:color="auto"/>
          </w:divBdr>
        </w:div>
        <w:div w:id="1386107259">
          <w:marLeft w:val="0"/>
          <w:marRight w:val="0"/>
          <w:marTop w:val="0"/>
          <w:marBottom w:val="0"/>
          <w:divBdr>
            <w:top w:val="none" w:sz="0" w:space="0" w:color="auto"/>
            <w:left w:val="none" w:sz="0" w:space="0" w:color="auto"/>
            <w:bottom w:val="none" w:sz="0" w:space="0" w:color="auto"/>
            <w:right w:val="none" w:sz="0" w:space="0" w:color="auto"/>
          </w:divBdr>
        </w:div>
        <w:div w:id="246233774">
          <w:marLeft w:val="0"/>
          <w:marRight w:val="0"/>
          <w:marTop w:val="0"/>
          <w:marBottom w:val="0"/>
          <w:divBdr>
            <w:top w:val="none" w:sz="0" w:space="0" w:color="auto"/>
            <w:left w:val="none" w:sz="0" w:space="0" w:color="auto"/>
            <w:bottom w:val="none" w:sz="0" w:space="0" w:color="auto"/>
            <w:right w:val="none" w:sz="0" w:space="0" w:color="auto"/>
          </w:divBdr>
        </w:div>
        <w:div w:id="880359771">
          <w:marLeft w:val="0"/>
          <w:marRight w:val="0"/>
          <w:marTop w:val="0"/>
          <w:marBottom w:val="0"/>
          <w:divBdr>
            <w:top w:val="none" w:sz="0" w:space="0" w:color="auto"/>
            <w:left w:val="none" w:sz="0" w:space="0" w:color="auto"/>
            <w:bottom w:val="none" w:sz="0" w:space="0" w:color="auto"/>
            <w:right w:val="none" w:sz="0" w:space="0" w:color="auto"/>
          </w:divBdr>
        </w:div>
        <w:div w:id="2137943055">
          <w:marLeft w:val="0"/>
          <w:marRight w:val="0"/>
          <w:marTop w:val="0"/>
          <w:marBottom w:val="0"/>
          <w:divBdr>
            <w:top w:val="none" w:sz="0" w:space="0" w:color="auto"/>
            <w:left w:val="none" w:sz="0" w:space="0" w:color="auto"/>
            <w:bottom w:val="none" w:sz="0" w:space="0" w:color="auto"/>
            <w:right w:val="none" w:sz="0" w:space="0" w:color="auto"/>
          </w:divBdr>
        </w:div>
        <w:div w:id="423772311">
          <w:marLeft w:val="0"/>
          <w:marRight w:val="0"/>
          <w:marTop w:val="0"/>
          <w:marBottom w:val="0"/>
          <w:divBdr>
            <w:top w:val="none" w:sz="0" w:space="0" w:color="auto"/>
            <w:left w:val="none" w:sz="0" w:space="0" w:color="auto"/>
            <w:bottom w:val="none" w:sz="0" w:space="0" w:color="auto"/>
            <w:right w:val="none" w:sz="0" w:space="0" w:color="auto"/>
          </w:divBdr>
        </w:div>
        <w:div w:id="127941197">
          <w:marLeft w:val="0"/>
          <w:marRight w:val="0"/>
          <w:marTop w:val="0"/>
          <w:marBottom w:val="0"/>
          <w:divBdr>
            <w:top w:val="none" w:sz="0" w:space="0" w:color="auto"/>
            <w:left w:val="none" w:sz="0" w:space="0" w:color="auto"/>
            <w:bottom w:val="none" w:sz="0" w:space="0" w:color="auto"/>
            <w:right w:val="none" w:sz="0" w:space="0" w:color="auto"/>
          </w:divBdr>
        </w:div>
        <w:div w:id="811484635">
          <w:marLeft w:val="0"/>
          <w:marRight w:val="0"/>
          <w:marTop w:val="0"/>
          <w:marBottom w:val="0"/>
          <w:divBdr>
            <w:top w:val="none" w:sz="0" w:space="0" w:color="auto"/>
            <w:left w:val="none" w:sz="0" w:space="0" w:color="auto"/>
            <w:bottom w:val="none" w:sz="0" w:space="0" w:color="auto"/>
            <w:right w:val="none" w:sz="0" w:space="0" w:color="auto"/>
          </w:divBdr>
        </w:div>
        <w:div w:id="78722099">
          <w:marLeft w:val="0"/>
          <w:marRight w:val="0"/>
          <w:marTop w:val="0"/>
          <w:marBottom w:val="0"/>
          <w:divBdr>
            <w:top w:val="none" w:sz="0" w:space="0" w:color="auto"/>
            <w:left w:val="none" w:sz="0" w:space="0" w:color="auto"/>
            <w:bottom w:val="none" w:sz="0" w:space="0" w:color="auto"/>
            <w:right w:val="none" w:sz="0" w:space="0" w:color="auto"/>
          </w:divBdr>
        </w:div>
        <w:div w:id="513571509">
          <w:marLeft w:val="0"/>
          <w:marRight w:val="0"/>
          <w:marTop w:val="0"/>
          <w:marBottom w:val="0"/>
          <w:divBdr>
            <w:top w:val="none" w:sz="0" w:space="0" w:color="auto"/>
            <w:left w:val="none" w:sz="0" w:space="0" w:color="auto"/>
            <w:bottom w:val="none" w:sz="0" w:space="0" w:color="auto"/>
            <w:right w:val="none" w:sz="0" w:space="0" w:color="auto"/>
          </w:divBdr>
        </w:div>
        <w:div w:id="587930222">
          <w:marLeft w:val="0"/>
          <w:marRight w:val="0"/>
          <w:marTop w:val="0"/>
          <w:marBottom w:val="0"/>
          <w:divBdr>
            <w:top w:val="none" w:sz="0" w:space="0" w:color="auto"/>
            <w:left w:val="none" w:sz="0" w:space="0" w:color="auto"/>
            <w:bottom w:val="none" w:sz="0" w:space="0" w:color="auto"/>
            <w:right w:val="none" w:sz="0" w:space="0" w:color="auto"/>
          </w:divBdr>
        </w:div>
        <w:div w:id="1880119338">
          <w:marLeft w:val="0"/>
          <w:marRight w:val="0"/>
          <w:marTop w:val="0"/>
          <w:marBottom w:val="0"/>
          <w:divBdr>
            <w:top w:val="none" w:sz="0" w:space="0" w:color="auto"/>
            <w:left w:val="none" w:sz="0" w:space="0" w:color="auto"/>
            <w:bottom w:val="none" w:sz="0" w:space="0" w:color="auto"/>
            <w:right w:val="none" w:sz="0" w:space="0" w:color="auto"/>
          </w:divBdr>
        </w:div>
        <w:div w:id="1518999971">
          <w:marLeft w:val="0"/>
          <w:marRight w:val="0"/>
          <w:marTop w:val="0"/>
          <w:marBottom w:val="0"/>
          <w:divBdr>
            <w:top w:val="none" w:sz="0" w:space="0" w:color="auto"/>
            <w:left w:val="none" w:sz="0" w:space="0" w:color="auto"/>
            <w:bottom w:val="none" w:sz="0" w:space="0" w:color="auto"/>
            <w:right w:val="none" w:sz="0" w:space="0" w:color="auto"/>
          </w:divBdr>
        </w:div>
        <w:div w:id="219562212">
          <w:marLeft w:val="0"/>
          <w:marRight w:val="0"/>
          <w:marTop w:val="0"/>
          <w:marBottom w:val="0"/>
          <w:divBdr>
            <w:top w:val="none" w:sz="0" w:space="0" w:color="auto"/>
            <w:left w:val="none" w:sz="0" w:space="0" w:color="auto"/>
            <w:bottom w:val="none" w:sz="0" w:space="0" w:color="auto"/>
            <w:right w:val="none" w:sz="0" w:space="0" w:color="auto"/>
          </w:divBdr>
        </w:div>
        <w:div w:id="2057925670">
          <w:marLeft w:val="0"/>
          <w:marRight w:val="0"/>
          <w:marTop w:val="0"/>
          <w:marBottom w:val="0"/>
          <w:divBdr>
            <w:top w:val="none" w:sz="0" w:space="0" w:color="auto"/>
            <w:left w:val="none" w:sz="0" w:space="0" w:color="auto"/>
            <w:bottom w:val="none" w:sz="0" w:space="0" w:color="auto"/>
            <w:right w:val="none" w:sz="0" w:space="0" w:color="auto"/>
          </w:divBdr>
        </w:div>
        <w:div w:id="128978214">
          <w:marLeft w:val="0"/>
          <w:marRight w:val="0"/>
          <w:marTop w:val="0"/>
          <w:marBottom w:val="0"/>
          <w:divBdr>
            <w:top w:val="none" w:sz="0" w:space="0" w:color="auto"/>
            <w:left w:val="none" w:sz="0" w:space="0" w:color="auto"/>
            <w:bottom w:val="none" w:sz="0" w:space="0" w:color="auto"/>
            <w:right w:val="none" w:sz="0" w:space="0" w:color="auto"/>
          </w:divBdr>
        </w:div>
        <w:div w:id="668330">
          <w:marLeft w:val="0"/>
          <w:marRight w:val="0"/>
          <w:marTop w:val="0"/>
          <w:marBottom w:val="0"/>
          <w:divBdr>
            <w:top w:val="none" w:sz="0" w:space="0" w:color="auto"/>
            <w:left w:val="none" w:sz="0" w:space="0" w:color="auto"/>
            <w:bottom w:val="none" w:sz="0" w:space="0" w:color="auto"/>
            <w:right w:val="none" w:sz="0" w:space="0" w:color="auto"/>
          </w:divBdr>
        </w:div>
        <w:div w:id="838808561">
          <w:marLeft w:val="0"/>
          <w:marRight w:val="0"/>
          <w:marTop w:val="0"/>
          <w:marBottom w:val="0"/>
          <w:divBdr>
            <w:top w:val="none" w:sz="0" w:space="0" w:color="auto"/>
            <w:left w:val="none" w:sz="0" w:space="0" w:color="auto"/>
            <w:bottom w:val="none" w:sz="0" w:space="0" w:color="auto"/>
            <w:right w:val="none" w:sz="0" w:space="0" w:color="auto"/>
          </w:divBdr>
        </w:div>
        <w:div w:id="970209981">
          <w:marLeft w:val="0"/>
          <w:marRight w:val="0"/>
          <w:marTop w:val="0"/>
          <w:marBottom w:val="0"/>
          <w:divBdr>
            <w:top w:val="none" w:sz="0" w:space="0" w:color="auto"/>
            <w:left w:val="none" w:sz="0" w:space="0" w:color="auto"/>
            <w:bottom w:val="none" w:sz="0" w:space="0" w:color="auto"/>
            <w:right w:val="none" w:sz="0" w:space="0" w:color="auto"/>
          </w:divBdr>
        </w:div>
        <w:div w:id="2022928768">
          <w:marLeft w:val="0"/>
          <w:marRight w:val="0"/>
          <w:marTop w:val="0"/>
          <w:marBottom w:val="0"/>
          <w:divBdr>
            <w:top w:val="none" w:sz="0" w:space="0" w:color="auto"/>
            <w:left w:val="none" w:sz="0" w:space="0" w:color="auto"/>
            <w:bottom w:val="none" w:sz="0" w:space="0" w:color="auto"/>
            <w:right w:val="none" w:sz="0" w:space="0" w:color="auto"/>
          </w:divBdr>
        </w:div>
        <w:div w:id="1551575629">
          <w:marLeft w:val="0"/>
          <w:marRight w:val="0"/>
          <w:marTop w:val="0"/>
          <w:marBottom w:val="0"/>
          <w:divBdr>
            <w:top w:val="none" w:sz="0" w:space="0" w:color="auto"/>
            <w:left w:val="none" w:sz="0" w:space="0" w:color="auto"/>
            <w:bottom w:val="none" w:sz="0" w:space="0" w:color="auto"/>
            <w:right w:val="none" w:sz="0" w:space="0" w:color="auto"/>
          </w:divBdr>
        </w:div>
        <w:div w:id="1366255700">
          <w:marLeft w:val="0"/>
          <w:marRight w:val="0"/>
          <w:marTop w:val="0"/>
          <w:marBottom w:val="0"/>
          <w:divBdr>
            <w:top w:val="none" w:sz="0" w:space="0" w:color="auto"/>
            <w:left w:val="none" w:sz="0" w:space="0" w:color="auto"/>
            <w:bottom w:val="none" w:sz="0" w:space="0" w:color="auto"/>
            <w:right w:val="none" w:sz="0" w:space="0" w:color="auto"/>
          </w:divBdr>
        </w:div>
        <w:div w:id="391850954">
          <w:marLeft w:val="0"/>
          <w:marRight w:val="0"/>
          <w:marTop w:val="0"/>
          <w:marBottom w:val="0"/>
          <w:divBdr>
            <w:top w:val="none" w:sz="0" w:space="0" w:color="auto"/>
            <w:left w:val="none" w:sz="0" w:space="0" w:color="auto"/>
            <w:bottom w:val="none" w:sz="0" w:space="0" w:color="auto"/>
            <w:right w:val="none" w:sz="0" w:space="0" w:color="auto"/>
          </w:divBdr>
        </w:div>
        <w:div w:id="1788618634">
          <w:marLeft w:val="0"/>
          <w:marRight w:val="0"/>
          <w:marTop w:val="0"/>
          <w:marBottom w:val="0"/>
          <w:divBdr>
            <w:top w:val="none" w:sz="0" w:space="0" w:color="auto"/>
            <w:left w:val="none" w:sz="0" w:space="0" w:color="auto"/>
            <w:bottom w:val="none" w:sz="0" w:space="0" w:color="auto"/>
            <w:right w:val="none" w:sz="0" w:space="0" w:color="auto"/>
          </w:divBdr>
        </w:div>
        <w:div w:id="1876843033">
          <w:marLeft w:val="0"/>
          <w:marRight w:val="0"/>
          <w:marTop w:val="0"/>
          <w:marBottom w:val="0"/>
          <w:divBdr>
            <w:top w:val="none" w:sz="0" w:space="0" w:color="auto"/>
            <w:left w:val="none" w:sz="0" w:space="0" w:color="auto"/>
            <w:bottom w:val="none" w:sz="0" w:space="0" w:color="auto"/>
            <w:right w:val="none" w:sz="0" w:space="0" w:color="auto"/>
          </w:divBdr>
        </w:div>
        <w:div w:id="647633677">
          <w:marLeft w:val="0"/>
          <w:marRight w:val="0"/>
          <w:marTop w:val="0"/>
          <w:marBottom w:val="0"/>
          <w:divBdr>
            <w:top w:val="none" w:sz="0" w:space="0" w:color="auto"/>
            <w:left w:val="none" w:sz="0" w:space="0" w:color="auto"/>
            <w:bottom w:val="none" w:sz="0" w:space="0" w:color="auto"/>
            <w:right w:val="none" w:sz="0" w:space="0" w:color="auto"/>
          </w:divBdr>
        </w:div>
        <w:div w:id="1663508390">
          <w:marLeft w:val="0"/>
          <w:marRight w:val="0"/>
          <w:marTop w:val="0"/>
          <w:marBottom w:val="0"/>
          <w:divBdr>
            <w:top w:val="none" w:sz="0" w:space="0" w:color="auto"/>
            <w:left w:val="none" w:sz="0" w:space="0" w:color="auto"/>
            <w:bottom w:val="none" w:sz="0" w:space="0" w:color="auto"/>
            <w:right w:val="none" w:sz="0" w:space="0" w:color="auto"/>
          </w:divBdr>
        </w:div>
        <w:div w:id="826477523">
          <w:marLeft w:val="0"/>
          <w:marRight w:val="0"/>
          <w:marTop w:val="0"/>
          <w:marBottom w:val="0"/>
          <w:divBdr>
            <w:top w:val="none" w:sz="0" w:space="0" w:color="auto"/>
            <w:left w:val="none" w:sz="0" w:space="0" w:color="auto"/>
            <w:bottom w:val="none" w:sz="0" w:space="0" w:color="auto"/>
            <w:right w:val="none" w:sz="0" w:space="0" w:color="auto"/>
          </w:divBdr>
        </w:div>
        <w:div w:id="793594238">
          <w:marLeft w:val="0"/>
          <w:marRight w:val="0"/>
          <w:marTop w:val="0"/>
          <w:marBottom w:val="0"/>
          <w:divBdr>
            <w:top w:val="none" w:sz="0" w:space="0" w:color="auto"/>
            <w:left w:val="none" w:sz="0" w:space="0" w:color="auto"/>
            <w:bottom w:val="none" w:sz="0" w:space="0" w:color="auto"/>
            <w:right w:val="none" w:sz="0" w:space="0" w:color="auto"/>
          </w:divBdr>
        </w:div>
        <w:div w:id="2047828886">
          <w:marLeft w:val="0"/>
          <w:marRight w:val="0"/>
          <w:marTop w:val="0"/>
          <w:marBottom w:val="0"/>
          <w:divBdr>
            <w:top w:val="none" w:sz="0" w:space="0" w:color="auto"/>
            <w:left w:val="none" w:sz="0" w:space="0" w:color="auto"/>
            <w:bottom w:val="none" w:sz="0" w:space="0" w:color="auto"/>
            <w:right w:val="none" w:sz="0" w:space="0" w:color="auto"/>
          </w:divBdr>
        </w:div>
        <w:div w:id="637220594">
          <w:marLeft w:val="0"/>
          <w:marRight w:val="0"/>
          <w:marTop w:val="0"/>
          <w:marBottom w:val="0"/>
          <w:divBdr>
            <w:top w:val="none" w:sz="0" w:space="0" w:color="auto"/>
            <w:left w:val="none" w:sz="0" w:space="0" w:color="auto"/>
            <w:bottom w:val="none" w:sz="0" w:space="0" w:color="auto"/>
            <w:right w:val="none" w:sz="0" w:space="0" w:color="auto"/>
          </w:divBdr>
        </w:div>
        <w:div w:id="151485930">
          <w:marLeft w:val="0"/>
          <w:marRight w:val="0"/>
          <w:marTop w:val="0"/>
          <w:marBottom w:val="0"/>
          <w:divBdr>
            <w:top w:val="none" w:sz="0" w:space="0" w:color="auto"/>
            <w:left w:val="none" w:sz="0" w:space="0" w:color="auto"/>
            <w:bottom w:val="none" w:sz="0" w:space="0" w:color="auto"/>
            <w:right w:val="none" w:sz="0" w:space="0" w:color="auto"/>
          </w:divBdr>
        </w:div>
        <w:div w:id="810246943">
          <w:marLeft w:val="0"/>
          <w:marRight w:val="0"/>
          <w:marTop w:val="0"/>
          <w:marBottom w:val="0"/>
          <w:divBdr>
            <w:top w:val="none" w:sz="0" w:space="0" w:color="auto"/>
            <w:left w:val="none" w:sz="0" w:space="0" w:color="auto"/>
            <w:bottom w:val="none" w:sz="0" w:space="0" w:color="auto"/>
            <w:right w:val="none" w:sz="0" w:space="0" w:color="auto"/>
          </w:divBdr>
        </w:div>
        <w:div w:id="1099789760">
          <w:marLeft w:val="0"/>
          <w:marRight w:val="0"/>
          <w:marTop w:val="0"/>
          <w:marBottom w:val="0"/>
          <w:divBdr>
            <w:top w:val="none" w:sz="0" w:space="0" w:color="auto"/>
            <w:left w:val="none" w:sz="0" w:space="0" w:color="auto"/>
            <w:bottom w:val="none" w:sz="0" w:space="0" w:color="auto"/>
            <w:right w:val="none" w:sz="0" w:space="0" w:color="auto"/>
          </w:divBdr>
        </w:div>
        <w:div w:id="1719863742">
          <w:marLeft w:val="0"/>
          <w:marRight w:val="0"/>
          <w:marTop w:val="0"/>
          <w:marBottom w:val="0"/>
          <w:divBdr>
            <w:top w:val="none" w:sz="0" w:space="0" w:color="auto"/>
            <w:left w:val="none" w:sz="0" w:space="0" w:color="auto"/>
            <w:bottom w:val="none" w:sz="0" w:space="0" w:color="auto"/>
            <w:right w:val="none" w:sz="0" w:space="0" w:color="auto"/>
          </w:divBdr>
        </w:div>
        <w:div w:id="1236013022">
          <w:marLeft w:val="0"/>
          <w:marRight w:val="0"/>
          <w:marTop w:val="0"/>
          <w:marBottom w:val="0"/>
          <w:divBdr>
            <w:top w:val="none" w:sz="0" w:space="0" w:color="auto"/>
            <w:left w:val="none" w:sz="0" w:space="0" w:color="auto"/>
            <w:bottom w:val="none" w:sz="0" w:space="0" w:color="auto"/>
            <w:right w:val="none" w:sz="0" w:space="0" w:color="auto"/>
          </w:divBdr>
        </w:div>
        <w:div w:id="1051420626">
          <w:marLeft w:val="0"/>
          <w:marRight w:val="0"/>
          <w:marTop w:val="0"/>
          <w:marBottom w:val="0"/>
          <w:divBdr>
            <w:top w:val="none" w:sz="0" w:space="0" w:color="auto"/>
            <w:left w:val="none" w:sz="0" w:space="0" w:color="auto"/>
            <w:bottom w:val="none" w:sz="0" w:space="0" w:color="auto"/>
            <w:right w:val="none" w:sz="0" w:space="0" w:color="auto"/>
          </w:divBdr>
        </w:div>
        <w:div w:id="392388287">
          <w:marLeft w:val="0"/>
          <w:marRight w:val="0"/>
          <w:marTop w:val="0"/>
          <w:marBottom w:val="0"/>
          <w:divBdr>
            <w:top w:val="none" w:sz="0" w:space="0" w:color="auto"/>
            <w:left w:val="none" w:sz="0" w:space="0" w:color="auto"/>
            <w:bottom w:val="none" w:sz="0" w:space="0" w:color="auto"/>
            <w:right w:val="none" w:sz="0" w:space="0" w:color="auto"/>
          </w:divBdr>
        </w:div>
        <w:div w:id="1819421880">
          <w:marLeft w:val="0"/>
          <w:marRight w:val="0"/>
          <w:marTop w:val="0"/>
          <w:marBottom w:val="0"/>
          <w:divBdr>
            <w:top w:val="none" w:sz="0" w:space="0" w:color="auto"/>
            <w:left w:val="none" w:sz="0" w:space="0" w:color="auto"/>
            <w:bottom w:val="none" w:sz="0" w:space="0" w:color="auto"/>
            <w:right w:val="none" w:sz="0" w:space="0" w:color="auto"/>
          </w:divBdr>
        </w:div>
        <w:div w:id="308705431">
          <w:marLeft w:val="0"/>
          <w:marRight w:val="0"/>
          <w:marTop w:val="0"/>
          <w:marBottom w:val="0"/>
          <w:divBdr>
            <w:top w:val="none" w:sz="0" w:space="0" w:color="auto"/>
            <w:left w:val="none" w:sz="0" w:space="0" w:color="auto"/>
            <w:bottom w:val="none" w:sz="0" w:space="0" w:color="auto"/>
            <w:right w:val="none" w:sz="0" w:space="0" w:color="auto"/>
          </w:divBdr>
        </w:div>
        <w:div w:id="1409644604">
          <w:marLeft w:val="0"/>
          <w:marRight w:val="0"/>
          <w:marTop w:val="0"/>
          <w:marBottom w:val="0"/>
          <w:divBdr>
            <w:top w:val="none" w:sz="0" w:space="0" w:color="auto"/>
            <w:left w:val="none" w:sz="0" w:space="0" w:color="auto"/>
            <w:bottom w:val="none" w:sz="0" w:space="0" w:color="auto"/>
            <w:right w:val="none" w:sz="0" w:space="0" w:color="auto"/>
          </w:divBdr>
        </w:div>
        <w:div w:id="927617469">
          <w:marLeft w:val="0"/>
          <w:marRight w:val="0"/>
          <w:marTop w:val="0"/>
          <w:marBottom w:val="0"/>
          <w:divBdr>
            <w:top w:val="none" w:sz="0" w:space="0" w:color="auto"/>
            <w:left w:val="none" w:sz="0" w:space="0" w:color="auto"/>
            <w:bottom w:val="none" w:sz="0" w:space="0" w:color="auto"/>
            <w:right w:val="none" w:sz="0" w:space="0" w:color="auto"/>
          </w:divBdr>
        </w:div>
        <w:div w:id="1306737044">
          <w:marLeft w:val="0"/>
          <w:marRight w:val="0"/>
          <w:marTop w:val="0"/>
          <w:marBottom w:val="0"/>
          <w:divBdr>
            <w:top w:val="none" w:sz="0" w:space="0" w:color="auto"/>
            <w:left w:val="none" w:sz="0" w:space="0" w:color="auto"/>
            <w:bottom w:val="none" w:sz="0" w:space="0" w:color="auto"/>
            <w:right w:val="none" w:sz="0" w:space="0" w:color="auto"/>
          </w:divBdr>
        </w:div>
        <w:div w:id="87578695">
          <w:marLeft w:val="0"/>
          <w:marRight w:val="0"/>
          <w:marTop w:val="0"/>
          <w:marBottom w:val="0"/>
          <w:divBdr>
            <w:top w:val="none" w:sz="0" w:space="0" w:color="auto"/>
            <w:left w:val="none" w:sz="0" w:space="0" w:color="auto"/>
            <w:bottom w:val="none" w:sz="0" w:space="0" w:color="auto"/>
            <w:right w:val="none" w:sz="0" w:space="0" w:color="auto"/>
          </w:divBdr>
        </w:div>
        <w:div w:id="837773770">
          <w:marLeft w:val="0"/>
          <w:marRight w:val="0"/>
          <w:marTop w:val="0"/>
          <w:marBottom w:val="0"/>
          <w:divBdr>
            <w:top w:val="none" w:sz="0" w:space="0" w:color="auto"/>
            <w:left w:val="none" w:sz="0" w:space="0" w:color="auto"/>
            <w:bottom w:val="none" w:sz="0" w:space="0" w:color="auto"/>
            <w:right w:val="none" w:sz="0" w:space="0" w:color="auto"/>
          </w:divBdr>
        </w:div>
        <w:div w:id="164056901">
          <w:marLeft w:val="0"/>
          <w:marRight w:val="0"/>
          <w:marTop w:val="0"/>
          <w:marBottom w:val="0"/>
          <w:divBdr>
            <w:top w:val="none" w:sz="0" w:space="0" w:color="auto"/>
            <w:left w:val="none" w:sz="0" w:space="0" w:color="auto"/>
            <w:bottom w:val="none" w:sz="0" w:space="0" w:color="auto"/>
            <w:right w:val="none" w:sz="0" w:space="0" w:color="auto"/>
          </w:divBdr>
        </w:div>
        <w:div w:id="545261877">
          <w:marLeft w:val="0"/>
          <w:marRight w:val="0"/>
          <w:marTop w:val="0"/>
          <w:marBottom w:val="0"/>
          <w:divBdr>
            <w:top w:val="none" w:sz="0" w:space="0" w:color="auto"/>
            <w:left w:val="none" w:sz="0" w:space="0" w:color="auto"/>
            <w:bottom w:val="none" w:sz="0" w:space="0" w:color="auto"/>
            <w:right w:val="none" w:sz="0" w:space="0" w:color="auto"/>
          </w:divBdr>
        </w:div>
        <w:div w:id="1325472457">
          <w:marLeft w:val="0"/>
          <w:marRight w:val="0"/>
          <w:marTop w:val="0"/>
          <w:marBottom w:val="0"/>
          <w:divBdr>
            <w:top w:val="none" w:sz="0" w:space="0" w:color="auto"/>
            <w:left w:val="none" w:sz="0" w:space="0" w:color="auto"/>
            <w:bottom w:val="none" w:sz="0" w:space="0" w:color="auto"/>
            <w:right w:val="none" w:sz="0" w:space="0" w:color="auto"/>
          </w:divBdr>
        </w:div>
        <w:div w:id="657463620">
          <w:marLeft w:val="0"/>
          <w:marRight w:val="0"/>
          <w:marTop w:val="0"/>
          <w:marBottom w:val="0"/>
          <w:divBdr>
            <w:top w:val="none" w:sz="0" w:space="0" w:color="auto"/>
            <w:left w:val="none" w:sz="0" w:space="0" w:color="auto"/>
            <w:bottom w:val="none" w:sz="0" w:space="0" w:color="auto"/>
            <w:right w:val="none" w:sz="0" w:space="0" w:color="auto"/>
          </w:divBdr>
        </w:div>
        <w:div w:id="1438132453">
          <w:marLeft w:val="0"/>
          <w:marRight w:val="0"/>
          <w:marTop w:val="0"/>
          <w:marBottom w:val="0"/>
          <w:divBdr>
            <w:top w:val="none" w:sz="0" w:space="0" w:color="auto"/>
            <w:left w:val="none" w:sz="0" w:space="0" w:color="auto"/>
            <w:bottom w:val="none" w:sz="0" w:space="0" w:color="auto"/>
            <w:right w:val="none" w:sz="0" w:space="0" w:color="auto"/>
          </w:divBdr>
        </w:div>
        <w:div w:id="2114133729">
          <w:marLeft w:val="0"/>
          <w:marRight w:val="0"/>
          <w:marTop w:val="0"/>
          <w:marBottom w:val="0"/>
          <w:divBdr>
            <w:top w:val="none" w:sz="0" w:space="0" w:color="auto"/>
            <w:left w:val="none" w:sz="0" w:space="0" w:color="auto"/>
            <w:bottom w:val="none" w:sz="0" w:space="0" w:color="auto"/>
            <w:right w:val="none" w:sz="0" w:space="0" w:color="auto"/>
          </w:divBdr>
        </w:div>
        <w:div w:id="1056390258">
          <w:marLeft w:val="0"/>
          <w:marRight w:val="0"/>
          <w:marTop w:val="0"/>
          <w:marBottom w:val="0"/>
          <w:divBdr>
            <w:top w:val="none" w:sz="0" w:space="0" w:color="auto"/>
            <w:left w:val="none" w:sz="0" w:space="0" w:color="auto"/>
            <w:bottom w:val="none" w:sz="0" w:space="0" w:color="auto"/>
            <w:right w:val="none" w:sz="0" w:space="0" w:color="auto"/>
          </w:divBdr>
        </w:div>
        <w:div w:id="2087875203">
          <w:marLeft w:val="0"/>
          <w:marRight w:val="0"/>
          <w:marTop w:val="0"/>
          <w:marBottom w:val="0"/>
          <w:divBdr>
            <w:top w:val="none" w:sz="0" w:space="0" w:color="auto"/>
            <w:left w:val="none" w:sz="0" w:space="0" w:color="auto"/>
            <w:bottom w:val="none" w:sz="0" w:space="0" w:color="auto"/>
            <w:right w:val="none" w:sz="0" w:space="0" w:color="auto"/>
          </w:divBdr>
        </w:div>
        <w:div w:id="1170292032">
          <w:marLeft w:val="0"/>
          <w:marRight w:val="0"/>
          <w:marTop w:val="0"/>
          <w:marBottom w:val="0"/>
          <w:divBdr>
            <w:top w:val="none" w:sz="0" w:space="0" w:color="auto"/>
            <w:left w:val="none" w:sz="0" w:space="0" w:color="auto"/>
            <w:bottom w:val="none" w:sz="0" w:space="0" w:color="auto"/>
            <w:right w:val="none" w:sz="0" w:space="0" w:color="auto"/>
          </w:divBdr>
        </w:div>
        <w:div w:id="1623071525">
          <w:marLeft w:val="0"/>
          <w:marRight w:val="0"/>
          <w:marTop w:val="0"/>
          <w:marBottom w:val="0"/>
          <w:divBdr>
            <w:top w:val="none" w:sz="0" w:space="0" w:color="auto"/>
            <w:left w:val="none" w:sz="0" w:space="0" w:color="auto"/>
            <w:bottom w:val="none" w:sz="0" w:space="0" w:color="auto"/>
            <w:right w:val="none" w:sz="0" w:space="0" w:color="auto"/>
          </w:divBdr>
        </w:div>
        <w:div w:id="1597013490">
          <w:marLeft w:val="0"/>
          <w:marRight w:val="0"/>
          <w:marTop w:val="0"/>
          <w:marBottom w:val="0"/>
          <w:divBdr>
            <w:top w:val="none" w:sz="0" w:space="0" w:color="auto"/>
            <w:left w:val="none" w:sz="0" w:space="0" w:color="auto"/>
            <w:bottom w:val="none" w:sz="0" w:space="0" w:color="auto"/>
            <w:right w:val="none" w:sz="0" w:space="0" w:color="auto"/>
          </w:divBdr>
        </w:div>
        <w:div w:id="1581210639">
          <w:marLeft w:val="0"/>
          <w:marRight w:val="0"/>
          <w:marTop w:val="0"/>
          <w:marBottom w:val="0"/>
          <w:divBdr>
            <w:top w:val="none" w:sz="0" w:space="0" w:color="auto"/>
            <w:left w:val="none" w:sz="0" w:space="0" w:color="auto"/>
            <w:bottom w:val="none" w:sz="0" w:space="0" w:color="auto"/>
            <w:right w:val="none" w:sz="0" w:space="0" w:color="auto"/>
          </w:divBdr>
        </w:div>
        <w:div w:id="1192761550">
          <w:marLeft w:val="0"/>
          <w:marRight w:val="0"/>
          <w:marTop w:val="0"/>
          <w:marBottom w:val="0"/>
          <w:divBdr>
            <w:top w:val="none" w:sz="0" w:space="0" w:color="auto"/>
            <w:left w:val="none" w:sz="0" w:space="0" w:color="auto"/>
            <w:bottom w:val="none" w:sz="0" w:space="0" w:color="auto"/>
            <w:right w:val="none" w:sz="0" w:space="0" w:color="auto"/>
          </w:divBdr>
        </w:div>
        <w:div w:id="331952807">
          <w:marLeft w:val="0"/>
          <w:marRight w:val="0"/>
          <w:marTop w:val="0"/>
          <w:marBottom w:val="0"/>
          <w:divBdr>
            <w:top w:val="none" w:sz="0" w:space="0" w:color="auto"/>
            <w:left w:val="none" w:sz="0" w:space="0" w:color="auto"/>
            <w:bottom w:val="none" w:sz="0" w:space="0" w:color="auto"/>
            <w:right w:val="none" w:sz="0" w:space="0" w:color="auto"/>
          </w:divBdr>
        </w:div>
        <w:div w:id="1409771120">
          <w:marLeft w:val="0"/>
          <w:marRight w:val="0"/>
          <w:marTop w:val="0"/>
          <w:marBottom w:val="0"/>
          <w:divBdr>
            <w:top w:val="none" w:sz="0" w:space="0" w:color="auto"/>
            <w:left w:val="none" w:sz="0" w:space="0" w:color="auto"/>
            <w:bottom w:val="none" w:sz="0" w:space="0" w:color="auto"/>
            <w:right w:val="none" w:sz="0" w:space="0" w:color="auto"/>
          </w:divBdr>
        </w:div>
        <w:div w:id="17121966">
          <w:marLeft w:val="0"/>
          <w:marRight w:val="0"/>
          <w:marTop w:val="0"/>
          <w:marBottom w:val="0"/>
          <w:divBdr>
            <w:top w:val="none" w:sz="0" w:space="0" w:color="auto"/>
            <w:left w:val="none" w:sz="0" w:space="0" w:color="auto"/>
            <w:bottom w:val="none" w:sz="0" w:space="0" w:color="auto"/>
            <w:right w:val="none" w:sz="0" w:space="0" w:color="auto"/>
          </w:divBdr>
        </w:div>
        <w:div w:id="937832032">
          <w:marLeft w:val="0"/>
          <w:marRight w:val="0"/>
          <w:marTop w:val="0"/>
          <w:marBottom w:val="0"/>
          <w:divBdr>
            <w:top w:val="none" w:sz="0" w:space="0" w:color="auto"/>
            <w:left w:val="none" w:sz="0" w:space="0" w:color="auto"/>
            <w:bottom w:val="none" w:sz="0" w:space="0" w:color="auto"/>
            <w:right w:val="none" w:sz="0" w:space="0" w:color="auto"/>
          </w:divBdr>
        </w:div>
        <w:div w:id="967052814">
          <w:marLeft w:val="0"/>
          <w:marRight w:val="0"/>
          <w:marTop w:val="0"/>
          <w:marBottom w:val="0"/>
          <w:divBdr>
            <w:top w:val="none" w:sz="0" w:space="0" w:color="auto"/>
            <w:left w:val="none" w:sz="0" w:space="0" w:color="auto"/>
            <w:bottom w:val="none" w:sz="0" w:space="0" w:color="auto"/>
            <w:right w:val="none" w:sz="0" w:space="0" w:color="auto"/>
          </w:divBdr>
        </w:div>
        <w:div w:id="1129856796">
          <w:marLeft w:val="0"/>
          <w:marRight w:val="0"/>
          <w:marTop w:val="0"/>
          <w:marBottom w:val="0"/>
          <w:divBdr>
            <w:top w:val="none" w:sz="0" w:space="0" w:color="auto"/>
            <w:left w:val="none" w:sz="0" w:space="0" w:color="auto"/>
            <w:bottom w:val="none" w:sz="0" w:space="0" w:color="auto"/>
            <w:right w:val="none" w:sz="0" w:space="0" w:color="auto"/>
          </w:divBdr>
        </w:div>
        <w:div w:id="686716645">
          <w:marLeft w:val="0"/>
          <w:marRight w:val="0"/>
          <w:marTop w:val="0"/>
          <w:marBottom w:val="0"/>
          <w:divBdr>
            <w:top w:val="none" w:sz="0" w:space="0" w:color="auto"/>
            <w:left w:val="none" w:sz="0" w:space="0" w:color="auto"/>
            <w:bottom w:val="none" w:sz="0" w:space="0" w:color="auto"/>
            <w:right w:val="none" w:sz="0" w:space="0" w:color="auto"/>
          </w:divBdr>
        </w:div>
        <w:div w:id="1203248048">
          <w:marLeft w:val="0"/>
          <w:marRight w:val="0"/>
          <w:marTop w:val="0"/>
          <w:marBottom w:val="0"/>
          <w:divBdr>
            <w:top w:val="none" w:sz="0" w:space="0" w:color="auto"/>
            <w:left w:val="none" w:sz="0" w:space="0" w:color="auto"/>
            <w:bottom w:val="none" w:sz="0" w:space="0" w:color="auto"/>
            <w:right w:val="none" w:sz="0" w:space="0" w:color="auto"/>
          </w:divBdr>
        </w:div>
        <w:div w:id="945771670">
          <w:marLeft w:val="0"/>
          <w:marRight w:val="0"/>
          <w:marTop w:val="0"/>
          <w:marBottom w:val="0"/>
          <w:divBdr>
            <w:top w:val="none" w:sz="0" w:space="0" w:color="auto"/>
            <w:left w:val="none" w:sz="0" w:space="0" w:color="auto"/>
            <w:bottom w:val="none" w:sz="0" w:space="0" w:color="auto"/>
            <w:right w:val="none" w:sz="0" w:space="0" w:color="auto"/>
          </w:divBdr>
        </w:div>
        <w:div w:id="306937179">
          <w:marLeft w:val="0"/>
          <w:marRight w:val="0"/>
          <w:marTop w:val="0"/>
          <w:marBottom w:val="0"/>
          <w:divBdr>
            <w:top w:val="none" w:sz="0" w:space="0" w:color="auto"/>
            <w:left w:val="none" w:sz="0" w:space="0" w:color="auto"/>
            <w:bottom w:val="none" w:sz="0" w:space="0" w:color="auto"/>
            <w:right w:val="none" w:sz="0" w:space="0" w:color="auto"/>
          </w:divBdr>
        </w:div>
        <w:div w:id="796293724">
          <w:marLeft w:val="0"/>
          <w:marRight w:val="0"/>
          <w:marTop w:val="0"/>
          <w:marBottom w:val="0"/>
          <w:divBdr>
            <w:top w:val="none" w:sz="0" w:space="0" w:color="auto"/>
            <w:left w:val="none" w:sz="0" w:space="0" w:color="auto"/>
            <w:bottom w:val="none" w:sz="0" w:space="0" w:color="auto"/>
            <w:right w:val="none" w:sz="0" w:space="0" w:color="auto"/>
          </w:divBdr>
        </w:div>
        <w:div w:id="1065295453">
          <w:marLeft w:val="0"/>
          <w:marRight w:val="0"/>
          <w:marTop w:val="0"/>
          <w:marBottom w:val="0"/>
          <w:divBdr>
            <w:top w:val="none" w:sz="0" w:space="0" w:color="auto"/>
            <w:left w:val="none" w:sz="0" w:space="0" w:color="auto"/>
            <w:bottom w:val="none" w:sz="0" w:space="0" w:color="auto"/>
            <w:right w:val="none" w:sz="0" w:space="0" w:color="auto"/>
          </w:divBdr>
        </w:div>
        <w:div w:id="1475373214">
          <w:marLeft w:val="0"/>
          <w:marRight w:val="0"/>
          <w:marTop w:val="0"/>
          <w:marBottom w:val="0"/>
          <w:divBdr>
            <w:top w:val="none" w:sz="0" w:space="0" w:color="auto"/>
            <w:left w:val="none" w:sz="0" w:space="0" w:color="auto"/>
            <w:bottom w:val="none" w:sz="0" w:space="0" w:color="auto"/>
            <w:right w:val="none" w:sz="0" w:space="0" w:color="auto"/>
          </w:divBdr>
        </w:div>
        <w:div w:id="314915354">
          <w:marLeft w:val="0"/>
          <w:marRight w:val="0"/>
          <w:marTop w:val="0"/>
          <w:marBottom w:val="0"/>
          <w:divBdr>
            <w:top w:val="none" w:sz="0" w:space="0" w:color="auto"/>
            <w:left w:val="none" w:sz="0" w:space="0" w:color="auto"/>
            <w:bottom w:val="none" w:sz="0" w:space="0" w:color="auto"/>
            <w:right w:val="none" w:sz="0" w:space="0" w:color="auto"/>
          </w:divBdr>
        </w:div>
        <w:div w:id="342509698">
          <w:marLeft w:val="0"/>
          <w:marRight w:val="0"/>
          <w:marTop w:val="0"/>
          <w:marBottom w:val="0"/>
          <w:divBdr>
            <w:top w:val="none" w:sz="0" w:space="0" w:color="auto"/>
            <w:left w:val="none" w:sz="0" w:space="0" w:color="auto"/>
            <w:bottom w:val="none" w:sz="0" w:space="0" w:color="auto"/>
            <w:right w:val="none" w:sz="0" w:space="0" w:color="auto"/>
          </w:divBdr>
        </w:div>
        <w:div w:id="1020014141">
          <w:marLeft w:val="0"/>
          <w:marRight w:val="0"/>
          <w:marTop w:val="0"/>
          <w:marBottom w:val="0"/>
          <w:divBdr>
            <w:top w:val="none" w:sz="0" w:space="0" w:color="auto"/>
            <w:left w:val="none" w:sz="0" w:space="0" w:color="auto"/>
            <w:bottom w:val="none" w:sz="0" w:space="0" w:color="auto"/>
            <w:right w:val="none" w:sz="0" w:space="0" w:color="auto"/>
          </w:divBdr>
        </w:div>
        <w:div w:id="2128619098">
          <w:marLeft w:val="0"/>
          <w:marRight w:val="0"/>
          <w:marTop w:val="0"/>
          <w:marBottom w:val="0"/>
          <w:divBdr>
            <w:top w:val="none" w:sz="0" w:space="0" w:color="auto"/>
            <w:left w:val="none" w:sz="0" w:space="0" w:color="auto"/>
            <w:bottom w:val="none" w:sz="0" w:space="0" w:color="auto"/>
            <w:right w:val="none" w:sz="0" w:space="0" w:color="auto"/>
          </w:divBdr>
        </w:div>
        <w:div w:id="1571381385">
          <w:marLeft w:val="0"/>
          <w:marRight w:val="0"/>
          <w:marTop w:val="0"/>
          <w:marBottom w:val="0"/>
          <w:divBdr>
            <w:top w:val="none" w:sz="0" w:space="0" w:color="auto"/>
            <w:left w:val="none" w:sz="0" w:space="0" w:color="auto"/>
            <w:bottom w:val="none" w:sz="0" w:space="0" w:color="auto"/>
            <w:right w:val="none" w:sz="0" w:space="0" w:color="auto"/>
          </w:divBdr>
        </w:div>
        <w:div w:id="2081823532">
          <w:marLeft w:val="0"/>
          <w:marRight w:val="0"/>
          <w:marTop w:val="0"/>
          <w:marBottom w:val="0"/>
          <w:divBdr>
            <w:top w:val="none" w:sz="0" w:space="0" w:color="auto"/>
            <w:left w:val="none" w:sz="0" w:space="0" w:color="auto"/>
            <w:bottom w:val="none" w:sz="0" w:space="0" w:color="auto"/>
            <w:right w:val="none" w:sz="0" w:space="0" w:color="auto"/>
          </w:divBdr>
        </w:div>
        <w:div w:id="1810511004">
          <w:marLeft w:val="0"/>
          <w:marRight w:val="0"/>
          <w:marTop w:val="0"/>
          <w:marBottom w:val="0"/>
          <w:divBdr>
            <w:top w:val="none" w:sz="0" w:space="0" w:color="auto"/>
            <w:left w:val="none" w:sz="0" w:space="0" w:color="auto"/>
            <w:bottom w:val="none" w:sz="0" w:space="0" w:color="auto"/>
            <w:right w:val="none" w:sz="0" w:space="0" w:color="auto"/>
          </w:divBdr>
        </w:div>
        <w:div w:id="1480415797">
          <w:marLeft w:val="0"/>
          <w:marRight w:val="0"/>
          <w:marTop w:val="0"/>
          <w:marBottom w:val="0"/>
          <w:divBdr>
            <w:top w:val="none" w:sz="0" w:space="0" w:color="auto"/>
            <w:left w:val="none" w:sz="0" w:space="0" w:color="auto"/>
            <w:bottom w:val="none" w:sz="0" w:space="0" w:color="auto"/>
            <w:right w:val="none" w:sz="0" w:space="0" w:color="auto"/>
          </w:divBdr>
        </w:div>
        <w:div w:id="1396204532">
          <w:marLeft w:val="0"/>
          <w:marRight w:val="0"/>
          <w:marTop w:val="0"/>
          <w:marBottom w:val="0"/>
          <w:divBdr>
            <w:top w:val="none" w:sz="0" w:space="0" w:color="auto"/>
            <w:left w:val="none" w:sz="0" w:space="0" w:color="auto"/>
            <w:bottom w:val="none" w:sz="0" w:space="0" w:color="auto"/>
            <w:right w:val="none" w:sz="0" w:space="0" w:color="auto"/>
          </w:divBdr>
        </w:div>
        <w:div w:id="655643133">
          <w:marLeft w:val="0"/>
          <w:marRight w:val="0"/>
          <w:marTop w:val="0"/>
          <w:marBottom w:val="0"/>
          <w:divBdr>
            <w:top w:val="none" w:sz="0" w:space="0" w:color="auto"/>
            <w:left w:val="none" w:sz="0" w:space="0" w:color="auto"/>
            <w:bottom w:val="none" w:sz="0" w:space="0" w:color="auto"/>
            <w:right w:val="none" w:sz="0" w:space="0" w:color="auto"/>
          </w:divBdr>
        </w:div>
        <w:div w:id="1751004236">
          <w:marLeft w:val="0"/>
          <w:marRight w:val="0"/>
          <w:marTop w:val="0"/>
          <w:marBottom w:val="0"/>
          <w:divBdr>
            <w:top w:val="none" w:sz="0" w:space="0" w:color="auto"/>
            <w:left w:val="none" w:sz="0" w:space="0" w:color="auto"/>
            <w:bottom w:val="none" w:sz="0" w:space="0" w:color="auto"/>
            <w:right w:val="none" w:sz="0" w:space="0" w:color="auto"/>
          </w:divBdr>
        </w:div>
        <w:div w:id="1493369681">
          <w:marLeft w:val="0"/>
          <w:marRight w:val="0"/>
          <w:marTop w:val="0"/>
          <w:marBottom w:val="0"/>
          <w:divBdr>
            <w:top w:val="none" w:sz="0" w:space="0" w:color="auto"/>
            <w:left w:val="none" w:sz="0" w:space="0" w:color="auto"/>
            <w:bottom w:val="none" w:sz="0" w:space="0" w:color="auto"/>
            <w:right w:val="none" w:sz="0" w:space="0" w:color="auto"/>
          </w:divBdr>
        </w:div>
        <w:div w:id="1352757071">
          <w:marLeft w:val="0"/>
          <w:marRight w:val="0"/>
          <w:marTop w:val="0"/>
          <w:marBottom w:val="0"/>
          <w:divBdr>
            <w:top w:val="none" w:sz="0" w:space="0" w:color="auto"/>
            <w:left w:val="none" w:sz="0" w:space="0" w:color="auto"/>
            <w:bottom w:val="none" w:sz="0" w:space="0" w:color="auto"/>
            <w:right w:val="none" w:sz="0" w:space="0" w:color="auto"/>
          </w:divBdr>
        </w:div>
        <w:div w:id="1290939309">
          <w:marLeft w:val="0"/>
          <w:marRight w:val="0"/>
          <w:marTop w:val="0"/>
          <w:marBottom w:val="0"/>
          <w:divBdr>
            <w:top w:val="none" w:sz="0" w:space="0" w:color="auto"/>
            <w:left w:val="none" w:sz="0" w:space="0" w:color="auto"/>
            <w:bottom w:val="none" w:sz="0" w:space="0" w:color="auto"/>
            <w:right w:val="none" w:sz="0" w:space="0" w:color="auto"/>
          </w:divBdr>
        </w:div>
        <w:div w:id="593511098">
          <w:marLeft w:val="0"/>
          <w:marRight w:val="0"/>
          <w:marTop w:val="0"/>
          <w:marBottom w:val="0"/>
          <w:divBdr>
            <w:top w:val="none" w:sz="0" w:space="0" w:color="auto"/>
            <w:left w:val="none" w:sz="0" w:space="0" w:color="auto"/>
            <w:bottom w:val="none" w:sz="0" w:space="0" w:color="auto"/>
            <w:right w:val="none" w:sz="0" w:space="0" w:color="auto"/>
          </w:divBdr>
        </w:div>
        <w:div w:id="2094667605">
          <w:marLeft w:val="0"/>
          <w:marRight w:val="0"/>
          <w:marTop w:val="0"/>
          <w:marBottom w:val="0"/>
          <w:divBdr>
            <w:top w:val="none" w:sz="0" w:space="0" w:color="auto"/>
            <w:left w:val="none" w:sz="0" w:space="0" w:color="auto"/>
            <w:bottom w:val="none" w:sz="0" w:space="0" w:color="auto"/>
            <w:right w:val="none" w:sz="0" w:space="0" w:color="auto"/>
          </w:divBdr>
        </w:div>
        <w:div w:id="827093346">
          <w:marLeft w:val="0"/>
          <w:marRight w:val="0"/>
          <w:marTop w:val="0"/>
          <w:marBottom w:val="0"/>
          <w:divBdr>
            <w:top w:val="none" w:sz="0" w:space="0" w:color="auto"/>
            <w:left w:val="none" w:sz="0" w:space="0" w:color="auto"/>
            <w:bottom w:val="none" w:sz="0" w:space="0" w:color="auto"/>
            <w:right w:val="none" w:sz="0" w:space="0" w:color="auto"/>
          </w:divBdr>
        </w:div>
        <w:div w:id="1555308555">
          <w:marLeft w:val="0"/>
          <w:marRight w:val="0"/>
          <w:marTop w:val="0"/>
          <w:marBottom w:val="0"/>
          <w:divBdr>
            <w:top w:val="none" w:sz="0" w:space="0" w:color="auto"/>
            <w:left w:val="none" w:sz="0" w:space="0" w:color="auto"/>
            <w:bottom w:val="none" w:sz="0" w:space="0" w:color="auto"/>
            <w:right w:val="none" w:sz="0" w:space="0" w:color="auto"/>
          </w:divBdr>
        </w:div>
        <w:div w:id="1614900303">
          <w:marLeft w:val="0"/>
          <w:marRight w:val="0"/>
          <w:marTop w:val="0"/>
          <w:marBottom w:val="0"/>
          <w:divBdr>
            <w:top w:val="none" w:sz="0" w:space="0" w:color="auto"/>
            <w:left w:val="none" w:sz="0" w:space="0" w:color="auto"/>
            <w:bottom w:val="none" w:sz="0" w:space="0" w:color="auto"/>
            <w:right w:val="none" w:sz="0" w:space="0" w:color="auto"/>
          </w:divBdr>
        </w:div>
        <w:div w:id="955058537">
          <w:marLeft w:val="0"/>
          <w:marRight w:val="0"/>
          <w:marTop w:val="0"/>
          <w:marBottom w:val="0"/>
          <w:divBdr>
            <w:top w:val="none" w:sz="0" w:space="0" w:color="auto"/>
            <w:left w:val="none" w:sz="0" w:space="0" w:color="auto"/>
            <w:bottom w:val="none" w:sz="0" w:space="0" w:color="auto"/>
            <w:right w:val="none" w:sz="0" w:space="0" w:color="auto"/>
          </w:divBdr>
        </w:div>
        <w:div w:id="2037196007">
          <w:marLeft w:val="0"/>
          <w:marRight w:val="0"/>
          <w:marTop w:val="0"/>
          <w:marBottom w:val="0"/>
          <w:divBdr>
            <w:top w:val="none" w:sz="0" w:space="0" w:color="auto"/>
            <w:left w:val="none" w:sz="0" w:space="0" w:color="auto"/>
            <w:bottom w:val="none" w:sz="0" w:space="0" w:color="auto"/>
            <w:right w:val="none" w:sz="0" w:space="0" w:color="auto"/>
          </w:divBdr>
        </w:div>
        <w:div w:id="1276057488">
          <w:marLeft w:val="0"/>
          <w:marRight w:val="0"/>
          <w:marTop w:val="0"/>
          <w:marBottom w:val="0"/>
          <w:divBdr>
            <w:top w:val="none" w:sz="0" w:space="0" w:color="auto"/>
            <w:left w:val="none" w:sz="0" w:space="0" w:color="auto"/>
            <w:bottom w:val="none" w:sz="0" w:space="0" w:color="auto"/>
            <w:right w:val="none" w:sz="0" w:space="0" w:color="auto"/>
          </w:divBdr>
        </w:div>
        <w:div w:id="194654754">
          <w:marLeft w:val="0"/>
          <w:marRight w:val="0"/>
          <w:marTop w:val="0"/>
          <w:marBottom w:val="0"/>
          <w:divBdr>
            <w:top w:val="none" w:sz="0" w:space="0" w:color="auto"/>
            <w:left w:val="none" w:sz="0" w:space="0" w:color="auto"/>
            <w:bottom w:val="none" w:sz="0" w:space="0" w:color="auto"/>
            <w:right w:val="none" w:sz="0" w:space="0" w:color="auto"/>
          </w:divBdr>
        </w:div>
        <w:div w:id="1429426584">
          <w:marLeft w:val="0"/>
          <w:marRight w:val="0"/>
          <w:marTop w:val="0"/>
          <w:marBottom w:val="0"/>
          <w:divBdr>
            <w:top w:val="none" w:sz="0" w:space="0" w:color="auto"/>
            <w:left w:val="none" w:sz="0" w:space="0" w:color="auto"/>
            <w:bottom w:val="none" w:sz="0" w:space="0" w:color="auto"/>
            <w:right w:val="none" w:sz="0" w:space="0" w:color="auto"/>
          </w:divBdr>
        </w:div>
        <w:div w:id="1489324385">
          <w:marLeft w:val="0"/>
          <w:marRight w:val="0"/>
          <w:marTop w:val="0"/>
          <w:marBottom w:val="0"/>
          <w:divBdr>
            <w:top w:val="none" w:sz="0" w:space="0" w:color="auto"/>
            <w:left w:val="none" w:sz="0" w:space="0" w:color="auto"/>
            <w:bottom w:val="none" w:sz="0" w:space="0" w:color="auto"/>
            <w:right w:val="none" w:sz="0" w:space="0" w:color="auto"/>
          </w:divBdr>
        </w:div>
        <w:div w:id="562955641">
          <w:marLeft w:val="0"/>
          <w:marRight w:val="0"/>
          <w:marTop w:val="0"/>
          <w:marBottom w:val="0"/>
          <w:divBdr>
            <w:top w:val="none" w:sz="0" w:space="0" w:color="auto"/>
            <w:left w:val="none" w:sz="0" w:space="0" w:color="auto"/>
            <w:bottom w:val="none" w:sz="0" w:space="0" w:color="auto"/>
            <w:right w:val="none" w:sz="0" w:space="0" w:color="auto"/>
          </w:divBdr>
        </w:div>
        <w:div w:id="1823427079">
          <w:marLeft w:val="0"/>
          <w:marRight w:val="0"/>
          <w:marTop w:val="0"/>
          <w:marBottom w:val="0"/>
          <w:divBdr>
            <w:top w:val="none" w:sz="0" w:space="0" w:color="auto"/>
            <w:left w:val="none" w:sz="0" w:space="0" w:color="auto"/>
            <w:bottom w:val="none" w:sz="0" w:space="0" w:color="auto"/>
            <w:right w:val="none" w:sz="0" w:space="0" w:color="auto"/>
          </w:divBdr>
        </w:div>
        <w:div w:id="158616451">
          <w:marLeft w:val="0"/>
          <w:marRight w:val="0"/>
          <w:marTop w:val="0"/>
          <w:marBottom w:val="0"/>
          <w:divBdr>
            <w:top w:val="none" w:sz="0" w:space="0" w:color="auto"/>
            <w:left w:val="none" w:sz="0" w:space="0" w:color="auto"/>
            <w:bottom w:val="none" w:sz="0" w:space="0" w:color="auto"/>
            <w:right w:val="none" w:sz="0" w:space="0" w:color="auto"/>
          </w:divBdr>
        </w:div>
        <w:div w:id="299724911">
          <w:marLeft w:val="0"/>
          <w:marRight w:val="0"/>
          <w:marTop w:val="0"/>
          <w:marBottom w:val="0"/>
          <w:divBdr>
            <w:top w:val="none" w:sz="0" w:space="0" w:color="auto"/>
            <w:left w:val="none" w:sz="0" w:space="0" w:color="auto"/>
            <w:bottom w:val="none" w:sz="0" w:space="0" w:color="auto"/>
            <w:right w:val="none" w:sz="0" w:space="0" w:color="auto"/>
          </w:divBdr>
        </w:div>
        <w:div w:id="1816413373">
          <w:marLeft w:val="0"/>
          <w:marRight w:val="0"/>
          <w:marTop w:val="0"/>
          <w:marBottom w:val="0"/>
          <w:divBdr>
            <w:top w:val="none" w:sz="0" w:space="0" w:color="auto"/>
            <w:left w:val="none" w:sz="0" w:space="0" w:color="auto"/>
            <w:bottom w:val="none" w:sz="0" w:space="0" w:color="auto"/>
            <w:right w:val="none" w:sz="0" w:space="0" w:color="auto"/>
          </w:divBdr>
        </w:div>
        <w:div w:id="438186240">
          <w:marLeft w:val="0"/>
          <w:marRight w:val="0"/>
          <w:marTop w:val="0"/>
          <w:marBottom w:val="0"/>
          <w:divBdr>
            <w:top w:val="none" w:sz="0" w:space="0" w:color="auto"/>
            <w:left w:val="none" w:sz="0" w:space="0" w:color="auto"/>
            <w:bottom w:val="none" w:sz="0" w:space="0" w:color="auto"/>
            <w:right w:val="none" w:sz="0" w:space="0" w:color="auto"/>
          </w:divBdr>
        </w:div>
        <w:div w:id="1765488851">
          <w:marLeft w:val="0"/>
          <w:marRight w:val="0"/>
          <w:marTop w:val="0"/>
          <w:marBottom w:val="0"/>
          <w:divBdr>
            <w:top w:val="none" w:sz="0" w:space="0" w:color="auto"/>
            <w:left w:val="none" w:sz="0" w:space="0" w:color="auto"/>
            <w:bottom w:val="none" w:sz="0" w:space="0" w:color="auto"/>
            <w:right w:val="none" w:sz="0" w:space="0" w:color="auto"/>
          </w:divBdr>
        </w:div>
        <w:div w:id="530147359">
          <w:marLeft w:val="0"/>
          <w:marRight w:val="0"/>
          <w:marTop w:val="0"/>
          <w:marBottom w:val="0"/>
          <w:divBdr>
            <w:top w:val="none" w:sz="0" w:space="0" w:color="auto"/>
            <w:left w:val="none" w:sz="0" w:space="0" w:color="auto"/>
            <w:bottom w:val="none" w:sz="0" w:space="0" w:color="auto"/>
            <w:right w:val="none" w:sz="0" w:space="0" w:color="auto"/>
          </w:divBdr>
        </w:div>
        <w:div w:id="278338679">
          <w:marLeft w:val="0"/>
          <w:marRight w:val="0"/>
          <w:marTop w:val="0"/>
          <w:marBottom w:val="0"/>
          <w:divBdr>
            <w:top w:val="none" w:sz="0" w:space="0" w:color="auto"/>
            <w:left w:val="none" w:sz="0" w:space="0" w:color="auto"/>
            <w:bottom w:val="none" w:sz="0" w:space="0" w:color="auto"/>
            <w:right w:val="none" w:sz="0" w:space="0" w:color="auto"/>
          </w:divBdr>
        </w:div>
        <w:div w:id="142281236">
          <w:marLeft w:val="0"/>
          <w:marRight w:val="0"/>
          <w:marTop w:val="0"/>
          <w:marBottom w:val="0"/>
          <w:divBdr>
            <w:top w:val="none" w:sz="0" w:space="0" w:color="auto"/>
            <w:left w:val="none" w:sz="0" w:space="0" w:color="auto"/>
            <w:bottom w:val="none" w:sz="0" w:space="0" w:color="auto"/>
            <w:right w:val="none" w:sz="0" w:space="0" w:color="auto"/>
          </w:divBdr>
        </w:div>
        <w:div w:id="585844822">
          <w:marLeft w:val="0"/>
          <w:marRight w:val="0"/>
          <w:marTop w:val="0"/>
          <w:marBottom w:val="0"/>
          <w:divBdr>
            <w:top w:val="none" w:sz="0" w:space="0" w:color="auto"/>
            <w:left w:val="none" w:sz="0" w:space="0" w:color="auto"/>
            <w:bottom w:val="none" w:sz="0" w:space="0" w:color="auto"/>
            <w:right w:val="none" w:sz="0" w:space="0" w:color="auto"/>
          </w:divBdr>
        </w:div>
        <w:div w:id="821628205">
          <w:marLeft w:val="0"/>
          <w:marRight w:val="0"/>
          <w:marTop w:val="0"/>
          <w:marBottom w:val="0"/>
          <w:divBdr>
            <w:top w:val="none" w:sz="0" w:space="0" w:color="auto"/>
            <w:left w:val="none" w:sz="0" w:space="0" w:color="auto"/>
            <w:bottom w:val="none" w:sz="0" w:space="0" w:color="auto"/>
            <w:right w:val="none" w:sz="0" w:space="0" w:color="auto"/>
          </w:divBdr>
        </w:div>
        <w:div w:id="152305907">
          <w:marLeft w:val="0"/>
          <w:marRight w:val="0"/>
          <w:marTop w:val="0"/>
          <w:marBottom w:val="0"/>
          <w:divBdr>
            <w:top w:val="none" w:sz="0" w:space="0" w:color="auto"/>
            <w:left w:val="none" w:sz="0" w:space="0" w:color="auto"/>
            <w:bottom w:val="none" w:sz="0" w:space="0" w:color="auto"/>
            <w:right w:val="none" w:sz="0" w:space="0" w:color="auto"/>
          </w:divBdr>
        </w:div>
        <w:div w:id="1802115410">
          <w:marLeft w:val="0"/>
          <w:marRight w:val="0"/>
          <w:marTop w:val="0"/>
          <w:marBottom w:val="0"/>
          <w:divBdr>
            <w:top w:val="none" w:sz="0" w:space="0" w:color="auto"/>
            <w:left w:val="none" w:sz="0" w:space="0" w:color="auto"/>
            <w:bottom w:val="none" w:sz="0" w:space="0" w:color="auto"/>
            <w:right w:val="none" w:sz="0" w:space="0" w:color="auto"/>
          </w:divBdr>
        </w:div>
        <w:div w:id="1968197127">
          <w:marLeft w:val="0"/>
          <w:marRight w:val="0"/>
          <w:marTop w:val="0"/>
          <w:marBottom w:val="0"/>
          <w:divBdr>
            <w:top w:val="none" w:sz="0" w:space="0" w:color="auto"/>
            <w:left w:val="none" w:sz="0" w:space="0" w:color="auto"/>
            <w:bottom w:val="none" w:sz="0" w:space="0" w:color="auto"/>
            <w:right w:val="none" w:sz="0" w:space="0" w:color="auto"/>
          </w:divBdr>
        </w:div>
        <w:div w:id="2049642726">
          <w:marLeft w:val="0"/>
          <w:marRight w:val="0"/>
          <w:marTop w:val="0"/>
          <w:marBottom w:val="0"/>
          <w:divBdr>
            <w:top w:val="none" w:sz="0" w:space="0" w:color="auto"/>
            <w:left w:val="none" w:sz="0" w:space="0" w:color="auto"/>
            <w:bottom w:val="none" w:sz="0" w:space="0" w:color="auto"/>
            <w:right w:val="none" w:sz="0" w:space="0" w:color="auto"/>
          </w:divBdr>
        </w:div>
        <w:div w:id="1687097076">
          <w:marLeft w:val="0"/>
          <w:marRight w:val="0"/>
          <w:marTop w:val="0"/>
          <w:marBottom w:val="0"/>
          <w:divBdr>
            <w:top w:val="none" w:sz="0" w:space="0" w:color="auto"/>
            <w:left w:val="none" w:sz="0" w:space="0" w:color="auto"/>
            <w:bottom w:val="none" w:sz="0" w:space="0" w:color="auto"/>
            <w:right w:val="none" w:sz="0" w:space="0" w:color="auto"/>
          </w:divBdr>
        </w:div>
        <w:div w:id="534387647">
          <w:marLeft w:val="0"/>
          <w:marRight w:val="0"/>
          <w:marTop w:val="0"/>
          <w:marBottom w:val="0"/>
          <w:divBdr>
            <w:top w:val="none" w:sz="0" w:space="0" w:color="auto"/>
            <w:left w:val="none" w:sz="0" w:space="0" w:color="auto"/>
            <w:bottom w:val="none" w:sz="0" w:space="0" w:color="auto"/>
            <w:right w:val="none" w:sz="0" w:space="0" w:color="auto"/>
          </w:divBdr>
        </w:div>
        <w:div w:id="2034183461">
          <w:marLeft w:val="0"/>
          <w:marRight w:val="0"/>
          <w:marTop w:val="0"/>
          <w:marBottom w:val="0"/>
          <w:divBdr>
            <w:top w:val="none" w:sz="0" w:space="0" w:color="auto"/>
            <w:left w:val="none" w:sz="0" w:space="0" w:color="auto"/>
            <w:bottom w:val="none" w:sz="0" w:space="0" w:color="auto"/>
            <w:right w:val="none" w:sz="0" w:space="0" w:color="auto"/>
          </w:divBdr>
        </w:div>
        <w:div w:id="71658796">
          <w:marLeft w:val="0"/>
          <w:marRight w:val="0"/>
          <w:marTop w:val="0"/>
          <w:marBottom w:val="0"/>
          <w:divBdr>
            <w:top w:val="none" w:sz="0" w:space="0" w:color="auto"/>
            <w:left w:val="none" w:sz="0" w:space="0" w:color="auto"/>
            <w:bottom w:val="none" w:sz="0" w:space="0" w:color="auto"/>
            <w:right w:val="none" w:sz="0" w:space="0" w:color="auto"/>
          </w:divBdr>
        </w:div>
        <w:div w:id="1535076271">
          <w:marLeft w:val="0"/>
          <w:marRight w:val="0"/>
          <w:marTop w:val="0"/>
          <w:marBottom w:val="0"/>
          <w:divBdr>
            <w:top w:val="none" w:sz="0" w:space="0" w:color="auto"/>
            <w:left w:val="none" w:sz="0" w:space="0" w:color="auto"/>
            <w:bottom w:val="none" w:sz="0" w:space="0" w:color="auto"/>
            <w:right w:val="none" w:sz="0" w:space="0" w:color="auto"/>
          </w:divBdr>
        </w:div>
        <w:div w:id="1367834267">
          <w:marLeft w:val="0"/>
          <w:marRight w:val="0"/>
          <w:marTop w:val="0"/>
          <w:marBottom w:val="0"/>
          <w:divBdr>
            <w:top w:val="none" w:sz="0" w:space="0" w:color="auto"/>
            <w:left w:val="none" w:sz="0" w:space="0" w:color="auto"/>
            <w:bottom w:val="none" w:sz="0" w:space="0" w:color="auto"/>
            <w:right w:val="none" w:sz="0" w:space="0" w:color="auto"/>
          </w:divBdr>
        </w:div>
        <w:div w:id="828254152">
          <w:marLeft w:val="0"/>
          <w:marRight w:val="0"/>
          <w:marTop w:val="0"/>
          <w:marBottom w:val="0"/>
          <w:divBdr>
            <w:top w:val="none" w:sz="0" w:space="0" w:color="auto"/>
            <w:left w:val="none" w:sz="0" w:space="0" w:color="auto"/>
            <w:bottom w:val="none" w:sz="0" w:space="0" w:color="auto"/>
            <w:right w:val="none" w:sz="0" w:space="0" w:color="auto"/>
          </w:divBdr>
        </w:div>
        <w:div w:id="1122457487">
          <w:marLeft w:val="0"/>
          <w:marRight w:val="0"/>
          <w:marTop w:val="0"/>
          <w:marBottom w:val="0"/>
          <w:divBdr>
            <w:top w:val="none" w:sz="0" w:space="0" w:color="auto"/>
            <w:left w:val="none" w:sz="0" w:space="0" w:color="auto"/>
            <w:bottom w:val="none" w:sz="0" w:space="0" w:color="auto"/>
            <w:right w:val="none" w:sz="0" w:space="0" w:color="auto"/>
          </w:divBdr>
        </w:div>
        <w:div w:id="1004667062">
          <w:marLeft w:val="0"/>
          <w:marRight w:val="0"/>
          <w:marTop w:val="0"/>
          <w:marBottom w:val="0"/>
          <w:divBdr>
            <w:top w:val="none" w:sz="0" w:space="0" w:color="auto"/>
            <w:left w:val="none" w:sz="0" w:space="0" w:color="auto"/>
            <w:bottom w:val="none" w:sz="0" w:space="0" w:color="auto"/>
            <w:right w:val="none" w:sz="0" w:space="0" w:color="auto"/>
          </w:divBdr>
        </w:div>
        <w:div w:id="1564222294">
          <w:marLeft w:val="0"/>
          <w:marRight w:val="0"/>
          <w:marTop w:val="0"/>
          <w:marBottom w:val="0"/>
          <w:divBdr>
            <w:top w:val="none" w:sz="0" w:space="0" w:color="auto"/>
            <w:left w:val="none" w:sz="0" w:space="0" w:color="auto"/>
            <w:bottom w:val="none" w:sz="0" w:space="0" w:color="auto"/>
            <w:right w:val="none" w:sz="0" w:space="0" w:color="auto"/>
          </w:divBdr>
        </w:div>
        <w:div w:id="648753073">
          <w:marLeft w:val="0"/>
          <w:marRight w:val="0"/>
          <w:marTop w:val="0"/>
          <w:marBottom w:val="0"/>
          <w:divBdr>
            <w:top w:val="none" w:sz="0" w:space="0" w:color="auto"/>
            <w:left w:val="none" w:sz="0" w:space="0" w:color="auto"/>
            <w:bottom w:val="none" w:sz="0" w:space="0" w:color="auto"/>
            <w:right w:val="none" w:sz="0" w:space="0" w:color="auto"/>
          </w:divBdr>
        </w:div>
        <w:div w:id="560598953">
          <w:marLeft w:val="0"/>
          <w:marRight w:val="0"/>
          <w:marTop w:val="0"/>
          <w:marBottom w:val="0"/>
          <w:divBdr>
            <w:top w:val="none" w:sz="0" w:space="0" w:color="auto"/>
            <w:left w:val="none" w:sz="0" w:space="0" w:color="auto"/>
            <w:bottom w:val="none" w:sz="0" w:space="0" w:color="auto"/>
            <w:right w:val="none" w:sz="0" w:space="0" w:color="auto"/>
          </w:divBdr>
        </w:div>
        <w:div w:id="1338002355">
          <w:marLeft w:val="0"/>
          <w:marRight w:val="0"/>
          <w:marTop w:val="0"/>
          <w:marBottom w:val="0"/>
          <w:divBdr>
            <w:top w:val="none" w:sz="0" w:space="0" w:color="auto"/>
            <w:left w:val="none" w:sz="0" w:space="0" w:color="auto"/>
            <w:bottom w:val="none" w:sz="0" w:space="0" w:color="auto"/>
            <w:right w:val="none" w:sz="0" w:space="0" w:color="auto"/>
          </w:divBdr>
        </w:div>
        <w:div w:id="664087823">
          <w:marLeft w:val="0"/>
          <w:marRight w:val="0"/>
          <w:marTop w:val="0"/>
          <w:marBottom w:val="0"/>
          <w:divBdr>
            <w:top w:val="none" w:sz="0" w:space="0" w:color="auto"/>
            <w:left w:val="none" w:sz="0" w:space="0" w:color="auto"/>
            <w:bottom w:val="none" w:sz="0" w:space="0" w:color="auto"/>
            <w:right w:val="none" w:sz="0" w:space="0" w:color="auto"/>
          </w:divBdr>
        </w:div>
        <w:div w:id="856819040">
          <w:marLeft w:val="0"/>
          <w:marRight w:val="0"/>
          <w:marTop w:val="0"/>
          <w:marBottom w:val="0"/>
          <w:divBdr>
            <w:top w:val="none" w:sz="0" w:space="0" w:color="auto"/>
            <w:left w:val="none" w:sz="0" w:space="0" w:color="auto"/>
            <w:bottom w:val="none" w:sz="0" w:space="0" w:color="auto"/>
            <w:right w:val="none" w:sz="0" w:space="0" w:color="auto"/>
          </w:divBdr>
        </w:div>
        <w:div w:id="1180896195">
          <w:marLeft w:val="0"/>
          <w:marRight w:val="0"/>
          <w:marTop w:val="0"/>
          <w:marBottom w:val="0"/>
          <w:divBdr>
            <w:top w:val="none" w:sz="0" w:space="0" w:color="auto"/>
            <w:left w:val="none" w:sz="0" w:space="0" w:color="auto"/>
            <w:bottom w:val="none" w:sz="0" w:space="0" w:color="auto"/>
            <w:right w:val="none" w:sz="0" w:space="0" w:color="auto"/>
          </w:divBdr>
        </w:div>
        <w:div w:id="1310480882">
          <w:marLeft w:val="0"/>
          <w:marRight w:val="0"/>
          <w:marTop w:val="0"/>
          <w:marBottom w:val="0"/>
          <w:divBdr>
            <w:top w:val="none" w:sz="0" w:space="0" w:color="auto"/>
            <w:left w:val="none" w:sz="0" w:space="0" w:color="auto"/>
            <w:bottom w:val="none" w:sz="0" w:space="0" w:color="auto"/>
            <w:right w:val="none" w:sz="0" w:space="0" w:color="auto"/>
          </w:divBdr>
        </w:div>
        <w:div w:id="723219114">
          <w:marLeft w:val="0"/>
          <w:marRight w:val="0"/>
          <w:marTop w:val="0"/>
          <w:marBottom w:val="0"/>
          <w:divBdr>
            <w:top w:val="none" w:sz="0" w:space="0" w:color="auto"/>
            <w:left w:val="none" w:sz="0" w:space="0" w:color="auto"/>
            <w:bottom w:val="none" w:sz="0" w:space="0" w:color="auto"/>
            <w:right w:val="none" w:sz="0" w:space="0" w:color="auto"/>
          </w:divBdr>
        </w:div>
        <w:div w:id="2065978617">
          <w:marLeft w:val="0"/>
          <w:marRight w:val="0"/>
          <w:marTop w:val="0"/>
          <w:marBottom w:val="0"/>
          <w:divBdr>
            <w:top w:val="none" w:sz="0" w:space="0" w:color="auto"/>
            <w:left w:val="none" w:sz="0" w:space="0" w:color="auto"/>
            <w:bottom w:val="none" w:sz="0" w:space="0" w:color="auto"/>
            <w:right w:val="none" w:sz="0" w:space="0" w:color="auto"/>
          </w:divBdr>
        </w:div>
        <w:div w:id="1948073098">
          <w:marLeft w:val="0"/>
          <w:marRight w:val="0"/>
          <w:marTop w:val="0"/>
          <w:marBottom w:val="0"/>
          <w:divBdr>
            <w:top w:val="none" w:sz="0" w:space="0" w:color="auto"/>
            <w:left w:val="none" w:sz="0" w:space="0" w:color="auto"/>
            <w:bottom w:val="none" w:sz="0" w:space="0" w:color="auto"/>
            <w:right w:val="none" w:sz="0" w:space="0" w:color="auto"/>
          </w:divBdr>
        </w:div>
        <w:div w:id="34818076">
          <w:marLeft w:val="0"/>
          <w:marRight w:val="0"/>
          <w:marTop w:val="0"/>
          <w:marBottom w:val="0"/>
          <w:divBdr>
            <w:top w:val="none" w:sz="0" w:space="0" w:color="auto"/>
            <w:left w:val="none" w:sz="0" w:space="0" w:color="auto"/>
            <w:bottom w:val="none" w:sz="0" w:space="0" w:color="auto"/>
            <w:right w:val="none" w:sz="0" w:space="0" w:color="auto"/>
          </w:divBdr>
        </w:div>
        <w:div w:id="2130782416">
          <w:marLeft w:val="0"/>
          <w:marRight w:val="0"/>
          <w:marTop w:val="0"/>
          <w:marBottom w:val="0"/>
          <w:divBdr>
            <w:top w:val="none" w:sz="0" w:space="0" w:color="auto"/>
            <w:left w:val="none" w:sz="0" w:space="0" w:color="auto"/>
            <w:bottom w:val="none" w:sz="0" w:space="0" w:color="auto"/>
            <w:right w:val="none" w:sz="0" w:space="0" w:color="auto"/>
          </w:divBdr>
        </w:div>
        <w:div w:id="1147166176">
          <w:marLeft w:val="0"/>
          <w:marRight w:val="0"/>
          <w:marTop w:val="0"/>
          <w:marBottom w:val="0"/>
          <w:divBdr>
            <w:top w:val="none" w:sz="0" w:space="0" w:color="auto"/>
            <w:left w:val="none" w:sz="0" w:space="0" w:color="auto"/>
            <w:bottom w:val="none" w:sz="0" w:space="0" w:color="auto"/>
            <w:right w:val="none" w:sz="0" w:space="0" w:color="auto"/>
          </w:divBdr>
        </w:div>
        <w:div w:id="2111121030">
          <w:marLeft w:val="0"/>
          <w:marRight w:val="0"/>
          <w:marTop w:val="0"/>
          <w:marBottom w:val="0"/>
          <w:divBdr>
            <w:top w:val="none" w:sz="0" w:space="0" w:color="auto"/>
            <w:left w:val="none" w:sz="0" w:space="0" w:color="auto"/>
            <w:bottom w:val="none" w:sz="0" w:space="0" w:color="auto"/>
            <w:right w:val="none" w:sz="0" w:space="0" w:color="auto"/>
          </w:divBdr>
        </w:div>
        <w:div w:id="149952707">
          <w:marLeft w:val="0"/>
          <w:marRight w:val="0"/>
          <w:marTop w:val="0"/>
          <w:marBottom w:val="0"/>
          <w:divBdr>
            <w:top w:val="none" w:sz="0" w:space="0" w:color="auto"/>
            <w:left w:val="none" w:sz="0" w:space="0" w:color="auto"/>
            <w:bottom w:val="none" w:sz="0" w:space="0" w:color="auto"/>
            <w:right w:val="none" w:sz="0" w:space="0" w:color="auto"/>
          </w:divBdr>
        </w:div>
        <w:div w:id="2095317316">
          <w:marLeft w:val="0"/>
          <w:marRight w:val="0"/>
          <w:marTop w:val="0"/>
          <w:marBottom w:val="0"/>
          <w:divBdr>
            <w:top w:val="none" w:sz="0" w:space="0" w:color="auto"/>
            <w:left w:val="none" w:sz="0" w:space="0" w:color="auto"/>
            <w:bottom w:val="none" w:sz="0" w:space="0" w:color="auto"/>
            <w:right w:val="none" w:sz="0" w:space="0" w:color="auto"/>
          </w:divBdr>
        </w:div>
        <w:div w:id="235166087">
          <w:marLeft w:val="0"/>
          <w:marRight w:val="0"/>
          <w:marTop w:val="0"/>
          <w:marBottom w:val="0"/>
          <w:divBdr>
            <w:top w:val="none" w:sz="0" w:space="0" w:color="auto"/>
            <w:left w:val="none" w:sz="0" w:space="0" w:color="auto"/>
            <w:bottom w:val="none" w:sz="0" w:space="0" w:color="auto"/>
            <w:right w:val="none" w:sz="0" w:space="0" w:color="auto"/>
          </w:divBdr>
        </w:div>
        <w:div w:id="803349677">
          <w:marLeft w:val="0"/>
          <w:marRight w:val="0"/>
          <w:marTop w:val="0"/>
          <w:marBottom w:val="0"/>
          <w:divBdr>
            <w:top w:val="none" w:sz="0" w:space="0" w:color="auto"/>
            <w:left w:val="none" w:sz="0" w:space="0" w:color="auto"/>
            <w:bottom w:val="none" w:sz="0" w:space="0" w:color="auto"/>
            <w:right w:val="none" w:sz="0" w:space="0" w:color="auto"/>
          </w:divBdr>
        </w:div>
        <w:div w:id="630136969">
          <w:marLeft w:val="0"/>
          <w:marRight w:val="0"/>
          <w:marTop w:val="0"/>
          <w:marBottom w:val="0"/>
          <w:divBdr>
            <w:top w:val="none" w:sz="0" w:space="0" w:color="auto"/>
            <w:left w:val="none" w:sz="0" w:space="0" w:color="auto"/>
            <w:bottom w:val="none" w:sz="0" w:space="0" w:color="auto"/>
            <w:right w:val="none" w:sz="0" w:space="0" w:color="auto"/>
          </w:divBdr>
        </w:div>
        <w:div w:id="1277247750">
          <w:marLeft w:val="0"/>
          <w:marRight w:val="0"/>
          <w:marTop w:val="0"/>
          <w:marBottom w:val="0"/>
          <w:divBdr>
            <w:top w:val="none" w:sz="0" w:space="0" w:color="auto"/>
            <w:left w:val="none" w:sz="0" w:space="0" w:color="auto"/>
            <w:bottom w:val="none" w:sz="0" w:space="0" w:color="auto"/>
            <w:right w:val="none" w:sz="0" w:space="0" w:color="auto"/>
          </w:divBdr>
        </w:div>
        <w:div w:id="498741173">
          <w:marLeft w:val="0"/>
          <w:marRight w:val="0"/>
          <w:marTop w:val="0"/>
          <w:marBottom w:val="0"/>
          <w:divBdr>
            <w:top w:val="none" w:sz="0" w:space="0" w:color="auto"/>
            <w:left w:val="none" w:sz="0" w:space="0" w:color="auto"/>
            <w:bottom w:val="none" w:sz="0" w:space="0" w:color="auto"/>
            <w:right w:val="none" w:sz="0" w:space="0" w:color="auto"/>
          </w:divBdr>
        </w:div>
        <w:div w:id="1004667758">
          <w:marLeft w:val="0"/>
          <w:marRight w:val="0"/>
          <w:marTop w:val="0"/>
          <w:marBottom w:val="0"/>
          <w:divBdr>
            <w:top w:val="none" w:sz="0" w:space="0" w:color="auto"/>
            <w:left w:val="none" w:sz="0" w:space="0" w:color="auto"/>
            <w:bottom w:val="none" w:sz="0" w:space="0" w:color="auto"/>
            <w:right w:val="none" w:sz="0" w:space="0" w:color="auto"/>
          </w:divBdr>
        </w:div>
        <w:div w:id="290675417">
          <w:marLeft w:val="0"/>
          <w:marRight w:val="0"/>
          <w:marTop w:val="0"/>
          <w:marBottom w:val="0"/>
          <w:divBdr>
            <w:top w:val="none" w:sz="0" w:space="0" w:color="auto"/>
            <w:left w:val="none" w:sz="0" w:space="0" w:color="auto"/>
            <w:bottom w:val="none" w:sz="0" w:space="0" w:color="auto"/>
            <w:right w:val="none" w:sz="0" w:space="0" w:color="auto"/>
          </w:divBdr>
        </w:div>
        <w:div w:id="1704359539">
          <w:marLeft w:val="0"/>
          <w:marRight w:val="0"/>
          <w:marTop w:val="0"/>
          <w:marBottom w:val="0"/>
          <w:divBdr>
            <w:top w:val="none" w:sz="0" w:space="0" w:color="auto"/>
            <w:left w:val="none" w:sz="0" w:space="0" w:color="auto"/>
            <w:bottom w:val="none" w:sz="0" w:space="0" w:color="auto"/>
            <w:right w:val="none" w:sz="0" w:space="0" w:color="auto"/>
          </w:divBdr>
        </w:div>
        <w:div w:id="910195005">
          <w:marLeft w:val="0"/>
          <w:marRight w:val="0"/>
          <w:marTop w:val="0"/>
          <w:marBottom w:val="0"/>
          <w:divBdr>
            <w:top w:val="none" w:sz="0" w:space="0" w:color="auto"/>
            <w:left w:val="none" w:sz="0" w:space="0" w:color="auto"/>
            <w:bottom w:val="none" w:sz="0" w:space="0" w:color="auto"/>
            <w:right w:val="none" w:sz="0" w:space="0" w:color="auto"/>
          </w:divBdr>
        </w:div>
        <w:div w:id="1364332561">
          <w:marLeft w:val="0"/>
          <w:marRight w:val="0"/>
          <w:marTop w:val="0"/>
          <w:marBottom w:val="0"/>
          <w:divBdr>
            <w:top w:val="none" w:sz="0" w:space="0" w:color="auto"/>
            <w:left w:val="none" w:sz="0" w:space="0" w:color="auto"/>
            <w:bottom w:val="none" w:sz="0" w:space="0" w:color="auto"/>
            <w:right w:val="none" w:sz="0" w:space="0" w:color="auto"/>
          </w:divBdr>
        </w:div>
        <w:div w:id="2045985441">
          <w:marLeft w:val="0"/>
          <w:marRight w:val="0"/>
          <w:marTop w:val="0"/>
          <w:marBottom w:val="0"/>
          <w:divBdr>
            <w:top w:val="none" w:sz="0" w:space="0" w:color="auto"/>
            <w:left w:val="none" w:sz="0" w:space="0" w:color="auto"/>
            <w:bottom w:val="none" w:sz="0" w:space="0" w:color="auto"/>
            <w:right w:val="none" w:sz="0" w:space="0" w:color="auto"/>
          </w:divBdr>
        </w:div>
        <w:div w:id="1198271676">
          <w:marLeft w:val="0"/>
          <w:marRight w:val="0"/>
          <w:marTop w:val="0"/>
          <w:marBottom w:val="0"/>
          <w:divBdr>
            <w:top w:val="none" w:sz="0" w:space="0" w:color="auto"/>
            <w:left w:val="none" w:sz="0" w:space="0" w:color="auto"/>
            <w:bottom w:val="none" w:sz="0" w:space="0" w:color="auto"/>
            <w:right w:val="none" w:sz="0" w:space="0" w:color="auto"/>
          </w:divBdr>
        </w:div>
        <w:div w:id="937643632">
          <w:marLeft w:val="0"/>
          <w:marRight w:val="0"/>
          <w:marTop w:val="0"/>
          <w:marBottom w:val="0"/>
          <w:divBdr>
            <w:top w:val="none" w:sz="0" w:space="0" w:color="auto"/>
            <w:left w:val="none" w:sz="0" w:space="0" w:color="auto"/>
            <w:bottom w:val="none" w:sz="0" w:space="0" w:color="auto"/>
            <w:right w:val="none" w:sz="0" w:space="0" w:color="auto"/>
          </w:divBdr>
        </w:div>
        <w:div w:id="870266416">
          <w:marLeft w:val="0"/>
          <w:marRight w:val="0"/>
          <w:marTop w:val="0"/>
          <w:marBottom w:val="0"/>
          <w:divBdr>
            <w:top w:val="none" w:sz="0" w:space="0" w:color="auto"/>
            <w:left w:val="none" w:sz="0" w:space="0" w:color="auto"/>
            <w:bottom w:val="none" w:sz="0" w:space="0" w:color="auto"/>
            <w:right w:val="none" w:sz="0" w:space="0" w:color="auto"/>
          </w:divBdr>
        </w:div>
        <w:div w:id="1437481778">
          <w:marLeft w:val="0"/>
          <w:marRight w:val="0"/>
          <w:marTop w:val="0"/>
          <w:marBottom w:val="0"/>
          <w:divBdr>
            <w:top w:val="none" w:sz="0" w:space="0" w:color="auto"/>
            <w:left w:val="none" w:sz="0" w:space="0" w:color="auto"/>
            <w:bottom w:val="none" w:sz="0" w:space="0" w:color="auto"/>
            <w:right w:val="none" w:sz="0" w:space="0" w:color="auto"/>
          </w:divBdr>
        </w:div>
        <w:div w:id="146366600">
          <w:marLeft w:val="0"/>
          <w:marRight w:val="0"/>
          <w:marTop w:val="0"/>
          <w:marBottom w:val="0"/>
          <w:divBdr>
            <w:top w:val="none" w:sz="0" w:space="0" w:color="auto"/>
            <w:left w:val="none" w:sz="0" w:space="0" w:color="auto"/>
            <w:bottom w:val="none" w:sz="0" w:space="0" w:color="auto"/>
            <w:right w:val="none" w:sz="0" w:space="0" w:color="auto"/>
          </w:divBdr>
        </w:div>
        <w:div w:id="1777292671">
          <w:marLeft w:val="0"/>
          <w:marRight w:val="0"/>
          <w:marTop w:val="0"/>
          <w:marBottom w:val="0"/>
          <w:divBdr>
            <w:top w:val="none" w:sz="0" w:space="0" w:color="auto"/>
            <w:left w:val="none" w:sz="0" w:space="0" w:color="auto"/>
            <w:bottom w:val="none" w:sz="0" w:space="0" w:color="auto"/>
            <w:right w:val="none" w:sz="0" w:space="0" w:color="auto"/>
          </w:divBdr>
        </w:div>
        <w:div w:id="290135007">
          <w:marLeft w:val="0"/>
          <w:marRight w:val="0"/>
          <w:marTop w:val="0"/>
          <w:marBottom w:val="0"/>
          <w:divBdr>
            <w:top w:val="none" w:sz="0" w:space="0" w:color="auto"/>
            <w:left w:val="none" w:sz="0" w:space="0" w:color="auto"/>
            <w:bottom w:val="none" w:sz="0" w:space="0" w:color="auto"/>
            <w:right w:val="none" w:sz="0" w:space="0" w:color="auto"/>
          </w:divBdr>
        </w:div>
        <w:div w:id="1512640002">
          <w:marLeft w:val="0"/>
          <w:marRight w:val="0"/>
          <w:marTop w:val="0"/>
          <w:marBottom w:val="0"/>
          <w:divBdr>
            <w:top w:val="none" w:sz="0" w:space="0" w:color="auto"/>
            <w:left w:val="none" w:sz="0" w:space="0" w:color="auto"/>
            <w:bottom w:val="none" w:sz="0" w:space="0" w:color="auto"/>
            <w:right w:val="none" w:sz="0" w:space="0" w:color="auto"/>
          </w:divBdr>
        </w:div>
        <w:div w:id="2062753008">
          <w:marLeft w:val="0"/>
          <w:marRight w:val="0"/>
          <w:marTop w:val="0"/>
          <w:marBottom w:val="0"/>
          <w:divBdr>
            <w:top w:val="none" w:sz="0" w:space="0" w:color="auto"/>
            <w:left w:val="none" w:sz="0" w:space="0" w:color="auto"/>
            <w:bottom w:val="none" w:sz="0" w:space="0" w:color="auto"/>
            <w:right w:val="none" w:sz="0" w:space="0" w:color="auto"/>
          </w:divBdr>
        </w:div>
        <w:div w:id="948704397">
          <w:marLeft w:val="0"/>
          <w:marRight w:val="0"/>
          <w:marTop w:val="0"/>
          <w:marBottom w:val="0"/>
          <w:divBdr>
            <w:top w:val="none" w:sz="0" w:space="0" w:color="auto"/>
            <w:left w:val="none" w:sz="0" w:space="0" w:color="auto"/>
            <w:bottom w:val="none" w:sz="0" w:space="0" w:color="auto"/>
            <w:right w:val="none" w:sz="0" w:space="0" w:color="auto"/>
          </w:divBdr>
        </w:div>
        <w:div w:id="100809117">
          <w:marLeft w:val="0"/>
          <w:marRight w:val="0"/>
          <w:marTop w:val="0"/>
          <w:marBottom w:val="0"/>
          <w:divBdr>
            <w:top w:val="none" w:sz="0" w:space="0" w:color="auto"/>
            <w:left w:val="none" w:sz="0" w:space="0" w:color="auto"/>
            <w:bottom w:val="none" w:sz="0" w:space="0" w:color="auto"/>
            <w:right w:val="none" w:sz="0" w:space="0" w:color="auto"/>
          </w:divBdr>
        </w:div>
        <w:div w:id="1132481097">
          <w:marLeft w:val="0"/>
          <w:marRight w:val="0"/>
          <w:marTop w:val="0"/>
          <w:marBottom w:val="0"/>
          <w:divBdr>
            <w:top w:val="none" w:sz="0" w:space="0" w:color="auto"/>
            <w:left w:val="none" w:sz="0" w:space="0" w:color="auto"/>
            <w:bottom w:val="none" w:sz="0" w:space="0" w:color="auto"/>
            <w:right w:val="none" w:sz="0" w:space="0" w:color="auto"/>
          </w:divBdr>
        </w:div>
        <w:div w:id="1758281409">
          <w:marLeft w:val="0"/>
          <w:marRight w:val="0"/>
          <w:marTop w:val="0"/>
          <w:marBottom w:val="0"/>
          <w:divBdr>
            <w:top w:val="none" w:sz="0" w:space="0" w:color="auto"/>
            <w:left w:val="none" w:sz="0" w:space="0" w:color="auto"/>
            <w:bottom w:val="none" w:sz="0" w:space="0" w:color="auto"/>
            <w:right w:val="none" w:sz="0" w:space="0" w:color="auto"/>
          </w:divBdr>
        </w:div>
        <w:div w:id="361175060">
          <w:marLeft w:val="0"/>
          <w:marRight w:val="0"/>
          <w:marTop w:val="0"/>
          <w:marBottom w:val="0"/>
          <w:divBdr>
            <w:top w:val="none" w:sz="0" w:space="0" w:color="auto"/>
            <w:left w:val="none" w:sz="0" w:space="0" w:color="auto"/>
            <w:bottom w:val="none" w:sz="0" w:space="0" w:color="auto"/>
            <w:right w:val="none" w:sz="0" w:space="0" w:color="auto"/>
          </w:divBdr>
        </w:div>
        <w:div w:id="913123596">
          <w:marLeft w:val="0"/>
          <w:marRight w:val="0"/>
          <w:marTop w:val="0"/>
          <w:marBottom w:val="0"/>
          <w:divBdr>
            <w:top w:val="none" w:sz="0" w:space="0" w:color="auto"/>
            <w:left w:val="none" w:sz="0" w:space="0" w:color="auto"/>
            <w:bottom w:val="none" w:sz="0" w:space="0" w:color="auto"/>
            <w:right w:val="none" w:sz="0" w:space="0" w:color="auto"/>
          </w:divBdr>
        </w:div>
        <w:div w:id="1463226332">
          <w:marLeft w:val="0"/>
          <w:marRight w:val="0"/>
          <w:marTop w:val="0"/>
          <w:marBottom w:val="0"/>
          <w:divBdr>
            <w:top w:val="none" w:sz="0" w:space="0" w:color="auto"/>
            <w:left w:val="none" w:sz="0" w:space="0" w:color="auto"/>
            <w:bottom w:val="none" w:sz="0" w:space="0" w:color="auto"/>
            <w:right w:val="none" w:sz="0" w:space="0" w:color="auto"/>
          </w:divBdr>
        </w:div>
        <w:div w:id="1770006828">
          <w:marLeft w:val="0"/>
          <w:marRight w:val="0"/>
          <w:marTop w:val="0"/>
          <w:marBottom w:val="0"/>
          <w:divBdr>
            <w:top w:val="none" w:sz="0" w:space="0" w:color="auto"/>
            <w:left w:val="none" w:sz="0" w:space="0" w:color="auto"/>
            <w:bottom w:val="none" w:sz="0" w:space="0" w:color="auto"/>
            <w:right w:val="none" w:sz="0" w:space="0" w:color="auto"/>
          </w:divBdr>
        </w:div>
        <w:div w:id="84888405">
          <w:marLeft w:val="0"/>
          <w:marRight w:val="0"/>
          <w:marTop w:val="0"/>
          <w:marBottom w:val="0"/>
          <w:divBdr>
            <w:top w:val="none" w:sz="0" w:space="0" w:color="auto"/>
            <w:left w:val="none" w:sz="0" w:space="0" w:color="auto"/>
            <w:bottom w:val="none" w:sz="0" w:space="0" w:color="auto"/>
            <w:right w:val="none" w:sz="0" w:space="0" w:color="auto"/>
          </w:divBdr>
        </w:div>
        <w:div w:id="748887106">
          <w:marLeft w:val="0"/>
          <w:marRight w:val="0"/>
          <w:marTop w:val="0"/>
          <w:marBottom w:val="0"/>
          <w:divBdr>
            <w:top w:val="none" w:sz="0" w:space="0" w:color="auto"/>
            <w:left w:val="none" w:sz="0" w:space="0" w:color="auto"/>
            <w:bottom w:val="none" w:sz="0" w:space="0" w:color="auto"/>
            <w:right w:val="none" w:sz="0" w:space="0" w:color="auto"/>
          </w:divBdr>
        </w:div>
        <w:div w:id="353458190">
          <w:marLeft w:val="0"/>
          <w:marRight w:val="0"/>
          <w:marTop w:val="0"/>
          <w:marBottom w:val="0"/>
          <w:divBdr>
            <w:top w:val="none" w:sz="0" w:space="0" w:color="auto"/>
            <w:left w:val="none" w:sz="0" w:space="0" w:color="auto"/>
            <w:bottom w:val="none" w:sz="0" w:space="0" w:color="auto"/>
            <w:right w:val="none" w:sz="0" w:space="0" w:color="auto"/>
          </w:divBdr>
        </w:div>
        <w:div w:id="1027753012">
          <w:marLeft w:val="0"/>
          <w:marRight w:val="0"/>
          <w:marTop w:val="0"/>
          <w:marBottom w:val="0"/>
          <w:divBdr>
            <w:top w:val="none" w:sz="0" w:space="0" w:color="auto"/>
            <w:left w:val="none" w:sz="0" w:space="0" w:color="auto"/>
            <w:bottom w:val="none" w:sz="0" w:space="0" w:color="auto"/>
            <w:right w:val="none" w:sz="0" w:space="0" w:color="auto"/>
          </w:divBdr>
        </w:div>
        <w:div w:id="472404090">
          <w:marLeft w:val="0"/>
          <w:marRight w:val="0"/>
          <w:marTop w:val="0"/>
          <w:marBottom w:val="0"/>
          <w:divBdr>
            <w:top w:val="none" w:sz="0" w:space="0" w:color="auto"/>
            <w:left w:val="none" w:sz="0" w:space="0" w:color="auto"/>
            <w:bottom w:val="none" w:sz="0" w:space="0" w:color="auto"/>
            <w:right w:val="none" w:sz="0" w:space="0" w:color="auto"/>
          </w:divBdr>
        </w:div>
        <w:div w:id="1924870151">
          <w:marLeft w:val="0"/>
          <w:marRight w:val="0"/>
          <w:marTop w:val="0"/>
          <w:marBottom w:val="0"/>
          <w:divBdr>
            <w:top w:val="none" w:sz="0" w:space="0" w:color="auto"/>
            <w:left w:val="none" w:sz="0" w:space="0" w:color="auto"/>
            <w:bottom w:val="none" w:sz="0" w:space="0" w:color="auto"/>
            <w:right w:val="none" w:sz="0" w:space="0" w:color="auto"/>
          </w:divBdr>
        </w:div>
        <w:div w:id="562832197">
          <w:marLeft w:val="0"/>
          <w:marRight w:val="0"/>
          <w:marTop w:val="0"/>
          <w:marBottom w:val="0"/>
          <w:divBdr>
            <w:top w:val="none" w:sz="0" w:space="0" w:color="auto"/>
            <w:left w:val="none" w:sz="0" w:space="0" w:color="auto"/>
            <w:bottom w:val="none" w:sz="0" w:space="0" w:color="auto"/>
            <w:right w:val="none" w:sz="0" w:space="0" w:color="auto"/>
          </w:divBdr>
        </w:div>
        <w:div w:id="716049173">
          <w:marLeft w:val="0"/>
          <w:marRight w:val="0"/>
          <w:marTop w:val="0"/>
          <w:marBottom w:val="0"/>
          <w:divBdr>
            <w:top w:val="none" w:sz="0" w:space="0" w:color="auto"/>
            <w:left w:val="none" w:sz="0" w:space="0" w:color="auto"/>
            <w:bottom w:val="none" w:sz="0" w:space="0" w:color="auto"/>
            <w:right w:val="none" w:sz="0" w:space="0" w:color="auto"/>
          </w:divBdr>
        </w:div>
        <w:div w:id="912661961">
          <w:marLeft w:val="0"/>
          <w:marRight w:val="0"/>
          <w:marTop w:val="0"/>
          <w:marBottom w:val="0"/>
          <w:divBdr>
            <w:top w:val="none" w:sz="0" w:space="0" w:color="auto"/>
            <w:left w:val="none" w:sz="0" w:space="0" w:color="auto"/>
            <w:bottom w:val="none" w:sz="0" w:space="0" w:color="auto"/>
            <w:right w:val="none" w:sz="0" w:space="0" w:color="auto"/>
          </w:divBdr>
        </w:div>
        <w:div w:id="1017385620">
          <w:marLeft w:val="0"/>
          <w:marRight w:val="0"/>
          <w:marTop w:val="0"/>
          <w:marBottom w:val="0"/>
          <w:divBdr>
            <w:top w:val="none" w:sz="0" w:space="0" w:color="auto"/>
            <w:left w:val="none" w:sz="0" w:space="0" w:color="auto"/>
            <w:bottom w:val="none" w:sz="0" w:space="0" w:color="auto"/>
            <w:right w:val="none" w:sz="0" w:space="0" w:color="auto"/>
          </w:divBdr>
        </w:div>
        <w:div w:id="1243755555">
          <w:marLeft w:val="0"/>
          <w:marRight w:val="0"/>
          <w:marTop w:val="0"/>
          <w:marBottom w:val="0"/>
          <w:divBdr>
            <w:top w:val="none" w:sz="0" w:space="0" w:color="auto"/>
            <w:left w:val="none" w:sz="0" w:space="0" w:color="auto"/>
            <w:bottom w:val="none" w:sz="0" w:space="0" w:color="auto"/>
            <w:right w:val="none" w:sz="0" w:space="0" w:color="auto"/>
          </w:divBdr>
        </w:div>
        <w:div w:id="1111972738">
          <w:marLeft w:val="0"/>
          <w:marRight w:val="0"/>
          <w:marTop w:val="0"/>
          <w:marBottom w:val="0"/>
          <w:divBdr>
            <w:top w:val="none" w:sz="0" w:space="0" w:color="auto"/>
            <w:left w:val="none" w:sz="0" w:space="0" w:color="auto"/>
            <w:bottom w:val="none" w:sz="0" w:space="0" w:color="auto"/>
            <w:right w:val="none" w:sz="0" w:space="0" w:color="auto"/>
          </w:divBdr>
        </w:div>
        <w:div w:id="804739349">
          <w:marLeft w:val="0"/>
          <w:marRight w:val="0"/>
          <w:marTop w:val="0"/>
          <w:marBottom w:val="0"/>
          <w:divBdr>
            <w:top w:val="none" w:sz="0" w:space="0" w:color="auto"/>
            <w:left w:val="none" w:sz="0" w:space="0" w:color="auto"/>
            <w:bottom w:val="none" w:sz="0" w:space="0" w:color="auto"/>
            <w:right w:val="none" w:sz="0" w:space="0" w:color="auto"/>
          </w:divBdr>
        </w:div>
        <w:div w:id="377585569">
          <w:marLeft w:val="0"/>
          <w:marRight w:val="0"/>
          <w:marTop w:val="0"/>
          <w:marBottom w:val="0"/>
          <w:divBdr>
            <w:top w:val="none" w:sz="0" w:space="0" w:color="auto"/>
            <w:left w:val="none" w:sz="0" w:space="0" w:color="auto"/>
            <w:bottom w:val="none" w:sz="0" w:space="0" w:color="auto"/>
            <w:right w:val="none" w:sz="0" w:space="0" w:color="auto"/>
          </w:divBdr>
        </w:div>
        <w:div w:id="5448043">
          <w:marLeft w:val="0"/>
          <w:marRight w:val="0"/>
          <w:marTop w:val="0"/>
          <w:marBottom w:val="0"/>
          <w:divBdr>
            <w:top w:val="none" w:sz="0" w:space="0" w:color="auto"/>
            <w:left w:val="none" w:sz="0" w:space="0" w:color="auto"/>
            <w:bottom w:val="none" w:sz="0" w:space="0" w:color="auto"/>
            <w:right w:val="none" w:sz="0" w:space="0" w:color="auto"/>
          </w:divBdr>
        </w:div>
        <w:div w:id="217859361">
          <w:marLeft w:val="0"/>
          <w:marRight w:val="0"/>
          <w:marTop w:val="0"/>
          <w:marBottom w:val="0"/>
          <w:divBdr>
            <w:top w:val="none" w:sz="0" w:space="0" w:color="auto"/>
            <w:left w:val="none" w:sz="0" w:space="0" w:color="auto"/>
            <w:bottom w:val="none" w:sz="0" w:space="0" w:color="auto"/>
            <w:right w:val="none" w:sz="0" w:space="0" w:color="auto"/>
          </w:divBdr>
        </w:div>
        <w:div w:id="375473597">
          <w:marLeft w:val="0"/>
          <w:marRight w:val="0"/>
          <w:marTop w:val="0"/>
          <w:marBottom w:val="0"/>
          <w:divBdr>
            <w:top w:val="none" w:sz="0" w:space="0" w:color="auto"/>
            <w:left w:val="none" w:sz="0" w:space="0" w:color="auto"/>
            <w:bottom w:val="none" w:sz="0" w:space="0" w:color="auto"/>
            <w:right w:val="none" w:sz="0" w:space="0" w:color="auto"/>
          </w:divBdr>
        </w:div>
        <w:div w:id="1848977066">
          <w:marLeft w:val="0"/>
          <w:marRight w:val="0"/>
          <w:marTop w:val="0"/>
          <w:marBottom w:val="0"/>
          <w:divBdr>
            <w:top w:val="none" w:sz="0" w:space="0" w:color="auto"/>
            <w:left w:val="none" w:sz="0" w:space="0" w:color="auto"/>
            <w:bottom w:val="none" w:sz="0" w:space="0" w:color="auto"/>
            <w:right w:val="none" w:sz="0" w:space="0" w:color="auto"/>
          </w:divBdr>
        </w:div>
        <w:div w:id="1614090095">
          <w:marLeft w:val="0"/>
          <w:marRight w:val="0"/>
          <w:marTop w:val="0"/>
          <w:marBottom w:val="0"/>
          <w:divBdr>
            <w:top w:val="none" w:sz="0" w:space="0" w:color="auto"/>
            <w:left w:val="none" w:sz="0" w:space="0" w:color="auto"/>
            <w:bottom w:val="none" w:sz="0" w:space="0" w:color="auto"/>
            <w:right w:val="none" w:sz="0" w:space="0" w:color="auto"/>
          </w:divBdr>
        </w:div>
        <w:div w:id="679818854">
          <w:marLeft w:val="0"/>
          <w:marRight w:val="0"/>
          <w:marTop w:val="0"/>
          <w:marBottom w:val="0"/>
          <w:divBdr>
            <w:top w:val="none" w:sz="0" w:space="0" w:color="auto"/>
            <w:left w:val="none" w:sz="0" w:space="0" w:color="auto"/>
            <w:bottom w:val="none" w:sz="0" w:space="0" w:color="auto"/>
            <w:right w:val="none" w:sz="0" w:space="0" w:color="auto"/>
          </w:divBdr>
        </w:div>
        <w:div w:id="2133404969">
          <w:marLeft w:val="0"/>
          <w:marRight w:val="0"/>
          <w:marTop w:val="0"/>
          <w:marBottom w:val="0"/>
          <w:divBdr>
            <w:top w:val="none" w:sz="0" w:space="0" w:color="auto"/>
            <w:left w:val="none" w:sz="0" w:space="0" w:color="auto"/>
            <w:bottom w:val="none" w:sz="0" w:space="0" w:color="auto"/>
            <w:right w:val="none" w:sz="0" w:space="0" w:color="auto"/>
          </w:divBdr>
        </w:div>
        <w:div w:id="48042466">
          <w:marLeft w:val="0"/>
          <w:marRight w:val="0"/>
          <w:marTop w:val="0"/>
          <w:marBottom w:val="0"/>
          <w:divBdr>
            <w:top w:val="none" w:sz="0" w:space="0" w:color="auto"/>
            <w:left w:val="none" w:sz="0" w:space="0" w:color="auto"/>
            <w:bottom w:val="none" w:sz="0" w:space="0" w:color="auto"/>
            <w:right w:val="none" w:sz="0" w:space="0" w:color="auto"/>
          </w:divBdr>
        </w:div>
        <w:div w:id="504979319">
          <w:marLeft w:val="0"/>
          <w:marRight w:val="0"/>
          <w:marTop w:val="0"/>
          <w:marBottom w:val="0"/>
          <w:divBdr>
            <w:top w:val="none" w:sz="0" w:space="0" w:color="auto"/>
            <w:left w:val="none" w:sz="0" w:space="0" w:color="auto"/>
            <w:bottom w:val="none" w:sz="0" w:space="0" w:color="auto"/>
            <w:right w:val="none" w:sz="0" w:space="0" w:color="auto"/>
          </w:divBdr>
        </w:div>
        <w:div w:id="137579655">
          <w:marLeft w:val="0"/>
          <w:marRight w:val="0"/>
          <w:marTop w:val="0"/>
          <w:marBottom w:val="0"/>
          <w:divBdr>
            <w:top w:val="none" w:sz="0" w:space="0" w:color="auto"/>
            <w:left w:val="none" w:sz="0" w:space="0" w:color="auto"/>
            <w:bottom w:val="none" w:sz="0" w:space="0" w:color="auto"/>
            <w:right w:val="none" w:sz="0" w:space="0" w:color="auto"/>
          </w:divBdr>
        </w:div>
        <w:div w:id="5206794">
          <w:marLeft w:val="0"/>
          <w:marRight w:val="0"/>
          <w:marTop w:val="0"/>
          <w:marBottom w:val="0"/>
          <w:divBdr>
            <w:top w:val="none" w:sz="0" w:space="0" w:color="auto"/>
            <w:left w:val="none" w:sz="0" w:space="0" w:color="auto"/>
            <w:bottom w:val="none" w:sz="0" w:space="0" w:color="auto"/>
            <w:right w:val="none" w:sz="0" w:space="0" w:color="auto"/>
          </w:divBdr>
        </w:div>
        <w:div w:id="1981761812">
          <w:marLeft w:val="0"/>
          <w:marRight w:val="0"/>
          <w:marTop w:val="0"/>
          <w:marBottom w:val="0"/>
          <w:divBdr>
            <w:top w:val="none" w:sz="0" w:space="0" w:color="auto"/>
            <w:left w:val="none" w:sz="0" w:space="0" w:color="auto"/>
            <w:bottom w:val="none" w:sz="0" w:space="0" w:color="auto"/>
            <w:right w:val="none" w:sz="0" w:space="0" w:color="auto"/>
          </w:divBdr>
        </w:div>
        <w:div w:id="501245095">
          <w:marLeft w:val="0"/>
          <w:marRight w:val="0"/>
          <w:marTop w:val="0"/>
          <w:marBottom w:val="0"/>
          <w:divBdr>
            <w:top w:val="none" w:sz="0" w:space="0" w:color="auto"/>
            <w:left w:val="none" w:sz="0" w:space="0" w:color="auto"/>
            <w:bottom w:val="none" w:sz="0" w:space="0" w:color="auto"/>
            <w:right w:val="none" w:sz="0" w:space="0" w:color="auto"/>
          </w:divBdr>
        </w:div>
        <w:div w:id="233197588">
          <w:marLeft w:val="0"/>
          <w:marRight w:val="0"/>
          <w:marTop w:val="0"/>
          <w:marBottom w:val="0"/>
          <w:divBdr>
            <w:top w:val="none" w:sz="0" w:space="0" w:color="auto"/>
            <w:left w:val="none" w:sz="0" w:space="0" w:color="auto"/>
            <w:bottom w:val="none" w:sz="0" w:space="0" w:color="auto"/>
            <w:right w:val="none" w:sz="0" w:space="0" w:color="auto"/>
          </w:divBdr>
        </w:div>
        <w:div w:id="1032074895">
          <w:marLeft w:val="0"/>
          <w:marRight w:val="0"/>
          <w:marTop w:val="0"/>
          <w:marBottom w:val="0"/>
          <w:divBdr>
            <w:top w:val="none" w:sz="0" w:space="0" w:color="auto"/>
            <w:left w:val="none" w:sz="0" w:space="0" w:color="auto"/>
            <w:bottom w:val="none" w:sz="0" w:space="0" w:color="auto"/>
            <w:right w:val="none" w:sz="0" w:space="0" w:color="auto"/>
          </w:divBdr>
        </w:div>
        <w:div w:id="770973403">
          <w:marLeft w:val="0"/>
          <w:marRight w:val="0"/>
          <w:marTop w:val="0"/>
          <w:marBottom w:val="0"/>
          <w:divBdr>
            <w:top w:val="none" w:sz="0" w:space="0" w:color="auto"/>
            <w:left w:val="none" w:sz="0" w:space="0" w:color="auto"/>
            <w:bottom w:val="none" w:sz="0" w:space="0" w:color="auto"/>
            <w:right w:val="none" w:sz="0" w:space="0" w:color="auto"/>
          </w:divBdr>
        </w:div>
        <w:div w:id="1169783887">
          <w:marLeft w:val="0"/>
          <w:marRight w:val="0"/>
          <w:marTop w:val="0"/>
          <w:marBottom w:val="0"/>
          <w:divBdr>
            <w:top w:val="none" w:sz="0" w:space="0" w:color="auto"/>
            <w:left w:val="none" w:sz="0" w:space="0" w:color="auto"/>
            <w:bottom w:val="none" w:sz="0" w:space="0" w:color="auto"/>
            <w:right w:val="none" w:sz="0" w:space="0" w:color="auto"/>
          </w:divBdr>
        </w:div>
        <w:div w:id="531308364">
          <w:marLeft w:val="0"/>
          <w:marRight w:val="0"/>
          <w:marTop w:val="0"/>
          <w:marBottom w:val="0"/>
          <w:divBdr>
            <w:top w:val="none" w:sz="0" w:space="0" w:color="auto"/>
            <w:left w:val="none" w:sz="0" w:space="0" w:color="auto"/>
            <w:bottom w:val="none" w:sz="0" w:space="0" w:color="auto"/>
            <w:right w:val="none" w:sz="0" w:space="0" w:color="auto"/>
          </w:divBdr>
        </w:div>
        <w:div w:id="654649161">
          <w:marLeft w:val="0"/>
          <w:marRight w:val="0"/>
          <w:marTop w:val="0"/>
          <w:marBottom w:val="0"/>
          <w:divBdr>
            <w:top w:val="none" w:sz="0" w:space="0" w:color="auto"/>
            <w:left w:val="none" w:sz="0" w:space="0" w:color="auto"/>
            <w:bottom w:val="none" w:sz="0" w:space="0" w:color="auto"/>
            <w:right w:val="none" w:sz="0" w:space="0" w:color="auto"/>
          </w:divBdr>
        </w:div>
        <w:div w:id="608199905">
          <w:marLeft w:val="0"/>
          <w:marRight w:val="0"/>
          <w:marTop w:val="0"/>
          <w:marBottom w:val="0"/>
          <w:divBdr>
            <w:top w:val="none" w:sz="0" w:space="0" w:color="auto"/>
            <w:left w:val="none" w:sz="0" w:space="0" w:color="auto"/>
            <w:bottom w:val="none" w:sz="0" w:space="0" w:color="auto"/>
            <w:right w:val="none" w:sz="0" w:space="0" w:color="auto"/>
          </w:divBdr>
        </w:div>
        <w:div w:id="670178298">
          <w:marLeft w:val="0"/>
          <w:marRight w:val="0"/>
          <w:marTop w:val="0"/>
          <w:marBottom w:val="0"/>
          <w:divBdr>
            <w:top w:val="none" w:sz="0" w:space="0" w:color="auto"/>
            <w:left w:val="none" w:sz="0" w:space="0" w:color="auto"/>
            <w:bottom w:val="none" w:sz="0" w:space="0" w:color="auto"/>
            <w:right w:val="none" w:sz="0" w:space="0" w:color="auto"/>
          </w:divBdr>
        </w:div>
        <w:div w:id="1324554466">
          <w:marLeft w:val="0"/>
          <w:marRight w:val="0"/>
          <w:marTop w:val="0"/>
          <w:marBottom w:val="0"/>
          <w:divBdr>
            <w:top w:val="none" w:sz="0" w:space="0" w:color="auto"/>
            <w:left w:val="none" w:sz="0" w:space="0" w:color="auto"/>
            <w:bottom w:val="none" w:sz="0" w:space="0" w:color="auto"/>
            <w:right w:val="none" w:sz="0" w:space="0" w:color="auto"/>
          </w:divBdr>
        </w:div>
        <w:div w:id="879318855">
          <w:marLeft w:val="0"/>
          <w:marRight w:val="0"/>
          <w:marTop w:val="0"/>
          <w:marBottom w:val="0"/>
          <w:divBdr>
            <w:top w:val="none" w:sz="0" w:space="0" w:color="auto"/>
            <w:left w:val="none" w:sz="0" w:space="0" w:color="auto"/>
            <w:bottom w:val="none" w:sz="0" w:space="0" w:color="auto"/>
            <w:right w:val="none" w:sz="0" w:space="0" w:color="auto"/>
          </w:divBdr>
        </w:div>
        <w:div w:id="1503593660">
          <w:marLeft w:val="0"/>
          <w:marRight w:val="0"/>
          <w:marTop w:val="0"/>
          <w:marBottom w:val="0"/>
          <w:divBdr>
            <w:top w:val="none" w:sz="0" w:space="0" w:color="auto"/>
            <w:left w:val="none" w:sz="0" w:space="0" w:color="auto"/>
            <w:bottom w:val="none" w:sz="0" w:space="0" w:color="auto"/>
            <w:right w:val="none" w:sz="0" w:space="0" w:color="auto"/>
          </w:divBdr>
        </w:div>
        <w:div w:id="962687636">
          <w:marLeft w:val="0"/>
          <w:marRight w:val="0"/>
          <w:marTop w:val="0"/>
          <w:marBottom w:val="0"/>
          <w:divBdr>
            <w:top w:val="none" w:sz="0" w:space="0" w:color="auto"/>
            <w:left w:val="none" w:sz="0" w:space="0" w:color="auto"/>
            <w:bottom w:val="none" w:sz="0" w:space="0" w:color="auto"/>
            <w:right w:val="none" w:sz="0" w:space="0" w:color="auto"/>
          </w:divBdr>
        </w:div>
        <w:div w:id="853618013">
          <w:marLeft w:val="0"/>
          <w:marRight w:val="0"/>
          <w:marTop w:val="0"/>
          <w:marBottom w:val="0"/>
          <w:divBdr>
            <w:top w:val="none" w:sz="0" w:space="0" w:color="auto"/>
            <w:left w:val="none" w:sz="0" w:space="0" w:color="auto"/>
            <w:bottom w:val="none" w:sz="0" w:space="0" w:color="auto"/>
            <w:right w:val="none" w:sz="0" w:space="0" w:color="auto"/>
          </w:divBdr>
        </w:div>
        <w:div w:id="1794977492">
          <w:marLeft w:val="0"/>
          <w:marRight w:val="0"/>
          <w:marTop w:val="0"/>
          <w:marBottom w:val="0"/>
          <w:divBdr>
            <w:top w:val="none" w:sz="0" w:space="0" w:color="auto"/>
            <w:left w:val="none" w:sz="0" w:space="0" w:color="auto"/>
            <w:bottom w:val="none" w:sz="0" w:space="0" w:color="auto"/>
            <w:right w:val="none" w:sz="0" w:space="0" w:color="auto"/>
          </w:divBdr>
        </w:div>
        <w:div w:id="142897153">
          <w:marLeft w:val="0"/>
          <w:marRight w:val="0"/>
          <w:marTop w:val="0"/>
          <w:marBottom w:val="0"/>
          <w:divBdr>
            <w:top w:val="none" w:sz="0" w:space="0" w:color="auto"/>
            <w:left w:val="none" w:sz="0" w:space="0" w:color="auto"/>
            <w:bottom w:val="none" w:sz="0" w:space="0" w:color="auto"/>
            <w:right w:val="none" w:sz="0" w:space="0" w:color="auto"/>
          </w:divBdr>
        </w:div>
        <w:div w:id="2015953019">
          <w:marLeft w:val="0"/>
          <w:marRight w:val="0"/>
          <w:marTop w:val="0"/>
          <w:marBottom w:val="0"/>
          <w:divBdr>
            <w:top w:val="none" w:sz="0" w:space="0" w:color="auto"/>
            <w:left w:val="none" w:sz="0" w:space="0" w:color="auto"/>
            <w:bottom w:val="none" w:sz="0" w:space="0" w:color="auto"/>
            <w:right w:val="none" w:sz="0" w:space="0" w:color="auto"/>
          </w:divBdr>
        </w:div>
        <w:div w:id="1986087041">
          <w:marLeft w:val="0"/>
          <w:marRight w:val="0"/>
          <w:marTop w:val="0"/>
          <w:marBottom w:val="0"/>
          <w:divBdr>
            <w:top w:val="none" w:sz="0" w:space="0" w:color="auto"/>
            <w:left w:val="none" w:sz="0" w:space="0" w:color="auto"/>
            <w:bottom w:val="none" w:sz="0" w:space="0" w:color="auto"/>
            <w:right w:val="none" w:sz="0" w:space="0" w:color="auto"/>
          </w:divBdr>
        </w:div>
        <w:div w:id="568924278">
          <w:marLeft w:val="0"/>
          <w:marRight w:val="0"/>
          <w:marTop w:val="0"/>
          <w:marBottom w:val="0"/>
          <w:divBdr>
            <w:top w:val="none" w:sz="0" w:space="0" w:color="auto"/>
            <w:left w:val="none" w:sz="0" w:space="0" w:color="auto"/>
            <w:bottom w:val="none" w:sz="0" w:space="0" w:color="auto"/>
            <w:right w:val="none" w:sz="0" w:space="0" w:color="auto"/>
          </w:divBdr>
        </w:div>
        <w:div w:id="2058387331">
          <w:marLeft w:val="0"/>
          <w:marRight w:val="0"/>
          <w:marTop w:val="0"/>
          <w:marBottom w:val="0"/>
          <w:divBdr>
            <w:top w:val="none" w:sz="0" w:space="0" w:color="auto"/>
            <w:left w:val="none" w:sz="0" w:space="0" w:color="auto"/>
            <w:bottom w:val="none" w:sz="0" w:space="0" w:color="auto"/>
            <w:right w:val="none" w:sz="0" w:space="0" w:color="auto"/>
          </w:divBdr>
        </w:div>
        <w:div w:id="40830639">
          <w:marLeft w:val="0"/>
          <w:marRight w:val="0"/>
          <w:marTop w:val="0"/>
          <w:marBottom w:val="0"/>
          <w:divBdr>
            <w:top w:val="none" w:sz="0" w:space="0" w:color="auto"/>
            <w:left w:val="none" w:sz="0" w:space="0" w:color="auto"/>
            <w:bottom w:val="none" w:sz="0" w:space="0" w:color="auto"/>
            <w:right w:val="none" w:sz="0" w:space="0" w:color="auto"/>
          </w:divBdr>
        </w:div>
        <w:div w:id="33816660">
          <w:marLeft w:val="0"/>
          <w:marRight w:val="0"/>
          <w:marTop w:val="0"/>
          <w:marBottom w:val="0"/>
          <w:divBdr>
            <w:top w:val="none" w:sz="0" w:space="0" w:color="auto"/>
            <w:left w:val="none" w:sz="0" w:space="0" w:color="auto"/>
            <w:bottom w:val="none" w:sz="0" w:space="0" w:color="auto"/>
            <w:right w:val="none" w:sz="0" w:space="0" w:color="auto"/>
          </w:divBdr>
        </w:div>
        <w:div w:id="690650313">
          <w:marLeft w:val="0"/>
          <w:marRight w:val="0"/>
          <w:marTop w:val="0"/>
          <w:marBottom w:val="0"/>
          <w:divBdr>
            <w:top w:val="none" w:sz="0" w:space="0" w:color="auto"/>
            <w:left w:val="none" w:sz="0" w:space="0" w:color="auto"/>
            <w:bottom w:val="none" w:sz="0" w:space="0" w:color="auto"/>
            <w:right w:val="none" w:sz="0" w:space="0" w:color="auto"/>
          </w:divBdr>
        </w:div>
        <w:div w:id="1285427480">
          <w:marLeft w:val="0"/>
          <w:marRight w:val="0"/>
          <w:marTop w:val="0"/>
          <w:marBottom w:val="0"/>
          <w:divBdr>
            <w:top w:val="none" w:sz="0" w:space="0" w:color="auto"/>
            <w:left w:val="none" w:sz="0" w:space="0" w:color="auto"/>
            <w:bottom w:val="none" w:sz="0" w:space="0" w:color="auto"/>
            <w:right w:val="none" w:sz="0" w:space="0" w:color="auto"/>
          </w:divBdr>
        </w:div>
        <w:div w:id="1558128460">
          <w:marLeft w:val="0"/>
          <w:marRight w:val="0"/>
          <w:marTop w:val="0"/>
          <w:marBottom w:val="0"/>
          <w:divBdr>
            <w:top w:val="none" w:sz="0" w:space="0" w:color="auto"/>
            <w:left w:val="none" w:sz="0" w:space="0" w:color="auto"/>
            <w:bottom w:val="none" w:sz="0" w:space="0" w:color="auto"/>
            <w:right w:val="none" w:sz="0" w:space="0" w:color="auto"/>
          </w:divBdr>
        </w:div>
        <w:div w:id="303895295">
          <w:marLeft w:val="0"/>
          <w:marRight w:val="0"/>
          <w:marTop w:val="0"/>
          <w:marBottom w:val="0"/>
          <w:divBdr>
            <w:top w:val="none" w:sz="0" w:space="0" w:color="auto"/>
            <w:left w:val="none" w:sz="0" w:space="0" w:color="auto"/>
            <w:bottom w:val="none" w:sz="0" w:space="0" w:color="auto"/>
            <w:right w:val="none" w:sz="0" w:space="0" w:color="auto"/>
          </w:divBdr>
        </w:div>
        <w:div w:id="1103456194">
          <w:marLeft w:val="0"/>
          <w:marRight w:val="0"/>
          <w:marTop w:val="0"/>
          <w:marBottom w:val="0"/>
          <w:divBdr>
            <w:top w:val="none" w:sz="0" w:space="0" w:color="auto"/>
            <w:left w:val="none" w:sz="0" w:space="0" w:color="auto"/>
            <w:bottom w:val="none" w:sz="0" w:space="0" w:color="auto"/>
            <w:right w:val="none" w:sz="0" w:space="0" w:color="auto"/>
          </w:divBdr>
        </w:div>
        <w:div w:id="296188478">
          <w:marLeft w:val="0"/>
          <w:marRight w:val="0"/>
          <w:marTop w:val="0"/>
          <w:marBottom w:val="0"/>
          <w:divBdr>
            <w:top w:val="none" w:sz="0" w:space="0" w:color="auto"/>
            <w:left w:val="none" w:sz="0" w:space="0" w:color="auto"/>
            <w:bottom w:val="none" w:sz="0" w:space="0" w:color="auto"/>
            <w:right w:val="none" w:sz="0" w:space="0" w:color="auto"/>
          </w:divBdr>
        </w:div>
        <w:div w:id="1113478377">
          <w:marLeft w:val="0"/>
          <w:marRight w:val="0"/>
          <w:marTop w:val="0"/>
          <w:marBottom w:val="0"/>
          <w:divBdr>
            <w:top w:val="none" w:sz="0" w:space="0" w:color="auto"/>
            <w:left w:val="none" w:sz="0" w:space="0" w:color="auto"/>
            <w:bottom w:val="none" w:sz="0" w:space="0" w:color="auto"/>
            <w:right w:val="none" w:sz="0" w:space="0" w:color="auto"/>
          </w:divBdr>
        </w:div>
        <w:div w:id="443380537">
          <w:marLeft w:val="0"/>
          <w:marRight w:val="0"/>
          <w:marTop w:val="0"/>
          <w:marBottom w:val="0"/>
          <w:divBdr>
            <w:top w:val="none" w:sz="0" w:space="0" w:color="auto"/>
            <w:left w:val="none" w:sz="0" w:space="0" w:color="auto"/>
            <w:bottom w:val="none" w:sz="0" w:space="0" w:color="auto"/>
            <w:right w:val="none" w:sz="0" w:space="0" w:color="auto"/>
          </w:divBdr>
        </w:div>
        <w:div w:id="194732262">
          <w:marLeft w:val="0"/>
          <w:marRight w:val="0"/>
          <w:marTop w:val="0"/>
          <w:marBottom w:val="0"/>
          <w:divBdr>
            <w:top w:val="none" w:sz="0" w:space="0" w:color="auto"/>
            <w:left w:val="none" w:sz="0" w:space="0" w:color="auto"/>
            <w:bottom w:val="none" w:sz="0" w:space="0" w:color="auto"/>
            <w:right w:val="none" w:sz="0" w:space="0" w:color="auto"/>
          </w:divBdr>
        </w:div>
        <w:div w:id="1915432400">
          <w:marLeft w:val="0"/>
          <w:marRight w:val="0"/>
          <w:marTop w:val="0"/>
          <w:marBottom w:val="0"/>
          <w:divBdr>
            <w:top w:val="none" w:sz="0" w:space="0" w:color="auto"/>
            <w:left w:val="none" w:sz="0" w:space="0" w:color="auto"/>
            <w:bottom w:val="none" w:sz="0" w:space="0" w:color="auto"/>
            <w:right w:val="none" w:sz="0" w:space="0" w:color="auto"/>
          </w:divBdr>
        </w:div>
        <w:div w:id="735322654">
          <w:marLeft w:val="0"/>
          <w:marRight w:val="0"/>
          <w:marTop w:val="0"/>
          <w:marBottom w:val="0"/>
          <w:divBdr>
            <w:top w:val="none" w:sz="0" w:space="0" w:color="auto"/>
            <w:left w:val="none" w:sz="0" w:space="0" w:color="auto"/>
            <w:bottom w:val="none" w:sz="0" w:space="0" w:color="auto"/>
            <w:right w:val="none" w:sz="0" w:space="0" w:color="auto"/>
          </w:divBdr>
        </w:div>
        <w:div w:id="1526021589">
          <w:marLeft w:val="0"/>
          <w:marRight w:val="0"/>
          <w:marTop w:val="0"/>
          <w:marBottom w:val="0"/>
          <w:divBdr>
            <w:top w:val="none" w:sz="0" w:space="0" w:color="auto"/>
            <w:left w:val="none" w:sz="0" w:space="0" w:color="auto"/>
            <w:bottom w:val="none" w:sz="0" w:space="0" w:color="auto"/>
            <w:right w:val="none" w:sz="0" w:space="0" w:color="auto"/>
          </w:divBdr>
        </w:div>
        <w:div w:id="912471177">
          <w:marLeft w:val="0"/>
          <w:marRight w:val="0"/>
          <w:marTop w:val="0"/>
          <w:marBottom w:val="0"/>
          <w:divBdr>
            <w:top w:val="none" w:sz="0" w:space="0" w:color="auto"/>
            <w:left w:val="none" w:sz="0" w:space="0" w:color="auto"/>
            <w:bottom w:val="none" w:sz="0" w:space="0" w:color="auto"/>
            <w:right w:val="none" w:sz="0" w:space="0" w:color="auto"/>
          </w:divBdr>
        </w:div>
        <w:div w:id="67576433">
          <w:marLeft w:val="0"/>
          <w:marRight w:val="0"/>
          <w:marTop w:val="0"/>
          <w:marBottom w:val="0"/>
          <w:divBdr>
            <w:top w:val="none" w:sz="0" w:space="0" w:color="auto"/>
            <w:left w:val="none" w:sz="0" w:space="0" w:color="auto"/>
            <w:bottom w:val="none" w:sz="0" w:space="0" w:color="auto"/>
            <w:right w:val="none" w:sz="0" w:space="0" w:color="auto"/>
          </w:divBdr>
        </w:div>
        <w:div w:id="1770421742">
          <w:marLeft w:val="0"/>
          <w:marRight w:val="0"/>
          <w:marTop w:val="0"/>
          <w:marBottom w:val="0"/>
          <w:divBdr>
            <w:top w:val="none" w:sz="0" w:space="0" w:color="auto"/>
            <w:left w:val="none" w:sz="0" w:space="0" w:color="auto"/>
            <w:bottom w:val="none" w:sz="0" w:space="0" w:color="auto"/>
            <w:right w:val="none" w:sz="0" w:space="0" w:color="auto"/>
          </w:divBdr>
        </w:div>
        <w:div w:id="1152134955">
          <w:marLeft w:val="0"/>
          <w:marRight w:val="0"/>
          <w:marTop w:val="0"/>
          <w:marBottom w:val="0"/>
          <w:divBdr>
            <w:top w:val="none" w:sz="0" w:space="0" w:color="auto"/>
            <w:left w:val="none" w:sz="0" w:space="0" w:color="auto"/>
            <w:bottom w:val="none" w:sz="0" w:space="0" w:color="auto"/>
            <w:right w:val="none" w:sz="0" w:space="0" w:color="auto"/>
          </w:divBdr>
        </w:div>
        <w:div w:id="620460049">
          <w:marLeft w:val="0"/>
          <w:marRight w:val="0"/>
          <w:marTop w:val="0"/>
          <w:marBottom w:val="0"/>
          <w:divBdr>
            <w:top w:val="none" w:sz="0" w:space="0" w:color="auto"/>
            <w:left w:val="none" w:sz="0" w:space="0" w:color="auto"/>
            <w:bottom w:val="none" w:sz="0" w:space="0" w:color="auto"/>
            <w:right w:val="none" w:sz="0" w:space="0" w:color="auto"/>
          </w:divBdr>
        </w:div>
        <w:div w:id="1310552537">
          <w:marLeft w:val="0"/>
          <w:marRight w:val="0"/>
          <w:marTop w:val="0"/>
          <w:marBottom w:val="0"/>
          <w:divBdr>
            <w:top w:val="none" w:sz="0" w:space="0" w:color="auto"/>
            <w:left w:val="none" w:sz="0" w:space="0" w:color="auto"/>
            <w:bottom w:val="none" w:sz="0" w:space="0" w:color="auto"/>
            <w:right w:val="none" w:sz="0" w:space="0" w:color="auto"/>
          </w:divBdr>
        </w:div>
        <w:div w:id="854880945">
          <w:marLeft w:val="0"/>
          <w:marRight w:val="0"/>
          <w:marTop w:val="0"/>
          <w:marBottom w:val="0"/>
          <w:divBdr>
            <w:top w:val="none" w:sz="0" w:space="0" w:color="auto"/>
            <w:left w:val="none" w:sz="0" w:space="0" w:color="auto"/>
            <w:bottom w:val="none" w:sz="0" w:space="0" w:color="auto"/>
            <w:right w:val="none" w:sz="0" w:space="0" w:color="auto"/>
          </w:divBdr>
        </w:div>
        <w:div w:id="181674640">
          <w:marLeft w:val="0"/>
          <w:marRight w:val="0"/>
          <w:marTop w:val="0"/>
          <w:marBottom w:val="0"/>
          <w:divBdr>
            <w:top w:val="none" w:sz="0" w:space="0" w:color="auto"/>
            <w:left w:val="none" w:sz="0" w:space="0" w:color="auto"/>
            <w:bottom w:val="none" w:sz="0" w:space="0" w:color="auto"/>
            <w:right w:val="none" w:sz="0" w:space="0" w:color="auto"/>
          </w:divBdr>
        </w:div>
        <w:div w:id="195197944">
          <w:marLeft w:val="0"/>
          <w:marRight w:val="0"/>
          <w:marTop w:val="0"/>
          <w:marBottom w:val="0"/>
          <w:divBdr>
            <w:top w:val="none" w:sz="0" w:space="0" w:color="auto"/>
            <w:left w:val="none" w:sz="0" w:space="0" w:color="auto"/>
            <w:bottom w:val="none" w:sz="0" w:space="0" w:color="auto"/>
            <w:right w:val="none" w:sz="0" w:space="0" w:color="auto"/>
          </w:divBdr>
        </w:div>
        <w:div w:id="423233629">
          <w:marLeft w:val="0"/>
          <w:marRight w:val="0"/>
          <w:marTop w:val="0"/>
          <w:marBottom w:val="0"/>
          <w:divBdr>
            <w:top w:val="none" w:sz="0" w:space="0" w:color="auto"/>
            <w:left w:val="none" w:sz="0" w:space="0" w:color="auto"/>
            <w:bottom w:val="none" w:sz="0" w:space="0" w:color="auto"/>
            <w:right w:val="none" w:sz="0" w:space="0" w:color="auto"/>
          </w:divBdr>
        </w:div>
        <w:div w:id="1346634949">
          <w:marLeft w:val="0"/>
          <w:marRight w:val="0"/>
          <w:marTop w:val="0"/>
          <w:marBottom w:val="0"/>
          <w:divBdr>
            <w:top w:val="none" w:sz="0" w:space="0" w:color="auto"/>
            <w:left w:val="none" w:sz="0" w:space="0" w:color="auto"/>
            <w:bottom w:val="none" w:sz="0" w:space="0" w:color="auto"/>
            <w:right w:val="none" w:sz="0" w:space="0" w:color="auto"/>
          </w:divBdr>
        </w:div>
        <w:div w:id="153566987">
          <w:marLeft w:val="0"/>
          <w:marRight w:val="0"/>
          <w:marTop w:val="0"/>
          <w:marBottom w:val="0"/>
          <w:divBdr>
            <w:top w:val="none" w:sz="0" w:space="0" w:color="auto"/>
            <w:left w:val="none" w:sz="0" w:space="0" w:color="auto"/>
            <w:bottom w:val="none" w:sz="0" w:space="0" w:color="auto"/>
            <w:right w:val="none" w:sz="0" w:space="0" w:color="auto"/>
          </w:divBdr>
        </w:div>
        <w:div w:id="429158851">
          <w:marLeft w:val="0"/>
          <w:marRight w:val="0"/>
          <w:marTop w:val="0"/>
          <w:marBottom w:val="0"/>
          <w:divBdr>
            <w:top w:val="none" w:sz="0" w:space="0" w:color="auto"/>
            <w:left w:val="none" w:sz="0" w:space="0" w:color="auto"/>
            <w:bottom w:val="none" w:sz="0" w:space="0" w:color="auto"/>
            <w:right w:val="none" w:sz="0" w:space="0" w:color="auto"/>
          </w:divBdr>
        </w:div>
        <w:div w:id="2113209063">
          <w:marLeft w:val="0"/>
          <w:marRight w:val="0"/>
          <w:marTop w:val="0"/>
          <w:marBottom w:val="0"/>
          <w:divBdr>
            <w:top w:val="none" w:sz="0" w:space="0" w:color="auto"/>
            <w:left w:val="none" w:sz="0" w:space="0" w:color="auto"/>
            <w:bottom w:val="none" w:sz="0" w:space="0" w:color="auto"/>
            <w:right w:val="none" w:sz="0" w:space="0" w:color="auto"/>
          </w:divBdr>
        </w:div>
        <w:div w:id="1526164496">
          <w:marLeft w:val="0"/>
          <w:marRight w:val="0"/>
          <w:marTop w:val="0"/>
          <w:marBottom w:val="0"/>
          <w:divBdr>
            <w:top w:val="none" w:sz="0" w:space="0" w:color="auto"/>
            <w:left w:val="none" w:sz="0" w:space="0" w:color="auto"/>
            <w:bottom w:val="none" w:sz="0" w:space="0" w:color="auto"/>
            <w:right w:val="none" w:sz="0" w:space="0" w:color="auto"/>
          </w:divBdr>
        </w:div>
        <w:div w:id="1263491595">
          <w:marLeft w:val="0"/>
          <w:marRight w:val="0"/>
          <w:marTop w:val="0"/>
          <w:marBottom w:val="0"/>
          <w:divBdr>
            <w:top w:val="none" w:sz="0" w:space="0" w:color="auto"/>
            <w:left w:val="none" w:sz="0" w:space="0" w:color="auto"/>
            <w:bottom w:val="none" w:sz="0" w:space="0" w:color="auto"/>
            <w:right w:val="none" w:sz="0" w:space="0" w:color="auto"/>
          </w:divBdr>
        </w:div>
        <w:div w:id="2026244483">
          <w:marLeft w:val="0"/>
          <w:marRight w:val="0"/>
          <w:marTop w:val="0"/>
          <w:marBottom w:val="0"/>
          <w:divBdr>
            <w:top w:val="none" w:sz="0" w:space="0" w:color="auto"/>
            <w:left w:val="none" w:sz="0" w:space="0" w:color="auto"/>
            <w:bottom w:val="none" w:sz="0" w:space="0" w:color="auto"/>
            <w:right w:val="none" w:sz="0" w:space="0" w:color="auto"/>
          </w:divBdr>
        </w:div>
        <w:div w:id="1702125036">
          <w:marLeft w:val="0"/>
          <w:marRight w:val="0"/>
          <w:marTop w:val="0"/>
          <w:marBottom w:val="0"/>
          <w:divBdr>
            <w:top w:val="none" w:sz="0" w:space="0" w:color="auto"/>
            <w:left w:val="none" w:sz="0" w:space="0" w:color="auto"/>
            <w:bottom w:val="none" w:sz="0" w:space="0" w:color="auto"/>
            <w:right w:val="none" w:sz="0" w:space="0" w:color="auto"/>
          </w:divBdr>
        </w:div>
        <w:div w:id="941230064">
          <w:marLeft w:val="0"/>
          <w:marRight w:val="0"/>
          <w:marTop w:val="0"/>
          <w:marBottom w:val="0"/>
          <w:divBdr>
            <w:top w:val="none" w:sz="0" w:space="0" w:color="auto"/>
            <w:left w:val="none" w:sz="0" w:space="0" w:color="auto"/>
            <w:bottom w:val="none" w:sz="0" w:space="0" w:color="auto"/>
            <w:right w:val="none" w:sz="0" w:space="0" w:color="auto"/>
          </w:divBdr>
        </w:div>
        <w:div w:id="150022096">
          <w:marLeft w:val="0"/>
          <w:marRight w:val="0"/>
          <w:marTop w:val="0"/>
          <w:marBottom w:val="0"/>
          <w:divBdr>
            <w:top w:val="none" w:sz="0" w:space="0" w:color="auto"/>
            <w:left w:val="none" w:sz="0" w:space="0" w:color="auto"/>
            <w:bottom w:val="none" w:sz="0" w:space="0" w:color="auto"/>
            <w:right w:val="none" w:sz="0" w:space="0" w:color="auto"/>
          </w:divBdr>
        </w:div>
        <w:div w:id="1623026885">
          <w:marLeft w:val="0"/>
          <w:marRight w:val="0"/>
          <w:marTop w:val="0"/>
          <w:marBottom w:val="0"/>
          <w:divBdr>
            <w:top w:val="none" w:sz="0" w:space="0" w:color="auto"/>
            <w:left w:val="none" w:sz="0" w:space="0" w:color="auto"/>
            <w:bottom w:val="none" w:sz="0" w:space="0" w:color="auto"/>
            <w:right w:val="none" w:sz="0" w:space="0" w:color="auto"/>
          </w:divBdr>
        </w:div>
        <w:div w:id="1724521016">
          <w:marLeft w:val="0"/>
          <w:marRight w:val="0"/>
          <w:marTop w:val="0"/>
          <w:marBottom w:val="0"/>
          <w:divBdr>
            <w:top w:val="none" w:sz="0" w:space="0" w:color="auto"/>
            <w:left w:val="none" w:sz="0" w:space="0" w:color="auto"/>
            <w:bottom w:val="none" w:sz="0" w:space="0" w:color="auto"/>
            <w:right w:val="none" w:sz="0" w:space="0" w:color="auto"/>
          </w:divBdr>
        </w:div>
        <w:div w:id="1678076332">
          <w:marLeft w:val="0"/>
          <w:marRight w:val="0"/>
          <w:marTop w:val="0"/>
          <w:marBottom w:val="0"/>
          <w:divBdr>
            <w:top w:val="none" w:sz="0" w:space="0" w:color="auto"/>
            <w:left w:val="none" w:sz="0" w:space="0" w:color="auto"/>
            <w:bottom w:val="none" w:sz="0" w:space="0" w:color="auto"/>
            <w:right w:val="none" w:sz="0" w:space="0" w:color="auto"/>
          </w:divBdr>
        </w:div>
        <w:div w:id="367144659">
          <w:marLeft w:val="0"/>
          <w:marRight w:val="0"/>
          <w:marTop w:val="0"/>
          <w:marBottom w:val="0"/>
          <w:divBdr>
            <w:top w:val="none" w:sz="0" w:space="0" w:color="auto"/>
            <w:left w:val="none" w:sz="0" w:space="0" w:color="auto"/>
            <w:bottom w:val="none" w:sz="0" w:space="0" w:color="auto"/>
            <w:right w:val="none" w:sz="0" w:space="0" w:color="auto"/>
          </w:divBdr>
        </w:div>
        <w:div w:id="1630932548">
          <w:marLeft w:val="0"/>
          <w:marRight w:val="0"/>
          <w:marTop w:val="0"/>
          <w:marBottom w:val="0"/>
          <w:divBdr>
            <w:top w:val="none" w:sz="0" w:space="0" w:color="auto"/>
            <w:left w:val="none" w:sz="0" w:space="0" w:color="auto"/>
            <w:bottom w:val="none" w:sz="0" w:space="0" w:color="auto"/>
            <w:right w:val="none" w:sz="0" w:space="0" w:color="auto"/>
          </w:divBdr>
        </w:div>
        <w:div w:id="1513764582">
          <w:marLeft w:val="0"/>
          <w:marRight w:val="0"/>
          <w:marTop w:val="0"/>
          <w:marBottom w:val="0"/>
          <w:divBdr>
            <w:top w:val="none" w:sz="0" w:space="0" w:color="auto"/>
            <w:left w:val="none" w:sz="0" w:space="0" w:color="auto"/>
            <w:bottom w:val="none" w:sz="0" w:space="0" w:color="auto"/>
            <w:right w:val="none" w:sz="0" w:space="0" w:color="auto"/>
          </w:divBdr>
        </w:div>
        <w:div w:id="768113657">
          <w:marLeft w:val="0"/>
          <w:marRight w:val="0"/>
          <w:marTop w:val="0"/>
          <w:marBottom w:val="0"/>
          <w:divBdr>
            <w:top w:val="none" w:sz="0" w:space="0" w:color="auto"/>
            <w:left w:val="none" w:sz="0" w:space="0" w:color="auto"/>
            <w:bottom w:val="none" w:sz="0" w:space="0" w:color="auto"/>
            <w:right w:val="none" w:sz="0" w:space="0" w:color="auto"/>
          </w:divBdr>
        </w:div>
        <w:div w:id="731536767">
          <w:marLeft w:val="0"/>
          <w:marRight w:val="0"/>
          <w:marTop w:val="0"/>
          <w:marBottom w:val="0"/>
          <w:divBdr>
            <w:top w:val="none" w:sz="0" w:space="0" w:color="auto"/>
            <w:left w:val="none" w:sz="0" w:space="0" w:color="auto"/>
            <w:bottom w:val="none" w:sz="0" w:space="0" w:color="auto"/>
            <w:right w:val="none" w:sz="0" w:space="0" w:color="auto"/>
          </w:divBdr>
        </w:div>
        <w:div w:id="2030569331">
          <w:marLeft w:val="0"/>
          <w:marRight w:val="0"/>
          <w:marTop w:val="0"/>
          <w:marBottom w:val="0"/>
          <w:divBdr>
            <w:top w:val="none" w:sz="0" w:space="0" w:color="auto"/>
            <w:left w:val="none" w:sz="0" w:space="0" w:color="auto"/>
            <w:bottom w:val="none" w:sz="0" w:space="0" w:color="auto"/>
            <w:right w:val="none" w:sz="0" w:space="0" w:color="auto"/>
          </w:divBdr>
        </w:div>
        <w:div w:id="1373382030">
          <w:marLeft w:val="0"/>
          <w:marRight w:val="0"/>
          <w:marTop w:val="0"/>
          <w:marBottom w:val="0"/>
          <w:divBdr>
            <w:top w:val="none" w:sz="0" w:space="0" w:color="auto"/>
            <w:left w:val="none" w:sz="0" w:space="0" w:color="auto"/>
            <w:bottom w:val="none" w:sz="0" w:space="0" w:color="auto"/>
            <w:right w:val="none" w:sz="0" w:space="0" w:color="auto"/>
          </w:divBdr>
        </w:div>
        <w:div w:id="1107697868">
          <w:marLeft w:val="0"/>
          <w:marRight w:val="0"/>
          <w:marTop w:val="0"/>
          <w:marBottom w:val="0"/>
          <w:divBdr>
            <w:top w:val="none" w:sz="0" w:space="0" w:color="auto"/>
            <w:left w:val="none" w:sz="0" w:space="0" w:color="auto"/>
            <w:bottom w:val="none" w:sz="0" w:space="0" w:color="auto"/>
            <w:right w:val="none" w:sz="0" w:space="0" w:color="auto"/>
          </w:divBdr>
        </w:div>
        <w:div w:id="1253048707">
          <w:marLeft w:val="0"/>
          <w:marRight w:val="0"/>
          <w:marTop w:val="0"/>
          <w:marBottom w:val="0"/>
          <w:divBdr>
            <w:top w:val="none" w:sz="0" w:space="0" w:color="auto"/>
            <w:left w:val="none" w:sz="0" w:space="0" w:color="auto"/>
            <w:bottom w:val="none" w:sz="0" w:space="0" w:color="auto"/>
            <w:right w:val="none" w:sz="0" w:space="0" w:color="auto"/>
          </w:divBdr>
        </w:div>
        <w:div w:id="285163818">
          <w:marLeft w:val="0"/>
          <w:marRight w:val="0"/>
          <w:marTop w:val="0"/>
          <w:marBottom w:val="0"/>
          <w:divBdr>
            <w:top w:val="none" w:sz="0" w:space="0" w:color="auto"/>
            <w:left w:val="none" w:sz="0" w:space="0" w:color="auto"/>
            <w:bottom w:val="none" w:sz="0" w:space="0" w:color="auto"/>
            <w:right w:val="none" w:sz="0" w:space="0" w:color="auto"/>
          </w:divBdr>
        </w:div>
        <w:div w:id="2089884639">
          <w:marLeft w:val="0"/>
          <w:marRight w:val="0"/>
          <w:marTop w:val="0"/>
          <w:marBottom w:val="0"/>
          <w:divBdr>
            <w:top w:val="none" w:sz="0" w:space="0" w:color="auto"/>
            <w:left w:val="none" w:sz="0" w:space="0" w:color="auto"/>
            <w:bottom w:val="none" w:sz="0" w:space="0" w:color="auto"/>
            <w:right w:val="none" w:sz="0" w:space="0" w:color="auto"/>
          </w:divBdr>
        </w:div>
      </w:divsChild>
    </w:div>
    <w:div w:id="1524055702">
      <w:bodyDiv w:val="1"/>
      <w:marLeft w:val="0"/>
      <w:marRight w:val="0"/>
      <w:marTop w:val="0"/>
      <w:marBottom w:val="0"/>
      <w:divBdr>
        <w:top w:val="none" w:sz="0" w:space="0" w:color="auto"/>
        <w:left w:val="none" w:sz="0" w:space="0" w:color="auto"/>
        <w:bottom w:val="none" w:sz="0" w:space="0" w:color="auto"/>
        <w:right w:val="none" w:sz="0" w:space="0" w:color="auto"/>
      </w:divBdr>
    </w:div>
    <w:div w:id="1558593538">
      <w:bodyDiv w:val="1"/>
      <w:marLeft w:val="0"/>
      <w:marRight w:val="0"/>
      <w:marTop w:val="0"/>
      <w:marBottom w:val="0"/>
      <w:divBdr>
        <w:top w:val="none" w:sz="0" w:space="0" w:color="auto"/>
        <w:left w:val="none" w:sz="0" w:space="0" w:color="auto"/>
        <w:bottom w:val="none" w:sz="0" w:space="0" w:color="auto"/>
        <w:right w:val="none" w:sz="0" w:space="0" w:color="auto"/>
      </w:divBdr>
    </w:div>
    <w:div w:id="1577324138">
      <w:bodyDiv w:val="1"/>
      <w:marLeft w:val="0"/>
      <w:marRight w:val="0"/>
      <w:marTop w:val="0"/>
      <w:marBottom w:val="0"/>
      <w:divBdr>
        <w:top w:val="none" w:sz="0" w:space="0" w:color="auto"/>
        <w:left w:val="none" w:sz="0" w:space="0" w:color="auto"/>
        <w:bottom w:val="none" w:sz="0" w:space="0" w:color="auto"/>
        <w:right w:val="none" w:sz="0" w:space="0" w:color="auto"/>
      </w:divBdr>
    </w:div>
    <w:div w:id="1597131518">
      <w:bodyDiv w:val="1"/>
      <w:marLeft w:val="0"/>
      <w:marRight w:val="0"/>
      <w:marTop w:val="0"/>
      <w:marBottom w:val="0"/>
      <w:divBdr>
        <w:top w:val="none" w:sz="0" w:space="0" w:color="auto"/>
        <w:left w:val="none" w:sz="0" w:space="0" w:color="auto"/>
        <w:bottom w:val="none" w:sz="0" w:space="0" w:color="auto"/>
        <w:right w:val="none" w:sz="0" w:space="0" w:color="auto"/>
      </w:divBdr>
    </w:div>
    <w:div w:id="1620918725">
      <w:bodyDiv w:val="1"/>
      <w:marLeft w:val="0"/>
      <w:marRight w:val="0"/>
      <w:marTop w:val="0"/>
      <w:marBottom w:val="0"/>
      <w:divBdr>
        <w:top w:val="none" w:sz="0" w:space="0" w:color="auto"/>
        <w:left w:val="none" w:sz="0" w:space="0" w:color="auto"/>
        <w:bottom w:val="none" w:sz="0" w:space="0" w:color="auto"/>
        <w:right w:val="none" w:sz="0" w:space="0" w:color="auto"/>
      </w:divBdr>
      <w:divsChild>
        <w:div w:id="1213999616">
          <w:marLeft w:val="0"/>
          <w:marRight w:val="0"/>
          <w:marTop w:val="0"/>
          <w:marBottom w:val="0"/>
          <w:divBdr>
            <w:top w:val="none" w:sz="0" w:space="0" w:color="auto"/>
            <w:left w:val="none" w:sz="0" w:space="0" w:color="auto"/>
            <w:bottom w:val="none" w:sz="0" w:space="0" w:color="auto"/>
            <w:right w:val="none" w:sz="0" w:space="0" w:color="auto"/>
          </w:divBdr>
        </w:div>
        <w:div w:id="1349255406">
          <w:marLeft w:val="0"/>
          <w:marRight w:val="0"/>
          <w:marTop w:val="0"/>
          <w:marBottom w:val="0"/>
          <w:divBdr>
            <w:top w:val="none" w:sz="0" w:space="0" w:color="auto"/>
            <w:left w:val="none" w:sz="0" w:space="0" w:color="auto"/>
            <w:bottom w:val="none" w:sz="0" w:space="0" w:color="auto"/>
            <w:right w:val="none" w:sz="0" w:space="0" w:color="auto"/>
          </w:divBdr>
        </w:div>
        <w:div w:id="1016273242">
          <w:marLeft w:val="0"/>
          <w:marRight w:val="0"/>
          <w:marTop w:val="0"/>
          <w:marBottom w:val="0"/>
          <w:divBdr>
            <w:top w:val="none" w:sz="0" w:space="0" w:color="auto"/>
            <w:left w:val="none" w:sz="0" w:space="0" w:color="auto"/>
            <w:bottom w:val="none" w:sz="0" w:space="0" w:color="auto"/>
            <w:right w:val="none" w:sz="0" w:space="0" w:color="auto"/>
          </w:divBdr>
        </w:div>
        <w:div w:id="274597904">
          <w:marLeft w:val="0"/>
          <w:marRight w:val="0"/>
          <w:marTop w:val="0"/>
          <w:marBottom w:val="0"/>
          <w:divBdr>
            <w:top w:val="none" w:sz="0" w:space="0" w:color="auto"/>
            <w:left w:val="none" w:sz="0" w:space="0" w:color="auto"/>
            <w:bottom w:val="none" w:sz="0" w:space="0" w:color="auto"/>
            <w:right w:val="none" w:sz="0" w:space="0" w:color="auto"/>
          </w:divBdr>
        </w:div>
      </w:divsChild>
    </w:div>
    <w:div w:id="1702827853">
      <w:bodyDiv w:val="1"/>
      <w:marLeft w:val="0"/>
      <w:marRight w:val="0"/>
      <w:marTop w:val="0"/>
      <w:marBottom w:val="0"/>
      <w:divBdr>
        <w:top w:val="none" w:sz="0" w:space="0" w:color="auto"/>
        <w:left w:val="none" w:sz="0" w:space="0" w:color="auto"/>
        <w:bottom w:val="none" w:sz="0" w:space="0" w:color="auto"/>
        <w:right w:val="none" w:sz="0" w:space="0" w:color="auto"/>
      </w:divBdr>
    </w:div>
    <w:div w:id="1709254522">
      <w:bodyDiv w:val="1"/>
      <w:marLeft w:val="0"/>
      <w:marRight w:val="0"/>
      <w:marTop w:val="0"/>
      <w:marBottom w:val="0"/>
      <w:divBdr>
        <w:top w:val="none" w:sz="0" w:space="0" w:color="auto"/>
        <w:left w:val="none" w:sz="0" w:space="0" w:color="auto"/>
        <w:bottom w:val="none" w:sz="0" w:space="0" w:color="auto"/>
        <w:right w:val="none" w:sz="0" w:space="0" w:color="auto"/>
      </w:divBdr>
    </w:div>
    <w:div w:id="1715537941">
      <w:bodyDiv w:val="1"/>
      <w:marLeft w:val="0"/>
      <w:marRight w:val="0"/>
      <w:marTop w:val="0"/>
      <w:marBottom w:val="0"/>
      <w:divBdr>
        <w:top w:val="none" w:sz="0" w:space="0" w:color="auto"/>
        <w:left w:val="none" w:sz="0" w:space="0" w:color="auto"/>
        <w:bottom w:val="none" w:sz="0" w:space="0" w:color="auto"/>
        <w:right w:val="none" w:sz="0" w:space="0" w:color="auto"/>
      </w:divBdr>
      <w:divsChild>
        <w:div w:id="890463051">
          <w:marLeft w:val="0"/>
          <w:marRight w:val="0"/>
          <w:marTop w:val="0"/>
          <w:marBottom w:val="0"/>
          <w:divBdr>
            <w:top w:val="none" w:sz="0" w:space="0" w:color="auto"/>
            <w:left w:val="none" w:sz="0" w:space="0" w:color="auto"/>
            <w:bottom w:val="none" w:sz="0" w:space="0" w:color="auto"/>
            <w:right w:val="none" w:sz="0" w:space="0" w:color="auto"/>
          </w:divBdr>
        </w:div>
        <w:div w:id="1755467750">
          <w:marLeft w:val="0"/>
          <w:marRight w:val="0"/>
          <w:marTop w:val="0"/>
          <w:marBottom w:val="0"/>
          <w:divBdr>
            <w:top w:val="none" w:sz="0" w:space="0" w:color="auto"/>
            <w:left w:val="none" w:sz="0" w:space="0" w:color="auto"/>
            <w:bottom w:val="none" w:sz="0" w:space="0" w:color="auto"/>
            <w:right w:val="none" w:sz="0" w:space="0" w:color="auto"/>
          </w:divBdr>
        </w:div>
        <w:div w:id="989331651">
          <w:marLeft w:val="0"/>
          <w:marRight w:val="0"/>
          <w:marTop w:val="0"/>
          <w:marBottom w:val="0"/>
          <w:divBdr>
            <w:top w:val="none" w:sz="0" w:space="0" w:color="auto"/>
            <w:left w:val="none" w:sz="0" w:space="0" w:color="auto"/>
            <w:bottom w:val="none" w:sz="0" w:space="0" w:color="auto"/>
            <w:right w:val="none" w:sz="0" w:space="0" w:color="auto"/>
          </w:divBdr>
        </w:div>
        <w:div w:id="1407846179">
          <w:marLeft w:val="0"/>
          <w:marRight w:val="0"/>
          <w:marTop w:val="0"/>
          <w:marBottom w:val="0"/>
          <w:divBdr>
            <w:top w:val="none" w:sz="0" w:space="0" w:color="auto"/>
            <w:left w:val="none" w:sz="0" w:space="0" w:color="auto"/>
            <w:bottom w:val="none" w:sz="0" w:space="0" w:color="auto"/>
            <w:right w:val="none" w:sz="0" w:space="0" w:color="auto"/>
          </w:divBdr>
        </w:div>
      </w:divsChild>
    </w:div>
    <w:div w:id="1723289682">
      <w:bodyDiv w:val="1"/>
      <w:marLeft w:val="0"/>
      <w:marRight w:val="0"/>
      <w:marTop w:val="0"/>
      <w:marBottom w:val="0"/>
      <w:divBdr>
        <w:top w:val="none" w:sz="0" w:space="0" w:color="auto"/>
        <w:left w:val="none" w:sz="0" w:space="0" w:color="auto"/>
        <w:bottom w:val="none" w:sz="0" w:space="0" w:color="auto"/>
        <w:right w:val="none" w:sz="0" w:space="0" w:color="auto"/>
      </w:divBdr>
    </w:div>
    <w:div w:id="1759591601">
      <w:bodyDiv w:val="1"/>
      <w:marLeft w:val="0"/>
      <w:marRight w:val="0"/>
      <w:marTop w:val="0"/>
      <w:marBottom w:val="0"/>
      <w:divBdr>
        <w:top w:val="none" w:sz="0" w:space="0" w:color="auto"/>
        <w:left w:val="none" w:sz="0" w:space="0" w:color="auto"/>
        <w:bottom w:val="none" w:sz="0" w:space="0" w:color="auto"/>
        <w:right w:val="none" w:sz="0" w:space="0" w:color="auto"/>
      </w:divBdr>
    </w:div>
    <w:div w:id="1761289430">
      <w:bodyDiv w:val="1"/>
      <w:marLeft w:val="0"/>
      <w:marRight w:val="0"/>
      <w:marTop w:val="0"/>
      <w:marBottom w:val="0"/>
      <w:divBdr>
        <w:top w:val="none" w:sz="0" w:space="0" w:color="auto"/>
        <w:left w:val="none" w:sz="0" w:space="0" w:color="auto"/>
        <w:bottom w:val="none" w:sz="0" w:space="0" w:color="auto"/>
        <w:right w:val="none" w:sz="0" w:space="0" w:color="auto"/>
      </w:divBdr>
    </w:div>
    <w:div w:id="1788812534">
      <w:bodyDiv w:val="1"/>
      <w:marLeft w:val="0"/>
      <w:marRight w:val="0"/>
      <w:marTop w:val="0"/>
      <w:marBottom w:val="0"/>
      <w:divBdr>
        <w:top w:val="none" w:sz="0" w:space="0" w:color="auto"/>
        <w:left w:val="none" w:sz="0" w:space="0" w:color="auto"/>
        <w:bottom w:val="none" w:sz="0" w:space="0" w:color="auto"/>
        <w:right w:val="none" w:sz="0" w:space="0" w:color="auto"/>
      </w:divBdr>
    </w:div>
    <w:div w:id="1817063316">
      <w:bodyDiv w:val="1"/>
      <w:marLeft w:val="0"/>
      <w:marRight w:val="0"/>
      <w:marTop w:val="0"/>
      <w:marBottom w:val="0"/>
      <w:divBdr>
        <w:top w:val="none" w:sz="0" w:space="0" w:color="auto"/>
        <w:left w:val="none" w:sz="0" w:space="0" w:color="auto"/>
        <w:bottom w:val="none" w:sz="0" w:space="0" w:color="auto"/>
        <w:right w:val="none" w:sz="0" w:space="0" w:color="auto"/>
      </w:divBdr>
    </w:div>
    <w:div w:id="1831746905">
      <w:bodyDiv w:val="1"/>
      <w:marLeft w:val="0"/>
      <w:marRight w:val="0"/>
      <w:marTop w:val="0"/>
      <w:marBottom w:val="0"/>
      <w:divBdr>
        <w:top w:val="none" w:sz="0" w:space="0" w:color="auto"/>
        <w:left w:val="none" w:sz="0" w:space="0" w:color="auto"/>
        <w:bottom w:val="none" w:sz="0" w:space="0" w:color="auto"/>
        <w:right w:val="none" w:sz="0" w:space="0" w:color="auto"/>
      </w:divBdr>
    </w:div>
    <w:div w:id="1834637486">
      <w:bodyDiv w:val="1"/>
      <w:marLeft w:val="0"/>
      <w:marRight w:val="0"/>
      <w:marTop w:val="0"/>
      <w:marBottom w:val="0"/>
      <w:divBdr>
        <w:top w:val="none" w:sz="0" w:space="0" w:color="auto"/>
        <w:left w:val="none" w:sz="0" w:space="0" w:color="auto"/>
        <w:bottom w:val="none" w:sz="0" w:space="0" w:color="auto"/>
        <w:right w:val="none" w:sz="0" w:space="0" w:color="auto"/>
      </w:divBdr>
    </w:div>
    <w:div w:id="1840585113">
      <w:bodyDiv w:val="1"/>
      <w:marLeft w:val="0"/>
      <w:marRight w:val="0"/>
      <w:marTop w:val="0"/>
      <w:marBottom w:val="0"/>
      <w:divBdr>
        <w:top w:val="none" w:sz="0" w:space="0" w:color="auto"/>
        <w:left w:val="none" w:sz="0" w:space="0" w:color="auto"/>
        <w:bottom w:val="none" w:sz="0" w:space="0" w:color="auto"/>
        <w:right w:val="none" w:sz="0" w:space="0" w:color="auto"/>
      </w:divBdr>
    </w:div>
    <w:div w:id="1844511104">
      <w:bodyDiv w:val="1"/>
      <w:marLeft w:val="0"/>
      <w:marRight w:val="0"/>
      <w:marTop w:val="0"/>
      <w:marBottom w:val="0"/>
      <w:divBdr>
        <w:top w:val="none" w:sz="0" w:space="0" w:color="auto"/>
        <w:left w:val="none" w:sz="0" w:space="0" w:color="auto"/>
        <w:bottom w:val="none" w:sz="0" w:space="0" w:color="auto"/>
        <w:right w:val="none" w:sz="0" w:space="0" w:color="auto"/>
      </w:divBdr>
    </w:div>
    <w:div w:id="1852137670">
      <w:bodyDiv w:val="1"/>
      <w:marLeft w:val="0"/>
      <w:marRight w:val="0"/>
      <w:marTop w:val="0"/>
      <w:marBottom w:val="0"/>
      <w:divBdr>
        <w:top w:val="none" w:sz="0" w:space="0" w:color="auto"/>
        <w:left w:val="none" w:sz="0" w:space="0" w:color="auto"/>
        <w:bottom w:val="none" w:sz="0" w:space="0" w:color="auto"/>
        <w:right w:val="none" w:sz="0" w:space="0" w:color="auto"/>
      </w:divBdr>
      <w:divsChild>
        <w:div w:id="1987708551">
          <w:marLeft w:val="0"/>
          <w:marRight w:val="0"/>
          <w:marTop w:val="0"/>
          <w:marBottom w:val="0"/>
          <w:divBdr>
            <w:top w:val="none" w:sz="0" w:space="0" w:color="auto"/>
            <w:left w:val="none" w:sz="0" w:space="0" w:color="auto"/>
            <w:bottom w:val="none" w:sz="0" w:space="0" w:color="auto"/>
            <w:right w:val="none" w:sz="0" w:space="0" w:color="auto"/>
          </w:divBdr>
        </w:div>
        <w:div w:id="2072189633">
          <w:marLeft w:val="0"/>
          <w:marRight w:val="0"/>
          <w:marTop w:val="0"/>
          <w:marBottom w:val="0"/>
          <w:divBdr>
            <w:top w:val="none" w:sz="0" w:space="0" w:color="auto"/>
            <w:left w:val="none" w:sz="0" w:space="0" w:color="auto"/>
            <w:bottom w:val="none" w:sz="0" w:space="0" w:color="auto"/>
            <w:right w:val="none" w:sz="0" w:space="0" w:color="auto"/>
          </w:divBdr>
        </w:div>
        <w:div w:id="1553269565">
          <w:marLeft w:val="0"/>
          <w:marRight w:val="0"/>
          <w:marTop w:val="0"/>
          <w:marBottom w:val="0"/>
          <w:divBdr>
            <w:top w:val="none" w:sz="0" w:space="0" w:color="auto"/>
            <w:left w:val="none" w:sz="0" w:space="0" w:color="auto"/>
            <w:bottom w:val="none" w:sz="0" w:space="0" w:color="auto"/>
            <w:right w:val="none" w:sz="0" w:space="0" w:color="auto"/>
          </w:divBdr>
        </w:div>
        <w:div w:id="1072041706">
          <w:marLeft w:val="0"/>
          <w:marRight w:val="0"/>
          <w:marTop w:val="0"/>
          <w:marBottom w:val="0"/>
          <w:divBdr>
            <w:top w:val="none" w:sz="0" w:space="0" w:color="auto"/>
            <w:left w:val="none" w:sz="0" w:space="0" w:color="auto"/>
            <w:bottom w:val="none" w:sz="0" w:space="0" w:color="auto"/>
            <w:right w:val="none" w:sz="0" w:space="0" w:color="auto"/>
          </w:divBdr>
        </w:div>
        <w:div w:id="856962451">
          <w:marLeft w:val="0"/>
          <w:marRight w:val="0"/>
          <w:marTop w:val="0"/>
          <w:marBottom w:val="0"/>
          <w:divBdr>
            <w:top w:val="none" w:sz="0" w:space="0" w:color="auto"/>
            <w:left w:val="none" w:sz="0" w:space="0" w:color="auto"/>
            <w:bottom w:val="none" w:sz="0" w:space="0" w:color="auto"/>
            <w:right w:val="none" w:sz="0" w:space="0" w:color="auto"/>
          </w:divBdr>
        </w:div>
        <w:div w:id="1358656917">
          <w:marLeft w:val="0"/>
          <w:marRight w:val="0"/>
          <w:marTop w:val="0"/>
          <w:marBottom w:val="0"/>
          <w:divBdr>
            <w:top w:val="none" w:sz="0" w:space="0" w:color="auto"/>
            <w:left w:val="none" w:sz="0" w:space="0" w:color="auto"/>
            <w:bottom w:val="none" w:sz="0" w:space="0" w:color="auto"/>
            <w:right w:val="none" w:sz="0" w:space="0" w:color="auto"/>
          </w:divBdr>
        </w:div>
        <w:div w:id="1997494174">
          <w:marLeft w:val="0"/>
          <w:marRight w:val="0"/>
          <w:marTop w:val="0"/>
          <w:marBottom w:val="0"/>
          <w:divBdr>
            <w:top w:val="none" w:sz="0" w:space="0" w:color="auto"/>
            <w:left w:val="none" w:sz="0" w:space="0" w:color="auto"/>
            <w:bottom w:val="none" w:sz="0" w:space="0" w:color="auto"/>
            <w:right w:val="none" w:sz="0" w:space="0" w:color="auto"/>
          </w:divBdr>
        </w:div>
      </w:divsChild>
    </w:div>
    <w:div w:id="1858618959">
      <w:bodyDiv w:val="1"/>
      <w:marLeft w:val="0"/>
      <w:marRight w:val="0"/>
      <w:marTop w:val="0"/>
      <w:marBottom w:val="0"/>
      <w:divBdr>
        <w:top w:val="none" w:sz="0" w:space="0" w:color="auto"/>
        <w:left w:val="none" w:sz="0" w:space="0" w:color="auto"/>
        <w:bottom w:val="none" w:sz="0" w:space="0" w:color="auto"/>
        <w:right w:val="none" w:sz="0" w:space="0" w:color="auto"/>
      </w:divBdr>
      <w:divsChild>
        <w:div w:id="713651846">
          <w:marLeft w:val="0"/>
          <w:marRight w:val="0"/>
          <w:marTop w:val="0"/>
          <w:marBottom w:val="0"/>
          <w:divBdr>
            <w:top w:val="none" w:sz="0" w:space="0" w:color="auto"/>
            <w:left w:val="none" w:sz="0" w:space="0" w:color="auto"/>
            <w:bottom w:val="none" w:sz="0" w:space="0" w:color="auto"/>
            <w:right w:val="none" w:sz="0" w:space="0" w:color="auto"/>
          </w:divBdr>
        </w:div>
        <w:div w:id="422264556">
          <w:marLeft w:val="0"/>
          <w:marRight w:val="0"/>
          <w:marTop w:val="0"/>
          <w:marBottom w:val="0"/>
          <w:divBdr>
            <w:top w:val="none" w:sz="0" w:space="0" w:color="auto"/>
            <w:left w:val="none" w:sz="0" w:space="0" w:color="auto"/>
            <w:bottom w:val="none" w:sz="0" w:space="0" w:color="auto"/>
            <w:right w:val="none" w:sz="0" w:space="0" w:color="auto"/>
          </w:divBdr>
        </w:div>
      </w:divsChild>
    </w:div>
    <w:div w:id="1862742932">
      <w:bodyDiv w:val="1"/>
      <w:marLeft w:val="0"/>
      <w:marRight w:val="0"/>
      <w:marTop w:val="0"/>
      <w:marBottom w:val="0"/>
      <w:divBdr>
        <w:top w:val="none" w:sz="0" w:space="0" w:color="auto"/>
        <w:left w:val="none" w:sz="0" w:space="0" w:color="auto"/>
        <w:bottom w:val="none" w:sz="0" w:space="0" w:color="auto"/>
        <w:right w:val="none" w:sz="0" w:space="0" w:color="auto"/>
      </w:divBdr>
    </w:div>
    <w:div w:id="1892576717">
      <w:bodyDiv w:val="1"/>
      <w:marLeft w:val="0"/>
      <w:marRight w:val="0"/>
      <w:marTop w:val="0"/>
      <w:marBottom w:val="0"/>
      <w:divBdr>
        <w:top w:val="none" w:sz="0" w:space="0" w:color="auto"/>
        <w:left w:val="none" w:sz="0" w:space="0" w:color="auto"/>
        <w:bottom w:val="none" w:sz="0" w:space="0" w:color="auto"/>
        <w:right w:val="none" w:sz="0" w:space="0" w:color="auto"/>
      </w:divBdr>
    </w:div>
    <w:div w:id="1898277974">
      <w:bodyDiv w:val="1"/>
      <w:marLeft w:val="0"/>
      <w:marRight w:val="0"/>
      <w:marTop w:val="0"/>
      <w:marBottom w:val="0"/>
      <w:divBdr>
        <w:top w:val="none" w:sz="0" w:space="0" w:color="auto"/>
        <w:left w:val="none" w:sz="0" w:space="0" w:color="auto"/>
        <w:bottom w:val="none" w:sz="0" w:space="0" w:color="auto"/>
        <w:right w:val="none" w:sz="0" w:space="0" w:color="auto"/>
      </w:divBdr>
    </w:div>
    <w:div w:id="1909729488">
      <w:bodyDiv w:val="1"/>
      <w:marLeft w:val="0"/>
      <w:marRight w:val="0"/>
      <w:marTop w:val="0"/>
      <w:marBottom w:val="0"/>
      <w:divBdr>
        <w:top w:val="none" w:sz="0" w:space="0" w:color="auto"/>
        <w:left w:val="none" w:sz="0" w:space="0" w:color="auto"/>
        <w:bottom w:val="none" w:sz="0" w:space="0" w:color="auto"/>
        <w:right w:val="none" w:sz="0" w:space="0" w:color="auto"/>
      </w:divBdr>
    </w:div>
    <w:div w:id="1916161721">
      <w:bodyDiv w:val="1"/>
      <w:marLeft w:val="0"/>
      <w:marRight w:val="0"/>
      <w:marTop w:val="0"/>
      <w:marBottom w:val="0"/>
      <w:divBdr>
        <w:top w:val="none" w:sz="0" w:space="0" w:color="auto"/>
        <w:left w:val="none" w:sz="0" w:space="0" w:color="auto"/>
        <w:bottom w:val="none" w:sz="0" w:space="0" w:color="auto"/>
        <w:right w:val="none" w:sz="0" w:space="0" w:color="auto"/>
      </w:divBdr>
    </w:div>
    <w:div w:id="1921787003">
      <w:bodyDiv w:val="1"/>
      <w:marLeft w:val="0"/>
      <w:marRight w:val="0"/>
      <w:marTop w:val="0"/>
      <w:marBottom w:val="0"/>
      <w:divBdr>
        <w:top w:val="none" w:sz="0" w:space="0" w:color="auto"/>
        <w:left w:val="none" w:sz="0" w:space="0" w:color="auto"/>
        <w:bottom w:val="none" w:sz="0" w:space="0" w:color="auto"/>
        <w:right w:val="none" w:sz="0" w:space="0" w:color="auto"/>
      </w:divBdr>
    </w:div>
    <w:div w:id="1925603779">
      <w:bodyDiv w:val="1"/>
      <w:marLeft w:val="0"/>
      <w:marRight w:val="0"/>
      <w:marTop w:val="0"/>
      <w:marBottom w:val="0"/>
      <w:divBdr>
        <w:top w:val="none" w:sz="0" w:space="0" w:color="auto"/>
        <w:left w:val="none" w:sz="0" w:space="0" w:color="auto"/>
        <w:bottom w:val="none" w:sz="0" w:space="0" w:color="auto"/>
        <w:right w:val="none" w:sz="0" w:space="0" w:color="auto"/>
      </w:divBdr>
    </w:div>
    <w:div w:id="1942030173">
      <w:bodyDiv w:val="1"/>
      <w:marLeft w:val="0"/>
      <w:marRight w:val="0"/>
      <w:marTop w:val="0"/>
      <w:marBottom w:val="0"/>
      <w:divBdr>
        <w:top w:val="none" w:sz="0" w:space="0" w:color="auto"/>
        <w:left w:val="none" w:sz="0" w:space="0" w:color="auto"/>
        <w:bottom w:val="none" w:sz="0" w:space="0" w:color="auto"/>
        <w:right w:val="none" w:sz="0" w:space="0" w:color="auto"/>
      </w:divBdr>
    </w:div>
    <w:div w:id="1946882874">
      <w:bodyDiv w:val="1"/>
      <w:marLeft w:val="0"/>
      <w:marRight w:val="0"/>
      <w:marTop w:val="0"/>
      <w:marBottom w:val="0"/>
      <w:divBdr>
        <w:top w:val="none" w:sz="0" w:space="0" w:color="auto"/>
        <w:left w:val="none" w:sz="0" w:space="0" w:color="auto"/>
        <w:bottom w:val="none" w:sz="0" w:space="0" w:color="auto"/>
        <w:right w:val="none" w:sz="0" w:space="0" w:color="auto"/>
      </w:divBdr>
    </w:div>
    <w:div w:id="1953856939">
      <w:bodyDiv w:val="1"/>
      <w:marLeft w:val="0"/>
      <w:marRight w:val="0"/>
      <w:marTop w:val="0"/>
      <w:marBottom w:val="0"/>
      <w:divBdr>
        <w:top w:val="none" w:sz="0" w:space="0" w:color="auto"/>
        <w:left w:val="none" w:sz="0" w:space="0" w:color="auto"/>
        <w:bottom w:val="none" w:sz="0" w:space="0" w:color="auto"/>
        <w:right w:val="none" w:sz="0" w:space="0" w:color="auto"/>
      </w:divBdr>
    </w:div>
    <w:div w:id="1986738692">
      <w:bodyDiv w:val="1"/>
      <w:marLeft w:val="0"/>
      <w:marRight w:val="0"/>
      <w:marTop w:val="0"/>
      <w:marBottom w:val="0"/>
      <w:divBdr>
        <w:top w:val="none" w:sz="0" w:space="0" w:color="auto"/>
        <w:left w:val="none" w:sz="0" w:space="0" w:color="auto"/>
        <w:bottom w:val="none" w:sz="0" w:space="0" w:color="auto"/>
        <w:right w:val="none" w:sz="0" w:space="0" w:color="auto"/>
      </w:divBdr>
      <w:divsChild>
        <w:div w:id="351803160">
          <w:marLeft w:val="0"/>
          <w:marRight w:val="0"/>
          <w:marTop w:val="0"/>
          <w:marBottom w:val="0"/>
          <w:divBdr>
            <w:top w:val="none" w:sz="0" w:space="0" w:color="auto"/>
            <w:left w:val="none" w:sz="0" w:space="0" w:color="auto"/>
            <w:bottom w:val="none" w:sz="0" w:space="0" w:color="auto"/>
            <w:right w:val="none" w:sz="0" w:space="0" w:color="auto"/>
          </w:divBdr>
          <w:divsChild>
            <w:div w:id="1666201381">
              <w:marLeft w:val="0"/>
              <w:marRight w:val="0"/>
              <w:marTop w:val="0"/>
              <w:marBottom w:val="0"/>
              <w:divBdr>
                <w:top w:val="none" w:sz="0" w:space="0" w:color="auto"/>
                <w:left w:val="none" w:sz="0" w:space="0" w:color="auto"/>
                <w:bottom w:val="none" w:sz="0" w:space="0" w:color="auto"/>
                <w:right w:val="none" w:sz="0" w:space="0" w:color="auto"/>
              </w:divBdr>
              <w:divsChild>
                <w:div w:id="121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606">
          <w:marLeft w:val="0"/>
          <w:marRight w:val="0"/>
          <w:marTop w:val="0"/>
          <w:marBottom w:val="0"/>
          <w:divBdr>
            <w:top w:val="none" w:sz="0" w:space="0" w:color="auto"/>
            <w:left w:val="none" w:sz="0" w:space="0" w:color="auto"/>
            <w:bottom w:val="none" w:sz="0" w:space="0" w:color="auto"/>
            <w:right w:val="none" w:sz="0" w:space="0" w:color="auto"/>
          </w:divBdr>
        </w:div>
        <w:div w:id="2072535782">
          <w:marLeft w:val="0"/>
          <w:marRight w:val="0"/>
          <w:marTop w:val="0"/>
          <w:marBottom w:val="0"/>
          <w:divBdr>
            <w:top w:val="none" w:sz="0" w:space="0" w:color="auto"/>
            <w:left w:val="none" w:sz="0" w:space="0" w:color="auto"/>
            <w:bottom w:val="none" w:sz="0" w:space="0" w:color="auto"/>
            <w:right w:val="none" w:sz="0" w:space="0" w:color="auto"/>
          </w:divBdr>
          <w:divsChild>
            <w:div w:id="1451434590">
              <w:marLeft w:val="0"/>
              <w:marRight w:val="0"/>
              <w:marTop w:val="0"/>
              <w:marBottom w:val="0"/>
              <w:divBdr>
                <w:top w:val="none" w:sz="0" w:space="0" w:color="auto"/>
                <w:left w:val="none" w:sz="0" w:space="0" w:color="auto"/>
                <w:bottom w:val="none" w:sz="0" w:space="0" w:color="auto"/>
                <w:right w:val="none" w:sz="0" w:space="0" w:color="auto"/>
              </w:divBdr>
              <w:divsChild>
                <w:div w:id="613905295">
                  <w:marLeft w:val="0"/>
                  <w:marRight w:val="0"/>
                  <w:marTop w:val="0"/>
                  <w:marBottom w:val="0"/>
                  <w:divBdr>
                    <w:top w:val="none" w:sz="0" w:space="0" w:color="auto"/>
                    <w:left w:val="none" w:sz="0" w:space="0" w:color="auto"/>
                    <w:bottom w:val="none" w:sz="0" w:space="0" w:color="auto"/>
                    <w:right w:val="none" w:sz="0" w:space="0" w:color="auto"/>
                  </w:divBdr>
                  <w:divsChild>
                    <w:div w:id="2141528744">
                      <w:marLeft w:val="0"/>
                      <w:marRight w:val="0"/>
                      <w:marTop w:val="0"/>
                      <w:marBottom w:val="0"/>
                      <w:divBdr>
                        <w:top w:val="none" w:sz="0" w:space="0" w:color="auto"/>
                        <w:left w:val="none" w:sz="0" w:space="0" w:color="auto"/>
                        <w:bottom w:val="none" w:sz="0" w:space="0" w:color="auto"/>
                        <w:right w:val="none" w:sz="0" w:space="0" w:color="auto"/>
                      </w:divBdr>
                      <w:divsChild>
                        <w:div w:id="1393457834">
                          <w:marLeft w:val="0"/>
                          <w:marRight w:val="0"/>
                          <w:marTop w:val="0"/>
                          <w:marBottom w:val="0"/>
                          <w:divBdr>
                            <w:top w:val="none" w:sz="0" w:space="0" w:color="auto"/>
                            <w:left w:val="none" w:sz="0" w:space="0" w:color="auto"/>
                            <w:bottom w:val="none" w:sz="0" w:space="0" w:color="auto"/>
                            <w:right w:val="none" w:sz="0" w:space="0" w:color="auto"/>
                          </w:divBdr>
                          <w:divsChild>
                            <w:div w:id="900553306">
                              <w:marLeft w:val="0"/>
                              <w:marRight w:val="0"/>
                              <w:marTop w:val="0"/>
                              <w:marBottom w:val="0"/>
                              <w:divBdr>
                                <w:top w:val="none" w:sz="0" w:space="0" w:color="auto"/>
                                <w:left w:val="none" w:sz="0" w:space="0" w:color="auto"/>
                                <w:bottom w:val="none" w:sz="0" w:space="0" w:color="auto"/>
                                <w:right w:val="none" w:sz="0" w:space="0" w:color="auto"/>
                              </w:divBdr>
                              <w:divsChild>
                                <w:div w:id="18483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78284">
          <w:marLeft w:val="0"/>
          <w:marRight w:val="0"/>
          <w:marTop w:val="0"/>
          <w:marBottom w:val="0"/>
          <w:divBdr>
            <w:top w:val="none" w:sz="0" w:space="0" w:color="auto"/>
            <w:left w:val="none" w:sz="0" w:space="0" w:color="auto"/>
            <w:bottom w:val="none" w:sz="0" w:space="0" w:color="auto"/>
            <w:right w:val="none" w:sz="0" w:space="0" w:color="auto"/>
          </w:divBdr>
        </w:div>
      </w:divsChild>
    </w:div>
    <w:div w:id="1995639622">
      <w:bodyDiv w:val="1"/>
      <w:marLeft w:val="0"/>
      <w:marRight w:val="0"/>
      <w:marTop w:val="0"/>
      <w:marBottom w:val="0"/>
      <w:divBdr>
        <w:top w:val="none" w:sz="0" w:space="0" w:color="auto"/>
        <w:left w:val="none" w:sz="0" w:space="0" w:color="auto"/>
        <w:bottom w:val="none" w:sz="0" w:space="0" w:color="auto"/>
        <w:right w:val="none" w:sz="0" w:space="0" w:color="auto"/>
      </w:divBdr>
    </w:div>
    <w:div w:id="2025856756">
      <w:bodyDiv w:val="1"/>
      <w:marLeft w:val="0"/>
      <w:marRight w:val="0"/>
      <w:marTop w:val="0"/>
      <w:marBottom w:val="0"/>
      <w:divBdr>
        <w:top w:val="none" w:sz="0" w:space="0" w:color="auto"/>
        <w:left w:val="none" w:sz="0" w:space="0" w:color="auto"/>
        <w:bottom w:val="none" w:sz="0" w:space="0" w:color="auto"/>
        <w:right w:val="none" w:sz="0" w:space="0" w:color="auto"/>
      </w:divBdr>
    </w:div>
    <w:div w:id="2042391661">
      <w:bodyDiv w:val="1"/>
      <w:marLeft w:val="0"/>
      <w:marRight w:val="0"/>
      <w:marTop w:val="0"/>
      <w:marBottom w:val="0"/>
      <w:divBdr>
        <w:top w:val="none" w:sz="0" w:space="0" w:color="auto"/>
        <w:left w:val="none" w:sz="0" w:space="0" w:color="auto"/>
        <w:bottom w:val="none" w:sz="0" w:space="0" w:color="auto"/>
        <w:right w:val="none" w:sz="0" w:space="0" w:color="auto"/>
      </w:divBdr>
    </w:div>
    <w:div w:id="2045060348">
      <w:bodyDiv w:val="1"/>
      <w:marLeft w:val="0"/>
      <w:marRight w:val="0"/>
      <w:marTop w:val="0"/>
      <w:marBottom w:val="0"/>
      <w:divBdr>
        <w:top w:val="none" w:sz="0" w:space="0" w:color="auto"/>
        <w:left w:val="none" w:sz="0" w:space="0" w:color="auto"/>
        <w:bottom w:val="none" w:sz="0" w:space="0" w:color="auto"/>
        <w:right w:val="none" w:sz="0" w:space="0" w:color="auto"/>
      </w:divBdr>
    </w:div>
    <w:div w:id="2064521502">
      <w:bodyDiv w:val="1"/>
      <w:marLeft w:val="0"/>
      <w:marRight w:val="0"/>
      <w:marTop w:val="0"/>
      <w:marBottom w:val="0"/>
      <w:divBdr>
        <w:top w:val="none" w:sz="0" w:space="0" w:color="auto"/>
        <w:left w:val="none" w:sz="0" w:space="0" w:color="auto"/>
        <w:bottom w:val="none" w:sz="0" w:space="0" w:color="auto"/>
        <w:right w:val="none" w:sz="0" w:space="0" w:color="auto"/>
      </w:divBdr>
    </w:div>
    <w:div w:id="21088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4B90D-6E1F-4E2F-AEB2-851EF609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26</Pages>
  <Words>9983</Words>
  <Characters>53913</Characters>
  <Application>Microsoft Office Word</Application>
  <DocSecurity>0</DocSecurity>
  <Lines>449</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57</cp:revision>
  <cp:lastPrinted>2019-05-13T12:16:00Z</cp:lastPrinted>
  <dcterms:created xsi:type="dcterms:W3CDTF">2017-12-12T11:25:00Z</dcterms:created>
  <dcterms:modified xsi:type="dcterms:W3CDTF">2019-05-13T12:21:00Z</dcterms:modified>
</cp:coreProperties>
</file>