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87" w:rsidRDefault="00456587" w:rsidP="00456587">
      <w:pPr>
        <w:ind w:left="-851" w:right="-766" w:hanging="142"/>
        <w:rPr>
          <w:lang w:val="en-US"/>
        </w:rPr>
      </w:pPr>
    </w:p>
    <w:tbl>
      <w:tblPr>
        <w:tblW w:w="9432" w:type="dxa"/>
        <w:tblCellMar>
          <w:left w:w="28" w:type="dxa"/>
          <w:right w:w="28" w:type="dxa"/>
        </w:tblCellMar>
        <w:tblLook w:val="0000"/>
      </w:tblPr>
      <w:tblGrid>
        <w:gridCol w:w="3954"/>
        <w:gridCol w:w="1996"/>
        <w:gridCol w:w="3482"/>
      </w:tblGrid>
      <w:tr w:rsidR="00456587" w:rsidRPr="00F10B62" w:rsidTr="0006246E">
        <w:trPr>
          <w:trHeight w:val="1693"/>
        </w:trPr>
        <w:tc>
          <w:tcPr>
            <w:tcW w:w="3954" w:type="dxa"/>
          </w:tcPr>
          <w:p w:rsidR="00456587" w:rsidRPr="00B106BC" w:rsidRDefault="00456656" w:rsidP="0006246E">
            <w:pPr>
              <w:rPr>
                <w:sz w:val="22"/>
                <w:szCs w:val="22"/>
              </w:rPr>
            </w:pPr>
            <w:r w:rsidRPr="00456656">
              <w:rPr>
                <w:sz w:val="22"/>
                <w:szCs w:val="22"/>
                <w:lang w:val="en-GB"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8.6pt;margin-top:0;width:36pt;height:31.9pt;z-index:-25165875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46464570" r:id="rId5"/>
              </w:pict>
            </w:r>
            <w:r w:rsidR="00456587" w:rsidRPr="00B106BC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456587" w:rsidRPr="00B106BC" w:rsidRDefault="00456587" w:rsidP="0006246E">
            <w:pPr>
              <w:rPr>
                <w:sz w:val="22"/>
                <w:szCs w:val="22"/>
              </w:rPr>
            </w:pPr>
            <w:r w:rsidRPr="00B106BC">
              <w:rPr>
                <w:sz w:val="22"/>
                <w:szCs w:val="22"/>
              </w:rPr>
              <w:t xml:space="preserve">ΔΗΜΟΣ  ΣΗΤΕΙΑΣ </w:t>
            </w:r>
          </w:p>
          <w:p w:rsidR="00456587" w:rsidRPr="00B106BC" w:rsidRDefault="00456587" w:rsidP="0006246E">
            <w:pPr>
              <w:rPr>
                <w:sz w:val="22"/>
                <w:szCs w:val="22"/>
              </w:rPr>
            </w:pPr>
          </w:p>
          <w:p w:rsidR="00456587" w:rsidRPr="00B106BC" w:rsidRDefault="00456587" w:rsidP="0006246E">
            <w:pPr>
              <w:rPr>
                <w:sz w:val="22"/>
                <w:szCs w:val="22"/>
              </w:rPr>
            </w:pPr>
            <w:r w:rsidRPr="00B106BC">
              <w:rPr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1996" w:type="dxa"/>
          </w:tcPr>
          <w:p w:rsidR="00456587" w:rsidRPr="00BC32B5" w:rsidRDefault="00456587" w:rsidP="0006246E">
            <w:pPr>
              <w:jc w:val="center"/>
              <w:rPr>
                <w:sz w:val="22"/>
                <w:szCs w:val="22"/>
              </w:rPr>
            </w:pPr>
          </w:p>
          <w:p w:rsidR="00456587" w:rsidRPr="00BC32B5" w:rsidRDefault="00456587" w:rsidP="0006246E">
            <w:pPr>
              <w:rPr>
                <w:sz w:val="22"/>
                <w:szCs w:val="22"/>
              </w:rPr>
            </w:pPr>
            <w:r w:rsidRPr="00BC32B5">
              <w:rPr>
                <w:sz w:val="22"/>
                <w:szCs w:val="22"/>
              </w:rPr>
              <w:t>ΠΡΟΜΗΘΕΙΑ:</w:t>
            </w:r>
          </w:p>
          <w:p w:rsidR="00456587" w:rsidRPr="00BC32B5" w:rsidRDefault="00456587" w:rsidP="0006246E">
            <w:pPr>
              <w:rPr>
                <w:sz w:val="22"/>
                <w:szCs w:val="22"/>
              </w:rPr>
            </w:pPr>
          </w:p>
          <w:p w:rsidR="00456587" w:rsidRPr="00BC32B5" w:rsidRDefault="00456587" w:rsidP="0006246E">
            <w:pPr>
              <w:rPr>
                <w:sz w:val="22"/>
                <w:szCs w:val="22"/>
              </w:rPr>
            </w:pPr>
          </w:p>
          <w:p w:rsidR="00456587" w:rsidRPr="00BC32B5" w:rsidRDefault="00456587" w:rsidP="0006246E">
            <w:pPr>
              <w:rPr>
                <w:sz w:val="22"/>
                <w:szCs w:val="22"/>
              </w:rPr>
            </w:pPr>
            <w:r w:rsidRPr="00BC32B5">
              <w:rPr>
                <w:sz w:val="22"/>
                <w:szCs w:val="22"/>
              </w:rPr>
              <w:t xml:space="preserve">ΑΡ.ΔΙΑΚΗΡΥΞΗΣ: </w:t>
            </w:r>
          </w:p>
        </w:tc>
        <w:tc>
          <w:tcPr>
            <w:tcW w:w="3482" w:type="dxa"/>
          </w:tcPr>
          <w:p w:rsidR="00456587" w:rsidRPr="00BC32B5" w:rsidRDefault="00456587" w:rsidP="0006246E">
            <w:pPr>
              <w:rPr>
                <w:color w:val="FF0000"/>
                <w:sz w:val="22"/>
                <w:szCs w:val="22"/>
              </w:rPr>
            </w:pPr>
          </w:p>
          <w:p w:rsidR="00456587" w:rsidRPr="00BC32B5" w:rsidRDefault="00456587" w:rsidP="0006246E">
            <w:pPr>
              <w:rPr>
                <w:sz w:val="22"/>
                <w:szCs w:val="22"/>
              </w:rPr>
            </w:pPr>
            <w:r w:rsidRPr="00BC32B5">
              <w:rPr>
                <w:sz w:val="22"/>
                <w:szCs w:val="22"/>
              </w:rPr>
              <w:t xml:space="preserve">Νέων Οχημάτων Καθαριότητας </w:t>
            </w:r>
          </w:p>
          <w:p w:rsidR="00456587" w:rsidRPr="00BC32B5" w:rsidRDefault="00456587" w:rsidP="0006246E">
            <w:pPr>
              <w:rPr>
                <w:sz w:val="22"/>
                <w:szCs w:val="22"/>
              </w:rPr>
            </w:pPr>
          </w:p>
          <w:p w:rsidR="00456587" w:rsidRPr="00BC32B5" w:rsidRDefault="00456587" w:rsidP="0006246E">
            <w:pPr>
              <w:rPr>
                <w:sz w:val="22"/>
                <w:szCs w:val="22"/>
                <w:lang w:val="en-US"/>
              </w:rPr>
            </w:pPr>
          </w:p>
          <w:p w:rsidR="00456587" w:rsidRPr="00BC32B5" w:rsidRDefault="003646B5" w:rsidP="0006246E">
            <w:pPr>
              <w:rPr>
                <w:sz w:val="22"/>
                <w:szCs w:val="22"/>
                <w:lang w:val="en-US"/>
              </w:rPr>
            </w:pPr>
            <w:r w:rsidRPr="00BC32B5">
              <w:rPr>
                <w:sz w:val="22"/>
                <w:szCs w:val="22"/>
                <w:lang w:val="en-US"/>
              </w:rPr>
              <w:t xml:space="preserve">    </w:t>
            </w:r>
            <w:r w:rsidR="00BC32B5" w:rsidRPr="00BC32B5">
              <w:rPr>
                <w:sz w:val="22"/>
                <w:szCs w:val="22"/>
                <w:lang w:val="en-US"/>
              </w:rPr>
              <w:t>1855</w:t>
            </w:r>
            <w:r w:rsidR="00456587" w:rsidRPr="00BC32B5">
              <w:rPr>
                <w:sz w:val="22"/>
                <w:szCs w:val="22"/>
              </w:rPr>
              <w:t>/</w:t>
            </w:r>
            <w:r w:rsidRPr="00BC32B5">
              <w:rPr>
                <w:sz w:val="22"/>
                <w:szCs w:val="22"/>
                <w:lang w:val="en-US"/>
              </w:rPr>
              <w:t>23</w:t>
            </w:r>
            <w:r w:rsidR="00456587" w:rsidRPr="00BC32B5">
              <w:rPr>
                <w:sz w:val="22"/>
                <w:szCs w:val="22"/>
              </w:rPr>
              <w:t>-</w:t>
            </w:r>
            <w:r w:rsidRPr="00BC32B5">
              <w:rPr>
                <w:sz w:val="22"/>
                <w:szCs w:val="22"/>
                <w:lang w:val="en-US"/>
              </w:rPr>
              <w:t>03</w:t>
            </w:r>
            <w:r w:rsidR="00456587" w:rsidRPr="00BC32B5">
              <w:rPr>
                <w:sz w:val="22"/>
                <w:szCs w:val="22"/>
              </w:rPr>
              <w:t>-20</w:t>
            </w:r>
            <w:r w:rsidRPr="00BC32B5">
              <w:rPr>
                <w:sz w:val="22"/>
                <w:szCs w:val="22"/>
                <w:lang w:val="en-US"/>
              </w:rPr>
              <w:t>20</w:t>
            </w:r>
          </w:p>
          <w:p w:rsidR="00456587" w:rsidRPr="00BC32B5" w:rsidRDefault="00456587" w:rsidP="0006246E">
            <w:pPr>
              <w:rPr>
                <w:color w:val="FF0000"/>
                <w:sz w:val="22"/>
                <w:szCs w:val="22"/>
              </w:rPr>
            </w:pPr>
          </w:p>
          <w:p w:rsidR="00456587" w:rsidRPr="00BC32B5" w:rsidRDefault="00456587" w:rsidP="0006246E">
            <w:pPr>
              <w:rPr>
                <w:color w:val="FF0000"/>
                <w:sz w:val="22"/>
                <w:szCs w:val="22"/>
              </w:rPr>
            </w:pPr>
          </w:p>
          <w:p w:rsidR="00456587" w:rsidRPr="00BC32B5" w:rsidRDefault="00456587" w:rsidP="0006246E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456587" w:rsidRPr="003646B5" w:rsidRDefault="00456587" w:rsidP="00456587">
      <w:pPr>
        <w:ind w:right="-148"/>
        <w:jc w:val="center"/>
        <w:rPr>
          <w:b/>
          <w:sz w:val="22"/>
          <w:szCs w:val="22"/>
          <w:u w:val="single"/>
        </w:rPr>
      </w:pPr>
      <w:r w:rsidRPr="00B106BC">
        <w:rPr>
          <w:b/>
          <w:sz w:val="22"/>
          <w:szCs w:val="22"/>
          <w:u w:val="single"/>
        </w:rPr>
        <w:t xml:space="preserve">ΕΝΤΥΠΟ ΕΛΕΓΧΟΥ ΚΑΛΥΨΗΣ ΤΕΧΝΙΚΩΝ ΑΠΑΙΤΗΣΕΩΝ </w:t>
      </w:r>
    </w:p>
    <w:p w:rsidR="00456587" w:rsidRPr="003646B5" w:rsidRDefault="00456587" w:rsidP="00456587">
      <w:pPr>
        <w:ind w:right="-148"/>
        <w:jc w:val="center"/>
        <w:rPr>
          <w:b/>
          <w:sz w:val="22"/>
          <w:szCs w:val="22"/>
          <w:u w:val="single"/>
        </w:rPr>
      </w:pPr>
    </w:p>
    <w:p w:rsidR="00456587" w:rsidRPr="00B106BC" w:rsidRDefault="00456587" w:rsidP="00456587">
      <w:pPr>
        <w:ind w:right="-148"/>
        <w:jc w:val="center"/>
        <w:rPr>
          <w:b/>
          <w:sz w:val="22"/>
          <w:szCs w:val="22"/>
          <w:u w:val="single"/>
        </w:rPr>
      </w:pPr>
      <w:r w:rsidRPr="00B106BC">
        <w:rPr>
          <w:b/>
          <w:sz w:val="22"/>
          <w:szCs w:val="22"/>
          <w:u w:val="single"/>
        </w:rPr>
        <w:t xml:space="preserve">ΟΜΑΔΑ </w:t>
      </w:r>
      <w:r w:rsidR="000C2A37">
        <w:rPr>
          <w:b/>
          <w:sz w:val="22"/>
          <w:szCs w:val="22"/>
          <w:u w:val="single"/>
        </w:rPr>
        <w:t>Γ</w:t>
      </w:r>
      <w:r w:rsidRPr="00B106BC">
        <w:rPr>
          <w:b/>
          <w:sz w:val="22"/>
          <w:szCs w:val="22"/>
          <w:u w:val="single"/>
        </w:rPr>
        <w:t xml:space="preserve">:  </w:t>
      </w:r>
      <w:r w:rsidR="000C2A37" w:rsidRPr="000C2A37">
        <w:rPr>
          <w:b/>
          <w:sz w:val="22"/>
          <w:szCs w:val="22"/>
          <w:u w:val="single"/>
        </w:rPr>
        <w:t>AΥΤΟΚΙΝΟΥΜΕΝΟ ΠΛΥΝΤΗΡΙΟ ΚΑΔΩΝ ΑΠΟΡΡΙΜΜΑΤΩΝ</w:t>
      </w:r>
      <w:r>
        <w:rPr>
          <w:b/>
          <w:sz w:val="22"/>
          <w:szCs w:val="22"/>
          <w:u w:val="single"/>
        </w:rPr>
        <w:t xml:space="preserve"> </w:t>
      </w:r>
    </w:p>
    <w:p w:rsidR="00456587" w:rsidRPr="008956F9" w:rsidRDefault="00456587" w:rsidP="00456587">
      <w:pPr>
        <w:ind w:right="-148"/>
        <w:jc w:val="center"/>
        <w:rPr>
          <w:b/>
          <w:szCs w:val="22"/>
          <w:u w:val="single"/>
        </w:rPr>
      </w:pPr>
    </w:p>
    <w:p w:rsidR="00456587" w:rsidRPr="008A4EA4" w:rsidRDefault="00456587" w:rsidP="00456587">
      <w:pPr>
        <w:ind w:right="-148"/>
        <w:jc w:val="center"/>
        <w:rPr>
          <w:b/>
          <w:szCs w:val="22"/>
          <w:u w:val="single"/>
        </w:rPr>
      </w:pPr>
    </w:p>
    <w:p w:rsidR="00456587" w:rsidRPr="00B106BC" w:rsidRDefault="00456587" w:rsidP="00456587">
      <w:pPr>
        <w:rPr>
          <w:sz w:val="22"/>
          <w:szCs w:val="22"/>
        </w:rPr>
      </w:pPr>
      <w:r w:rsidRPr="00B106BC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456587" w:rsidRPr="00B106BC" w:rsidRDefault="00456587" w:rsidP="00456587">
      <w:pPr>
        <w:ind w:right="-148"/>
        <w:rPr>
          <w:sz w:val="22"/>
          <w:szCs w:val="22"/>
        </w:rPr>
      </w:pPr>
    </w:p>
    <w:p w:rsidR="00456587" w:rsidRPr="00B106BC" w:rsidRDefault="00456587" w:rsidP="00456587">
      <w:pPr>
        <w:ind w:right="-148"/>
        <w:rPr>
          <w:sz w:val="22"/>
          <w:szCs w:val="22"/>
        </w:rPr>
      </w:pPr>
      <w:r w:rsidRPr="00B106BC">
        <w:rPr>
          <w:sz w:val="22"/>
          <w:szCs w:val="22"/>
        </w:rPr>
        <w:t xml:space="preserve">αριθμός ……, ΑΦΜ…………………, Δ.Ο.Υ. …………………..,τηλέφωνο …………………., </w:t>
      </w:r>
    </w:p>
    <w:p w:rsidR="00456587" w:rsidRPr="00B106BC" w:rsidRDefault="00456587" w:rsidP="00456587">
      <w:pPr>
        <w:ind w:right="-148"/>
        <w:rPr>
          <w:sz w:val="22"/>
          <w:szCs w:val="22"/>
        </w:rPr>
      </w:pPr>
    </w:p>
    <w:p w:rsidR="00456587" w:rsidRDefault="00456587" w:rsidP="00456587">
      <w:pPr>
        <w:ind w:right="-148"/>
        <w:rPr>
          <w:sz w:val="22"/>
          <w:szCs w:val="22"/>
        </w:rPr>
      </w:pPr>
      <w:proofErr w:type="spellStart"/>
      <w:r w:rsidRPr="00B106BC">
        <w:rPr>
          <w:sz w:val="22"/>
          <w:szCs w:val="22"/>
        </w:rPr>
        <w:t>fax</w:t>
      </w:r>
      <w:proofErr w:type="spellEnd"/>
      <w:r w:rsidRPr="00B106BC">
        <w:rPr>
          <w:sz w:val="22"/>
          <w:szCs w:val="22"/>
        </w:rPr>
        <w:t xml:space="preserve"> ………………</w:t>
      </w:r>
    </w:p>
    <w:p w:rsidR="000C2A37" w:rsidRPr="00B106BC" w:rsidRDefault="000C2A37" w:rsidP="00456587">
      <w:pPr>
        <w:ind w:right="-148"/>
        <w:rPr>
          <w:sz w:val="22"/>
          <w:szCs w:val="22"/>
          <w:lang w:val="en-US"/>
        </w:rPr>
      </w:pPr>
    </w:p>
    <w:p w:rsidR="00456587" w:rsidRDefault="00456587" w:rsidP="00456587">
      <w:pPr>
        <w:ind w:right="-148"/>
        <w:rPr>
          <w:szCs w:val="22"/>
          <w:lang w:val="en-US"/>
        </w:rPr>
      </w:pPr>
    </w:p>
    <w:tbl>
      <w:tblPr>
        <w:tblW w:w="10600" w:type="dxa"/>
        <w:tblInd w:w="-1135" w:type="dxa"/>
        <w:tblLook w:val="04A0"/>
      </w:tblPr>
      <w:tblGrid>
        <w:gridCol w:w="1431"/>
        <w:gridCol w:w="2840"/>
        <w:gridCol w:w="2772"/>
        <w:gridCol w:w="3557"/>
      </w:tblGrid>
      <w:tr w:rsidR="000C2A37" w:rsidRPr="000C2A37" w:rsidTr="000C2A37">
        <w:trPr>
          <w:trHeight w:val="1080"/>
        </w:trPr>
        <w:tc>
          <w:tcPr>
            <w:tcW w:w="10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  <w:r w:rsidRPr="000C2A37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 xml:space="preserve">ENTΥΠΟ ΕΛΕΓΧΟΥ ΚΑΛΥΨΗΣ </w:t>
            </w: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ΤΕΧΝΙΚΩΝ ΑΠΑΙΤΗΣΕΩΝ</w:t>
            </w:r>
            <w:r w:rsidRPr="000C2A37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 xml:space="preserve">        </w:t>
            </w:r>
          </w:p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  <w:r w:rsidRPr="000C2A37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ΟΜΑΔΑ Γ: AΥΤΟΚΙΝΟΥΜΕΝΟ ΠΛΥΝΤΗΡΙΟ ΚΑΔΩΝ ΑΠΟΡΡΙΜΜΑΤΩΝ ΜΕ ΖΕΣΤΟ ΝΕΡΟ, ΧΩΡΗΤΙΚΟΤΗΤΑΣ 2.000 ΛΙΤΡΩΝ ΚΑΘΑΡΟΥ ΝΕΡΟΥ</w:t>
            </w:r>
          </w:p>
        </w:tc>
      </w:tr>
      <w:tr w:rsidR="000C2A37" w:rsidRPr="000C2A37" w:rsidTr="000C2A37">
        <w:trPr>
          <w:trHeight w:val="48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ΕΛΑΧΙΣΤΕΣ ΤΕΧΝΙΚΕΣ ΑΠΑΙΤΗΣΕΙΣ       (σύμφωνα με τις τεχνικές προδιαγραφές της 62/2019 Μελέτης)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ΑΠΑΝΤΗΣΗ : 1)ΚΑΛΥΠΤΟΝΤΑΙ (θα πρέπει τουλάχιστον να καλύπτονται όλες οι ελάχιστες τεχνικές απαιτήσεις όπως αυτές αναφέρονται στην  62/2019 Μελέτη)   ή 2)ΥΠΕΡΚΑΛΥΠΤΟΝΤΑΙ             (στην περίπτωση αυτή θα πρέπει να αναφέρονται σαφώς τα τεχνικά χαρακτηριστικά τα οποία υπερκαλύπτονται ή/και τα επιπλέον προσφερόμενα χαρακτηριστικά  τα οποία αναφέρονται ως επιθυμητά στην  62/2019 Μελέτη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ΠΑΡΑΠΟΜΠΗ             (Τεχνικό φυλλάδιο/ τεχνική περιγραφή/Πιστοποίηση/Υπεύθυνη δήλωση τεχνικής προσφοράς)</w:t>
            </w:r>
          </w:p>
        </w:tc>
      </w:tr>
      <w:tr w:rsidR="000C2A37" w:rsidRPr="000C2A37" w:rsidTr="000C2A37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Γενικές και ειδικές απαιτήσεις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Πλαίσιο Οχήματος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Κινητήρας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Συστήματα μετάδοσης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Συστήματα πέδησης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Συστήματα διεύθυνσης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Άξονες – αναρτήσεις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Καμπίνα οδήγησης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 xml:space="preserve">Χρωματισμός-βαφή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Υπερκατασκευη</w:t>
            </w:r>
            <w:proofErr w:type="spellEnd"/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Δεξαμενή Καθαρού Νερού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Δεξαμενή Ακάθαρτου Νερού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Θάλαμος Πλύσης Κάδων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Σύστημα ανύψωσης κάδων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6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Σύστημα Πλύσεως Κάδων Εσωτερικά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6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Σύστημα Πλύσης Κάδων Εξωτερικά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Απολύμανση Κάδου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Ηλεκτρικό σύστημα -χειρισμός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Αντλίες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Σύστημα Θέρμανσης Νερού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Σύστημα Μάνικας Νερού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6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Λειτουργικότητα, Αποδοτικότητα και Ασφάλεια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6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Ποιότητα-  Καταλληλότατα - Τεχνική Υποστήριξη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Δείγμα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2A37" w:rsidRPr="000C2A37" w:rsidTr="000C2A37">
        <w:trPr>
          <w:trHeight w:val="6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Παράδοση Οχημάτων- Εκπαίδευση Προσωπικού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37" w:rsidRPr="000C2A37" w:rsidRDefault="000C2A37" w:rsidP="000C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A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456587" w:rsidRPr="00C12EA5" w:rsidRDefault="00456587" w:rsidP="00456587">
      <w:pPr>
        <w:ind w:right="-148"/>
        <w:rPr>
          <w:szCs w:val="22"/>
          <w:lang w:val="en-US"/>
        </w:rPr>
      </w:pPr>
    </w:p>
    <w:p w:rsidR="00456587" w:rsidRDefault="00456587" w:rsidP="00456587">
      <w:pPr>
        <w:ind w:left="-851" w:right="-766" w:hanging="142"/>
        <w:rPr>
          <w:lang w:val="en-US"/>
        </w:rPr>
      </w:pPr>
    </w:p>
    <w:p w:rsidR="00456587" w:rsidRDefault="00456587" w:rsidP="00456587">
      <w:pPr>
        <w:ind w:left="-851" w:right="-766" w:hanging="142"/>
        <w:rPr>
          <w:lang w:val="en-US"/>
        </w:rPr>
      </w:pPr>
    </w:p>
    <w:p w:rsidR="00456587" w:rsidRPr="006B0265" w:rsidRDefault="00456587" w:rsidP="00456587">
      <w:pPr>
        <w:ind w:left="-851" w:right="-766" w:hanging="142"/>
      </w:pPr>
      <w:r>
        <w:rPr>
          <w:lang w:val="en-US"/>
        </w:rPr>
        <w:t xml:space="preserve">                                                                                                                                    </w:t>
      </w:r>
      <w:r>
        <w:t xml:space="preserve">Ο ΠΡΟΣΦΕΡΩΝ </w:t>
      </w:r>
    </w:p>
    <w:p w:rsidR="00456587" w:rsidRPr="00A42459" w:rsidRDefault="00456587" w:rsidP="00456587"/>
    <w:p w:rsidR="0053756B" w:rsidRDefault="0053756B"/>
    <w:sectPr w:rsidR="0053756B" w:rsidSect="00217D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6587"/>
    <w:rsid w:val="000C2A37"/>
    <w:rsid w:val="00257D3E"/>
    <w:rsid w:val="00286828"/>
    <w:rsid w:val="003646B5"/>
    <w:rsid w:val="004171A5"/>
    <w:rsid w:val="00455C5C"/>
    <w:rsid w:val="00456587"/>
    <w:rsid w:val="00456656"/>
    <w:rsid w:val="0053756B"/>
    <w:rsid w:val="00BC32B5"/>
    <w:rsid w:val="00BF0E2F"/>
    <w:rsid w:val="00EB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6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4</cp:revision>
  <dcterms:created xsi:type="dcterms:W3CDTF">2020-03-05T08:17:00Z</dcterms:created>
  <dcterms:modified xsi:type="dcterms:W3CDTF">2020-03-23T08:30:00Z</dcterms:modified>
</cp:coreProperties>
</file>